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B3BD"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Егорушкин</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Сергей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Альбертович</w:t>
      </w:r>
      <w:r w:rsidRPr="00EE3559">
        <w:rPr>
          <w:rFonts w:ascii="Helvetica" w:hAnsi="Helvetica" w:cs="Helvetica"/>
          <w:b/>
          <w:bCs/>
          <w:color w:val="222222"/>
          <w:sz w:val="21"/>
          <w:szCs w:val="21"/>
        </w:rPr>
        <w:t>.</w:t>
      </w:r>
    </w:p>
    <w:p w14:paraId="0F2F4FFA"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Устойчивость</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газодинамических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течений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содержащих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ударные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волны</w:t>
      </w:r>
      <w:r w:rsidRPr="00EE3559">
        <w:rPr>
          <w:rFonts w:ascii="Helvetica" w:hAnsi="Helvetica" w:cs="Helvetica"/>
          <w:b/>
          <w:bCs/>
          <w:color w:val="222222"/>
          <w:sz w:val="21"/>
          <w:szCs w:val="21"/>
        </w:rPr>
        <w:t xml:space="preserve"> : </w:t>
      </w:r>
      <w:r w:rsidRPr="00EE3559">
        <w:rPr>
          <w:rFonts w:ascii="Helvetica" w:hAnsi="Helvetica" w:cs="Helvetica" w:hint="eastAsia"/>
          <w:b/>
          <w:bCs/>
          <w:color w:val="222222"/>
          <w:sz w:val="21"/>
          <w:szCs w:val="21"/>
        </w:rPr>
        <w:t>диссертация</w:t>
      </w:r>
      <w:r w:rsidRPr="00EE3559">
        <w:rPr>
          <w:rFonts w:ascii="Helvetica" w:hAnsi="Helvetica" w:cs="Helvetica"/>
          <w:b/>
          <w:bCs/>
          <w:color w:val="222222"/>
          <w:sz w:val="21"/>
          <w:szCs w:val="21"/>
        </w:rPr>
        <w:t xml:space="preserve"> ... </w:t>
      </w:r>
      <w:r w:rsidRPr="00EE3559">
        <w:rPr>
          <w:rFonts w:ascii="Helvetica" w:hAnsi="Helvetica" w:cs="Helvetica" w:hint="eastAsia"/>
          <w:b/>
          <w:bCs/>
          <w:color w:val="222222"/>
          <w:sz w:val="21"/>
          <w:szCs w:val="21"/>
        </w:rPr>
        <w:t>кандидата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физико</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математических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наук</w:t>
      </w:r>
      <w:r w:rsidRPr="00EE3559">
        <w:rPr>
          <w:rFonts w:ascii="Helvetica" w:hAnsi="Helvetica" w:cs="Helvetica"/>
          <w:b/>
          <w:bCs/>
          <w:color w:val="222222"/>
          <w:sz w:val="21"/>
          <w:szCs w:val="21"/>
        </w:rPr>
        <w:t xml:space="preserve"> : 01.02.05. - </w:t>
      </w:r>
      <w:r w:rsidRPr="00EE3559">
        <w:rPr>
          <w:rFonts w:ascii="Helvetica" w:hAnsi="Helvetica" w:cs="Helvetica" w:hint="eastAsia"/>
          <w:b/>
          <w:bCs/>
          <w:color w:val="222222"/>
          <w:sz w:val="21"/>
          <w:szCs w:val="21"/>
        </w:rPr>
        <w:t>Москва</w:t>
      </w:r>
      <w:r w:rsidRPr="00EE3559">
        <w:rPr>
          <w:rFonts w:ascii="Helvetica" w:hAnsi="Helvetica" w:cs="Helvetica"/>
          <w:b/>
          <w:bCs/>
          <w:color w:val="222222"/>
          <w:sz w:val="21"/>
          <w:szCs w:val="21"/>
        </w:rPr>
        <w:t xml:space="preserve">, 1984. - 136 </w:t>
      </w:r>
      <w:r w:rsidRPr="00EE3559">
        <w:rPr>
          <w:rFonts w:ascii="Helvetica" w:hAnsi="Helvetica" w:cs="Helvetica" w:hint="eastAsia"/>
          <w:b/>
          <w:bCs/>
          <w:color w:val="222222"/>
          <w:sz w:val="21"/>
          <w:szCs w:val="21"/>
        </w:rPr>
        <w:t>с</w:t>
      </w:r>
      <w:r w:rsidRPr="00EE3559">
        <w:rPr>
          <w:rFonts w:ascii="Helvetica" w:hAnsi="Helvetica" w:cs="Helvetica"/>
          <w:b/>
          <w:bCs/>
          <w:color w:val="222222"/>
          <w:sz w:val="21"/>
          <w:szCs w:val="21"/>
        </w:rPr>
        <w:t xml:space="preserve">. : </w:t>
      </w:r>
      <w:r w:rsidRPr="00EE3559">
        <w:rPr>
          <w:rFonts w:ascii="Helvetica" w:hAnsi="Helvetica" w:cs="Helvetica" w:hint="eastAsia"/>
          <w:b/>
          <w:bCs/>
          <w:color w:val="222222"/>
          <w:sz w:val="21"/>
          <w:szCs w:val="21"/>
        </w:rPr>
        <w:t>ил</w:t>
      </w:r>
      <w:r w:rsidRPr="00EE3559">
        <w:rPr>
          <w:rFonts w:ascii="Helvetica" w:hAnsi="Helvetica" w:cs="Helvetica"/>
          <w:b/>
          <w:bCs/>
          <w:color w:val="222222"/>
          <w:sz w:val="21"/>
          <w:szCs w:val="21"/>
        </w:rPr>
        <w:t>.</w:t>
      </w:r>
    </w:p>
    <w:p w14:paraId="251BD608"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больше</w:t>
      </w:r>
    </w:p>
    <w:p w14:paraId="37EEAAD4"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Цитаты</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из</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текста</w:t>
      </w:r>
      <w:r w:rsidRPr="00EE3559">
        <w:rPr>
          <w:rFonts w:ascii="Helvetica" w:hAnsi="Helvetica" w:cs="Helvetica"/>
          <w:b/>
          <w:bCs/>
          <w:color w:val="222222"/>
          <w:sz w:val="21"/>
          <w:szCs w:val="21"/>
        </w:rPr>
        <w:t>:</w:t>
      </w:r>
    </w:p>
    <w:p w14:paraId="5A1C4A26"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стр</w:t>
      </w:r>
      <w:r w:rsidRPr="00EE3559">
        <w:rPr>
          <w:rFonts w:ascii="Helvetica" w:hAnsi="Helvetica" w:cs="Helvetica"/>
          <w:b/>
          <w:bCs/>
          <w:color w:val="222222"/>
          <w:sz w:val="21"/>
          <w:szCs w:val="21"/>
        </w:rPr>
        <w:t>. 1</w:t>
      </w:r>
    </w:p>
    <w:p w14:paraId="0A558A6B"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московский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ГОСУДАРСТВЕННЫЙ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УНИВЕРСИТЕТ</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им</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М</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ЛОМОНОСОВА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ЦЕНТРАЛЬНЬМ</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ИНСТИТУТ</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АБИАШЮННОГО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МОТОРОСТРОЕНИЯ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им</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П</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И</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БАРАНОВА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правах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рукописи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Егорушкин</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Сергей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Альбертович</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УДК</w:t>
      </w:r>
      <w:r w:rsidRPr="00EE3559">
        <w:rPr>
          <w:rFonts w:ascii="Helvetica" w:hAnsi="Helvetica" w:cs="Helvetica"/>
          <w:b/>
          <w:bCs/>
          <w:color w:val="222222"/>
          <w:sz w:val="21"/>
          <w:szCs w:val="21"/>
        </w:rPr>
        <w:t xml:space="preserve"> 533.6.</w:t>
      </w:r>
      <w:r w:rsidRPr="00EE3559">
        <w:rPr>
          <w:rFonts w:ascii="Helvetica" w:hAnsi="Helvetica" w:cs="Helvetica" w:hint="eastAsia"/>
          <w:b/>
          <w:bCs/>
          <w:color w:val="222222"/>
          <w:sz w:val="21"/>
          <w:szCs w:val="21"/>
        </w:rPr>
        <w:t>ОН</w:t>
      </w:r>
      <w:r w:rsidRPr="00EE3559">
        <w:rPr>
          <w:rFonts w:ascii="Helvetica" w:hAnsi="Helvetica" w:cs="Helvetica"/>
          <w:b/>
          <w:bCs/>
          <w:color w:val="222222"/>
          <w:sz w:val="21"/>
          <w:szCs w:val="21"/>
        </w:rPr>
        <w:t xml:space="preserve">.8 </w:t>
      </w:r>
      <w:r w:rsidRPr="00EE3559">
        <w:rPr>
          <w:rFonts w:ascii="Helvetica" w:hAnsi="Helvetica" w:cs="Helvetica" w:hint="eastAsia"/>
          <w:b/>
          <w:bCs/>
          <w:color w:val="222222"/>
          <w:sz w:val="21"/>
          <w:szCs w:val="21"/>
        </w:rPr>
        <w:t>УСТОЮШОСТЬ</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ГАЗОДИНАМИЧЕСКИХ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ТЕЧЕНИЙ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СОДЕРЖАЩИХ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УДАРНЫЕ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ВОЛНЫ</w:t>
      </w:r>
      <w:r w:rsidRPr="00EE3559">
        <w:rPr>
          <w:rFonts w:ascii="Helvetica" w:hAnsi="Helvetica" w:cs="Helvetica"/>
          <w:b/>
          <w:bCs/>
          <w:color w:val="222222"/>
          <w:sz w:val="21"/>
          <w:szCs w:val="21"/>
        </w:rPr>
        <w:t xml:space="preserve">. (01.02.05 - </w:t>
      </w:r>
      <w:r w:rsidRPr="00EE3559">
        <w:rPr>
          <w:rFonts w:ascii="Helvetica" w:hAnsi="Helvetica" w:cs="Helvetica" w:hint="eastAsia"/>
          <w:b/>
          <w:bCs/>
          <w:color w:val="222222"/>
          <w:sz w:val="21"/>
          <w:szCs w:val="21"/>
        </w:rPr>
        <w:t>механика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жидкости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газа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плазмы</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Диссертация</w:t>
      </w:r>
    </w:p>
    <w:p w14:paraId="0EABF2F5"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стр</w:t>
      </w:r>
      <w:r w:rsidRPr="00EE3559">
        <w:rPr>
          <w:rFonts w:ascii="Helvetica" w:hAnsi="Helvetica" w:cs="Helvetica"/>
          <w:b/>
          <w:bCs/>
          <w:color w:val="222222"/>
          <w:sz w:val="21"/>
          <w:szCs w:val="21"/>
        </w:rPr>
        <w:t>. 5</w:t>
      </w:r>
    </w:p>
    <w:p w14:paraId="75944A70"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плоских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линейном</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нелинейном</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приб­</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лижении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возможность</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распада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неэволюционных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влияние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неоднородности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потока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устойчивость</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w:t>
      </w:r>
      <w:r w:rsidRPr="00EE3559">
        <w:rPr>
          <w:rFonts w:ascii="Helvetica" w:hAnsi="Helvetica" w:cs="Helvetica"/>
          <w:b/>
          <w:bCs/>
          <w:color w:val="222222"/>
          <w:sz w:val="21"/>
          <w:szCs w:val="21"/>
        </w:rPr>
        <w:t xml:space="preserve"> - </w:t>
      </w:r>
      <w:r w:rsidRPr="00EE3559">
        <w:rPr>
          <w:rFonts w:ascii="Helvetica" w:hAnsi="Helvetica" w:cs="Helvetica" w:hint="eastAsia"/>
          <w:b/>
          <w:bCs/>
          <w:color w:val="222222"/>
          <w:sz w:val="21"/>
          <w:szCs w:val="21"/>
        </w:rPr>
        <w:t>эти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другие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смежные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вопросы</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изучаются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1-</w:t>
      </w:r>
      <w:r w:rsidRPr="00EE3559">
        <w:rPr>
          <w:rFonts w:ascii="Helvetica" w:hAnsi="Helvetica" w:cs="Helvetica" w:hint="eastAsia"/>
          <w:b/>
          <w:bCs/>
          <w:color w:val="222222"/>
          <w:sz w:val="21"/>
          <w:szCs w:val="21"/>
        </w:rPr>
        <w:t>Ш</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главах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диссертации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Замена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реального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высокотемпературного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потока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смеси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газов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иде­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альной</w:t>
      </w:r>
    </w:p>
    <w:p w14:paraId="54F895AF"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стр</w:t>
      </w:r>
      <w:r w:rsidRPr="00EE3559">
        <w:rPr>
          <w:rFonts w:ascii="Helvetica" w:hAnsi="Helvetica" w:cs="Helvetica"/>
          <w:b/>
          <w:bCs/>
          <w:color w:val="222222"/>
          <w:sz w:val="21"/>
          <w:szCs w:val="21"/>
        </w:rPr>
        <w:t>. 6</w:t>
      </w:r>
    </w:p>
    <w:p w14:paraId="5F934319"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произвольное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начальное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возглущение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её</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поверхности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затухает</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временем</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случае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неогра­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ниченного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роста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начальных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возмущений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ударная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считается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устойчивой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Бозрлущения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поверхности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волны</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порождают</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возмужения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газодинамических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величин</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области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за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Хотя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эти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возмущения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являются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уходящими</w:t>
      </w:r>
      <w:r w:rsidRPr="00EE3559">
        <w:rPr>
          <w:rFonts w:ascii="Helvetica" w:hAnsi="Helvetica" w:cs="Helvetica"/>
          <w:b/>
          <w:bCs/>
          <w:color w:val="222222"/>
          <w:sz w:val="21"/>
          <w:szCs w:val="21"/>
        </w:rPr>
        <w:t>,</w:t>
      </w:r>
    </w:p>
    <w:p w14:paraId="2F81FED5" w14:textId="77777777" w:rsidR="00EE3559" w:rsidRPr="00EE3559" w:rsidRDefault="00EE3559" w:rsidP="00EE3559">
      <w:pPr>
        <w:rPr>
          <w:rFonts w:ascii="Helvetica" w:hAnsi="Helvetica" w:cs="Helvetica"/>
          <w:b/>
          <w:bCs/>
          <w:color w:val="222222"/>
          <w:sz w:val="21"/>
          <w:szCs w:val="21"/>
        </w:rPr>
      </w:pPr>
    </w:p>
    <w:p w14:paraId="291A08AC"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Оглавление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диссертации</w:t>
      </w:r>
    </w:p>
    <w:p w14:paraId="66CB7969"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кандидат</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физико</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математических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наук</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Егорушкин</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Сергей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Альбертович</w:t>
      </w:r>
    </w:p>
    <w:p w14:paraId="26FDA390"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lastRenderedPageBreak/>
        <w:t>Введение</w:t>
      </w:r>
    </w:p>
    <w:p w14:paraId="6B788CCC" w14:textId="77777777" w:rsidR="00EE3559" w:rsidRPr="00EE3559" w:rsidRDefault="00EE3559" w:rsidP="00EE3559">
      <w:pPr>
        <w:rPr>
          <w:rFonts w:ascii="Helvetica" w:hAnsi="Helvetica" w:cs="Helvetica"/>
          <w:b/>
          <w:bCs/>
          <w:color w:val="222222"/>
          <w:sz w:val="21"/>
          <w:szCs w:val="21"/>
        </w:rPr>
      </w:pPr>
    </w:p>
    <w:p w14:paraId="0ABE64E0"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Глава</w:t>
      </w:r>
      <w:r w:rsidRPr="00EE3559">
        <w:rPr>
          <w:rFonts w:ascii="Helvetica" w:hAnsi="Helvetica" w:cs="Helvetica"/>
          <w:b/>
          <w:bCs/>
          <w:color w:val="222222"/>
          <w:sz w:val="21"/>
          <w:szCs w:val="21"/>
        </w:rPr>
        <w:t xml:space="preserve"> I. </w:t>
      </w:r>
      <w:r w:rsidRPr="00EE3559">
        <w:rPr>
          <w:rFonts w:ascii="Helvetica" w:hAnsi="Helvetica" w:cs="Helvetica" w:hint="eastAsia"/>
          <w:b/>
          <w:bCs/>
          <w:color w:val="222222"/>
          <w:sz w:val="21"/>
          <w:szCs w:val="21"/>
        </w:rPr>
        <w:t>Распад</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плоской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волны</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идеальной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двупа</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раметрической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среде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произвольным</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уравнением</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состояния</w:t>
      </w:r>
      <w:r w:rsidRPr="00EE3559">
        <w:rPr>
          <w:rFonts w:ascii="Helvetica" w:hAnsi="Helvetica" w:cs="Helvetica"/>
          <w:b/>
          <w:bCs/>
          <w:color w:val="222222"/>
          <w:sz w:val="21"/>
          <w:szCs w:val="21"/>
        </w:rPr>
        <w:t xml:space="preserve"> .19</w:t>
      </w:r>
    </w:p>
    <w:p w14:paraId="4530951B" w14:textId="77777777" w:rsidR="00EE3559" w:rsidRPr="00EE3559" w:rsidRDefault="00EE3559" w:rsidP="00EE3559">
      <w:pPr>
        <w:rPr>
          <w:rFonts w:ascii="Helvetica" w:hAnsi="Helvetica" w:cs="Helvetica"/>
          <w:b/>
          <w:bCs/>
          <w:color w:val="222222"/>
          <w:sz w:val="21"/>
          <w:szCs w:val="21"/>
        </w:rPr>
      </w:pPr>
    </w:p>
    <w:p w14:paraId="73D4FB55"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I.</w:t>
      </w:r>
      <w:r w:rsidRPr="00EE3559">
        <w:rPr>
          <w:rFonts w:ascii="Helvetica" w:hAnsi="Helvetica" w:cs="Helvetica" w:hint="eastAsia"/>
          <w:b/>
          <w:bCs/>
          <w:color w:val="222222"/>
          <w:sz w:val="21"/>
          <w:szCs w:val="21"/>
        </w:rPr>
        <w:t>Ударные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поляры</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идеальных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двупараметрических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средах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произвольным</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уравнением</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состояния</w:t>
      </w:r>
      <w:r w:rsidRPr="00EE3559">
        <w:rPr>
          <w:rFonts w:ascii="Helvetica" w:hAnsi="Helvetica" w:cs="Helvetica"/>
          <w:b/>
          <w:bCs/>
          <w:color w:val="222222"/>
          <w:sz w:val="21"/>
          <w:szCs w:val="21"/>
        </w:rPr>
        <w:t>.</w:t>
      </w:r>
    </w:p>
    <w:p w14:paraId="4CBAD381" w14:textId="77777777" w:rsidR="00EE3559" w:rsidRPr="00EE3559" w:rsidRDefault="00EE3559" w:rsidP="00EE3559">
      <w:pPr>
        <w:rPr>
          <w:rFonts w:ascii="Helvetica" w:hAnsi="Helvetica" w:cs="Helvetica"/>
          <w:b/>
          <w:bCs/>
          <w:color w:val="222222"/>
          <w:sz w:val="21"/>
          <w:szCs w:val="21"/>
        </w:rPr>
      </w:pPr>
    </w:p>
    <w:p w14:paraId="3650DDCC"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Свойства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косых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скачков</w:t>
      </w:r>
    </w:p>
    <w:p w14:paraId="57599E18" w14:textId="77777777" w:rsidR="00EE3559" w:rsidRPr="00EE3559" w:rsidRDefault="00EE3559" w:rsidP="00EE3559">
      <w:pPr>
        <w:rPr>
          <w:rFonts w:ascii="Helvetica" w:hAnsi="Helvetica" w:cs="Helvetica"/>
          <w:b/>
          <w:bCs/>
          <w:color w:val="222222"/>
          <w:sz w:val="21"/>
          <w:szCs w:val="21"/>
        </w:rPr>
      </w:pPr>
    </w:p>
    <w:p w14:paraId="2412E765"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2.</w:t>
      </w:r>
      <w:r w:rsidRPr="00EE3559">
        <w:rPr>
          <w:rFonts w:ascii="Helvetica" w:hAnsi="Helvetica" w:cs="Helvetica" w:hint="eastAsia"/>
          <w:b/>
          <w:bCs/>
          <w:color w:val="222222"/>
          <w:sz w:val="21"/>
          <w:szCs w:val="21"/>
        </w:rPr>
        <w:t>Распад</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плоской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волны</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косые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возмущения</w:t>
      </w:r>
    </w:p>
    <w:p w14:paraId="0443DE05" w14:textId="77777777" w:rsidR="00EE3559" w:rsidRPr="00EE3559" w:rsidRDefault="00EE3559" w:rsidP="00EE3559">
      <w:pPr>
        <w:rPr>
          <w:rFonts w:ascii="Helvetica" w:hAnsi="Helvetica" w:cs="Helvetica"/>
          <w:b/>
          <w:bCs/>
          <w:color w:val="222222"/>
          <w:sz w:val="21"/>
          <w:szCs w:val="21"/>
        </w:rPr>
      </w:pPr>
    </w:p>
    <w:p w14:paraId="3AA90E81"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Глава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Нелинейная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неустойчивость</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спонтанно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излучающей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волны</w:t>
      </w:r>
      <w:r w:rsidRPr="00EE3559">
        <w:rPr>
          <w:rFonts w:ascii="Helvetica" w:hAnsi="Helvetica" w:cs="Helvetica"/>
          <w:b/>
          <w:bCs/>
          <w:color w:val="222222"/>
          <w:sz w:val="21"/>
          <w:szCs w:val="21"/>
        </w:rPr>
        <w:t xml:space="preserve"> .44</w:t>
      </w:r>
    </w:p>
    <w:p w14:paraId="029E368C" w14:textId="77777777" w:rsidR="00EE3559" w:rsidRPr="00EE3559" w:rsidRDefault="00EE3559" w:rsidP="00EE3559">
      <w:pPr>
        <w:rPr>
          <w:rFonts w:ascii="Helvetica" w:hAnsi="Helvetica" w:cs="Helvetica"/>
          <w:b/>
          <w:bCs/>
          <w:color w:val="222222"/>
          <w:sz w:val="21"/>
          <w:szCs w:val="21"/>
        </w:rPr>
      </w:pPr>
    </w:p>
    <w:p w14:paraId="0A9F3782"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I.</w:t>
      </w:r>
      <w:r w:rsidRPr="00EE3559">
        <w:rPr>
          <w:rFonts w:ascii="Helvetica" w:hAnsi="Helvetica" w:cs="Helvetica" w:hint="eastAsia"/>
          <w:b/>
          <w:bCs/>
          <w:color w:val="222222"/>
          <w:sz w:val="21"/>
          <w:szCs w:val="21"/>
        </w:rPr>
        <w:t>Возмущения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потока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за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слабо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искривленной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поверхностью</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волны</w:t>
      </w:r>
    </w:p>
    <w:p w14:paraId="192134DF" w14:textId="77777777" w:rsidR="00EE3559" w:rsidRPr="00EE3559" w:rsidRDefault="00EE3559" w:rsidP="00EE3559">
      <w:pPr>
        <w:rPr>
          <w:rFonts w:ascii="Helvetica" w:hAnsi="Helvetica" w:cs="Helvetica"/>
          <w:b/>
          <w:bCs/>
          <w:color w:val="222222"/>
          <w:sz w:val="21"/>
          <w:szCs w:val="21"/>
        </w:rPr>
      </w:pPr>
    </w:p>
    <w:p w14:paraId="29F613CA"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2.</w:t>
      </w:r>
      <w:r w:rsidRPr="00EE3559">
        <w:rPr>
          <w:rFonts w:ascii="Helvetica" w:hAnsi="Helvetica" w:cs="Helvetica" w:hint="eastAsia"/>
          <w:b/>
          <w:bCs/>
          <w:color w:val="222222"/>
          <w:sz w:val="21"/>
          <w:szCs w:val="21"/>
        </w:rPr>
        <w:t>Уравнение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слаболинейных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возмущений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спонтанно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излучающей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волны</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основное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уравнение</w:t>
      </w:r>
      <w:r w:rsidRPr="00EE3559">
        <w:rPr>
          <w:rFonts w:ascii="Helvetica" w:hAnsi="Helvetica" w:cs="Helvetica"/>
          <w:b/>
          <w:bCs/>
          <w:color w:val="222222"/>
          <w:sz w:val="21"/>
          <w:szCs w:val="21"/>
        </w:rPr>
        <w:t>)</w:t>
      </w:r>
    </w:p>
    <w:p w14:paraId="6061ED3B" w14:textId="77777777" w:rsidR="00EE3559" w:rsidRPr="00EE3559" w:rsidRDefault="00EE3559" w:rsidP="00EE3559">
      <w:pPr>
        <w:rPr>
          <w:rFonts w:ascii="Helvetica" w:hAnsi="Helvetica" w:cs="Helvetica"/>
          <w:b/>
          <w:bCs/>
          <w:color w:val="222222"/>
          <w:sz w:val="21"/>
          <w:szCs w:val="21"/>
        </w:rPr>
      </w:pPr>
    </w:p>
    <w:p w14:paraId="27D6E583"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З</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Интегро</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дифференциальные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уравнения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системы</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взаимодействующих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амплитуд</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Трехамплитудное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взаимодействие</w:t>
      </w:r>
    </w:p>
    <w:p w14:paraId="7A2F9220" w14:textId="77777777" w:rsidR="00EE3559" w:rsidRPr="00EE3559" w:rsidRDefault="00EE3559" w:rsidP="00EE3559">
      <w:pPr>
        <w:rPr>
          <w:rFonts w:ascii="Helvetica" w:hAnsi="Helvetica" w:cs="Helvetica"/>
          <w:b/>
          <w:bCs/>
          <w:color w:val="222222"/>
          <w:sz w:val="21"/>
          <w:szCs w:val="21"/>
        </w:rPr>
      </w:pPr>
    </w:p>
    <w:p w14:paraId="0E05D708"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4.</w:t>
      </w:r>
      <w:r w:rsidRPr="00EE3559">
        <w:rPr>
          <w:rFonts w:ascii="Helvetica" w:hAnsi="Helvetica" w:cs="Helvetica" w:hint="eastAsia"/>
          <w:b/>
          <w:bCs/>
          <w:color w:val="222222"/>
          <w:sz w:val="21"/>
          <w:szCs w:val="21"/>
        </w:rPr>
        <w:t>Условия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трехамплитудного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резонанса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как</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достаточные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условия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неустойчивости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спонтанно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излучающей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ударной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волны</w:t>
      </w:r>
    </w:p>
    <w:p w14:paraId="1116F5B2" w14:textId="77777777" w:rsidR="00EE3559" w:rsidRPr="00EE3559" w:rsidRDefault="00EE3559" w:rsidP="00EE3559">
      <w:pPr>
        <w:rPr>
          <w:rFonts w:ascii="Helvetica" w:hAnsi="Helvetica" w:cs="Helvetica"/>
          <w:b/>
          <w:bCs/>
          <w:color w:val="222222"/>
          <w:sz w:val="21"/>
          <w:szCs w:val="21"/>
        </w:rPr>
      </w:pPr>
    </w:p>
    <w:p w14:paraId="38DC7273"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5.</w:t>
      </w:r>
      <w:r w:rsidRPr="00EE3559">
        <w:rPr>
          <w:rFonts w:ascii="Helvetica" w:hAnsi="Helvetica" w:cs="Helvetica" w:hint="eastAsia"/>
          <w:b/>
          <w:bCs/>
          <w:color w:val="222222"/>
          <w:sz w:val="21"/>
          <w:szCs w:val="21"/>
        </w:rPr>
        <w:t>Корректность</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вывода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основного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уравнения</w:t>
      </w:r>
    </w:p>
    <w:p w14:paraId="7C1F75DF" w14:textId="77777777" w:rsidR="00EE3559" w:rsidRPr="00EE3559" w:rsidRDefault="00EE3559" w:rsidP="00EE3559">
      <w:pPr>
        <w:rPr>
          <w:rFonts w:ascii="Helvetica" w:hAnsi="Helvetica" w:cs="Helvetica"/>
          <w:b/>
          <w:bCs/>
          <w:color w:val="222222"/>
          <w:sz w:val="21"/>
          <w:szCs w:val="21"/>
        </w:rPr>
      </w:pPr>
    </w:p>
    <w:p w14:paraId="5DF9F2E2"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Глава</w:t>
      </w:r>
      <w:r w:rsidRPr="00EE3559">
        <w:rPr>
          <w:rFonts w:ascii="Helvetica" w:hAnsi="Helvetica" w:cs="Helvetica"/>
          <w:b/>
          <w:bCs/>
          <w:color w:val="222222"/>
          <w:sz w:val="21"/>
          <w:szCs w:val="21"/>
        </w:rPr>
        <w:t xml:space="preserve"> III. </w:t>
      </w:r>
      <w:r w:rsidRPr="00EE3559">
        <w:rPr>
          <w:rFonts w:ascii="Helvetica" w:hAnsi="Helvetica" w:cs="Helvetica" w:hint="eastAsia"/>
          <w:b/>
          <w:bCs/>
          <w:color w:val="222222"/>
          <w:sz w:val="21"/>
          <w:szCs w:val="21"/>
        </w:rPr>
        <w:t>Устойчивость</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плоских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автомодельных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течений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расширяющихся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областях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относительно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двумерных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зглущений</w:t>
      </w:r>
      <w:r w:rsidRPr="00EE3559">
        <w:rPr>
          <w:rFonts w:ascii="Helvetica" w:hAnsi="Helvetica" w:cs="Helvetica"/>
          <w:b/>
          <w:bCs/>
          <w:color w:val="222222"/>
          <w:sz w:val="21"/>
          <w:szCs w:val="21"/>
        </w:rPr>
        <w:t xml:space="preserve"> .75</w:t>
      </w:r>
    </w:p>
    <w:p w14:paraId="58E7A024" w14:textId="77777777" w:rsidR="00EE3559" w:rsidRPr="00EE3559" w:rsidRDefault="00EE3559" w:rsidP="00EE3559">
      <w:pPr>
        <w:rPr>
          <w:rFonts w:ascii="Helvetica" w:hAnsi="Helvetica" w:cs="Helvetica"/>
          <w:b/>
          <w:bCs/>
          <w:color w:val="222222"/>
          <w:sz w:val="21"/>
          <w:szCs w:val="21"/>
        </w:rPr>
      </w:pPr>
    </w:p>
    <w:p w14:paraId="48F76F54"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I.</w:t>
      </w:r>
      <w:r w:rsidRPr="00EE3559">
        <w:rPr>
          <w:rFonts w:ascii="Helvetica" w:hAnsi="Helvetica" w:cs="Helvetica" w:hint="eastAsia"/>
          <w:b/>
          <w:bCs/>
          <w:color w:val="222222"/>
          <w:sz w:val="21"/>
          <w:szCs w:val="21"/>
        </w:rPr>
        <w:t>Применение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приближения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геометрической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акустики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для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исследования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устойчивости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одномерных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течений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расширяющихся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областях</w:t>
      </w:r>
    </w:p>
    <w:p w14:paraId="5776B2B8" w14:textId="77777777" w:rsidR="00EE3559" w:rsidRPr="00EE3559" w:rsidRDefault="00EE3559" w:rsidP="00EE3559">
      <w:pPr>
        <w:rPr>
          <w:rFonts w:ascii="Helvetica" w:hAnsi="Helvetica" w:cs="Helvetica"/>
          <w:b/>
          <w:bCs/>
          <w:color w:val="222222"/>
          <w:sz w:val="21"/>
          <w:szCs w:val="21"/>
        </w:rPr>
      </w:pPr>
    </w:p>
    <w:p w14:paraId="7FB32870"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2.</w:t>
      </w:r>
      <w:r w:rsidRPr="00EE3559">
        <w:rPr>
          <w:rFonts w:ascii="Helvetica" w:hAnsi="Helvetica" w:cs="Helvetica" w:hint="eastAsia"/>
          <w:b/>
          <w:bCs/>
          <w:color w:val="222222"/>
          <w:sz w:val="21"/>
          <w:szCs w:val="21"/>
        </w:rPr>
        <w:t>Отражение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волнового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пакета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от</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границ</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области</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течения</w:t>
      </w:r>
    </w:p>
    <w:p w14:paraId="17234A99" w14:textId="77777777" w:rsidR="00EE3559" w:rsidRPr="00EE3559" w:rsidRDefault="00EE3559" w:rsidP="00EE3559">
      <w:pPr>
        <w:rPr>
          <w:rFonts w:ascii="Helvetica" w:hAnsi="Helvetica" w:cs="Helvetica"/>
          <w:b/>
          <w:bCs/>
          <w:color w:val="222222"/>
          <w:sz w:val="21"/>
          <w:szCs w:val="21"/>
        </w:rPr>
      </w:pPr>
    </w:p>
    <w:p w14:paraId="3FF19770"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3.</w:t>
      </w:r>
      <w:r w:rsidRPr="00EE3559">
        <w:rPr>
          <w:rFonts w:ascii="Helvetica" w:hAnsi="Helvetica" w:cs="Helvetica" w:hint="eastAsia"/>
          <w:b/>
          <w:bCs/>
          <w:color w:val="222222"/>
          <w:sz w:val="21"/>
          <w:szCs w:val="21"/>
        </w:rPr>
        <w:t>Устойчивость</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течения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газа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задаче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сильном</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взрьюе</w:t>
      </w:r>
    </w:p>
    <w:p w14:paraId="324B84F2" w14:textId="77777777" w:rsidR="00EE3559" w:rsidRPr="00EE3559" w:rsidRDefault="00EE3559" w:rsidP="00EE3559">
      <w:pPr>
        <w:rPr>
          <w:rFonts w:ascii="Helvetica" w:hAnsi="Helvetica" w:cs="Helvetica"/>
          <w:b/>
          <w:bCs/>
          <w:color w:val="222222"/>
          <w:sz w:val="21"/>
          <w:szCs w:val="21"/>
        </w:rPr>
      </w:pPr>
    </w:p>
    <w:p w14:paraId="163808EA"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4.</w:t>
      </w:r>
      <w:r w:rsidRPr="00EE3559">
        <w:rPr>
          <w:rFonts w:ascii="Helvetica" w:hAnsi="Helvetica" w:cs="Helvetica" w:hint="eastAsia"/>
          <w:b/>
          <w:bCs/>
          <w:color w:val="222222"/>
          <w:sz w:val="21"/>
          <w:szCs w:val="21"/>
        </w:rPr>
        <w:t>Устойчивость</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течения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газа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перед</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движущимся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поршнем</w:t>
      </w:r>
      <w:r w:rsidRPr="00EE3559">
        <w:rPr>
          <w:rFonts w:ascii="Helvetica" w:hAnsi="Helvetica" w:cs="Helvetica"/>
          <w:b/>
          <w:bCs/>
          <w:color w:val="222222"/>
          <w:sz w:val="21"/>
          <w:szCs w:val="21"/>
        </w:rPr>
        <w:t>.</w:t>
      </w:r>
    </w:p>
    <w:p w14:paraId="7EBABA0B" w14:textId="77777777" w:rsidR="00EE3559" w:rsidRPr="00EE3559" w:rsidRDefault="00EE3559" w:rsidP="00EE3559">
      <w:pPr>
        <w:rPr>
          <w:rFonts w:ascii="Helvetica" w:hAnsi="Helvetica" w:cs="Helvetica"/>
          <w:b/>
          <w:bCs/>
          <w:color w:val="222222"/>
          <w:sz w:val="21"/>
          <w:szCs w:val="21"/>
        </w:rPr>
      </w:pPr>
    </w:p>
    <w:p w14:paraId="5C802B4F"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Глава</w:t>
      </w:r>
      <w:r w:rsidRPr="00EE3559">
        <w:rPr>
          <w:rFonts w:ascii="Helvetica" w:hAnsi="Helvetica" w:cs="Helvetica"/>
          <w:b/>
          <w:bCs/>
          <w:color w:val="222222"/>
          <w:sz w:val="21"/>
          <w:szCs w:val="21"/>
        </w:rPr>
        <w:t xml:space="preserve"> 1</w:t>
      </w:r>
      <w:r w:rsidRPr="00EE3559">
        <w:rPr>
          <w:rFonts w:ascii="Helvetica" w:hAnsi="Helvetica" w:cs="Helvetica" w:hint="eastAsia"/>
          <w:b/>
          <w:bCs/>
          <w:color w:val="222222"/>
          <w:sz w:val="21"/>
          <w:szCs w:val="21"/>
        </w:rPr>
        <w:t>У</w:t>
      </w:r>
      <w:r w:rsidRPr="00EE3559">
        <w:rPr>
          <w:rFonts w:ascii="Helvetica" w:hAnsi="Helvetica" w:cs="Helvetica"/>
          <w:b/>
          <w:bCs/>
          <w:color w:val="222222"/>
          <w:sz w:val="21"/>
          <w:szCs w:val="21"/>
        </w:rPr>
        <w:t>.</w:t>
      </w:r>
      <w:r w:rsidRPr="00EE3559">
        <w:rPr>
          <w:rFonts w:ascii="Helvetica" w:hAnsi="Helvetica" w:cs="Helvetica" w:hint="eastAsia"/>
          <w:b/>
          <w:bCs/>
          <w:color w:val="222222"/>
          <w:sz w:val="21"/>
          <w:szCs w:val="21"/>
        </w:rPr>
        <w:t>Околорезонансные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колебания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газа</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двицущегося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в</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канапе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переменного</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сечения</w:t>
      </w:r>
      <w:r w:rsidRPr="00EE3559">
        <w:rPr>
          <w:rFonts w:ascii="Helvetica" w:hAnsi="Helvetica" w:cs="Helvetica"/>
          <w:b/>
          <w:bCs/>
          <w:color w:val="222222"/>
          <w:sz w:val="21"/>
          <w:szCs w:val="21"/>
        </w:rPr>
        <w:t>.95</w:t>
      </w:r>
    </w:p>
    <w:p w14:paraId="3C0A6485" w14:textId="77777777" w:rsidR="00EE3559" w:rsidRPr="00EE3559" w:rsidRDefault="00EE3559" w:rsidP="00EE3559">
      <w:pPr>
        <w:rPr>
          <w:rFonts w:ascii="Helvetica" w:hAnsi="Helvetica" w:cs="Helvetica"/>
          <w:b/>
          <w:bCs/>
          <w:color w:val="222222"/>
          <w:sz w:val="21"/>
          <w:szCs w:val="21"/>
        </w:rPr>
      </w:pPr>
    </w:p>
    <w:p w14:paraId="75BF0E97"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I.</w:t>
      </w:r>
      <w:r w:rsidRPr="00EE3559">
        <w:rPr>
          <w:rFonts w:ascii="Helvetica" w:hAnsi="Helvetica" w:cs="Helvetica" w:hint="eastAsia"/>
          <w:b/>
          <w:bCs/>
          <w:color w:val="222222"/>
          <w:sz w:val="21"/>
          <w:szCs w:val="21"/>
        </w:rPr>
        <w:t>Высокочастотный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низкочастотный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резонансы</w:t>
      </w:r>
      <w:r w:rsidRPr="00EE3559">
        <w:rPr>
          <w:rFonts w:ascii="Helvetica" w:hAnsi="Helvetica" w:cs="Helvetica"/>
          <w:b/>
          <w:bCs/>
          <w:color w:val="222222"/>
          <w:sz w:val="21"/>
          <w:szCs w:val="21"/>
        </w:rPr>
        <w:t>.</w:t>
      </w:r>
    </w:p>
    <w:p w14:paraId="3D9FB39D" w14:textId="77777777" w:rsidR="00EE3559" w:rsidRPr="00EE3559" w:rsidRDefault="00EE3559" w:rsidP="00EE3559">
      <w:pPr>
        <w:rPr>
          <w:rFonts w:ascii="Helvetica" w:hAnsi="Helvetica" w:cs="Helvetica"/>
          <w:b/>
          <w:bCs/>
          <w:color w:val="222222"/>
          <w:sz w:val="21"/>
          <w:szCs w:val="21"/>
        </w:rPr>
      </w:pPr>
    </w:p>
    <w:p w14:paraId="32BA5225"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2.</w:t>
      </w:r>
      <w:r w:rsidRPr="00EE3559">
        <w:rPr>
          <w:rFonts w:ascii="Helvetica" w:hAnsi="Helvetica" w:cs="Helvetica" w:hint="eastAsia"/>
          <w:b/>
          <w:bCs/>
          <w:color w:val="222222"/>
          <w:sz w:val="21"/>
          <w:szCs w:val="21"/>
        </w:rPr>
        <w:t>Уравнение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околорезонансных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колебаний</w:t>
      </w:r>
    </w:p>
    <w:p w14:paraId="30EE338D" w14:textId="77777777" w:rsidR="00EE3559" w:rsidRPr="00EE3559" w:rsidRDefault="00EE3559" w:rsidP="00EE3559">
      <w:pPr>
        <w:rPr>
          <w:rFonts w:ascii="Helvetica" w:hAnsi="Helvetica" w:cs="Helvetica"/>
          <w:b/>
          <w:bCs/>
          <w:color w:val="222222"/>
          <w:sz w:val="21"/>
          <w:szCs w:val="21"/>
        </w:rPr>
      </w:pPr>
    </w:p>
    <w:p w14:paraId="3D3C8775"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3.</w:t>
      </w:r>
      <w:r w:rsidRPr="00EE3559">
        <w:rPr>
          <w:rFonts w:ascii="Helvetica" w:hAnsi="Helvetica" w:cs="Helvetica" w:hint="eastAsia"/>
          <w:b/>
          <w:bCs/>
          <w:color w:val="222222"/>
          <w:sz w:val="21"/>
          <w:szCs w:val="21"/>
        </w:rPr>
        <w:t>Исследование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уравнения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околорезонансных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колебаний</w:t>
      </w:r>
    </w:p>
    <w:p w14:paraId="5625682C" w14:textId="77777777" w:rsidR="00EE3559" w:rsidRPr="00EE3559" w:rsidRDefault="00EE3559" w:rsidP="00EE3559">
      <w:pPr>
        <w:rPr>
          <w:rFonts w:ascii="Helvetica" w:hAnsi="Helvetica" w:cs="Helvetica"/>
          <w:b/>
          <w:bCs/>
          <w:color w:val="222222"/>
          <w:sz w:val="21"/>
          <w:szCs w:val="21"/>
        </w:rPr>
      </w:pPr>
    </w:p>
    <w:p w14:paraId="741A4390" w14:textId="77777777" w:rsidR="00EE3559" w:rsidRPr="00EE3559" w:rsidRDefault="00EE3559" w:rsidP="00EE3559">
      <w:pPr>
        <w:rPr>
          <w:rFonts w:ascii="Helvetica" w:hAnsi="Helvetica" w:cs="Helvetica"/>
          <w:b/>
          <w:bCs/>
          <w:color w:val="222222"/>
          <w:sz w:val="21"/>
          <w:szCs w:val="21"/>
        </w:rPr>
      </w:pPr>
      <w:r w:rsidRPr="00EE3559">
        <w:rPr>
          <w:rFonts w:ascii="Helvetica" w:hAnsi="Helvetica" w:cs="Helvetica" w:hint="eastAsia"/>
          <w:b/>
          <w:bCs/>
          <w:color w:val="222222"/>
          <w:sz w:val="21"/>
          <w:szCs w:val="21"/>
        </w:rPr>
        <w:t>§</w:t>
      </w:r>
      <w:r w:rsidRPr="00EE3559">
        <w:rPr>
          <w:rFonts w:ascii="Helvetica" w:hAnsi="Helvetica" w:cs="Helvetica"/>
          <w:b/>
          <w:bCs/>
          <w:color w:val="222222"/>
          <w:sz w:val="21"/>
          <w:szCs w:val="21"/>
        </w:rPr>
        <w:t xml:space="preserve"> 4.</w:t>
      </w:r>
      <w:r w:rsidRPr="00EE3559">
        <w:rPr>
          <w:rFonts w:ascii="Helvetica" w:hAnsi="Helvetica" w:cs="Helvetica" w:hint="eastAsia"/>
          <w:b/>
          <w:bCs/>
          <w:color w:val="222222"/>
          <w:sz w:val="21"/>
          <w:szCs w:val="21"/>
        </w:rPr>
        <w:t>Исследование</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уравнения</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околорезонансных</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колебаний</w:t>
      </w:r>
      <w:r w:rsidRPr="00EE3559">
        <w:rPr>
          <w:rFonts w:ascii="Helvetica" w:hAnsi="Helvetica" w:cs="Helvetica"/>
          <w:b/>
          <w:bCs/>
          <w:color w:val="222222"/>
          <w:sz w:val="21"/>
          <w:szCs w:val="21"/>
        </w:rPr>
        <w:t xml:space="preserve"> (</w:t>
      </w:r>
      <w:r w:rsidRPr="00EE3559">
        <w:rPr>
          <w:rFonts w:ascii="Helvetica" w:hAnsi="Helvetica" w:cs="Helvetica" w:hint="eastAsia"/>
          <w:b/>
          <w:bCs/>
          <w:color w:val="222222"/>
          <w:sz w:val="21"/>
          <w:szCs w:val="21"/>
        </w:rPr>
        <w:t>продолжение</w:t>
      </w:r>
      <w:r w:rsidRPr="00EE3559">
        <w:rPr>
          <w:rFonts w:ascii="Helvetica" w:hAnsi="Helvetica" w:cs="Helvetica"/>
          <w:b/>
          <w:bCs/>
          <w:color w:val="222222"/>
          <w:sz w:val="21"/>
          <w:szCs w:val="21"/>
        </w:rPr>
        <w:t>)</w:t>
      </w:r>
    </w:p>
    <w:p w14:paraId="2E9ED483" w14:textId="77777777" w:rsidR="00EE3559" w:rsidRPr="00EE3559" w:rsidRDefault="00EE3559" w:rsidP="00EE3559">
      <w:pPr>
        <w:rPr>
          <w:rFonts w:ascii="Helvetica" w:hAnsi="Helvetica" w:cs="Helvetica"/>
          <w:b/>
          <w:bCs/>
          <w:color w:val="222222"/>
          <w:sz w:val="21"/>
          <w:szCs w:val="21"/>
        </w:rPr>
      </w:pPr>
    </w:p>
    <w:p w14:paraId="4CCADE6E" w14:textId="1E4B8055" w:rsidR="004F7911" w:rsidRPr="00EE3559" w:rsidRDefault="00EE3559" w:rsidP="00EE3559">
      <w:r w:rsidRPr="00EE3559">
        <w:rPr>
          <w:rFonts w:ascii="Helvetica" w:hAnsi="Helvetica" w:cs="Helvetica" w:hint="eastAsia"/>
          <w:b/>
          <w:bCs/>
          <w:color w:val="222222"/>
          <w:sz w:val="21"/>
          <w:szCs w:val="21"/>
        </w:rPr>
        <w:t>Выводы</w:t>
      </w:r>
      <w:r w:rsidRPr="00EE3559">
        <w:rPr>
          <w:rFonts w:ascii="Helvetica" w:hAnsi="Helvetica" w:cs="Helvetica"/>
          <w:b/>
          <w:bCs/>
          <w:color w:val="222222"/>
          <w:sz w:val="21"/>
          <w:szCs w:val="21"/>
        </w:rPr>
        <w:t>.</w:t>
      </w:r>
    </w:p>
    <w:sectPr w:rsidR="004F7911" w:rsidRPr="00EE35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5065" w14:textId="77777777" w:rsidR="002C6E8E" w:rsidRDefault="002C6E8E">
      <w:pPr>
        <w:spacing w:after="0" w:line="240" w:lineRule="auto"/>
      </w:pPr>
      <w:r>
        <w:separator/>
      </w:r>
    </w:p>
  </w:endnote>
  <w:endnote w:type="continuationSeparator" w:id="0">
    <w:p w14:paraId="5A6EED57" w14:textId="77777777" w:rsidR="002C6E8E" w:rsidRDefault="002C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A10E" w14:textId="77777777" w:rsidR="002C6E8E" w:rsidRDefault="002C6E8E"/>
    <w:p w14:paraId="03E26CA2" w14:textId="77777777" w:rsidR="002C6E8E" w:rsidRDefault="002C6E8E"/>
    <w:p w14:paraId="206E2E76" w14:textId="77777777" w:rsidR="002C6E8E" w:rsidRDefault="002C6E8E"/>
    <w:p w14:paraId="3DF933C4" w14:textId="77777777" w:rsidR="002C6E8E" w:rsidRDefault="002C6E8E"/>
    <w:p w14:paraId="1C43CA4F" w14:textId="77777777" w:rsidR="002C6E8E" w:rsidRDefault="002C6E8E"/>
    <w:p w14:paraId="6FB505F3" w14:textId="77777777" w:rsidR="002C6E8E" w:rsidRDefault="002C6E8E"/>
    <w:p w14:paraId="0EB21F89" w14:textId="77777777" w:rsidR="002C6E8E" w:rsidRDefault="002C6E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97C09" wp14:editId="2D7846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4D3E3" w14:textId="77777777" w:rsidR="002C6E8E" w:rsidRDefault="002C6E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97C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44D3E3" w14:textId="77777777" w:rsidR="002C6E8E" w:rsidRDefault="002C6E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707FBE" w14:textId="77777777" w:rsidR="002C6E8E" w:rsidRDefault="002C6E8E"/>
    <w:p w14:paraId="10E185FA" w14:textId="77777777" w:rsidR="002C6E8E" w:rsidRDefault="002C6E8E"/>
    <w:p w14:paraId="36DD7527" w14:textId="77777777" w:rsidR="002C6E8E" w:rsidRDefault="002C6E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225AF1" wp14:editId="1307D3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06C5B" w14:textId="77777777" w:rsidR="002C6E8E" w:rsidRDefault="002C6E8E"/>
                          <w:p w14:paraId="0639BA8D" w14:textId="77777777" w:rsidR="002C6E8E" w:rsidRDefault="002C6E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25A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B06C5B" w14:textId="77777777" w:rsidR="002C6E8E" w:rsidRDefault="002C6E8E"/>
                    <w:p w14:paraId="0639BA8D" w14:textId="77777777" w:rsidR="002C6E8E" w:rsidRDefault="002C6E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E42EE2" w14:textId="77777777" w:rsidR="002C6E8E" w:rsidRDefault="002C6E8E"/>
    <w:p w14:paraId="14E78C84" w14:textId="77777777" w:rsidR="002C6E8E" w:rsidRDefault="002C6E8E">
      <w:pPr>
        <w:rPr>
          <w:sz w:val="2"/>
          <w:szCs w:val="2"/>
        </w:rPr>
      </w:pPr>
    </w:p>
    <w:p w14:paraId="12065376" w14:textId="77777777" w:rsidR="002C6E8E" w:rsidRDefault="002C6E8E"/>
    <w:p w14:paraId="17BC8F7D" w14:textId="77777777" w:rsidR="002C6E8E" w:rsidRDefault="002C6E8E">
      <w:pPr>
        <w:spacing w:after="0" w:line="240" w:lineRule="auto"/>
      </w:pPr>
    </w:p>
  </w:footnote>
  <w:footnote w:type="continuationSeparator" w:id="0">
    <w:p w14:paraId="14345E61" w14:textId="77777777" w:rsidR="002C6E8E" w:rsidRDefault="002C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8E"/>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188936</TotalTime>
  <Pages>3</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643</cp:revision>
  <cp:lastPrinted>2009-02-06T05:36:00Z</cp:lastPrinted>
  <dcterms:created xsi:type="dcterms:W3CDTF">2024-01-07T13:43:00Z</dcterms:created>
  <dcterms:modified xsi:type="dcterms:W3CDTF">2025-10-19T11:08:00Z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