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75" w:rsidRDefault="00754175" w:rsidP="007541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Мартинишин Володимир Петрович</w:t>
      </w:r>
      <w:r>
        <w:rPr>
          <w:rFonts w:ascii="CIDFont+F3" w:hAnsi="CIDFont+F3" w:cs="CIDFont+F3"/>
          <w:kern w:val="0"/>
          <w:sz w:val="28"/>
          <w:szCs w:val="28"/>
          <w:lang w:eastAsia="ru-RU"/>
        </w:rPr>
        <w:t>, головний ветеринарний лікар,</w:t>
      </w:r>
    </w:p>
    <w:p w:rsidR="00754175" w:rsidRDefault="00754175" w:rsidP="007541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ФОП Маслиган А. Г., тема дисертації: «Фармако-токсикологічна оцінка</w:t>
      </w:r>
    </w:p>
    <w:p w:rsidR="00754175" w:rsidRDefault="00754175" w:rsidP="007541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лікувальна ефективність препарату на основі S-похідної 1,2,4-</w:t>
      </w:r>
    </w:p>
    <w:p w:rsidR="00754175" w:rsidRDefault="00754175" w:rsidP="007541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тріазолу за дерматомікозів у собак», (211 «Ветеринарна медицина»).</w:t>
      </w:r>
    </w:p>
    <w:p w:rsidR="00754175" w:rsidRDefault="00754175" w:rsidP="007541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ДФ°35.826.004 у Львівському</w:t>
      </w:r>
    </w:p>
    <w:p w:rsidR="00754175" w:rsidRDefault="00754175" w:rsidP="007541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університеті ветеринарної медицини та біотехнологій</w:t>
      </w:r>
    </w:p>
    <w:p w:rsidR="00D66F00" w:rsidRPr="00754175" w:rsidRDefault="00754175" w:rsidP="00754175">
      <w:r>
        <w:rPr>
          <w:rFonts w:ascii="CIDFont+F3" w:hAnsi="CIDFont+F3" w:cs="CIDFont+F3"/>
          <w:kern w:val="0"/>
          <w:sz w:val="28"/>
          <w:szCs w:val="28"/>
          <w:lang w:eastAsia="ru-RU"/>
        </w:rPr>
        <w:t>імені С. З. Ґжицького</w:t>
      </w:r>
    </w:p>
    <w:sectPr w:rsidR="00D66F00" w:rsidRPr="0075417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754175" w:rsidRPr="007541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9FBF2-1BEC-43DE-B1C1-373DFAEB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2021-12-23T09:52:00Z</dcterms:created>
  <dcterms:modified xsi:type="dcterms:W3CDTF">2021-12-26T09:49:00Z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