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1A" w:rsidRDefault="0025631A" w:rsidP="0025631A">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Кердивар Валентин Віталійович</w:t>
      </w:r>
      <w:r>
        <w:rPr>
          <w:rFonts w:ascii="CIDFont+F3" w:hAnsi="CIDFont+F3" w:cs="CIDFont+F3"/>
          <w:kern w:val="0"/>
          <w:sz w:val="28"/>
          <w:szCs w:val="28"/>
          <w:lang w:eastAsia="ru-RU"/>
        </w:rPr>
        <w:t>, науковий співробітник</w:t>
      </w:r>
    </w:p>
    <w:p w:rsidR="0025631A" w:rsidRDefault="0025631A" w:rsidP="0025631A">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Національного університету цивільного захисту України, тема</w:t>
      </w:r>
    </w:p>
    <w:p w:rsidR="0025631A" w:rsidRDefault="0025631A" w:rsidP="0025631A">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дисертації: «Синдром жертви у внутрішньо переміщених осіб із зони</w:t>
      </w:r>
    </w:p>
    <w:p w:rsidR="0025631A" w:rsidRDefault="0025631A" w:rsidP="0025631A">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локального воєнного конфлікту», (053 Психологія). Спеціалізована</w:t>
      </w:r>
    </w:p>
    <w:p w:rsidR="0025631A" w:rsidRDefault="0025631A" w:rsidP="0025631A">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вчена рада ДФ 64.707.002 в Національному університеті цивільного</w:t>
      </w:r>
    </w:p>
    <w:p w:rsidR="00D66F00" w:rsidRPr="0025631A" w:rsidRDefault="0025631A" w:rsidP="0025631A">
      <w:r>
        <w:rPr>
          <w:rFonts w:ascii="CIDFont+F3" w:hAnsi="CIDFont+F3" w:cs="CIDFont+F3"/>
          <w:kern w:val="0"/>
          <w:sz w:val="28"/>
          <w:szCs w:val="28"/>
          <w:lang w:eastAsia="ru-RU"/>
        </w:rPr>
        <w:t>захисту України</w:t>
      </w:r>
    </w:p>
    <w:sectPr w:rsidR="00D66F00" w:rsidRPr="0025631A"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8F0" w:rsidRDefault="000528F0">
      <w:pPr>
        <w:spacing w:after="0" w:line="240" w:lineRule="auto"/>
      </w:pPr>
      <w:r>
        <w:separator/>
      </w:r>
    </w:p>
  </w:endnote>
  <w:endnote w:type="continuationSeparator" w:id="0">
    <w:p w:rsidR="000528F0" w:rsidRDefault="00052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F0" w:rsidRDefault="000528F0">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528F0" w:rsidRDefault="000528F0">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F0" w:rsidRDefault="000528F0">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528F0" w:rsidRDefault="000528F0">
                <w:pPr>
                  <w:spacing w:line="240" w:lineRule="auto"/>
                </w:pPr>
                <w:fldSimple w:instr=" PAGE \* MERGEFORMAT ">
                  <w:r w:rsidR="0025631A" w:rsidRPr="0025631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8F0" w:rsidRDefault="000528F0"/>
    <w:p w:rsidR="000528F0" w:rsidRDefault="000528F0"/>
    <w:p w:rsidR="000528F0" w:rsidRDefault="000528F0"/>
    <w:p w:rsidR="000528F0" w:rsidRDefault="000528F0"/>
    <w:p w:rsidR="000528F0" w:rsidRDefault="000528F0"/>
    <w:p w:rsidR="000528F0" w:rsidRDefault="000528F0"/>
    <w:p w:rsidR="000528F0" w:rsidRDefault="000528F0">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528F0" w:rsidRDefault="000528F0">
                  <w:pPr>
                    <w:spacing w:line="240" w:lineRule="auto"/>
                  </w:pPr>
                  <w:fldSimple w:instr=" PAGE \* MERGEFORMAT ">
                    <w:r w:rsidRPr="0059001B">
                      <w:rPr>
                        <w:rStyle w:val="afffff9"/>
                        <w:b w:val="0"/>
                        <w:bCs w:val="0"/>
                        <w:noProof/>
                      </w:rPr>
                      <w:t>7</w:t>
                    </w:r>
                  </w:fldSimple>
                </w:p>
              </w:txbxContent>
            </v:textbox>
            <w10:wrap anchorx="page" anchory="page"/>
          </v:shape>
        </w:pict>
      </w:r>
    </w:p>
    <w:p w:rsidR="000528F0" w:rsidRDefault="000528F0"/>
    <w:p w:rsidR="000528F0" w:rsidRDefault="000528F0"/>
    <w:p w:rsidR="000528F0" w:rsidRDefault="000528F0">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528F0" w:rsidRDefault="000528F0"/>
                <w:p w:rsidR="000528F0" w:rsidRDefault="000528F0">
                  <w:pPr>
                    <w:pStyle w:val="1ffffff7"/>
                    <w:spacing w:line="240" w:lineRule="auto"/>
                  </w:pPr>
                  <w:fldSimple w:instr=" PAGE \* MERGEFORMAT ">
                    <w:r w:rsidRPr="0059001B">
                      <w:rPr>
                        <w:rStyle w:val="3b"/>
                        <w:noProof/>
                      </w:rPr>
                      <w:t>7</w:t>
                    </w:r>
                  </w:fldSimple>
                </w:p>
              </w:txbxContent>
            </v:textbox>
            <w10:wrap anchorx="page" anchory="page"/>
          </v:shape>
        </w:pict>
      </w:r>
    </w:p>
    <w:p w:rsidR="000528F0" w:rsidRDefault="000528F0"/>
    <w:p w:rsidR="000528F0" w:rsidRDefault="000528F0">
      <w:pPr>
        <w:rPr>
          <w:sz w:val="2"/>
          <w:szCs w:val="2"/>
        </w:rPr>
      </w:pPr>
    </w:p>
    <w:p w:rsidR="000528F0" w:rsidRDefault="000528F0"/>
    <w:p w:rsidR="000528F0" w:rsidRDefault="000528F0">
      <w:pPr>
        <w:spacing w:after="0" w:line="240" w:lineRule="auto"/>
      </w:pPr>
    </w:p>
  </w:footnote>
  <w:footnote w:type="continuationSeparator" w:id="0">
    <w:p w:rsidR="000528F0" w:rsidRDefault="000528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F0" w:rsidRPr="005856C0" w:rsidRDefault="000528F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3965EB"/>
    <w:multiLevelType w:val="multilevel"/>
    <w:tmpl w:val="5A0A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B3B55A9"/>
    <w:multiLevelType w:val="multilevel"/>
    <w:tmpl w:val="1108C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F275750"/>
    <w:multiLevelType w:val="hybridMultilevel"/>
    <w:tmpl w:val="ADFAF85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1F6D53DF"/>
    <w:multiLevelType w:val="multilevel"/>
    <w:tmpl w:val="9CC22E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2346569"/>
    <w:multiLevelType w:val="multilevel"/>
    <w:tmpl w:val="53B0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56C532C"/>
    <w:multiLevelType w:val="multilevel"/>
    <w:tmpl w:val="293C5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28BB438C"/>
    <w:multiLevelType w:val="multilevel"/>
    <w:tmpl w:val="3BA4907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A4405B"/>
    <w:multiLevelType w:val="multilevel"/>
    <w:tmpl w:val="578CF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85CB7"/>
    <w:multiLevelType w:val="multilevel"/>
    <w:tmpl w:val="2D28E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B4191F"/>
    <w:multiLevelType w:val="multilevel"/>
    <w:tmpl w:val="E4400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17987"/>
    <w:multiLevelType w:val="multilevel"/>
    <w:tmpl w:val="2A22C5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C86207"/>
    <w:multiLevelType w:val="multilevel"/>
    <w:tmpl w:val="D88E7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0C5024"/>
    <w:multiLevelType w:val="multilevel"/>
    <w:tmpl w:val="8DEA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274FF0"/>
    <w:multiLevelType w:val="hybridMultilevel"/>
    <w:tmpl w:val="E2BE20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56CC2208"/>
    <w:multiLevelType w:val="multilevel"/>
    <w:tmpl w:val="9322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534892"/>
    <w:multiLevelType w:val="multilevel"/>
    <w:tmpl w:val="E946B7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0">
    <w:nsid w:val="600864C0"/>
    <w:multiLevelType w:val="multilevel"/>
    <w:tmpl w:val="C64E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793B03"/>
    <w:multiLevelType w:val="multilevel"/>
    <w:tmpl w:val="38E067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680614"/>
    <w:multiLevelType w:val="multilevel"/>
    <w:tmpl w:val="A094E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3">
    <w:nsid w:val="6E1A276D"/>
    <w:multiLevelType w:val="multilevel"/>
    <w:tmpl w:val="7F0EC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6E2F4C"/>
    <w:multiLevelType w:val="hybridMultilevel"/>
    <w:tmpl w:val="2EE20E84"/>
    <w:lvl w:ilvl="0" w:tplc="FFFFFFFF">
      <w:start w:val="1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06">
    <w:nsid w:val="7C0C1FE1"/>
    <w:multiLevelType w:val="multilevel"/>
    <w:tmpl w:val="509611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3"/>
  </w:num>
  <w:num w:numId="8">
    <w:abstractNumId w:val="101"/>
  </w:num>
  <w:num w:numId="9">
    <w:abstractNumId w:val="81"/>
  </w:num>
  <w:num w:numId="10">
    <w:abstractNumId w:val="69"/>
  </w:num>
  <w:num w:numId="11">
    <w:abstractNumId w:val="106"/>
  </w:num>
  <w:num w:numId="12">
    <w:abstractNumId w:val="103"/>
  </w:num>
  <w:num w:numId="13">
    <w:abstractNumId w:val="93"/>
  </w:num>
  <w:num w:numId="14">
    <w:abstractNumId w:val="100"/>
  </w:num>
  <w:num w:numId="15">
    <w:abstractNumId w:val="89"/>
  </w:num>
  <w:num w:numId="16">
    <w:abstractNumId w:val="87"/>
  </w:num>
  <w:num w:numId="17">
    <w:abstractNumId w:val="91"/>
  </w:num>
  <w:num w:numId="18">
    <w:abstractNumId w:val="96"/>
  </w:num>
  <w:num w:numId="19">
    <w:abstractNumId w:val="88"/>
  </w:num>
  <w:num w:numId="20">
    <w:abstractNumId w:val="85"/>
  </w:num>
  <w:num w:numId="21">
    <w:abstractNumId w:val="98"/>
  </w:num>
  <w:num w:numId="22">
    <w:abstractNumId w:val="90"/>
  </w:num>
  <w:num w:numId="23">
    <w:abstractNumId w:val="102"/>
  </w:num>
  <w:num w:numId="24">
    <w:abstractNumId w:val="99"/>
  </w:num>
  <w:num w:numId="25">
    <w:abstractNumId w:val="82"/>
  </w:num>
  <w:num w:numId="26">
    <w:abstractNumId w:val="97"/>
  </w:num>
  <w:num w:numId="27">
    <w:abstractNumId w:val="10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40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408"/>
    <o:shapelayout v:ext="edit">
      <o:idmap v:ext="edit" data="1,597"/>
      <o:rules v:ext="edit">
        <o:r id="V:Rule1" type="connector" idref="#Прямая со стрелкой 264"/>
        <o:r id="V:Rule2" type="connector" idref="#Прямая со стрелкой 281"/>
        <o:r id="V:Rule3" type="connector" idref="#Прямая со стрелкой 279">
          <o:proxy start="" idref="#Прямая соединительная линия 268" connectloc="1"/>
          <o:proxy end="" idref="#Прямоугольник 266" connectloc="1"/>
        </o:r>
        <o:r id="V:Rule4" type="connector" idref="#Прямая со стрелкой 40">
          <o:proxy start="" idref="#Прямоугольник 34" connectloc="2"/>
          <o:proxy end="" idref="#Прямоугольник 3" connectloc="0"/>
        </o:r>
        <o:r id="V:Rule5" type="connector" idref="#AutoShape 1338"/>
        <o:r id="V:Rule6" type="connector" idref="#Прямая со стрелкой 39">
          <o:proxy start="" idref="#Прямоугольник 33" connectloc="2"/>
          <o:proxy end="" idref="#Прямоугольник 5" connectloc="0"/>
        </o:r>
        <o:r id="V:Rule7" type="connector" idref="#Прямая со стрелкой 35">
          <o:proxy start="" idref="#Прямоугольник 2" connectloc="2"/>
          <o:proxy end="" idref="#Прямоугольник 33" connectloc="0"/>
        </o:r>
        <o:r id="V:Rule8" type="connector" idref="#Прямая со стрелкой 36">
          <o:proxy start="" idref="#Прямоугольник 2" connectloc="2"/>
          <o:proxy end="" idref="#Прямоугольник 34" connectloc="0"/>
        </o:r>
        <o:r id="V:Rule9" type="connector" idref="#Прямая со стрелкой 56"/>
        <o:r id="V:Rule10" type="connector" idref="#AutoShape 1355"/>
        <o:r id="V:Rule11" type="connector" idref="#AutoShape 1351"/>
        <o:r id="V:Rule12" type="connector" idref="#Прямая со стрелкой 57">
          <o:proxy start="" idref="#Прямоугольник 3" connectloc="2"/>
          <o:proxy end="" idref="#Прямоугольник 18" connectloc="0"/>
        </o:r>
        <o:r id="V:Rule13" type="connector" idref="#AutoShape 1356"/>
        <o:r id="V:Rule14" type="connector" idref="#AutoShape 1329"/>
        <o:r id="V:Rule15" type="connector" idref="#AutoShape 1328"/>
        <o:r id="V:Rule16" type="connector" idref="#Прямая со стрелкой 11"/>
        <o:r id="V:Rule17" type="connector" idref="#AutoShape 1337">
          <o:proxy start="" idref="#Oval 1326" connectloc="1"/>
          <o:proxy end="" idref="#Rectangle 1327" connectloc="3"/>
        </o:r>
        <o:r id="V:Rule18" type="connector" idref="#Прямая со стрелкой 41">
          <o:proxy start="" idref="#Прямоугольник 33" connectloc="2"/>
          <o:proxy end="" idref="#Прямоугольник 4" connectloc="0"/>
        </o:r>
        <o:r id="V:Rule19" type="connector" idref="#Прямая со стрелкой 43"/>
        <o:r id="V:Rule20" type="connector" idref="#AutoShape 1330"/>
        <o:r id="V:Rule21" type="connector" idref="#AutoShape 1364"/>
        <o:r id="V:Rule22" type="connector" idref="#AutoShape 1363"/>
        <o:r id="V:Rule23" type="connector" idref="#AutoShape 1332">
          <o:proxy start="" idref="#Прямоугольник 18" connectloc="2"/>
        </o:r>
        <o:r id="V:Rule24" type="connector" idref="#_x0000_s1215"/>
        <o:r id="V:Rule25" type="connector" idref="#Прямая со стрелкой 264"/>
        <o:r id="V:Rule26" type="connector" idref="#Прямая со стрелкой 281"/>
        <o:r id="V:Rule27" type="connector" idref="#Прямая со стрелкой 279"/>
        <o:r id="V:Rule28" type="connector" idref="#Прямая со стрелкой 40"/>
        <o:r id="V:Rule29" type="connector" idref="#AutoShape 1338"/>
        <o:r id="V:Rule30" type="connector" idref="#Прямая со стрелкой 39"/>
        <o:r id="V:Rule31" type="connector" idref="#Прямая со стрелкой 35"/>
        <o:r id="V:Rule32" type="connector" idref="#Прямая со стрелкой 36"/>
        <o:r id="V:Rule33" type="connector" idref="#Прямая со стрелкой 56"/>
        <o:r id="V:Rule34" type="connector" idref="#AutoShape 1355"/>
        <o:r id="V:Rule35" type="connector" idref="#AutoShape 1351"/>
        <o:r id="V:Rule36" type="connector" idref="#Прямая со стрелкой 57"/>
        <o:r id="V:Rule37" type="connector" idref="#AutoShape 1356"/>
        <o:r id="V:Rule38" type="connector" idref="#AutoShape 1329"/>
        <o:r id="V:Rule39" type="connector" idref="#AutoShape 1328"/>
        <o:r id="V:Rule40" type="connector" idref="#Прямая со стрелкой 11"/>
        <o:r id="V:Rule41" type="connector" idref="#AutoShape 1337"/>
        <o:r id="V:Rule42" type="connector" idref="#Прямая со стрелкой 41"/>
        <o:r id="V:Rule43" type="connector" idref="#Прямая со стрелкой 43"/>
        <o:r id="V:Rule44" type="connector" idref="#AutoShape 1330"/>
        <o:r id="V:Rule45" type="connector" idref="#AutoShape 1364"/>
        <o:r id="V:Rule46" type="connector" idref="#AutoShape 1363"/>
        <o:r id="V:Rule47" type="connector" idref="#AutoShape 1332"/>
        <o:r id="V:Rule48" type="connector" idref="#_x0000_s128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255AC-29E3-4610-8E21-BB552327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2831</TotalTime>
  <Pages>1</Pages>
  <Words>48</Words>
  <Characters>277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137</cp:revision>
  <cp:lastPrinted>2009-02-06T05:36:00Z</cp:lastPrinted>
  <dcterms:created xsi:type="dcterms:W3CDTF">2021-12-23T09:52:00Z</dcterms:created>
  <dcterms:modified xsi:type="dcterms:W3CDTF">2021-12-27T06:56:00Z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