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8579"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Голубятников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Александр</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Николаевич</w:t>
      </w:r>
      <w:r w:rsidRPr="00BA4333">
        <w:rPr>
          <w:rFonts w:ascii="Helvetica" w:hAnsi="Helvetica" w:cs="Helvetica"/>
          <w:b/>
          <w:bCs/>
          <w:color w:val="222222"/>
          <w:sz w:val="21"/>
          <w:szCs w:val="21"/>
        </w:rPr>
        <w:t>.</w:t>
      </w:r>
    </w:p>
    <w:p w14:paraId="1D145D82"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Аффинная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проблемы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механики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ориентируемых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жидкостей</w:t>
      </w:r>
      <w:r w:rsidRPr="00BA4333">
        <w:rPr>
          <w:rFonts w:ascii="Helvetica" w:hAnsi="Helvetica" w:cs="Helvetica"/>
          <w:b/>
          <w:bCs/>
          <w:color w:val="222222"/>
          <w:sz w:val="21"/>
          <w:szCs w:val="21"/>
        </w:rPr>
        <w:t xml:space="preserve"> : </w:t>
      </w:r>
      <w:r w:rsidRPr="00BA4333">
        <w:rPr>
          <w:rFonts w:ascii="Helvetica" w:hAnsi="Helvetica" w:cs="Helvetica" w:hint="eastAsia"/>
          <w:b/>
          <w:bCs/>
          <w:color w:val="222222"/>
          <w:sz w:val="21"/>
          <w:szCs w:val="21"/>
        </w:rPr>
        <w:t>диссертация</w:t>
      </w:r>
      <w:r w:rsidRPr="00BA4333">
        <w:rPr>
          <w:rFonts w:ascii="Helvetica" w:hAnsi="Helvetica" w:cs="Helvetica"/>
          <w:b/>
          <w:bCs/>
          <w:color w:val="222222"/>
          <w:sz w:val="21"/>
          <w:szCs w:val="21"/>
        </w:rPr>
        <w:t xml:space="preserve"> ... </w:t>
      </w:r>
      <w:r w:rsidRPr="00BA4333">
        <w:rPr>
          <w:rFonts w:ascii="Helvetica" w:hAnsi="Helvetica" w:cs="Helvetica" w:hint="eastAsia"/>
          <w:b/>
          <w:bCs/>
          <w:color w:val="222222"/>
          <w:sz w:val="21"/>
          <w:szCs w:val="21"/>
        </w:rPr>
        <w:t>доктора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физико</w:t>
      </w:r>
      <w:r w:rsidRPr="00BA4333">
        <w:rPr>
          <w:rFonts w:ascii="Helvetica" w:hAnsi="Helvetica" w:cs="Helvetica"/>
          <w:b/>
          <w:bCs/>
          <w:color w:val="222222"/>
          <w:sz w:val="21"/>
          <w:szCs w:val="21"/>
        </w:rPr>
        <w:t>-</w:t>
      </w:r>
      <w:r w:rsidRPr="00BA4333">
        <w:rPr>
          <w:rFonts w:ascii="Helvetica" w:hAnsi="Helvetica" w:cs="Helvetica" w:hint="eastAsia"/>
          <w:b/>
          <w:bCs/>
          <w:color w:val="222222"/>
          <w:sz w:val="21"/>
          <w:szCs w:val="21"/>
        </w:rPr>
        <w:t>математических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наук</w:t>
      </w:r>
      <w:r w:rsidRPr="00BA4333">
        <w:rPr>
          <w:rFonts w:ascii="Helvetica" w:hAnsi="Helvetica" w:cs="Helvetica"/>
          <w:b/>
          <w:bCs/>
          <w:color w:val="222222"/>
          <w:sz w:val="21"/>
          <w:szCs w:val="21"/>
        </w:rPr>
        <w:t xml:space="preserve"> : 01.02.05. - </w:t>
      </w:r>
      <w:r w:rsidRPr="00BA4333">
        <w:rPr>
          <w:rFonts w:ascii="Helvetica" w:hAnsi="Helvetica" w:cs="Helvetica" w:hint="eastAsia"/>
          <w:b/>
          <w:bCs/>
          <w:color w:val="222222"/>
          <w:sz w:val="21"/>
          <w:szCs w:val="21"/>
        </w:rPr>
        <w:t>Москва</w:t>
      </w:r>
      <w:r w:rsidRPr="00BA4333">
        <w:rPr>
          <w:rFonts w:ascii="Helvetica" w:hAnsi="Helvetica" w:cs="Helvetica"/>
          <w:b/>
          <w:bCs/>
          <w:color w:val="222222"/>
          <w:sz w:val="21"/>
          <w:szCs w:val="21"/>
        </w:rPr>
        <w:t xml:space="preserve">, 1998. - 160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 </w:t>
      </w:r>
      <w:r w:rsidRPr="00BA4333">
        <w:rPr>
          <w:rFonts w:ascii="Helvetica" w:hAnsi="Helvetica" w:cs="Helvetica" w:hint="eastAsia"/>
          <w:b/>
          <w:bCs/>
          <w:color w:val="222222"/>
          <w:sz w:val="21"/>
          <w:szCs w:val="21"/>
        </w:rPr>
        <w:t>ил</w:t>
      </w:r>
      <w:r w:rsidRPr="00BA4333">
        <w:rPr>
          <w:rFonts w:ascii="Helvetica" w:hAnsi="Helvetica" w:cs="Helvetica"/>
          <w:b/>
          <w:bCs/>
          <w:color w:val="222222"/>
          <w:sz w:val="21"/>
          <w:szCs w:val="21"/>
        </w:rPr>
        <w:t>.</w:t>
      </w:r>
    </w:p>
    <w:p w14:paraId="315402F1"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больше</w:t>
      </w:r>
    </w:p>
    <w:p w14:paraId="7F01B2A9"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Цитаты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из</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текста</w:t>
      </w:r>
      <w:r w:rsidRPr="00BA4333">
        <w:rPr>
          <w:rFonts w:ascii="Helvetica" w:hAnsi="Helvetica" w:cs="Helvetica"/>
          <w:b/>
          <w:bCs/>
          <w:color w:val="222222"/>
          <w:sz w:val="21"/>
          <w:szCs w:val="21"/>
        </w:rPr>
        <w:t>:</w:t>
      </w:r>
    </w:p>
    <w:p w14:paraId="7F2FF8CC"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стр</w:t>
      </w:r>
      <w:r w:rsidRPr="00BA4333">
        <w:rPr>
          <w:rFonts w:ascii="Helvetica" w:hAnsi="Helvetica" w:cs="Helvetica"/>
          <w:b/>
          <w:bCs/>
          <w:color w:val="222222"/>
          <w:sz w:val="21"/>
          <w:szCs w:val="21"/>
        </w:rPr>
        <w:t>. 1</w:t>
      </w:r>
    </w:p>
    <w:p w14:paraId="6E68B09A"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л</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д</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р</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Николаевич</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Ф</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Ф</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ПРОБЛЕМЫ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МЕХАНИКИ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ОРИЕНТИРУЕМЫХ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Д</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Т</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Й</w:t>
      </w:r>
      <w:r w:rsidRPr="00BA4333">
        <w:rPr>
          <w:rFonts w:ascii="Helvetica" w:hAnsi="Helvetica" w:cs="Helvetica"/>
          <w:b/>
          <w:bCs/>
          <w:color w:val="222222"/>
          <w:sz w:val="21"/>
          <w:szCs w:val="21"/>
        </w:rPr>
        <w:t xml:space="preserve"> 01.02.05 - </w:t>
      </w:r>
      <w:r w:rsidRPr="00BA4333">
        <w:rPr>
          <w:rFonts w:ascii="Helvetica" w:hAnsi="Helvetica" w:cs="Helvetica" w:hint="eastAsia"/>
          <w:b/>
          <w:bCs/>
          <w:color w:val="222222"/>
          <w:sz w:val="21"/>
          <w:szCs w:val="21"/>
        </w:rPr>
        <w:t>Механика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газа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плазмы</w:t>
      </w:r>
    </w:p>
    <w:p w14:paraId="414C05F2"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стр</w:t>
      </w:r>
      <w:r w:rsidRPr="00BA4333">
        <w:rPr>
          <w:rFonts w:ascii="Helvetica" w:hAnsi="Helvetica" w:cs="Helvetica"/>
          <w:b/>
          <w:bCs/>
          <w:color w:val="222222"/>
          <w:sz w:val="21"/>
          <w:szCs w:val="21"/>
        </w:rPr>
        <w:t>. 34</w:t>
      </w:r>
    </w:p>
    <w:p w14:paraId="1C8CF473"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блица</w:t>
      </w:r>
      <w:r w:rsidRPr="00BA4333">
        <w:rPr>
          <w:rFonts w:ascii="Helvetica" w:hAnsi="Helvetica" w:cs="Helvetica"/>
          <w:b/>
          <w:bCs/>
          <w:color w:val="222222"/>
          <w:sz w:val="21"/>
          <w:szCs w:val="21"/>
        </w:rPr>
        <w:t xml:space="preserve"> (1.1.1)) </w:t>
      </w:r>
      <w:r w:rsidRPr="00BA4333">
        <w:rPr>
          <w:rFonts w:ascii="Helvetica" w:hAnsi="Helvetica" w:cs="Helvetica" w:hint="eastAsia"/>
          <w:b/>
          <w:bCs/>
          <w:color w:val="222222"/>
          <w:sz w:val="21"/>
          <w:szCs w:val="21"/>
        </w:rPr>
        <w:t>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качестве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примеров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приложений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рассмотрим</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здесь</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возможные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наруше­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ния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относительно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полной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кинематической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Ь</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случае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когда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имеет</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место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инвариантность</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относительно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материальной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w:t>
      </w:r>
      <w:r w:rsidRPr="00BA4333">
        <w:rPr>
          <w:rFonts w:ascii="Helvetica" w:hAnsi="Helvetica" w:cs="Helvetica"/>
          <w:b/>
          <w:bCs/>
          <w:color w:val="222222"/>
          <w:sz w:val="21"/>
          <w:szCs w:val="21"/>
        </w:rPr>
        <w:t>81</w:t>
      </w:r>
      <w:r w:rsidRPr="00BA4333">
        <w:rPr>
          <w:rFonts w:ascii="Helvetica" w:hAnsi="Helvetica" w:cs="Helvetica" w:hint="eastAsia"/>
          <w:b/>
          <w:bCs/>
          <w:color w:val="222222"/>
          <w:sz w:val="21"/>
          <w:szCs w:val="21"/>
        </w:rPr>
        <w:t>з</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Нарушение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кинематической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может</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осуществляться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точке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явной</w:t>
      </w:r>
    </w:p>
    <w:p w14:paraId="668AA9F4"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стр</w:t>
      </w:r>
      <w:r w:rsidRPr="00BA4333">
        <w:rPr>
          <w:rFonts w:ascii="Helvetica" w:hAnsi="Helvetica" w:cs="Helvetica"/>
          <w:b/>
          <w:bCs/>
          <w:color w:val="222222"/>
          <w:sz w:val="21"/>
          <w:szCs w:val="21"/>
        </w:rPr>
        <w:t>. 148</w:t>
      </w:r>
    </w:p>
    <w:p w14:paraId="70A6EF19"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конференции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МГУ</w:t>
      </w:r>
      <w:r w:rsidRPr="00BA4333">
        <w:rPr>
          <w:rFonts w:ascii="Helvetica" w:hAnsi="Helvetica" w:cs="Helvetica"/>
          <w:b/>
          <w:bCs/>
          <w:color w:val="222222"/>
          <w:sz w:val="21"/>
          <w:szCs w:val="21"/>
        </w:rPr>
        <w:t xml:space="preserve">, 1997.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27 - 28. 51. </w:t>
      </w:r>
      <w:r w:rsidRPr="00BA4333">
        <w:rPr>
          <w:rFonts w:ascii="Helvetica" w:hAnsi="Helvetica" w:cs="Helvetica" w:hint="eastAsia"/>
          <w:b/>
          <w:bCs/>
          <w:color w:val="222222"/>
          <w:sz w:val="21"/>
          <w:szCs w:val="21"/>
        </w:rPr>
        <w:t>Голубятников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Об</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особенностях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действия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поверхностного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натяжения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маг­</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нитных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жидкостей</w:t>
      </w:r>
      <w:r w:rsidRPr="00BA4333">
        <w:rPr>
          <w:rFonts w:ascii="Helvetica" w:hAnsi="Helvetica" w:cs="Helvetica"/>
          <w:b/>
          <w:bCs/>
          <w:color w:val="222222"/>
          <w:sz w:val="21"/>
          <w:szCs w:val="21"/>
        </w:rPr>
        <w:t xml:space="preserve"> / / 8 134. 52. </w:t>
      </w:r>
      <w:r w:rsidRPr="00BA4333">
        <w:rPr>
          <w:rFonts w:ascii="Helvetica" w:hAnsi="Helvetica" w:cs="Helvetica" w:hint="eastAsia"/>
          <w:b/>
          <w:bCs/>
          <w:color w:val="222222"/>
          <w:sz w:val="21"/>
          <w:szCs w:val="21"/>
        </w:rPr>
        <w:t>Голубятников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теории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аффинной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поверхностного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натяжения</w:t>
      </w:r>
      <w:r w:rsidRPr="00BA4333">
        <w:rPr>
          <w:rFonts w:ascii="Helvetica" w:hAnsi="Helvetica" w:cs="Helvetica"/>
          <w:b/>
          <w:bCs/>
          <w:color w:val="222222"/>
          <w:sz w:val="21"/>
          <w:szCs w:val="21"/>
        </w:rPr>
        <w:t xml:space="preserve"> / / </w:t>
      </w:r>
      <w:r w:rsidRPr="00BA4333">
        <w:rPr>
          <w:rFonts w:ascii="Helvetica" w:hAnsi="Helvetica" w:cs="Helvetica" w:hint="eastAsia"/>
          <w:b/>
          <w:bCs/>
          <w:color w:val="222222"/>
          <w:sz w:val="21"/>
          <w:szCs w:val="21"/>
        </w:rPr>
        <w:t>Вести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Моск</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ун</w:t>
      </w:r>
      <w:r w:rsidRPr="00BA4333">
        <w:rPr>
          <w:rFonts w:ascii="Helvetica" w:hAnsi="Helvetica" w:cs="Helvetica"/>
          <w:b/>
          <w:bCs/>
          <w:color w:val="222222"/>
          <w:sz w:val="21"/>
          <w:szCs w:val="21"/>
        </w:rPr>
        <w:t>-</w:t>
      </w:r>
      <w:r w:rsidRPr="00BA4333">
        <w:rPr>
          <w:rFonts w:ascii="Helvetica" w:hAnsi="Helvetica" w:cs="Helvetica" w:hint="eastAsia"/>
          <w:b/>
          <w:bCs/>
          <w:color w:val="222222"/>
          <w:sz w:val="21"/>
          <w:szCs w:val="21"/>
        </w:rPr>
        <w:t>та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Сер</w:t>
      </w:r>
      <w:r w:rsidRPr="00BA4333">
        <w:rPr>
          <w:rFonts w:ascii="Helvetica" w:hAnsi="Helvetica" w:cs="Helvetica"/>
          <w:b/>
          <w:bCs/>
          <w:color w:val="222222"/>
          <w:sz w:val="21"/>
          <w:szCs w:val="21"/>
        </w:rPr>
        <w:t xml:space="preserve">. 1. </w:t>
      </w:r>
      <w:r w:rsidRPr="00BA4333">
        <w:rPr>
          <w:rFonts w:ascii="Helvetica" w:hAnsi="Helvetica" w:cs="Helvetica" w:hint="eastAsia"/>
          <w:b/>
          <w:bCs/>
          <w:color w:val="222222"/>
          <w:sz w:val="21"/>
          <w:szCs w:val="21"/>
        </w:rPr>
        <w:t>Математика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Механика</w:t>
      </w:r>
      <w:r w:rsidRPr="00BA4333">
        <w:rPr>
          <w:rFonts w:ascii="Helvetica" w:hAnsi="Helvetica" w:cs="Helvetica"/>
          <w:b/>
          <w:bCs/>
          <w:color w:val="222222"/>
          <w:sz w:val="21"/>
          <w:szCs w:val="21"/>
        </w:rPr>
        <w:t xml:space="preserve">, 1998, N 5.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61 - 63. 53. </w:t>
      </w:r>
      <w:r w:rsidRPr="00BA4333">
        <w:rPr>
          <w:rFonts w:ascii="Helvetica" w:hAnsi="Helvetica" w:cs="Helvetica" w:hint="eastAsia"/>
          <w:b/>
          <w:bCs/>
          <w:color w:val="222222"/>
          <w:sz w:val="21"/>
          <w:szCs w:val="21"/>
        </w:rPr>
        <w:t>Грин</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w:t>
      </w:r>
      <w:r w:rsidRPr="00BA4333">
        <w:rPr>
          <w:rFonts w:ascii="Helvetica" w:hAnsi="Helvetica" w:cs="Helvetica"/>
          <w:b/>
          <w:bCs/>
          <w:color w:val="222222"/>
          <w:sz w:val="21"/>
          <w:szCs w:val="21"/>
        </w:rPr>
        <w:t>.,</w:t>
      </w:r>
    </w:p>
    <w:p w14:paraId="4F2F7CC8" w14:textId="77777777" w:rsidR="00BA4333" w:rsidRPr="00BA4333" w:rsidRDefault="00BA4333" w:rsidP="00BA4333">
      <w:pPr>
        <w:rPr>
          <w:rFonts w:ascii="Helvetica" w:hAnsi="Helvetica" w:cs="Helvetica"/>
          <w:b/>
          <w:bCs/>
          <w:color w:val="222222"/>
          <w:sz w:val="21"/>
          <w:szCs w:val="21"/>
        </w:rPr>
      </w:pPr>
    </w:p>
    <w:p w14:paraId="6BD2D14E"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Оглавление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диссертации</w:t>
      </w:r>
    </w:p>
    <w:p w14:paraId="11B49693"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доктор</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физико</w:t>
      </w:r>
      <w:r w:rsidRPr="00BA4333">
        <w:rPr>
          <w:rFonts w:ascii="Helvetica" w:hAnsi="Helvetica" w:cs="Helvetica"/>
          <w:b/>
          <w:bCs/>
          <w:color w:val="222222"/>
          <w:sz w:val="21"/>
          <w:szCs w:val="21"/>
        </w:rPr>
        <w:t>-</w:t>
      </w:r>
      <w:r w:rsidRPr="00BA4333">
        <w:rPr>
          <w:rFonts w:ascii="Helvetica" w:hAnsi="Helvetica" w:cs="Helvetica" w:hint="eastAsia"/>
          <w:b/>
          <w:bCs/>
          <w:color w:val="222222"/>
          <w:sz w:val="21"/>
          <w:szCs w:val="21"/>
        </w:rPr>
        <w:t>математических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наук</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Голубятников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Александр</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Николаевич</w:t>
      </w:r>
    </w:p>
    <w:p w14:paraId="580134FB"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СОДЕРЖАНИЕ</w:t>
      </w:r>
    </w:p>
    <w:p w14:paraId="415A6823" w14:textId="77777777" w:rsidR="00BA4333" w:rsidRPr="00BA4333" w:rsidRDefault="00BA4333" w:rsidP="00BA4333">
      <w:pPr>
        <w:rPr>
          <w:rFonts w:ascii="Helvetica" w:hAnsi="Helvetica" w:cs="Helvetica"/>
          <w:b/>
          <w:bCs/>
          <w:color w:val="222222"/>
          <w:sz w:val="21"/>
          <w:szCs w:val="21"/>
        </w:rPr>
      </w:pPr>
    </w:p>
    <w:p w14:paraId="4459D038"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ВВЕДЕНИЕ</w:t>
      </w:r>
    </w:p>
    <w:p w14:paraId="4495D573" w14:textId="77777777" w:rsidR="00BA4333" w:rsidRPr="00BA4333" w:rsidRDefault="00BA4333" w:rsidP="00BA4333">
      <w:pPr>
        <w:rPr>
          <w:rFonts w:ascii="Helvetica" w:hAnsi="Helvetica" w:cs="Helvetica"/>
          <w:b/>
          <w:bCs/>
          <w:color w:val="222222"/>
          <w:sz w:val="21"/>
          <w:szCs w:val="21"/>
        </w:rPr>
      </w:pPr>
    </w:p>
    <w:p w14:paraId="432A8634"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lastRenderedPageBreak/>
        <w:t xml:space="preserve">1. </w:t>
      </w:r>
      <w:r w:rsidRPr="00BA4333">
        <w:rPr>
          <w:rFonts w:ascii="Helvetica" w:hAnsi="Helvetica" w:cs="Helvetica" w:hint="eastAsia"/>
          <w:b/>
          <w:bCs/>
          <w:color w:val="222222"/>
          <w:sz w:val="21"/>
          <w:szCs w:val="21"/>
        </w:rPr>
        <w:t>КИНЕМАТИЧЕСКАЯ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СИММЕТРИЯ</w:t>
      </w:r>
    </w:p>
    <w:p w14:paraId="516B422B" w14:textId="77777777" w:rsidR="00BA4333" w:rsidRPr="00BA4333" w:rsidRDefault="00BA4333" w:rsidP="00BA4333">
      <w:pPr>
        <w:rPr>
          <w:rFonts w:ascii="Helvetica" w:hAnsi="Helvetica" w:cs="Helvetica"/>
          <w:b/>
          <w:bCs/>
          <w:color w:val="222222"/>
          <w:sz w:val="21"/>
          <w:szCs w:val="21"/>
        </w:rPr>
      </w:pPr>
    </w:p>
    <w:p w14:paraId="1AD65E30"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1.1. </w:t>
      </w:r>
      <w:r w:rsidRPr="00BA4333">
        <w:rPr>
          <w:rFonts w:ascii="Helvetica" w:hAnsi="Helvetica" w:cs="Helvetica" w:hint="eastAsia"/>
          <w:b/>
          <w:bCs/>
          <w:color w:val="222222"/>
          <w:sz w:val="21"/>
          <w:szCs w:val="21"/>
        </w:rPr>
        <w:t>Подгруппы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Ли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Лоренца</w:t>
      </w:r>
    </w:p>
    <w:p w14:paraId="2CE826DD" w14:textId="77777777" w:rsidR="00BA4333" w:rsidRPr="00BA4333" w:rsidRDefault="00BA4333" w:rsidP="00BA4333">
      <w:pPr>
        <w:rPr>
          <w:rFonts w:ascii="Helvetica" w:hAnsi="Helvetica" w:cs="Helvetica"/>
          <w:b/>
          <w:bCs/>
          <w:color w:val="222222"/>
          <w:sz w:val="21"/>
          <w:szCs w:val="21"/>
        </w:rPr>
      </w:pPr>
    </w:p>
    <w:p w14:paraId="6127B470"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1.2. </w:t>
      </w:r>
      <w:r w:rsidRPr="00BA4333">
        <w:rPr>
          <w:rFonts w:ascii="Helvetica" w:hAnsi="Helvetica" w:cs="Helvetica" w:hint="eastAsia"/>
          <w:b/>
          <w:bCs/>
          <w:color w:val="222222"/>
          <w:sz w:val="21"/>
          <w:szCs w:val="21"/>
        </w:rPr>
        <w:t>Тензорные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инварианты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подгрупп</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Лоренца</w:t>
      </w:r>
    </w:p>
    <w:p w14:paraId="4B4229D1" w14:textId="77777777" w:rsidR="00BA4333" w:rsidRPr="00BA4333" w:rsidRDefault="00BA4333" w:rsidP="00BA4333">
      <w:pPr>
        <w:rPr>
          <w:rFonts w:ascii="Helvetica" w:hAnsi="Helvetica" w:cs="Helvetica"/>
          <w:b/>
          <w:bCs/>
          <w:color w:val="222222"/>
          <w:sz w:val="21"/>
          <w:szCs w:val="21"/>
        </w:rPr>
      </w:pPr>
    </w:p>
    <w:p w14:paraId="444B1DCD"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1.3. </w:t>
      </w:r>
      <w:r w:rsidRPr="00BA4333">
        <w:rPr>
          <w:rFonts w:ascii="Helvetica" w:hAnsi="Helvetica" w:cs="Helvetica" w:hint="eastAsia"/>
          <w:b/>
          <w:bCs/>
          <w:color w:val="222222"/>
          <w:sz w:val="21"/>
          <w:szCs w:val="21"/>
        </w:rPr>
        <w:t>Псевдотензорные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инварианты</w:t>
      </w:r>
    </w:p>
    <w:p w14:paraId="10C32A60" w14:textId="77777777" w:rsidR="00BA4333" w:rsidRPr="00BA4333" w:rsidRDefault="00BA4333" w:rsidP="00BA4333">
      <w:pPr>
        <w:rPr>
          <w:rFonts w:ascii="Helvetica" w:hAnsi="Helvetica" w:cs="Helvetica"/>
          <w:b/>
          <w:bCs/>
          <w:color w:val="222222"/>
          <w:sz w:val="21"/>
          <w:szCs w:val="21"/>
        </w:rPr>
      </w:pPr>
    </w:p>
    <w:p w14:paraId="2A3D63BE"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1.4. </w:t>
      </w:r>
      <w:r w:rsidRPr="00BA4333">
        <w:rPr>
          <w:rFonts w:ascii="Helvetica" w:hAnsi="Helvetica" w:cs="Helvetica" w:hint="eastAsia"/>
          <w:b/>
          <w:bCs/>
          <w:color w:val="222222"/>
          <w:sz w:val="21"/>
          <w:szCs w:val="21"/>
        </w:rPr>
        <w:t>Подгруппы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Галилея</w:t>
      </w:r>
    </w:p>
    <w:p w14:paraId="102832B6" w14:textId="77777777" w:rsidR="00BA4333" w:rsidRPr="00BA4333" w:rsidRDefault="00BA4333" w:rsidP="00BA4333">
      <w:pPr>
        <w:rPr>
          <w:rFonts w:ascii="Helvetica" w:hAnsi="Helvetica" w:cs="Helvetica"/>
          <w:b/>
          <w:bCs/>
          <w:color w:val="222222"/>
          <w:sz w:val="21"/>
          <w:szCs w:val="21"/>
        </w:rPr>
      </w:pPr>
    </w:p>
    <w:p w14:paraId="712E3CEA"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1.5. </w:t>
      </w:r>
      <w:r w:rsidRPr="00BA4333">
        <w:rPr>
          <w:rFonts w:ascii="Helvetica" w:hAnsi="Helvetica" w:cs="Helvetica" w:hint="eastAsia"/>
          <w:b/>
          <w:bCs/>
          <w:color w:val="222222"/>
          <w:sz w:val="21"/>
          <w:szCs w:val="21"/>
        </w:rPr>
        <w:t>Кинематические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простых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жидкостей</w:t>
      </w:r>
    </w:p>
    <w:p w14:paraId="15E3E42E" w14:textId="77777777" w:rsidR="00BA4333" w:rsidRPr="00BA4333" w:rsidRDefault="00BA4333" w:rsidP="00BA4333">
      <w:pPr>
        <w:rPr>
          <w:rFonts w:ascii="Helvetica" w:hAnsi="Helvetica" w:cs="Helvetica"/>
          <w:b/>
          <w:bCs/>
          <w:color w:val="222222"/>
          <w:sz w:val="21"/>
          <w:szCs w:val="21"/>
        </w:rPr>
      </w:pPr>
    </w:p>
    <w:p w14:paraId="62B58643"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2. </w:t>
      </w:r>
      <w:r w:rsidRPr="00BA4333">
        <w:rPr>
          <w:rFonts w:ascii="Helvetica" w:hAnsi="Helvetica" w:cs="Helvetica" w:hint="eastAsia"/>
          <w:b/>
          <w:bCs/>
          <w:color w:val="222222"/>
          <w:sz w:val="21"/>
          <w:szCs w:val="21"/>
        </w:rPr>
        <w:t>МАТЕРИАЛЬНАЯ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СИММЕТРИЯ</w:t>
      </w:r>
    </w:p>
    <w:p w14:paraId="68EC921A" w14:textId="77777777" w:rsidR="00BA4333" w:rsidRPr="00BA4333" w:rsidRDefault="00BA4333" w:rsidP="00BA4333">
      <w:pPr>
        <w:rPr>
          <w:rFonts w:ascii="Helvetica" w:hAnsi="Helvetica" w:cs="Helvetica"/>
          <w:b/>
          <w:bCs/>
          <w:color w:val="222222"/>
          <w:sz w:val="21"/>
          <w:szCs w:val="21"/>
        </w:rPr>
      </w:pPr>
    </w:p>
    <w:p w14:paraId="56ADE083"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2.1. </w:t>
      </w:r>
      <w:r w:rsidRPr="00BA4333">
        <w:rPr>
          <w:rFonts w:ascii="Helvetica" w:hAnsi="Helvetica" w:cs="Helvetica" w:hint="eastAsia"/>
          <w:b/>
          <w:bCs/>
          <w:color w:val="222222"/>
          <w:sz w:val="21"/>
          <w:szCs w:val="21"/>
        </w:rPr>
        <w:t>Непрерывные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подгруппы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линейной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унимодулярнои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p>
    <w:p w14:paraId="678ADF19" w14:textId="77777777" w:rsidR="00BA4333" w:rsidRPr="00BA4333" w:rsidRDefault="00BA4333" w:rsidP="00BA4333">
      <w:pPr>
        <w:rPr>
          <w:rFonts w:ascii="Helvetica" w:hAnsi="Helvetica" w:cs="Helvetica"/>
          <w:b/>
          <w:bCs/>
          <w:color w:val="222222"/>
          <w:sz w:val="21"/>
          <w:szCs w:val="21"/>
        </w:rPr>
      </w:pPr>
    </w:p>
    <w:p w14:paraId="559DB64B"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2.2. </w:t>
      </w:r>
      <w:r w:rsidRPr="00BA4333">
        <w:rPr>
          <w:rFonts w:ascii="Helvetica" w:hAnsi="Helvetica" w:cs="Helvetica" w:hint="eastAsia"/>
          <w:b/>
          <w:bCs/>
          <w:color w:val="222222"/>
          <w:sz w:val="21"/>
          <w:szCs w:val="21"/>
        </w:rPr>
        <w:t>Связные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подгруппы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полной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линейной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p>
    <w:p w14:paraId="1E6750E3" w14:textId="77777777" w:rsidR="00BA4333" w:rsidRPr="00BA4333" w:rsidRDefault="00BA4333" w:rsidP="00BA4333">
      <w:pPr>
        <w:rPr>
          <w:rFonts w:ascii="Helvetica" w:hAnsi="Helvetica" w:cs="Helvetica"/>
          <w:b/>
          <w:bCs/>
          <w:color w:val="222222"/>
          <w:sz w:val="21"/>
          <w:szCs w:val="21"/>
        </w:rPr>
      </w:pPr>
    </w:p>
    <w:p w14:paraId="7C96CEAE"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2.3. </w:t>
      </w:r>
      <w:r w:rsidRPr="00BA4333">
        <w:rPr>
          <w:rFonts w:ascii="Helvetica" w:hAnsi="Helvetica" w:cs="Helvetica" w:hint="eastAsia"/>
          <w:b/>
          <w:bCs/>
          <w:color w:val="222222"/>
          <w:sz w:val="21"/>
          <w:szCs w:val="21"/>
        </w:rPr>
        <w:t>Линейные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группы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конечным</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числом</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связных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компонент</w:t>
      </w:r>
    </w:p>
    <w:p w14:paraId="4083EE95" w14:textId="77777777" w:rsidR="00BA4333" w:rsidRPr="00BA4333" w:rsidRDefault="00BA4333" w:rsidP="00BA4333">
      <w:pPr>
        <w:rPr>
          <w:rFonts w:ascii="Helvetica" w:hAnsi="Helvetica" w:cs="Helvetica"/>
          <w:b/>
          <w:bCs/>
          <w:color w:val="222222"/>
          <w:sz w:val="21"/>
          <w:szCs w:val="21"/>
        </w:rPr>
      </w:pPr>
    </w:p>
    <w:p w14:paraId="2064B042"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2.4. </w:t>
      </w:r>
      <w:r w:rsidRPr="00BA4333">
        <w:rPr>
          <w:rFonts w:ascii="Helvetica" w:hAnsi="Helvetica" w:cs="Helvetica" w:hint="eastAsia"/>
          <w:b/>
          <w:bCs/>
          <w:color w:val="222222"/>
          <w:sz w:val="21"/>
          <w:szCs w:val="21"/>
        </w:rPr>
        <w:t>Инвариантные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тензоры</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определяющие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подгруппы</w:t>
      </w:r>
    </w:p>
    <w:p w14:paraId="51CA9D8E" w14:textId="77777777" w:rsidR="00BA4333" w:rsidRPr="00BA4333" w:rsidRDefault="00BA4333" w:rsidP="00BA4333">
      <w:pPr>
        <w:rPr>
          <w:rFonts w:ascii="Helvetica" w:hAnsi="Helvetica" w:cs="Helvetica"/>
          <w:b/>
          <w:bCs/>
          <w:color w:val="222222"/>
          <w:sz w:val="21"/>
          <w:szCs w:val="21"/>
        </w:rPr>
      </w:pPr>
    </w:p>
    <w:p w14:paraId="650B38A9"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2.5. </w:t>
      </w:r>
      <w:r w:rsidRPr="00BA4333">
        <w:rPr>
          <w:rFonts w:ascii="Helvetica" w:hAnsi="Helvetica" w:cs="Helvetica" w:hint="eastAsia"/>
          <w:b/>
          <w:bCs/>
          <w:color w:val="222222"/>
          <w:sz w:val="21"/>
          <w:szCs w:val="21"/>
        </w:rPr>
        <w:t>Материальная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поверхностного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натяжения</w:t>
      </w:r>
    </w:p>
    <w:p w14:paraId="7A8990B2" w14:textId="77777777" w:rsidR="00BA4333" w:rsidRPr="00BA4333" w:rsidRDefault="00BA4333" w:rsidP="00BA4333">
      <w:pPr>
        <w:rPr>
          <w:rFonts w:ascii="Helvetica" w:hAnsi="Helvetica" w:cs="Helvetica"/>
          <w:b/>
          <w:bCs/>
          <w:color w:val="222222"/>
          <w:sz w:val="21"/>
          <w:szCs w:val="21"/>
        </w:rPr>
      </w:pPr>
    </w:p>
    <w:p w14:paraId="0A80ECAF"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 </w:t>
      </w:r>
      <w:r w:rsidRPr="00BA4333">
        <w:rPr>
          <w:rFonts w:ascii="Helvetica" w:hAnsi="Helvetica" w:cs="Helvetica" w:hint="eastAsia"/>
          <w:b/>
          <w:bCs/>
          <w:color w:val="222222"/>
          <w:sz w:val="21"/>
          <w:szCs w:val="21"/>
        </w:rPr>
        <w:t>АНИЗОТРОПНЫЕ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ЖИДКОСТИ</w:t>
      </w:r>
    </w:p>
    <w:p w14:paraId="0F04BE55" w14:textId="77777777" w:rsidR="00BA4333" w:rsidRPr="00BA4333" w:rsidRDefault="00BA4333" w:rsidP="00BA4333">
      <w:pPr>
        <w:rPr>
          <w:rFonts w:ascii="Helvetica" w:hAnsi="Helvetica" w:cs="Helvetica"/>
          <w:b/>
          <w:bCs/>
          <w:color w:val="222222"/>
          <w:sz w:val="21"/>
          <w:szCs w:val="21"/>
        </w:rPr>
      </w:pPr>
    </w:p>
    <w:p w14:paraId="440684AB"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3.1. </w:t>
      </w:r>
      <w:r w:rsidRPr="00BA4333">
        <w:rPr>
          <w:rFonts w:ascii="Helvetica" w:hAnsi="Helvetica" w:cs="Helvetica" w:hint="eastAsia"/>
          <w:b/>
          <w:bCs/>
          <w:color w:val="222222"/>
          <w:sz w:val="21"/>
          <w:szCs w:val="21"/>
        </w:rPr>
        <w:t>Структура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основные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свойства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статика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жидких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кристаллов</w:t>
      </w:r>
    </w:p>
    <w:p w14:paraId="491C5A07" w14:textId="77777777" w:rsidR="00BA4333" w:rsidRPr="00BA4333" w:rsidRDefault="00BA4333" w:rsidP="00BA4333">
      <w:pPr>
        <w:rPr>
          <w:rFonts w:ascii="Helvetica" w:hAnsi="Helvetica" w:cs="Helvetica"/>
          <w:b/>
          <w:bCs/>
          <w:color w:val="222222"/>
          <w:sz w:val="21"/>
          <w:szCs w:val="21"/>
        </w:rPr>
      </w:pPr>
    </w:p>
    <w:p w14:paraId="5FB6AA70"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3.2. </w:t>
      </w:r>
      <w:r w:rsidRPr="00BA4333">
        <w:rPr>
          <w:rFonts w:ascii="Helvetica" w:hAnsi="Helvetica" w:cs="Helvetica" w:hint="eastAsia"/>
          <w:b/>
          <w:bCs/>
          <w:color w:val="222222"/>
          <w:sz w:val="21"/>
          <w:szCs w:val="21"/>
        </w:rPr>
        <w:t>Гидродинамика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оптические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свойства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жидких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кристаллов</w:t>
      </w:r>
    </w:p>
    <w:p w14:paraId="7DB57A1A" w14:textId="77777777" w:rsidR="00BA4333" w:rsidRPr="00BA4333" w:rsidRDefault="00BA4333" w:rsidP="00BA4333">
      <w:pPr>
        <w:rPr>
          <w:rFonts w:ascii="Helvetica" w:hAnsi="Helvetica" w:cs="Helvetica"/>
          <w:b/>
          <w:bCs/>
          <w:color w:val="222222"/>
          <w:sz w:val="21"/>
          <w:szCs w:val="21"/>
        </w:rPr>
      </w:pPr>
    </w:p>
    <w:p w14:paraId="361A3B78"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3.3. </w:t>
      </w:r>
      <w:r w:rsidRPr="00BA4333">
        <w:rPr>
          <w:rFonts w:ascii="Helvetica" w:hAnsi="Helvetica" w:cs="Helvetica" w:hint="eastAsia"/>
          <w:b/>
          <w:bCs/>
          <w:color w:val="222222"/>
          <w:sz w:val="21"/>
          <w:szCs w:val="21"/>
        </w:rPr>
        <w:t>Равновесие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капли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нематического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жидкого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кристалла</w:t>
      </w:r>
    </w:p>
    <w:p w14:paraId="27684688" w14:textId="77777777" w:rsidR="00BA4333" w:rsidRPr="00BA4333" w:rsidRDefault="00BA4333" w:rsidP="00BA4333">
      <w:pPr>
        <w:rPr>
          <w:rFonts w:ascii="Helvetica" w:hAnsi="Helvetica" w:cs="Helvetica"/>
          <w:b/>
          <w:bCs/>
          <w:color w:val="222222"/>
          <w:sz w:val="21"/>
          <w:szCs w:val="21"/>
        </w:rPr>
      </w:pPr>
    </w:p>
    <w:p w14:paraId="6666A45F"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3.4. </w:t>
      </w:r>
      <w:r w:rsidRPr="00BA4333">
        <w:rPr>
          <w:rFonts w:ascii="Helvetica" w:hAnsi="Helvetica" w:cs="Helvetica" w:hint="eastAsia"/>
          <w:b/>
          <w:bCs/>
          <w:color w:val="222222"/>
          <w:sz w:val="21"/>
          <w:szCs w:val="21"/>
        </w:rPr>
        <w:t>Устойчивость</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сплошных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сред</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высокой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материальной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симметрией</w:t>
      </w:r>
      <w:r w:rsidRPr="00BA4333">
        <w:rPr>
          <w:rFonts w:ascii="Helvetica" w:hAnsi="Helvetica" w:cs="Helvetica"/>
          <w:b/>
          <w:bCs/>
          <w:color w:val="222222"/>
          <w:sz w:val="21"/>
          <w:szCs w:val="21"/>
        </w:rPr>
        <w:t>----</w:t>
      </w:r>
    </w:p>
    <w:p w14:paraId="0ABCCFF8" w14:textId="77777777" w:rsidR="00BA4333" w:rsidRPr="00BA4333" w:rsidRDefault="00BA4333" w:rsidP="00BA4333">
      <w:pPr>
        <w:rPr>
          <w:rFonts w:ascii="Helvetica" w:hAnsi="Helvetica" w:cs="Helvetica"/>
          <w:b/>
          <w:bCs/>
          <w:color w:val="222222"/>
          <w:sz w:val="21"/>
          <w:szCs w:val="21"/>
        </w:rPr>
      </w:pPr>
    </w:p>
    <w:p w14:paraId="08830F73"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3.5. </w:t>
      </w:r>
      <w:r w:rsidRPr="00BA4333">
        <w:rPr>
          <w:rFonts w:ascii="Helvetica" w:hAnsi="Helvetica" w:cs="Helvetica" w:hint="eastAsia"/>
          <w:b/>
          <w:bCs/>
          <w:color w:val="222222"/>
          <w:sz w:val="21"/>
          <w:szCs w:val="21"/>
        </w:rPr>
        <w:t>Устойчивость</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поверхностных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сред</w:t>
      </w:r>
    </w:p>
    <w:p w14:paraId="26F464A7" w14:textId="77777777" w:rsidR="00BA4333" w:rsidRPr="00BA4333" w:rsidRDefault="00BA4333" w:rsidP="00BA4333">
      <w:pPr>
        <w:rPr>
          <w:rFonts w:ascii="Helvetica" w:hAnsi="Helvetica" w:cs="Helvetica"/>
          <w:b/>
          <w:bCs/>
          <w:color w:val="222222"/>
          <w:sz w:val="21"/>
          <w:szCs w:val="21"/>
        </w:rPr>
      </w:pPr>
    </w:p>
    <w:p w14:paraId="08C62526"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3.6. </w:t>
      </w:r>
      <w:r w:rsidRPr="00BA4333">
        <w:rPr>
          <w:rFonts w:ascii="Helvetica" w:hAnsi="Helvetica" w:cs="Helvetica" w:hint="eastAsia"/>
          <w:b/>
          <w:bCs/>
          <w:color w:val="222222"/>
          <w:sz w:val="21"/>
          <w:szCs w:val="21"/>
        </w:rPr>
        <w:t>Анизотропно</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жесткие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среды</w:t>
      </w:r>
    </w:p>
    <w:p w14:paraId="348BEB69" w14:textId="77777777" w:rsidR="00BA4333" w:rsidRPr="00BA4333" w:rsidRDefault="00BA4333" w:rsidP="00BA4333">
      <w:pPr>
        <w:rPr>
          <w:rFonts w:ascii="Helvetica" w:hAnsi="Helvetica" w:cs="Helvetica"/>
          <w:b/>
          <w:bCs/>
          <w:color w:val="222222"/>
          <w:sz w:val="21"/>
          <w:szCs w:val="21"/>
        </w:rPr>
      </w:pPr>
    </w:p>
    <w:p w14:paraId="76D2F55B"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4. </w:t>
      </w:r>
      <w:r w:rsidRPr="00BA4333">
        <w:rPr>
          <w:rFonts w:ascii="Helvetica" w:hAnsi="Helvetica" w:cs="Helvetica" w:hint="eastAsia"/>
          <w:b/>
          <w:bCs/>
          <w:color w:val="222222"/>
          <w:sz w:val="21"/>
          <w:szCs w:val="21"/>
        </w:rPr>
        <w:t>ПОВЕРХНОСТНЫЕ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СВОЙСТВА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МАГНИТНЫХ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ЖИДКОСТЕЙ</w:t>
      </w:r>
    </w:p>
    <w:p w14:paraId="161B9893" w14:textId="77777777" w:rsidR="00BA4333" w:rsidRPr="00BA4333" w:rsidRDefault="00BA4333" w:rsidP="00BA4333">
      <w:pPr>
        <w:rPr>
          <w:rFonts w:ascii="Helvetica" w:hAnsi="Helvetica" w:cs="Helvetica"/>
          <w:b/>
          <w:bCs/>
          <w:color w:val="222222"/>
          <w:sz w:val="21"/>
          <w:szCs w:val="21"/>
        </w:rPr>
      </w:pPr>
    </w:p>
    <w:p w14:paraId="3BB90443"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4.1. </w:t>
      </w:r>
      <w:r w:rsidRPr="00BA4333">
        <w:rPr>
          <w:rFonts w:ascii="Helvetica" w:hAnsi="Helvetica" w:cs="Helvetica" w:hint="eastAsia"/>
          <w:b/>
          <w:bCs/>
          <w:color w:val="222222"/>
          <w:sz w:val="21"/>
          <w:szCs w:val="21"/>
        </w:rPr>
        <w:t>Поверхностное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натяжение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намагничивающихся</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сред</w:t>
      </w:r>
    </w:p>
    <w:p w14:paraId="43E55568" w14:textId="77777777" w:rsidR="00BA4333" w:rsidRPr="00BA4333" w:rsidRDefault="00BA4333" w:rsidP="00BA4333">
      <w:pPr>
        <w:rPr>
          <w:rFonts w:ascii="Helvetica" w:hAnsi="Helvetica" w:cs="Helvetica"/>
          <w:b/>
          <w:bCs/>
          <w:color w:val="222222"/>
          <w:sz w:val="21"/>
          <w:szCs w:val="21"/>
        </w:rPr>
      </w:pPr>
    </w:p>
    <w:p w14:paraId="500A532B"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4.2. </w:t>
      </w:r>
      <w:r w:rsidRPr="00BA4333">
        <w:rPr>
          <w:rFonts w:ascii="Helvetica" w:hAnsi="Helvetica" w:cs="Helvetica" w:hint="eastAsia"/>
          <w:b/>
          <w:bCs/>
          <w:color w:val="222222"/>
          <w:sz w:val="21"/>
          <w:szCs w:val="21"/>
        </w:rPr>
        <w:t>Равновесие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капли</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магнитной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жидкости</w:t>
      </w:r>
    </w:p>
    <w:p w14:paraId="3725710A" w14:textId="77777777" w:rsidR="00BA4333" w:rsidRPr="00BA4333" w:rsidRDefault="00BA4333" w:rsidP="00BA4333">
      <w:pPr>
        <w:rPr>
          <w:rFonts w:ascii="Helvetica" w:hAnsi="Helvetica" w:cs="Helvetica"/>
          <w:b/>
          <w:bCs/>
          <w:color w:val="222222"/>
          <w:sz w:val="21"/>
          <w:szCs w:val="21"/>
        </w:rPr>
      </w:pPr>
    </w:p>
    <w:p w14:paraId="326E4CFF"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4.3. </w:t>
      </w:r>
      <w:r w:rsidRPr="00BA4333">
        <w:rPr>
          <w:rFonts w:ascii="Helvetica" w:hAnsi="Helvetica" w:cs="Helvetica" w:hint="eastAsia"/>
          <w:b/>
          <w:bCs/>
          <w:color w:val="222222"/>
          <w:sz w:val="21"/>
          <w:szCs w:val="21"/>
        </w:rPr>
        <w:t>Движение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пузырька</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магнитной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жидкости</w:t>
      </w:r>
    </w:p>
    <w:p w14:paraId="4C8CAD99" w14:textId="77777777" w:rsidR="00BA4333" w:rsidRPr="00BA4333" w:rsidRDefault="00BA4333" w:rsidP="00BA4333">
      <w:pPr>
        <w:rPr>
          <w:rFonts w:ascii="Helvetica" w:hAnsi="Helvetica" w:cs="Helvetica"/>
          <w:b/>
          <w:bCs/>
          <w:color w:val="222222"/>
          <w:sz w:val="21"/>
          <w:szCs w:val="21"/>
        </w:rPr>
      </w:pPr>
    </w:p>
    <w:p w14:paraId="4BECB40D"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4.4. </w:t>
      </w:r>
      <w:r w:rsidRPr="00BA4333">
        <w:rPr>
          <w:rFonts w:ascii="Helvetica" w:hAnsi="Helvetica" w:cs="Helvetica" w:hint="eastAsia"/>
          <w:b/>
          <w:bCs/>
          <w:color w:val="222222"/>
          <w:sz w:val="21"/>
          <w:szCs w:val="21"/>
        </w:rPr>
        <w:t>Аномальность</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магнитокапиллярных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свойств</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магнитных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жидкостей</w:t>
      </w:r>
    </w:p>
    <w:p w14:paraId="52C43F06" w14:textId="77777777" w:rsidR="00BA4333" w:rsidRPr="00BA4333" w:rsidRDefault="00BA4333" w:rsidP="00BA4333">
      <w:pPr>
        <w:rPr>
          <w:rFonts w:ascii="Helvetica" w:hAnsi="Helvetica" w:cs="Helvetica"/>
          <w:b/>
          <w:bCs/>
          <w:color w:val="222222"/>
          <w:sz w:val="21"/>
          <w:szCs w:val="21"/>
        </w:rPr>
      </w:pPr>
    </w:p>
    <w:p w14:paraId="4DB29D06"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b/>
          <w:bCs/>
          <w:color w:val="222222"/>
          <w:sz w:val="21"/>
          <w:szCs w:val="21"/>
        </w:rPr>
        <w:t xml:space="preserve">4.5. </w:t>
      </w:r>
      <w:r w:rsidRPr="00BA4333">
        <w:rPr>
          <w:rFonts w:ascii="Helvetica" w:hAnsi="Helvetica" w:cs="Helvetica" w:hint="eastAsia"/>
          <w:b/>
          <w:bCs/>
          <w:color w:val="222222"/>
          <w:sz w:val="21"/>
          <w:szCs w:val="21"/>
        </w:rPr>
        <w:t>Распространение</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капиллярных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волн</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малой</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амплитуды</w:t>
      </w:r>
    </w:p>
    <w:p w14:paraId="583ED2D5" w14:textId="77777777" w:rsidR="00BA4333" w:rsidRPr="00BA4333" w:rsidRDefault="00BA4333" w:rsidP="00BA4333">
      <w:pPr>
        <w:rPr>
          <w:rFonts w:ascii="Helvetica" w:hAnsi="Helvetica" w:cs="Helvetica"/>
          <w:b/>
          <w:bCs/>
          <w:color w:val="222222"/>
          <w:sz w:val="21"/>
          <w:szCs w:val="21"/>
        </w:rPr>
      </w:pPr>
    </w:p>
    <w:p w14:paraId="7D2B258B" w14:textId="77777777" w:rsidR="00BA4333" w:rsidRPr="00BA4333" w:rsidRDefault="00BA4333" w:rsidP="00BA4333">
      <w:pPr>
        <w:rPr>
          <w:rFonts w:ascii="Helvetica" w:hAnsi="Helvetica" w:cs="Helvetica"/>
          <w:b/>
          <w:bCs/>
          <w:color w:val="222222"/>
          <w:sz w:val="21"/>
          <w:szCs w:val="21"/>
        </w:rPr>
      </w:pPr>
      <w:r w:rsidRPr="00BA4333">
        <w:rPr>
          <w:rFonts w:ascii="Helvetica" w:hAnsi="Helvetica" w:cs="Helvetica" w:hint="eastAsia"/>
          <w:b/>
          <w:bCs/>
          <w:color w:val="222222"/>
          <w:sz w:val="21"/>
          <w:szCs w:val="21"/>
        </w:rPr>
        <w:t>ЗАКЛЮЧЕНИЕ</w:t>
      </w:r>
    </w:p>
    <w:p w14:paraId="7B4C4279" w14:textId="77777777" w:rsidR="00BA4333" w:rsidRPr="00BA4333" w:rsidRDefault="00BA4333" w:rsidP="00BA4333">
      <w:pPr>
        <w:rPr>
          <w:rFonts w:ascii="Helvetica" w:hAnsi="Helvetica" w:cs="Helvetica"/>
          <w:b/>
          <w:bCs/>
          <w:color w:val="222222"/>
          <w:sz w:val="21"/>
          <w:szCs w:val="21"/>
        </w:rPr>
      </w:pPr>
    </w:p>
    <w:p w14:paraId="4CCADE6E" w14:textId="379F1B43" w:rsidR="004F7911" w:rsidRPr="00BA4333" w:rsidRDefault="00BA4333" w:rsidP="00BA4333">
      <w:r w:rsidRPr="00BA4333">
        <w:rPr>
          <w:rFonts w:ascii="Helvetica" w:hAnsi="Helvetica" w:cs="Helvetica" w:hint="eastAsia"/>
          <w:b/>
          <w:bCs/>
          <w:color w:val="222222"/>
          <w:sz w:val="21"/>
          <w:szCs w:val="21"/>
        </w:rPr>
        <w:t>СПИСОК</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ИСПОЛЬЗОВАННЫХ</w:t>
      </w:r>
      <w:r w:rsidRPr="00BA4333">
        <w:rPr>
          <w:rFonts w:ascii="Helvetica" w:hAnsi="Helvetica" w:cs="Helvetica"/>
          <w:b/>
          <w:bCs/>
          <w:color w:val="222222"/>
          <w:sz w:val="21"/>
          <w:szCs w:val="21"/>
        </w:rPr>
        <w:t xml:space="preserve"> </w:t>
      </w:r>
      <w:r w:rsidRPr="00BA4333">
        <w:rPr>
          <w:rFonts w:ascii="Helvetica" w:hAnsi="Helvetica" w:cs="Helvetica" w:hint="eastAsia"/>
          <w:b/>
          <w:bCs/>
          <w:color w:val="222222"/>
          <w:sz w:val="21"/>
          <w:szCs w:val="21"/>
        </w:rPr>
        <w:t>ИСТОЧНИКОВ</w:t>
      </w:r>
    </w:p>
    <w:sectPr w:rsidR="004F7911" w:rsidRPr="00BA43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830F" w14:textId="77777777" w:rsidR="00D94657" w:rsidRDefault="00D94657">
      <w:pPr>
        <w:spacing w:after="0" w:line="240" w:lineRule="auto"/>
      </w:pPr>
      <w:r>
        <w:separator/>
      </w:r>
    </w:p>
  </w:endnote>
  <w:endnote w:type="continuationSeparator" w:id="0">
    <w:p w14:paraId="6132EF34" w14:textId="77777777" w:rsidR="00D94657" w:rsidRDefault="00D9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2C20" w14:textId="77777777" w:rsidR="00D94657" w:rsidRDefault="00D94657"/>
    <w:p w14:paraId="0C01AF67" w14:textId="77777777" w:rsidR="00D94657" w:rsidRDefault="00D94657"/>
    <w:p w14:paraId="37B2CBD9" w14:textId="77777777" w:rsidR="00D94657" w:rsidRDefault="00D94657"/>
    <w:p w14:paraId="61431DF8" w14:textId="77777777" w:rsidR="00D94657" w:rsidRDefault="00D94657"/>
    <w:p w14:paraId="66E1A0A3" w14:textId="77777777" w:rsidR="00D94657" w:rsidRDefault="00D94657"/>
    <w:p w14:paraId="78DC7C7B" w14:textId="77777777" w:rsidR="00D94657" w:rsidRDefault="00D94657"/>
    <w:p w14:paraId="3DA070C5" w14:textId="77777777" w:rsidR="00D94657" w:rsidRDefault="00D946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95667A" wp14:editId="228949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F94E4" w14:textId="77777777" w:rsidR="00D94657" w:rsidRDefault="00D946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566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F94E4" w14:textId="77777777" w:rsidR="00D94657" w:rsidRDefault="00D946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31998" w14:textId="77777777" w:rsidR="00D94657" w:rsidRDefault="00D94657"/>
    <w:p w14:paraId="2AC9C8DE" w14:textId="77777777" w:rsidR="00D94657" w:rsidRDefault="00D94657"/>
    <w:p w14:paraId="1A2BAEAA" w14:textId="77777777" w:rsidR="00D94657" w:rsidRDefault="00D946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CF3B31" wp14:editId="341E7D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33E0F" w14:textId="77777777" w:rsidR="00D94657" w:rsidRDefault="00D94657"/>
                          <w:p w14:paraId="1700B3BF" w14:textId="77777777" w:rsidR="00D94657" w:rsidRDefault="00D946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F3B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33E0F" w14:textId="77777777" w:rsidR="00D94657" w:rsidRDefault="00D94657"/>
                    <w:p w14:paraId="1700B3BF" w14:textId="77777777" w:rsidR="00D94657" w:rsidRDefault="00D946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D86436" w14:textId="77777777" w:rsidR="00D94657" w:rsidRDefault="00D94657"/>
    <w:p w14:paraId="408924CA" w14:textId="77777777" w:rsidR="00D94657" w:rsidRDefault="00D94657">
      <w:pPr>
        <w:rPr>
          <w:sz w:val="2"/>
          <w:szCs w:val="2"/>
        </w:rPr>
      </w:pPr>
    </w:p>
    <w:p w14:paraId="6855238F" w14:textId="77777777" w:rsidR="00D94657" w:rsidRDefault="00D94657"/>
    <w:p w14:paraId="25421E69" w14:textId="77777777" w:rsidR="00D94657" w:rsidRDefault="00D94657">
      <w:pPr>
        <w:spacing w:after="0" w:line="240" w:lineRule="auto"/>
      </w:pPr>
    </w:p>
  </w:footnote>
  <w:footnote w:type="continuationSeparator" w:id="0">
    <w:p w14:paraId="2CBC1B5B" w14:textId="77777777" w:rsidR="00D94657" w:rsidRDefault="00D94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57"/>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187825</TotalTime>
  <Pages>4</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cp:revision>
  <cp:lastPrinted>2009-02-06T05:36:00Z</cp:lastPrinted>
  <dcterms:created xsi:type="dcterms:W3CDTF">2024-01-07T13:43:00Z</dcterms:created>
  <dcterms:modified xsi:type="dcterms:W3CDTF">2025-10-18T16:37:00Z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