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F3524" w14:textId="77777777" w:rsidR="005C2172" w:rsidRDefault="005C2172" w:rsidP="005C2172">
      <w:pPr>
        <w:pStyle w:val="afffffffffffffffffffffffffff5"/>
        <w:rPr>
          <w:rFonts w:ascii="Verdana" w:hAnsi="Verdana"/>
          <w:color w:val="000000"/>
          <w:sz w:val="21"/>
          <w:szCs w:val="21"/>
        </w:rPr>
      </w:pPr>
      <w:r>
        <w:rPr>
          <w:rFonts w:ascii="Helvetica" w:hAnsi="Helvetica" w:cs="Helvetica"/>
          <w:b/>
          <w:bCs w:val="0"/>
          <w:color w:val="222222"/>
          <w:sz w:val="21"/>
          <w:szCs w:val="21"/>
        </w:rPr>
        <w:t>Сологуб, Виталий Игоревич.</w:t>
      </w:r>
    </w:p>
    <w:p w14:paraId="5E865296" w14:textId="77777777" w:rsidR="005C2172" w:rsidRDefault="005C2172" w:rsidP="005C217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Современные интеграционные процессы в Евразийском экономическом </w:t>
      </w:r>
      <w:proofErr w:type="gramStart"/>
      <w:r>
        <w:rPr>
          <w:rFonts w:ascii="Helvetica" w:hAnsi="Helvetica" w:cs="Helvetica"/>
          <w:caps/>
          <w:color w:val="222222"/>
          <w:sz w:val="21"/>
          <w:szCs w:val="21"/>
        </w:rPr>
        <w:t>союзе :</w:t>
      </w:r>
      <w:proofErr w:type="gramEnd"/>
      <w:r>
        <w:rPr>
          <w:rFonts w:ascii="Helvetica" w:hAnsi="Helvetica" w:cs="Helvetica"/>
          <w:caps/>
          <w:color w:val="222222"/>
          <w:sz w:val="21"/>
          <w:szCs w:val="21"/>
        </w:rPr>
        <w:t xml:space="preserve"> диссертация ... кандидата политических наук : 23.00.04 / Сологуб Виталий Игоревич; [Место защиты: Дипломат. акад. МИД РФ]. - Москва, 2019. - 182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21B1A49" w14:textId="77777777" w:rsidR="005C2172" w:rsidRDefault="005C2172" w:rsidP="005C217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Сологуб Виталий Игоревич</w:t>
      </w:r>
    </w:p>
    <w:p w14:paraId="44CC3B89" w14:textId="77777777" w:rsidR="005C2172" w:rsidRDefault="005C2172" w:rsidP="005C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A14C884" w14:textId="77777777" w:rsidR="005C2172" w:rsidRDefault="005C2172" w:rsidP="005C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Концептуальные основы международных интеграционных процессов</w:t>
      </w:r>
    </w:p>
    <w:p w14:paraId="3A5D5050" w14:textId="77777777" w:rsidR="005C2172" w:rsidRDefault="005C2172" w:rsidP="005C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Теоретические аспекты внешнеполитического взаимодействия государств</w:t>
      </w:r>
    </w:p>
    <w:p w14:paraId="28DED72B" w14:textId="77777777" w:rsidR="005C2172" w:rsidRDefault="005C2172" w:rsidP="005C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Теории международной интеграции</w:t>
      </w:r>
    </w:p>
    <w:p w14:paraId="07F158C1" w14:textId="77777777" w:rsidR="005C2172" w:rsidRDefault="005C2172" w:rsidP="005C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Особенности международных интеграционных процессов на современном этапе</w:t>
      </w:r>
    </w:p>
    <w:p w14:paraId="50E68634" w14:textId="77777777" w:rsidR="005C2172" w:rsidRDefault="005C2172" w:rsidP="005C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Евразийский экономический союз как современное интеграционное объединение</w:t>
      </w:r>
    </w:p>
    <w:p w14:paraId="36B76B88" w14:textId="77777777" w:rsidR="005C2172" w:rsidRDefault="005C2172" w:rsidP="005C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Формирование Евразийского экономического союза как субъекта международных отношений</w:t>
      </w:r>
    </w:p>
    <w:p w14:paraId="35A516CD" w14:textId="77777777" w:rsidR="005C2172" w:rsidRDefault="005C2172" w:rsidP="005C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Интеграционная структура Евразийского экономического союза</w:t>
      </w:r>
    </w:p>
    <w:p w14:paraId="19687A83" w14:textId="77777777" w:rsidR="005C2172" w:rsidRDefault="005C2172" w:rsidP="005C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Евразийский экономический союз в мировом политическом пространстве</w:t>
      </w:r>
    </w:p>
    <w:p w14:paraId="5830A45E" w14:textId="77777777" w:rsidR="005C2172" w:rsidRDefault="005C2172" w:rsidP="005C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Особенности интеграционного развития Евразийского экономического союза</w:t>
      </w:r>
    </w:p>
    <w:p w14:paraId="5D1E8D80" w14:textId="77777777" w:rsidR="005C2172" w:rsidRDefault="005C2172" w:rsidP="005C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Проблемы интеграционного взаимодействия государств-членов Евразийского экономического союза</w:t>
      </w:r>
    </w:p>
    <w:p w14:paraId="78276228" w14:textId="77777777" w:rsidR="005C2172" w:rsidRDefault="005C2172" w:rsidP="005C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Перспективы институционализации интеграционных процессов Евразийского экономического союза</w:t>
      </w:r>
    </w:p>
    <w:p w14:paraId="19ED7FA3" w14:textId="77777777" w:rsidR="005C2172" w:rsidRDefault="005C2172" w:rsidP="005C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Возможности интеграционного расширения Евразийского экономического союза</w:t>
      </w:r>
    </w:p>
    <w:p w14:paraId="4746414B" w14:textId="77777777" w:rsidR="005C2172" w:rsidRDefault="005C2172" w:rsidP="005C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D43B31C" w14:textId="77777777" w:rsidR="005C2172" w:rsidRDefault="005C2172" w:rsidP="005C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источников и литературы</w:t>
      </w:r>
    </w:p>
    <w:p w14:paraId="593B2358" w14:textId="77777777" w:rsidR="005C2172" w:rsidRDefault="005C2172" w:rsidP="005C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w:t>
      </w:r>
    </w:p>
    <w:p w14:paraId="4CC7CFA5" w14:textId="77777777" w:rsidR="005C2172" w:rsidRDefault="005C2172" w:rsidP="005C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w:t>
      </w:r>
    </w:p>
    <w:p w14:paraId="2875BD44" w14:textId="77777777" w:rsidR="005C2172" w:rsidRDefault="005C2172" w:rsidP="005C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Приложение №</w:t>
      </w:r>
    </w:p>
    <w:p w14:paraId="47EAA8C1" w14:textId="77777777" w:rsidR="005C2172" w:rsidRDefault="005C2172" w:rsidP="005C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w:t>
      </w:r>
    </w:p>
    <w:p w14:paraId="1058BFCB" w14:textId="77777777" w:rsidR="005C2172" w:rsidRDefault="005C2172" w:rsidP="005C2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0294F55" w14:textId="6E34CA8B" w:rsidR="00050BAD" w:rsidRPr="005C2172" w:rsidRDefault="00050BAD" w:rsidP="005C2172"/>
    <w:sectPr w:rsidR="00050BAD" w:rsidRPr="005C217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7E123" w14:textId="77777777" w:rsidR="00D45E1C" w:rsidRDefault="00D45E1C">
      <w:pPr>
        <w:spacing w:after="0" w:line="240" w:lineRule="auto"/>
      </w:pPr>
      <w:r>
        <w:separator/>
      </w:r>
    </w:p>
  </w:endnote>
  <w:endnote w:type="continuationSeparator" w:id="0">
    <w:p w14:paraId="3799976A" w14:textId="77777777" w:rsidR="00D45E1C" w:rsidRDefault="00D45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A8DB7" w14:textId="77777777" w:rsidR="00D45E1C" w:rsidRDefault="00D45E1C"/>
    <w:p w14:paraId="58BB5BA7" w14:textId="77777777" w:rsidR="00D45E1C" w:rsidRDefault="00D45E1C"/>
    <w:p w14:paraId="26B7FC06" w14:textId="77777777" w:rsidR="00D45E1C" w:rsidRDefault="00D45E1C"/>
    <w:p w14:paraId="7B4C2A4C" w14:textId="77777777" w:rsidR="00D45E1C" w:rsidRDefault="00D45E1C"/>
    <w:p w14:paraId="33FFA7B0" w14:textId="77777777" w:rsidR="00D45E1C" w:rsidRDefault="00D45E1C"/>
    <w:p w14:paraId="71D0CB00" w14:textId="77777777" w:rsidR="00D45E1C" w:rsidRDefault="00D45E1C"/>
    <w:p w14:paraId="7208A473" w14:textId="77777777" w:rsidR="00D45E1C" w:rsidRDefault="00D45E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9A884D" wp14:editId="3A6BE3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9F8D0" w14:textId="77777777" w:rsidR="00D45E1C" w:rsidRDefault="00D45E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9A88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849F8D0" w14:textId="77777777" w:rsidR="00D45E1C" w:rsidRDefault="00D45E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99CDE2" w14:textId="77777777" w:rsidR="00D45E1C" w:rsidRDefault="00D45E1C"/>
    <w:p w14:paraId="377C258D" w14:textId="77777777" w:rsidR="00D45E1C" w:rsidRDefault="00D45E1C"/>
    <w:p w14:paraId="30B972E2" w14:textId="77777777" w:rsidR="00D45E1C" w:rsidRDefault="00D45E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1172B8" wp14:editId="306AEA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0F686" w14:textId="77777777" w:rsidR="00D45E1C" w:rsidRDefault="00D45E1C"/>
                          <w:p w14:paraId="4CDE385D" w14:textId="77777777" w:rsidR="00D45E1C" w:rsidRDefault="00D45E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1172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60F686" w14:textId="77777777" w:rsidR="00D45E1C" w:rsidRDefault="00D45E1C"/>
                    <w:p w14:paraId="4CDE385D" w14:textId="77777777" w:rsidR="00D45E1C" w:rsidRDefault="00D45E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7907B7" w14:textId="77777777" w:rsidR="00D45E1C" w:rsidRDefault="00D45E1C"/>
    <w:p w14:paraId="1F29D97D" w14:textId="77777777" w:rsidR="00D45E1C" w:rsidRDefault="00D45E1C">
      <w:pPr>
        <w:rPr>
          <w:sz w:val="2"/>
          <w:szCs w:val="2"/>
        </w:rPr>
      </w:pPr>
    </w:p>
    <w:p w14:paraId="23895A5E" w14:textId="77777777" w:rsidR="00D45E1C" w:rsidRDefault="00D45E1C"/>
    <w:p w14:paraId="675C8656" w14:textId="77777777" w:rsidR="00D45E1C" w:rsidRDefault="00D45E1C">
      <w:pPr>
        <w:spacing w:after="0" w:line="240" w:lineRule="auto"/>
      </w:pPr>
    </w:p>
  </w:footnote>
  <w:footnote w:type="continuationSeparator" w:id="0">
    <w:p w14:paraId="630470F5" w14:textId="77777777" w:rsidR="00D45E1C" w:rsidRDefault="00D45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5E1C"/>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84563</TotalTime>
  <Pages>2</Pages>
  <Words>200</Words>
  <Characters>1142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3222</cp:revision>
  <cp:lastPrinted>2009-02-06T05:36:00Z</cp:lastPrinted>
  <dcterms:created xsi:type="dcterms:W3CDTF">2024-01-07T13:43:00Z</dcterms:created>
  <dcterms:modified xsi:type="dcterms:W3CDTF">2025-04-30T07:37:00Z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