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DBA5F" w14:textId="77777777" w:rsidR="00901CF1" w:rsidRDefault="00901CF1" w:rsidP="00901CF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Законодательное регулирование посессионных отношений в России в XVIII - начале XX века</w:t>
      </w:r>
    </w:p>
    <w:bookmarkEnd w:id="0"/>
    <w:p w14:paraId="30704656" w14:textId="3B23B218" w:rsidR="00901CF1" w:rsidRDefault="00901CF1" w:rsidP="00901CF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Полуда, Оксана Николаевна</w:t>
      </w:r>
      <w:r>
        <w:rPr>
          <w:rFonts w:ascii="Verdana" w:hAnsi="Verdana"/>
          <w:color w:val="000000"/>
          <w:sz w:val="18"/>
          <w:szCs w:val="18"/>
        </w:rPr>
        <w:br/>
      </w:r>
      <w:r>
        <w:rPr>
          <w:rFonts w:ascii="Verdana" w:hAnsi="Verdana"/>
          <w:color w:val="000000"/>
          <w:sz w:val="18"/>
          <w:szCs w:val="18"/>
        </w:rPr>
        <w:br/>
      </w:r>
    </w:p>
    <w:p w14:paraId="60CFB73E" w14:textId="77777777" w:rsidR="00901CF1" w:rsidRDefault="00901CF1" w:rsidP="00901CF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BB5A7E8" w14:textId="77777777" w:rsidR="00901CF1" w:rsidRDefault="00901CF1" w:rsidP="00901CF1">
      <w:pPr>
        <w:rPr>
          <w:rFonts w:ascii="Verdana" w:hAnsi="Verdana"/>
          <w:color w:val="000000"/>
          <w:sz w:val="18"/>
          <w:szCs w:val="18"/>
        </w:rPr>
      </w:pPr>
      <w:r>
        <w:rPr>
          <w:rFonts w:ascii="Verdana" w:hAnsi="Verdana"/>
          <w:color w:val="000000"/>
          <w:sz w:val="18"/>
          <w:szCs w:val="18"/>
        </w:rPr>
        <w:t>2011</w:t>
      </w:r>
    </w:p>
    <w:p w14:paraId="22F735B7" w14:textId="77777777" w:rsidR="00901CF1" w:rsidRDefault="00901CF1" w:rsidP="00901CF1">
      <w:pPr>
        <w:rPr>
          <w:rFonts w:ascii="Verdana" w:hAnsi="Verdana"/>
          <w:b/>
          <w:bCs/>
          <w:color w:val="000000"/>
          <w:sz w:val="18"/>
          <w:szCs w:val="18"/>
        </w:rPr>
      </w:pPr>
      <w:r>
        <w:rPr>
          <w:rFonts w:ascii="Verdana" w:hAnsi="Verdana"/>
          <w:b/>
          <w:bCs/>
          <w:color w:val="000000"/>
          <w:sz w:val="18"/>
          <w:szCs w:val="18"/>
        </w:rPr>
        <w:t>Автор научной работы: </w:t>
      </w:r>
    </w:p>
    <w:p w14:paraId="00D47D6F" w14:textId="77777777" w:rsidR="00901CF1" w:rsidRDefault="00901CF1" w:rsidP="00901CF1">
      <w:pPr>
        <w:rPr>
          <w:rFonts w:ascii="Verdana" w:hAnsi="Verdana"/>
          <w:color w:val="000000"/>
          <w:sz w:val="18"/>
          <w:szCs w:val="18"/>
        </w:rPr>
      </w:pPr>
      <w:r>
        <w:rPr>
          <w:rFonts w:ascii="Verdana" w:hAnsi="Verdana"/>
          <w:color w:val="000000"/>
          <w:sz w:val="18"/>
          <w:szCs w:val="18"/>
        </w:rPr>
        <w:t>Полуда, Оксана Николаевна</w:t>
      </w:r>
    </w:p>
    <w:p w14:paraId="72DCB787" w14:textId="77777777" w:rsidR="00901CF1" w:rsidRDefault="00901CF1" w:rsidP="00901CF1">
      <w:pPr>
        <w:rPr>
          <w:rFonts w:ascii="Verdana" w:hAnsi="Verdana"/>
          <w:b/>
          <w:bCs/>
          <w:color w:val="000000"/>
          <w:sz w:val="18"/>
          <w:szCs w:val="18"/>
        </w:rPr>
      </w:pPr>
      <w:r>
        <w:rPr>
          <w:rFonts w:ascii="Verdana" w:hAnsi="Verdana"/>
          <w:b/>
          <w:bCs/>
          <w:color w:val="000000"/>
          <w:sz w:val="18"/>
          <w:szCs w:val="18"/>
        </w:rPr>
        <w:t>Ученая cтепень: </w:t>
      </w:r>
    </w:p>
    <w:p w14:paraId="1879BCB1" w14:textId="77777777" w:rsidR="00901CF1" w:rsidRDefault="00901CF1" w:rsidP="00901CF1">
      <w:pPr>
        <w:rPr>
          <w:rFonts w:ascii="Verdana" w:hAnsi="Verdana"/>
          <w:color w:val="000000"/>
          <w:sz w:val="18"/>
          <w:szCs w:val="18"/>
        </w:rPr>
      </w:pPr>
      <w:r>
        <w:rPr>
          <w:rFonts w:ascii="Verdana" w:hAnsi="Verdana"/>
          <w:color w:val="000000"/>
          <w:sz w:val="18"/>
          <w:szCs w:val="18"/>
        </w:rPr>
        <w:t>кандидат юридических наук</w:t>
      </w:r>
    </w:p>
    <w:p w14:paraId="1148A10E" w14:textId="77777777" w:rsidR="00901CF1" w:rsidRDefault="00901CF1" w:rsidP="00901CF1">
      <w:pPr>
        <w:rPr>
          <w:rFonts w:ascii="Verdana" w:hAnsi="Verdana"/>
          <w:b/>
          <w:bCs/>
          <w:color w:val="000000"/>
          <w:sz w:val="18"/>
          <w:szCs w:val="18"/>
        </w:rPr>
      </w:pPr>
      <w:r>
        <w:rPr>
          <w:rFonts w:ascii="Verdana" w:hAnsi="Verdana"/>
          <w:b/>
          <w:bCs/>
          <w:color w:val="000000"/>
          <w:sz w:val="18"/>
          <w:szCs w:val="18"/>
        </w:rPr>
        <w:t>Место защиты диссертации: </w:t>
      </w:r>
    </w:p>
    <w:p w14:paraId="2A5745E4" w14:textId="77777777" w:rsidR="00901CF1" w:rsidRDefault="00901CF1" w:rsidP="00901CF1">
      <w:pPr>
        <w:rPr>
          <w:rFonts w:ascii="Verdana" w:hAnsi="Verdana"/>
          <w:color w:val="000000"/>
          <w:sz w:val="18"/>
          <w:szCs w:val="18"/>
        </w:rPr>
      </w:pPr>
      <w:r>
        <w:rPr>
          <w:rFonts w:ascii="Verdana" w:hAnsi="Verdana"/>
          <w:color w:val="000000"/>
          <w:sz w:val="18"/>
          <w:szCs w:val="18"/>
        </w:rPr>
        <w:t>Саратов</w:t>
      </w:r>
    </w:p>
    <w:p w14:paraId="71211152" w14:textId="77777777" w:rsidR="00901CF1" w:rsidRDefault="00901CF1" w:rsidP="00901CF1">
      <w:pPr>
        <w:rPr>
          <w:rFonts w:ascii="Verdana" w:hAnsi="Verdana"/>
          <w:b/>
          <w:bCs/>
          <w:color w:val="000000"/>
          <w:sz w:val="18"/>
          <w:szCs w:val="18"/>
        </w:rPr>
      </w:pPr>
      <w:r>
        <w:rPr>
          <w:rFonts w:ascii="Verdana" w:hAnsi="Verdana"/>
          <w:b/>
          <w:bCs/>
          <w:color w:val="000000"/>
          <w:sz w:val="18"/>
          <w:szCs w:val="18"/>
        </w:rPr>
        <w:t>Код cпециальности ВАК: </w:t>
      </w:r>
    </w:p>
    <w:p w14:paraId="1CA25A4C" w14:textId="77777777" w:rsidR="00901CF1" w:rsidRDefault="00901CF1" w:rsidP="00901CF1">
      <w:pPr>
        <w:rPr>
          <w:rFonts w:ascii="Verdana" w:hAnsi="Verdana"/>
          <w:color w:val="000000"/>
          <w:sz w:val="18"/>
          <w:szCs w:val="18"/>
        </w:rPr>
      </w:pPr>
      <w:r>
        <w:rPr>
          <w:rFonts w:ascii="Verdana" w:hAnsi="Verdana"/>
          <w:color w:val="000000"/>
          <w:sz w:val="18"/>
          <w:szCs w:val="18"/>
        </w:rPr>
        <w:t>12.00.01</w:t>
      </w:r>
    </w:p>
    <w:p w14:paraId="1B6ED17B" w14:textId="77777777" w:rsidR="00901CF1" w:rsidRDefault="00901CF1" w:rsidP="00901CF1">
      <w:pPr>
        <w:rPr>
          <w:rFonts w:ascii="Verdana" w:hAnsi="Verdana"/>
          <w:b/>
          <w:bCs/>
          <w:color w:val="000000"/>
          <w:sz w:val="18"/>
          <w:szCs w:val="18"/>
        </w:rPr>
      </w:pPr>
      <w:r>
        <w:rPr>
          <w:rFonts w:ascii="Verdana" w:hAnsi="Verdana"/>
          <w:b/>
          <w:bCs/>
          <w:color w:val="000000"/>
          <w:sz w:val="18"/>
          <w:szCs w:val="18"/>
        </w:rPr>
        <w:t>Специальность: </w:t>
      </w:r>
    </w:p>
    <w:p w14:paraId="0567142F" w14:textId="77777777" w:rsidR="00901CF1" w:rsidRDefault="00901CF1" w:rsidP="00901CF1">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5E7E00E6" w14:textId="77777777" w:rsidR="00901CF1" w:rsidRDefault="00901CF1" w:rsidP="00901CF1">
      <w:pPr>
        <w:rPr>
          <w:rFonts w:ascii="Verdana" w:hAnsi="Verdana"/>
          <w:b/>
          <w:bCs/>
          <w:color w:val="000000"/>
          <w:sz w:val="18"/>
          <w:szCs w:val="18"/>
        </w:rPr>
      </w:pPr>
      <w:r>
        <w:rPr>
          <w:rFonts w:ascii="Verdana" w:hAnsi="Verdana"/>
          <w:b/>
          <w:bCs/>
          <w:color w:val="000000"/>
          <w:sz w:val="18"/>
          <w:szCs w:val="18"/>
        </w:rPr>
        <w:t>Количество cтраниц: </w:t>
      </w:r>
    </w:p>
    <w:p w14:paraId="22F56FBE" w14:textId="77777777" w:rsidR="00901CF1" w:rsidRDefault="00901CF1" w:rsidP="00901CF1">
      <w:pPr>
        <w:rPr>
          <w:rFonts w:ascii="Verdana" w:hAnsi="Verdana"/>
          <w:color w:val="000000"/>
          <w:sz w:val="18"/>
          <w:szCs w:val="18"/>
        </w:rPr>
      </w:pPr>
      <w:r>
        <w:rPr>
          <w:rFonts w:ascii="Verdana" w:hAnsi="Verdana"/>
          <w:color w:val="000000"/>
          <w:sz w:val="18"/>
          <w:szCs w:val="18"/>
        </w:rPr>
        <w:t>214</w:t>
      </w:r>
    </w:p>
    <w:p w14:paraId="3CCC8CFD" w14:textId="77777777" w:rsidR="00901CF1" w:rsidRDefault="00901CF1" w:rsidP="00901CF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Полуда, Оксана Николаевна</w:t>
      </w:r>
    </w:p>
    <w:p w14:paraId="0E498BE6"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6889CB2"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ФОРМИРОВАНИЕ ИНСТИТУТА</w:t>
      </w:r>
      <w:r>
        <w:rPr>
          <w:rStyle w:val="WW8Num2z0"/>
          <w:rFonts w:ascii="Verdana" w:hAnsi="Verdana"/>
          <w:color w:val="000000"/>
          <w:sz w:val="18"/>
          <w:szCs w:val="18"/>
        </w:rPr>
        <w:t> </w:t>
      </w:r>
      <w:r>
        <w:rPr>
          <w:rStyle w:val="WW8Num3z0"/>
          <w:rFonts w:ascii="Verdana" w:hAnsi="Verdana"/>
          <w:color w:val="4682B4"/>
          <w:sz w:val="18"/>
          <w:szCs w:val="18"/>
        </w:rPr>
        <w:t>ПОСЕССИОННЫХ</w:t>
      </w:r>
      <w:r>
        <w:rPr>
          <w:rStyle w:val="WW8Num2z0"/>
          <w:rFonts w:ascii="Verdana" w:hAnsi="Verdana"/>
          <w:color w:val="000000"/>
          <w:sz w:val="18"/>
          <w:szCs w:val="18"/>
        </w:rPr>
        <w:t> </w:t>
      </w:r>
      <w:r>
        <w:rPr>
          <w:rFonts w:ascii="Verdana" w:hAnsi="Verdana"/>
          <w:color w:val="000000"/>
          <w:sz w:val="18"/>
          <w:szCs w:val="18"/>
        </w:rPr>
        <w:t>ОТНОШЕНИЙ В РОССИЙСКОМ ПРАВЕ</w:t>
      </w:r>
      <w:r>
        <w:rPr>
          <w:rStyle w:val="WW8Num2z0"/>
          <w:rFonts w:ascii="Verdana" w:hAnsi="Verdana"/>
          <w:color w:val="000000"/>
          <w:sz w:val="18"/>
          <w:szCs w:val="18"/>
        </w:rPr>
        <w:t> </w:t>
      </w:r>
      <w:r>
        <w:rPr>
          <w:rStyle w:val="WW8Num3z0"/>
          <w:rFonts w:ascii="Verdana" w:hAnsi="Verdana"/>
          <w:color w:val="4682B4"/>
          <w:sz w:val="18"/>
          <w:szCs w:val="18"/>
        </w:rPr>
        <w:t>XVIII</w:t>
      </w:r>
      <w:r>
        <w:rPr>
          <w:rStyle w:val="WW8Num2z0"/>
          <w:rFonts w:ascii="Verdana" w:hAnsi="Verdana"/>
          <w:color w:val="000000"/>
          <w:sz w:val="18"/>
          <w:szCs w:val="18"/>
        </w:rPr>
        <w:t> </w:t>
      </w:r>
      <w:r>
        <w:rPr>
          <w:rFonts w:ascii="Verdana" w:hAnsi="Verdana"/>
          <w:color w:val="000000"/>
          <w:sz w:val="18"/>
          <w:szCs w:val="18"/>
        </w:rPr>
        <w:t>- НАЧАЛА XX В.</w:t>
      </w:r>
    </w:p>
    <w:p w14:paraId="31F01D99"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1.1. Эволюция понятия и юридическая природа посессии в</w:t>
      </w:r>
      <w:r>
        <w:rPr>
          <w:rStyle w:val="WW8Num2z0"/>
          <w:rFonts w:ascii="Verdana" w:hAnsi="Verdana"/>
          <w:color w:val="000000"/>
          <w:sz w:val="18"/>
          <w:szCs w:val="18"/>
        </w:rPr>
        <w:t> </w:t>
      </w:r>
      <w:r>
        <w:rPr>
          <w:rStyle w:val="WW8Num3z0"/>
          <w:rFonts w:ascii="Verdana" w:hAnsi="Verdana"/>
          <w:color w:val="4682B4"/>
          <w:sz w:val="18"/>
          <w:szCs w:val="18"/>
        </w:rPr>
        <w:t>римском</w:t>
      </w:r>
      <w:r>
        <w:rPr>
          <w:rStyle w:val="WW8Num2z0"/>
          <w:rFonts w:ascii="Verdana" w:hAnsi="Verdana"/>
          <w:color w:val="000000"/>
          <w:sz w:val="18"/>
          <w:szCs w:val="18"/>
        </w:rPr>
        <w:t> </w:t>
      </w:r>
      <w:r>
        <w:rPr>
          <w:rFonts w:ascii="Verdana" w:hAnsi="Verdana"/>
          <w:color w:val="000000"/>
          <w:sz w:val="18"/>
          <w:szCs w:val="18"/>
        </w:rPr>
        <w:t>частном праве и в российском законодательстве.</w:t>
      </w:r>
    </w:p>
    <w:p w14:paraId="63AC549D"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1.2. Предпосылки возникновения посессионных</w:t>
      </w:r>
      <w:r>
        <w:rPr>
          <w:rStyle w:val="WW8Num2z0"/>
          <w:rFonts w:ascii="Verdana" w:hAnsi="Verdana"/>
          <w:color w:val="000000"/>
          <w:sz w:val="18"/>
          <w:szCs w:val="18"/>
        </w:rPr>
        <w:t> </w:t>
      </w:r>
      <w:r>
        <w:rPr>
          <w:rStyle w:val="WW8Num3z0"/>
          <w:rFonts w:ascii="Verdana" w:hAnsi="Verdana"/>
          <w:color w:val="4682B4"/>
          <w:sz w:val="18"/>
          <w:szCs w:val="18"/>
        </w:rPr>
        <w:t>отношений</w:t>
      </w:r>
      <w:r>
        <w:rPr>
          <w:rStyle w:val="WW8Num2z0"/>
          <w:rFonts w:ascii="Verdana" w:hAnsi="Verdana"/>
          <w:color w:val="000000"/>
          <w:sz w:val="18"/>
          <w:szCs w:val="18"/>
        </w:rPr>
        <w:t> </w:t>
      </w:r>
      <w:r>
        <w:rPr>
          <w:rFonts w:ascii="Verdana" w:hAnsi="Verdana"/>
          <w:color w:val="000000"/>
          <w:sz w:val="18"/>
          <w:szCs w:val="18"/>
        </w:rPr>
        <w:t>в России в первой половине XVIII века.</w:t>
      </w:r>
    </w:p>
    <w:p w14:paraId="653709A9"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П. ПРАВОВОЕ ПОЛОЖЕНИЕ СУБЪЕКТОВ</w:t>
      </w:r>
    </w:p>
    <w:p w14:paraId="0B7A978D"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ПОСЕССИОННЫХ ОТНОШЕНИЙ.</w:t>
      </w:r>
    </w:p>
    <w:p w14:paraId="7914B910"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2.1. Государство как субъект посессионных отношений.</w:t>
      </w:r>
    </w:p>
    <w:p w14:paraId="2B0C8789"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2.2.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владельцев посессионного имущества.</w:t>
      </w:r>
    </w:p>
    <w:p w14:paraId="1AB85BD4"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2.3. Особенности правового положения посессионных крестьян.</w:t>
      </w:r>
    </w:p>
    <w:p w14:paraId="2DA78B50"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РЕГУЛИРОВАНИЕ ОСУЩЕСТВЛЕНИЯ И ЗАЩИТЫ ПОСЕССИОННЫХ ПРАВ.</w:t>
      </w:r>
    </w:p>
    <w:p w14:paraId="0F9857DA"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3.1. Виды объектов посессионного права.</w:t>
      </w:r>
    </w:p>
    <w:p w14:paraId="626F0D3A"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3.2. Порядок предоставления и отчуждения посессионного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Fonts w:ascii="Verdana" w:hAnsi="Verdana"/>
          <w:color w:val="000000"/>
          <w:sz w:val="18"/>
          <w:szCs w:val="18"/>
        </w:rPr>
        <w:t>.</w:t>
      </w:r>
    </w:p>
    <w:p w14:paraId="595B4B67"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меры защиты посессионных прав.</w:t>
      </w:r>
    </w:p>
    <w:p w14:paraId="1E688663" w14:textId="77777777" w:rsidR="00901CF1" w:rsidRDefault="00901CF1" w:rsidP="00901CF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"Законодательное регулирование посессионных отношений в России в XVIII - начале XX века"</w:t>
      </w:r>
    </w:p>
    <w:p w14:paraId="2AF840E2"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История Российского государства свидетельствует об огромном опыте, накопленном в период с XVIII до начала XX в; отечественной историко-правовой </w:t>
      </w:r>
      <w:r>
        <w:rPr>
          <w:rFonts w:ascii="Verdana" w:hAnsi="Verdana"/>
          <w:color w:val="000000"/>
          <w:sz w:val="18"/>
          <w:szCs w:val="18"/>
        </w:rPr>
        <w:lastRenderedPageBreak/>
        <w:t>наукой и правовой практикой в сфере регулирования-отношений; связанных с управлением и распределением государственной собственности (земли, недр, природных ресурсов). В разные исторические периоды земельные отношения включали в себя не только право собственности на землю, но и лесное, и природоохранное право, элементы налогового права, однако главным звеном являлись» отношения? собственности на землю и недра! Исследователем посессионного права В;А. Удинцевым уже в XIX в. отмечалось, что точное разграничение земельных прав частных лиц и государства, имеет определяющее значение при соблюдении принципа, сохранения; и концентрации в руках государства земельных богатств; как постоянного-запасного фонда1.</w:t>
      </w:r>
    </w:p>
    <w:p w14:paraId="10DDEB6E"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Эволюция посессионного владения, в1 рассматриваемый период отражала- развитие российского общества со всеми его? противоречиями? и проблемами. Реформы, проводимые в дореволюционной России, не всегда давали ожидаемые результаты. Реформаторы,, как правило, недооценивали сложность системных преобразований; не учитывали традиции; обычаи и в целом социокультурную среду. Как следствие, многие навязанные таким образом конструкции, институты и» стереотипы мышления не вписывались, в общую правовую схему.</w:t>
      </w:r>
    </w:p>
    <w:p w14:paraId="2C9D9FD2"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современной России в условиях рыночной экономики возрастает необходимость создания эффективного механизма рационального управления и перераспределения объектов государственной собственности: земли, недр, природных ресурсов. Поэтому не будет преувеличением сказать,</w:t>
      </w:r>
    </w:p>
    <w:p w14:paraId="3609125B"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Удинцев</w:t>
      </w:r>
      <w:r>
        <w:rPr>
          <w:rStyle w:val="WW8Num2z0"/>
          <w:rFonts w:ascii="Verdana" w:hAnsi="Verdana"/>
          <w:color w:val="000000"/>
          <w:sz w:val="18"/>
          <w:szCs w:val="18"/>
        </w:rPr>
        <w:t> </w:t>
      </w:r>
      <w:r>
        <w:rPr>
          <w:rFonts w:ascii="Verdana" w:hAnsi="Verdana"/>
          <w:color w:val="000000"/>
          <w:sz w:val="18"/>
          <w:szCs w:val="18"/>
        </w:rPr>
        <w:t>В.А. Посессионное право. (К истории уральского землевладения) // Юридический вестник. Типография А.И. Мамонтова и К. 1892. Т. XII. Кн.1. С. 6. что вопросы правового регулирования отношений, возникающих в сфере использования земли, природных ресурсов, относятся к числу наиболее важных. В настоящее время в условиях преобразований, происходящих в сфере земельных отношений, вышесказанное приобретает особую актуальность. Изменения в земельном законодательстве и о недропользовании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заведомо</w:t>
      </w:r>
      <w:r>
        <w:rPr>
          <w:rStyle w:val="WW8Num2z0"/>
          <w:rFonts w:ascii="Verdana" w:hAnsi="Verdana"/>
          <w:color w:val="000000"/>
          <w:sz w:val="18"/>
          <w:szCs w:val="18"/>
        </w:rPr>
        <w:t> </w:t>
      </w:r>
      <w:r>
        <w:rPr>
          <w:rFonts w:ascii="Verdana" w:hAnsi="Verdana"/>
          <w:color w:val="000000"/>
          <w:sz w:val="18"/>
          <w:szCs w:val="18"/>
        </w:rPr>
        <w:t>обречены на неудачу, если они не будут основываться- на традициях и накопленной столетиями правовой практике. Без осмысления законодательства прошлых лет сложно прогнозировать дальнейшие перспективы его развития. Поэтому посессионные отношения, рассматриваемые как правовой институт смешанного (</w:t>
      </w:r>
      <w:r>
        <w:rPr>
          <w:rStyle w:val="WW8Num3z0"/>
          <w:rFonts w:ascii="Verdana" w:hAnsi="Verdana"/>
          <w:color w:val="4682B4"/>
          <w:sz w:val="18"/>
          <w:szCs w:val="18"/>
        </w:rPr>
        <w:t>частноправового</w:t>
      </w:r>
      <w:r>
        <w:rPr>
          <w:rStyle w:val="WW8Num2z0"/>
          <w:rFonts w:ascii="Verdana" w:hAnsi="Verdana"/>
          <w:color w:val="000000"/>
          <w:sz w:val="18"/>
          <w:szCs w:val="18"/>
        </w:rPr>
        <w:t> </w:t>
      </w:r>
      <w:r>
        <w:rPr>
          <w:rFonts w:ascii="Verdana" w:hAnsi="Verdana"/>
          <w:color w:val="000000"/>
          <w:sz w:val="18"/>
          <w:szCs w:val="18"/>
        </w:rPr>
        <w:t>и публично-правового) характера, вызывают большой интерес и у современных ученых, в связи с чем можно говорить об их актуальности и практической значимости.</w:t>
      </w:r>
    </w:p>
    <w:p w14:paraId="15120973"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разработанности1 темы исследования. Комплексный характер исследуемой проблемы предполагает многоплановость поставленных в настоящей диссертации вопросов и необходимость обращения к научной литературе, освещающей различные аспекты темы. Особенность ее теоретической разработанности состоит в том, что значительный объем научных исследований посессионных отношений приходится на дореволюционный, период российской государственности. Отдельные монографические исследования XIX - начала XX в., посвященные данной теме, носят, скорее, эмпирический, а не научный характер.</w:t>
      </w:r>
    </w:p>
    <w:p w14:paraId="700132D4"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Изучению юридической природы государственных</w:t>
      </w:r>
      <w:r>
        <w:rPr>
          <w:rStyle w:val="WW8Num2z0"/>
          <w:rFonts w:ascii="Verdana" w:hAnsi="Verdana"/>
          <w:color w:val="000000"/>
          <w:sz w:val="18"/>
          <w:szCs w:val="18"/>
        </w:rPr>
        <w:t> </w:t>
      </w:r>
      <w:r>
        <w:rPr>
          <w:rStyle w:val="WW8Num3z0"/>
          <w:rFonts w:ascii="Verdana" w:hAnsi="Verdana"/>
          <w:color w:val="4682B4"/>
          <w:sz w:val="18"/>
          <w:szCs w:val="18"/>
        </w:rPr>
        <w:t>имуществ</w:t>
      </w:r>
      <w:r>
        <w:rPr>
          <w:rStyle w:val="WW8Num2z0"/>
          <w:rFonts w:ascii="Verdana" w:hAnsi="Verdana"/>
          <w:color w:val="000000"/>
          <w:sz w:val="18"/>
          <w:szCs w:val="18"/>
        </w:rPr>
        <w:t> </w:t>
      </w:r>
      <w:r>
        <w:rPr>
          <w:rFonts w:ascii="Verdana" w:hAnsi="Verdana"/>
          <w:color w:val="000000"/>
          <w:sz w:val="18"/>
          <w:szCs w:val="18"/>
        </w:rPr>
        <w:t>в целом посвящены работы известных дореволюционных ученых А.И. Кранихфельда, К.А.</w:t>
      </w:r>
      <w:r>
        <w:rPr>
          <w:rStyle w:val="WW8Num2z0"/>
          <w:rFonts w:ascii="Verdana" w:hAnsi="Verdana"/>
          <w:color w:val="000000"/>
          <w:sz w:val="18"/>
          <w:szCs w:val="18"/>
        </w:rPr>
        <w:t> </w:t>
      </w:r>
      <w:r>
        <w:rPr>
          <w:rStyle w:val="WW8Num3z0"/>
          <w:rFonts w:ascii="Verdana" w:hAnsi="Verdana"/>
          <w:color w:val="4682B4"/>
          <w:sz w:val="18"/>
          <w:szCs w:val="18"/>
        </w:rPr>
        <w:t>Неволина</w:t>
      </w:r>
      <w:r>
        <w:rPr>
          <w:rFonts w:ascii="Verdana" w:hAnsi="Verdana"/>
          <w:color w:val="000000"/>
          <w:sz w:val="18"/>
          <w:szCs w:val="18"/>
        </w:rPr>
        <w:t>1.</w:t>
      </w:r>
    </w:p>
    <w:p w14:paraId="7907D5BD"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Большой вклад в осмысление вопроса о природе посессионных отношений внесли Ф.Л.</w:t>
      </w:r>
      <w:r>
        <w:rPr>
          <w:rStyle w:val="WW8Num2z0"/>
          <w:rFonts w:ascii="Verdana" w:hAnsi="Verdana"/>
          <w:color w:val="000000"/>
          <w:sz w:val="18"/>
          <w:szCs w:val="18"/>
        </w:rPr>
        <w:t> </w:t>
      </w:r>
      <w:r>
        <w:rPr>
          <w:rStyle w:val="WW8Num3z0"/>
          <w:rFonts w:ascii="Verdana" w:hAnsi="Verdana"/>
          <w:color w:val="4682B4"/>
          <w:sz w:val="18"/>
          <w:szCs w:val="18"/>
        </w:rPr>
        <w:t>Морошкин</w:t>
      </w:r>
      <w:r>
        <w:rPr>
          <w:rFonts w:ascii="Verdana" w:hAnsi="Verdana"/>
          <w:color w:val="000000"/>
          <w:sz w:val="18"/>
          <w:szCs w:val="18"/>
        </w:rPr>
        <w:t>, В.А. Удинцев, А.Н. Митинский1,</w:t>
      </w:r>
    </w:p>
    <w:p w14:paraId="3C9FB510"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Кранихфельд А И. Взгляд на финансовую систему и финансовые учреждения Петра Великого. Б.м., Б.г.;</w:t>
      </w:r>
      <w:r>
        <w:rPr>
          <w:rStyle w:val="WW8Num2z0"/>
          <w:rFonts w:ascii="Verdana" w:hAnsi="Verdana"/>
          <w:color w:val="000000"/>
          <w:sz w:val="18"/>
          <w:szCs w:val="18"/>
        </w:rPr>
        <w:t> </w:t>
      </w:r>
      <w:r>
        <w:rPr>
          <w:rStyle w:val="WW8Num3z0"/>
          <w:rFonts w:ascii="Verdana" w:hAnsi="Verdana"/>
          <w:color w:val="4682B4"/>
          <w:sz w:val="18"/>
          <w:szCs w:val="18"/>
        </w:rPr>
        <w:t>Неволин</w:t>
      </w:r>
      <w:r>
        <w:rPr>
          <w:rStyle w:val="WW8Num2z0"/>
          <w:rFonts w:ascii="Verdana" w:hAnsi="Verdana"/>
          <w:color w:val="000000"/>
          <w:sz w:val="18"/>
          <w:szCs w:val="18"/>
        </w:rPr>
        <w:t> </w:t>
      </w:r>
      <w:r>
        <w:rPr>
          <w:rFonts w:ascii="Verdana" w:hAnsi="Verdana"/>
          <w:color w:val="000000"/>
          <w:sz w:val="18"/>
          <w:szCs w:val="18"/>
        </w:rPr>
        <w:t>К.А. Полное собрание сочинений. История российских гражданских законов. СПб., 1857. T.IV. которые, основываясь на анализе</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источников и обширного статистического материала, предложили свое определение посессионного права, определили период возникновения посессионных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выявили особенности их развития, а также дали общую характеристику историко-правовой обстановки в России в рассматриваемый период.</w:t>
      </w:r>
    </w:p>
    <w:p w14:paraId="55F1F4F6"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 правового статуса посессионных земель всегда был дискуссионным. В частности, В.А.</w:t>
      </w:r>
      <w:r>
        <w:rPr>
          <w:rStyle w:val="WW8Num2z0"/>
          <w:rFonts w:ascii="Verdana" w:hAnsi="Verdana"/>
          <w:color w:val="000000"/>
          <w:sz w:val="18"/>
          <w:szCs w:val="18"/>
        </w:rPr>
        <w:t> </w:t>
      </w:r>
      <w:r>
        <w:rPr>
          <w:rStyle w:val="WW8Num3z0"/>
          <w:rFonts w:ascii="Verdana" w:hAnsi="Verdana"/>
          <w:color w:val="4682B4"/>
          <w:sz w:val="18"/>
          <w:szCs w:val="18"/>
        </w:rPr>
        <w:t>Удинцев</w:t>
      </w:r>
      <w:r>
        <w:rPr>
          <w:rStyle w:val="WW8Num2z0"/>
          <w:rFonts w:ascii="Verdana" w:hAnsi="Verdana"/>
          <w:color w:val="000000"/>
          <w:sz w:val="18"/>
          <w:szCs w:val="18"/>
        </w:rPr>
        <w:t> </w:t>
      </w:r>
      <w:r>
        <w:rPr>
          <w:rFonts w:ascii="Verdana" w:hAnsi="Verdana"/>
          <w:color w:val="000000"/>
          <w:sz w:val="18"/>
          <w:szCs w:val="18"/>
        </w:rPr>
        <w:t xml:space="preserve">утверждал, что последние нельзя считать частной собственностью владельцев предприятий, это скорее земли, находящиеся в долгосрочной аренде, переданные </w:t>
      </w:r>
      <w:r>
        <w:rPr>
          <w:rFonts w:ascii="Verdana" w:hAnsi="Verdana"/>
          <w:color w:val="000000"/>
          <w:sz w:val="18"/>
          <w:szCs w:val="18"/>
        </w:rPr>
        <w:lastRenderedPageBreak/>
        <w:t>предпринимателям на определенных условиях, и не менявшие от этого своего правового статуса государственные земли . Аналогичной точке зрения придерживались A.A.</w:t>
      </w:r>
      <w:r>
        <w:rPr>
          <w:rStyle w:val="WW8Num2z0"/>
          <w:rFonts w:ascii="Verdana" w:hAnsi="Verdana"/>
          <w:color w:val="000000"/>
          <w:sz w:val="18"/>
          <w:szCs w:val="18"/>
        </w:rPr>
        <w:t> </w:t>
      </w:r>
      <w:r>
        <w:rPr>
          <w:rStyle w:val="WW8Num3z0"/>
          <w:rFonts w:ascii="Verdana" w:hAnsi="Verdana"/>
          <w:color w:val="4682B4"/>
          <w:sz w:val="18"/>
          <w:szCs w:val="18"/>
        </w:rPr>
        <w:t>Штоф</w:t>
      </w:r>
      <w:r>
        <w:rPr>
          <w:rFonts w:ascii="Verdana" w:hAnsi="Verdana"/>
          <w:color w:val="000000"/>
          <w:sz w:val="18"/>
          <w:szCs w:val="18"/>
        </w:rPr>
        <w:t>, А.Н. Митинский, И.Д. Беляев, М.Ф. Владимирский-Буданов, В.Е.</w:t>
      </w:r>
      <w:r>
        <w:rPr>
          <w:rStyle w:val="WW8Num2z0"/>
          <w:rFonts w:ascii="Verdana" w:hAnsi="Verdana"/>
          <w:color w:val="000000"/>
          <w:sz w:val="18"/>
          <w:szCs w:val="18"/>
        </w:rPr>
        <w:t> </w:t>
      </w:r>
      <w:r>
        <w:rPr>
          <w:rStyle w:val="WW8Num3z0"/>
          <w:rFonts w:ascii="Verdana" w:hAnsi="Verdana"/>
          <w:color w:val="4682B4"/>
          <w:sz w:val="18"/>
          <w:szCs w:val="18"/>
        </w:rPr>
        <w:t>Якушкин</w:t>
      </w:r>
      <w:r>
        <w:rPr>
          <w:rFonts w:ascii="Verdana" w:hAnsi="Verdana"/>
          <w:color w:val="000000"/>
          <w:sz w:val="18"/>
          <w:szCs w:val="18"/>
        </w:rPr>
        <w:t>3.</w:t>
      </w:r>
    </w:p>
    <w:p w14:paraId="3E4F6C84"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свою очередь С.С. Абамалек-Лазарев, G. Добровольский и др., отстаивая интересы владельцев посессионных предприятий, полагали, что земли, отданные в посессию, следовало бы считать частной собственностью их владельцев, как на основе пожалования, так и права</w:t>
      </w:r>
      <w:r>
        <w:rPr>
          <w:rStyle w:val="WW8Num2z0"/>
          <w:rFonts w:ascii="Verdana" w:hAnsi="Verdana"/>
          <w:color w:val="000000"/>
          <w:sz w:val="18"/>
          <w:szCs w:val="18"/>
        </w:rPr>
        <w:t> </w:t>
      </w:r>
      <w:r>
        <w:rPr>
          <w:rStyle w:val="WW8Num3z0"/>
          <w:rFonts w:ascii="Verdana" w:hAnsi="Verdana"/>
          <w:color w:val="4682B4"/>
          <w:sz w:val="18"/>
          <w:szCs w:val="18"/>
        </w:rPr>
        <w:t>давности</w:t>
      </w:r>
      <w:r>
        <w:rPr>
          <w:rStyle w:val="WW8Num2z0"/>
          <w:rFonts w:ascii="Verdana" w:hAnsi="Verdana"/>
          <w:color w:val="000000"/>
          <w:sz w:val="18"/>
          <w:szCs w:val="18"/>
        </w:rPr>
        <w:t> </w:t>
      </w:r>
      <w:r>
        <w:rPr>
          <w:rFonts w:ascii="Verdana" w:hAnsi="Verdana"/>
          <w:color w:val="000000"/>
          <w:sz w:val="18"/>
          <w:szCs w:val="18"/>
        </w:rPr>
        <w:t>владения4.</w:t>
      </w:r>
    </w:p>
    <w:p w14:paraId="0802D40E"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Особенности развития горного дела в России стали предметом исследования A.A. Штофа «Горное право. Сравнительное изложение горных законов, действующих в России и главнейших промышленных государствах Западной Европы», посвященного анализу действующего горного законодательства, начиная с первых горных законов (в частности, Берг-привилегия, Берг-регламент, Манифест 1782 г. и др.). Ученый утверждал, что существование государственных промыслов или монополий в виде</w:t>
      </w:r>
    </w:p>
    <w:p w14:paraId="6F8DD73A"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Морошкип Ф.Л. О владении по началам российского законодательства. М.: Университетская типография, 1837;</w:t>
      </w:r>
      <w:r>
        <w:rPr>
          <w:rStyle w:val="WW8Num2z0"/>
          <w:rFonts w:ascii="Verdana" w:hAnsi="Verdana"/>
          <w:color w:val="000000"/>
          <w:sz w:val="18"/>
          <w:szCs w:val="18"/>
        </w:rPr>
        <w:t> </w:t>
      </w:r>
      <w:r>
        <w:rPr>
          <w:rStyle w:val="WW8Num3z0"/>
          <w:rFonts w:ascii="Verdana" w:hAnsi="Verdana"/>
          <w:color w:val="4682B4"/>
          <w:sz w:val="18"/>
          <w:szCs w:val="18"/>
        </w:rPr>
        <w:t>Удинцев</w:t>
      </w:r>
      <w:r>
        <w:rPr>
          <w:rStyle w:val="WW8Num2z0"/>
          <w:rFonts w:ascii="Verdana" w:hAnsi="Verdana"/>
          <w:color w:val="000000"/>
          <w:sz w:val="18"/>
          <w:szCs w:val="18"/>
        </w:rPr>
        <w:t> </w:t>
      </w:r>
      <w:r>
        <w:rPr>
          <w:rFonts w:ascii="Verdana" w:hAnsi="Verdana"/>
          <w:color w:val="000000"/>
          <w:sz w:val="18"/>
          <w:szCs w:val="18"/>
        </w:rPr>
        <w:t>В.А. Посессионное право. Киев. Типография В.И. Завадзкого, 1896; Его же. Русское</w:t>
      </w:r>
      <w:r>
        <w:rPr>
          <w:rStyle w:val="WW8Num2z0"/>
          <w:rFonts w:ascii="Verdana" w:hAnsi="Verdana"/>
          <w:color w:val="000000"/>
          <w:sz w:val="18"/>
          <w:szCs w:val="18"/>
        </w:rPr>
        <w:t> </w:t>
      </w:r>
      <w:r>
        <w:rPr>
          <w:rStyle w:val="WW8Num3z0"/>
          <w:rFonts w:ascii="Verdana" w:hAnsi="Verdana"/>
          <w:color w:val="4682B4"/>
          <w:sz w:val="18"/>
          <w:szCs w:val="18"/>
        </w:rPr>
        <w:t>горноземельное</w:t>
      </w:r>
      <w:r>
        <w:rPr>
          <w:rStyle w:val="WW8Num2z0"/>
          <w:rFonts w:ascii="Verdana" w:hAnsi="Verdana"/>
          <w:color w:val="000000"/>
          <w:sz w:val="18"/>
          <w:szCs w:val="18"/>
        </w:rPr>
        <w:t> </w:t>
      </w:r>
      <w:r>
        <w:rPr>
          <w:rFonts w:ascii="Verdana" w:hAnsi="Verdana"/>
          <w:color w:val="000000"/>
          <w:sz w:val="18"/>
          <w:szCs w:val="18"/>
        </w:rPr>
        <w:t>право. Киев. Типография И.И.Чоколова, 1909;</w:t>
      </w:r>
      <w:r>
        <w:rPr>
          <w:rStyle w:val="WW8Num2z0"/>
          <w:rFonts w:ascii="Verdana" w:hAnsi="Verdana"/>
          <w:color w:val="000000"/>
          <w:sz w:val="18"/>
          <w:szCs w:val="18"/>
        </w:rPr>
        <w:t> </w:t>
      </w:r>
      <w:r>
        <w:rPr>
          <w:rStyle w:val="WW8Num3z0"/>
          <w:rFonts w:ascii="Verdana" w:hAnsi="Verdana"/>
          <w:color w:val="4682B4"/>
          <w:sz w:val="18"/>
          <w:szCs w:val="18"/>
        </w:rPr>
        <w:t>Митинский</w:t>
      </w:r>
      <w:r>
        <w:rPr>
          <w:rStyle w:val="WW8Num2z0"/>
          <w:rFonts w:ascii="Verdana" w:hAnsi="Verdana"/>
          <w:color w:val="000000"/>
          <w:sz w:val="18"/>
          <w:szCs w:val="18"/>
        </w:rPr>
        <w:t> </w:t>
      </w:r>
      <w:r>
        <w:rPr>
          <w:rFonts w:ascii="Verdana" w:hAnsi="Verdana"/>
          <w:color w:val="000000"/>
          <w:sz w:val="18"/>
          <w:szCs w:val="18"/>
        </w:rPr>
        <w:t>А.Н. Посессионное право. СПб.: Типография П.П.</w:t>
      </w:r>
      <w:r>
        <w:rPr>
          <w:rStyle w:val="WW8Num2z0"/>
          <w:rFonts w:ascii="Verdana" w:hAnsi="Verdana"/>
          <w:color w:val="000000"/>
          <w:sz w:val="18"/>
          <w:szCs w:val="18"/>
        </w:rPr>
        <w:t> </w:t>
      </w:r>
      <w:r>
        <w:rPr>
          <w:rStyle w:val="WW8Num3z0"/>
          <w:rFonts w:ascii="Verdana" w:hAnsi="Verdana"/>
          <w:color w:val="4682B4"/>
          <w:sz w:val="18"/>
          <w:szCs w:val="18"/>
        </w:rPr>
        <w:t>Сойкина</w:t>
      </w:r>
      <w:r>
        <w:rPr>
          <w:rFonts w:ascii="Verdana" w:hAnsi="Verdana"/>
          <w:color w:val="000000"/>
          <w:sz w:val="18"/>
          <w:szCs w:val="18"/>
        </w:rPr>
        <w:t>, 1911.</w:t>
      </w:r>
    </w:p>
    <w:p w14:paraId="2F86CA7A"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Удинцев</w:t>
      </w:r>
      <w:r>
        <w:rPr>
          <w:rStyle w:val="WW8Num2z0"/>
          <w:rFonts w:ascii="Verdana" w:hAnsi="Verdana"/>
          <w:color w:val="000000"/>
          <w:sz w:val="18"/>
          <w:szCs w:val="18"/>
        </w:rPr>
        <w:t> </w:t>
      </w:r>
      <w:r>
        <w:rPr>
          <w:rFonts w:ascii="Verdana" w:hAnsi="Verdana"/>
          <w:color w:val="000000"/>
          <w:sz w:val="18"/>
          <w:szCs w:val="18"/>
        </w:rPr>
        <w:t>В.А. Посессионное право. Киев: Типография В.И. Завадзкого, 1896. С. 138-139.</w:t>
      </w:r>
    </w:p>
    <w:p w14:paraId="61126E47"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w:t>
      </w:r>
      <w:r>
        <w:rPr>
          <w:rStyle w:val="WW8Num2z0"/>
          <w:rFonts w:ascii="Verdana" w:hAnsi="Verdana"/>
          <w:color w:val="000000"/>
          <w:sz w:val="18"/>
          <w:szCs w:val="18"/>
        </w:rPr>
        <w:t> </w:t>
      </w:r>
      <w:r>
        <w:rPr>
          <w:rStyle w:val="WW8Num3z0"/>
          <w:rFonts w:ascii="Verdana" w:hAnsi="Verdana"/>
          <w:color w:val="4682B4"/>
          <w:sz w:val="18"/>
          <w:szCs w:val="18"/>
        </w:rPr>
        <w:t>Штоф</w:t>
      </w:r>
      <w:r>
        <w:rPr>
          <w:rStyle w:val="WW8Num2z0"/>
          <w:rFonts w:ascii="Verdana" w:hAnsi="Verdana"/>
          <w:color w:val="000000"/>
          <w:sz w:val="18"/>
          <w:szCs w:val="18"/>
        </w:rPr>
        <w:t> </w:t>
      </w:r>
      <w:r>
        <w:rPr>
          <w:rFonts w:ascii="Verdana" w:hAnsi="Verdana"/>
          <w:color w:val="000000"/>
          <w:sz w:val="18"/>
          <w:szCs w:val="18"/>
        </w:rPr>
        <w:t>A.A. Горное право. Сравнительное изложение горных законов, действующих в России и главнейших промышленных государствах Западной Европы. — СПб., 1896;</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И.Д. Лекции по истории русского законодательства. М., 1879; Владимирский -</w:t>
      </w:r>
      <w:r>
        <w:rPr>
          <w:rStyle w:val="WW8Num2z0"/>
          <w:rFonts w:ascii="Verdana" w:hAnsi="Verdana"/>
          <w:color w:val="000000"/>
          <w:sz w:val="18"/>
          <w:szCs w:val="18"/>
        </w:rPr>
        <w:t> </w:t>
      </w:r>
      <w:r>
        <w:rPr>
          <w:rStyle w:val="WW8Num3z0"/>
          <w:rFonts w:ascii="Verdana" w:hAnsi="Verdana"/>
          <w:color w:val="4682B4"/>
          <w:sz w:val="18"/>
          <w:szCs w:val="18"/>
        </w:rPr>
        <w:t>Буданов</w:t>
      </w:r>
      <w:r>
        <w:rPr>
          <w:rStyle w:val="WW8Num2z0"/>
          <w:rFonts w:ascii="Verdana" w:hAnsi="Verdana"/>
          <w:color w:val="000000"/>
          <w:sz w:val="18"/>
          <w:szCs w:val="18"/>
        </w:rPr>
        <w:t> </w:t>
      </w:r>
      <w:r>
        <w:rPr>
          <w:rFonts w:ascii="Verdana" w:hAnsi="Verdana"/>
          <w:color w:val="000000"/>
          <w:sz w:val="18"/>
          <w:szCs w:val="18"/>
        </w:rPr>
        <w:t>М.Ф. Обзор истории русского права. Ростов-на-Дону, 1995;</w:t>
      </w:r>
      <w:r>
        <w:rPr>
          <w:rStyle w:val="WW8Num2z0"/>
          <w:rFonts w:ascii="Verdana" w:hAnsi="Verdana"/>
          <w:color w:val="000000"/>
          <w:sz w:val="18"/>
          <w:szCs w:val="18"/>
        </w:rPr>
        <w:t> </w:t>
      </w:r>
      <w:r>
        <w:rPr>
          <w:rStyle w:val="WW8Num3z0"/>
          <w:rFonts w:ascii="Verdana" w:hAnsi="Verdana"/>
          <w:color w:val="4682B4"/>
          <w:sz w:val="18"/>
          <w:szCs w:val="18"/>
        </w:rPr>
        <w:t>Якушкин</w:t>
      </w:r>
      <w:r>
        <w:rPr>
          <w:rStyle w:val="WW8Num2z0"/>
          <w:rFonts w:ascii="Verdana" w:hAnsi="Verdana"/>
          <w:color w:val="000000"/>
          <w:sz w:val="18"/>
          <w:szCs w:val="18"/>
        </w:rPr>
        <w:t> </w:t>
      </w:r>
      <w:r>
        <w:rPr>
          <w:rFonts w:ascii="Verdana" w:hAnsi="Verdana"/>
          <w:color w:val="000000"/>
          <w:sz w:val="18"/>
          <w:szCs w:val="18"/>
        </w:rPr>
        <w:t>В.Е. Очерки по истории Русской поземельной политики XVIII - XIX вв. М., 1890. Ч. 1.</w:t>
      </w:r>
    </w:p>
    <w:p w14:paraId="1B1D9055"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См.: Абамалек-Лазарев С.С. Вопрос о недрах и развитие горной промышленности в XIX столетии. СПб., 1902; Добровольский С. О посессионном горном владении. СПб., 1864. источника государственных доходов объяснялось, прежде всего, обилием земель и других государственных имуществ, а довольно позднее появление основ горного промысла в России — отсутствием знаний в области организации и норм горного права1.</w:t>
      </w:r>
    </w:p>
    <w:p w14:paraId="5836CDFE"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центре внимания дореволюционных авторов были и вопросы правового положения посессионных крестьян. Одним из наиболее крупных исследователей данной проблематики был В.И.</w:t>
      </w:r>
      <w:r>
        <w:rPr>
          <w:rStyle w:val="WW8Num2z0"/>
          <w:rFonts w:ascii="Verdana" w:hAnsi="Verdana"/>
          <w:color w:val="000000"/>
          <w:sz w:val="18"/>
          <w:szCs w:val="18"/>
        </w:rPr>
        <w:t> </w:t>
      </w:r>
      <w:r>
        <w:rPr>
          <w:rStyle w:val="WW8Num3z0"/>
          <w:rFonts w:ascii="Verdana" w:hAnsi="Verdana"/>
          <w:color w:val="4682B4"/>
          <w:sz w:val="18"/>
          <w:szCs w:val="18"/>
        </w:rPr>
        <w:t>Семевский</w:t>
      </w:r>
      <w:r>
        <w:rPr>
          <w:rFonts w:ascii="Verdana" w:hAnsi="Verdana"/>
          <w:color w:val="000000"/>
          <w:sz w:val="18"/>
          <w:szCs w:val="18"/>
        </w:rPr>
        <w:t>, обосновавший собственную концепцию о критериях, определявших сущность и специфические признаки правового статуса посессионного крестьянина2.</w:t>
      </w:r>
    </w:p>
    <w:p w14:paraId="49895D31"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Особенность его работ состояла во всестороннем теоретическом осмыслении широкого круга вопросов, связанных с разграничением правового положения посессионных крестьян от остальных категорий феодально-зависимого населения (удельных, церковных и т.д.). Вопросами землевладения крестьян также занимались Н.М.</w:t>
      </w:r>
      <w:r>
        <w:rPr>
          <w:rStyle w:val="WW8Num2z0"/>
          <w:rFonts w:ascii="Verdana" w:hAnsi="Verdana"/>
          <w:color w:val="000000"/>
          <w:sz w:val="18"/>
          <w:szCs w:val="18"/>
        </w:rPr>
        <w:t> </w:t>
      </w:r>
      <w:r>
        <w:rPr>
          <w:rStyle w:val="WW8Num3z0"/>
          <w:rFonts w:ascii="Verdana" w:hAnsi="Verdana"/>
          <w:color w:val="4682B4"/>
          <w:sz w:val="18"/>
          <w:szCs w:val="18"/>
        </w:rPr>
        <w:t>Дружинин</w:t>
      </w:r>
      <w:r>
        <w:rPr>
          <w:rFonts w:ascii="Verdana" w:hAnsi="Verdana"/>
          <w:color w:val="000000"/>
          <w:sz w:val="18"/>
          <w:szCs w:val="18"/>
        </w:rPr>
        <w:t>, А.П. Заблоцкий-Десятовский, В.А. Панаев3.</w:t>
      </w:r>
    </w:p>
    <w:p w14:paraId="35C90B6D"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Существенный вклад в изучение вопроса о развитии промышленного производства в России внес М.И. Туган-Барановский. В монографическом исследовании «Русская фабрика в прошлом и настоящем: Историческое развитие русской фабрики в XIX веке»4 автор рассмотрел путь и уровень развития российской экономики, ее капиталистический характер, возможности и перспективы; определил роль государства в становлении капиталистической промышленности, а также степень воздействия общемирового социально-экономического процесса на развитие нашей страны.</w:t>
      </w:r>
    </w:p>
    <w:p w14:paraId="7CC81A47"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Штоф</w:t>
      </w:r>
      <w:r>
        <w:rPr>
          <w:rStyle w:val="WW8Num2z0"/>
          <w:rFonts w:ascii="Verdana" w:hAnsi="Verdana"/>
          <w:color w:val="000000"/>
          <w:sz w:val="18"/>
          <w:szCs w:val="18"/>
        </w:rPr>
        <w:t> </w:t>
      </w:r>
      <w:r>
        <w:rPr>
          <w:rFonts w:ascii="Verdana" w:hAnsi="Verdana"/>
          <w:color w:val="000000"/>
          <w:sz w:val="18"/>
          <w:szCs w:val="18"/>
        </w:rPr>
        <w:t>A.A. Горное право. Сравнительное изложение горных законов, действующих в России и главнейших промышленных государствах Западной Европы. СПб., 1896.</w:t>
      </w:r>
    </w:p>
    <w:p w14:paraId="23A51326"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Семевский</w:t>
      </w:r>
      <w:r>
        <w:rPr>
          <w:rStyle w:val="WW8Num2z0"/>
          <w:rFonts w:ascii="Verdana" w:hAnsi="Verdana"/>
          <w:color w:val="000000"/>
          <w:sz w:val="18"/>
          <w:szCs w:val="18"/>
        </w:rPr>
        <w:t> </w:t>
      </w:r>
      <w:r>
        <w:rPr>
          <w:rFonts w:ascii="Verdana" w:hAnsi="Verdana"/>
          <w:color w:val="000000"/>
          <w:sz w:val="18"/>
          <w:szCs w:val="18"/>
        </w:rPr>
        <w:t>В.И. Крестьяне в царствование Императрицы Екатерины II. СПб., 1881. T.I.</w:t>
      </w:r>
    </w:p>
    <w:p w14:paraId="0EDC6E4D"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Н.М. Государственные крестьяне и реформа П.Д. Киселева. Т. I. М.; Л.: изд-во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1946; Заблоцкий-Десятовский А.П. Граф П.Д. Киселев и его время. СПб., 1882;</w:t>
      </w:r>
      <w:r>
        <w:rPr>
          <w:rStyle w:val="WW8Num2z0"/>
          <w:rFonts w:ascii="Verdana" w:hAnsi="Verdana"/>
          <w:color w:val="000000"/>
          <w:sz w:val="18"/>
          <w:szCs w:val="18"/>
        </w:rPr>
        <w:t> </w:t>
      </w:r>
      <w:r>
        <w:rPr>
          <w:rStyle w:val="WW8Num3z0"/>
          <w:rFonts w:ascii="Verdana" w:hAnsi="Verdana"/>
          <w:color w:val="4682B4"/>
          <w:sz w:val="18"/>
          <w:szCs w:val="18"/>
        </w:rPr>
        <w:t>Панаев</w:t>
      </w:r>
      <w:r>
        <w:rPr>
          <w:rStyle w:val="WW8Num2z0"/>
          <w:rFonts w:ascii="Verdana" w:hAnsi="Verdana"/>
          <w:color w:val="000000"/>
          <w:sz w:val="18"/>
          <w:szCs w:val="18"/>
        </w:rPr>
        <w:t> </w:t>
      </w:r>
      <w:r>
        <w:rPr>
          <w:rFonts w:ascii="Verdana" w:hAnsi="Verdana"/>
          <w:color w:val="000000"/>
          <w:sz w:val="18"/>
          <w:szCs w:val="18"/>
        </w:rPr>
        <w:t>В.А. Об освобождении крестьян в России II Голоса из России. Кн. V. Лондон, 1858.</w:t>
      </w:r>
    </w:p>
    <w:p w14:paraId="39803D1D"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4 См.: Туган-Барановский М.И. Русская фабрика в прошлом и настоящем: Историческое развитие русской фабрики в XIX веке. T.1, 2-е изд. доп. СПб., Изд-во: О.Н. Поповой, 1900.</w:t>
      </w:r>
    </w:p>
    <w:p w14:paraId="07B563C5"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вопросы рассматриваемой проблематики освещались в работах следующих дореволюционных ученых: Н.М.</w:t>
      </w:r>
      <w:r>
        <w:rPr>
          <w:rStyle w:val="WW8Num2z0"/>
          <w:rFonts w:ascii="Verdana" w:hAnsi="Verdana"/>
          <w:color w:val="000000"/>
          <w:sz w:val="18"/>
          <w:szCs w:val="18"/>
        </w:rPr>
        <w:t> </w:t>
      </w:r>
      <w:r>
        <w:rPr>
          <w:rStyle w:val="WW8Num3z0"/>
          <w:rFonts w:ascii="Verdana" w:hAnsi="Verdana"/>
          <w:color w:val="4682B4"/>
          <w:sz w:val="18"/>
          <w:szCs w:val="18"/>
        </w:rPr>
        <w:t>Коркунова</w:t>
      </w:r>
      <w:r>
        <w:rPr>
          <w:rFonts w:ascii="Verdana" w:hAnsi="Verdana"/>
          <w:color w:val="000000"/>
          <w:sz w:val="18"/>
          <w:szCs w:val="18"/>
        </w:rPr>
        <w:t>, П.И.Новгородцева, Л.И. Петражицкого, В.И.</w:t>
      </w:r>
      <w:r>
        <w:rPr>
          <w:rStyle w:val="WW8Num2z0"/>
          <w:rFonts w:ascii="Verdana" w:hAnsi="Verdana"/>
          <w:color w:val="000000"/>
          <w:sz w:val="18"/>
          <w:szCs w:val="18"/>
        </w:rPr>
        <w:t> </w:t>
      </w:r>
      <w:r>
        <w:rPr>
          <w:rStyle w:val="WW8Num3z0"/>
          <w:rFonts w:ascii="Verdana" w:hAnsi="Verdana"/>
          <w:color w:val="4682B4"/>
          <w:sz w:val="18"/>
          <w:szCs w:val="18"/>
        </w:rPr>
        <w:t>Синайского</w:t>
      </w:r>
      <w:r>
        <w:rPr>
          <w:rFonts w:ascii="Verdana" w:hAnsi="Verdana"/>
          <w:color w:val="000000"/>
          <w:sz w:val="18"/>
          <w:szCs w:val="18"/>
        </w:rPr>
        <w:t>, Л.А. Кассо и др1.</w:t>
      </w:r>
    </w:p>
    <w:p w14:paraId="54C13510"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определении роли традиций и рецепции становления института посессионных отношений, а также в обосновании</w:t>
      </w:r>
      <w:r>
        <w:rPr>
          <w:rStyle w:val="WW8Num2z0"/>
          <w:rFonts w:ascii="Verdana" w:hAnsi="Verdana"/>
          <w:color w:val="000000"/>
          <w:sz w:val="18"/>
          <w:szCs w:val="18"/>
        </w:rPr>
        <w:t> </w:t>
      </w:r>
      <w:r>
        <w:rPr>
          <w:rStyle w:val="WW8Num3z0"/>
          <w:rFonts w:ascii="Verdana" w:hAnsi="Verdana"/>
          <w:color w:val="4682B4"/>
          <w:sz w:val="18"/>
          <w:szCs w:val="18"/>
        </w:rPr>
        <w:t>римского</w:t>
      </w:r>
      <w:r>
        <w:rPr>
          <w:rStyle w:val="WW8Num2z0"/>
          <w:rFonts w:ascii="Verdana" w:hAnsi="Verdana"/>
          <w:color w:val="000000"/>
          <w:sz w:val="18"/>
          <w:szCs w:val="18"/>
        </w:rPr>
        <w:t> </w:t>
      </w:r>
      <w:r>
        <w:rPr>
          <w:rFonts w:ascii="Verdana" w:hAnsi="Verdana"/>
          <w:color w:val="000000"/>
          <w:sz w:val="18"/>
          <w:szCs w:val="18"/>
        </w:rPr>
        <w:t>происхождения ряда российских посессионных норм необходимо отметить вклад Барона, который в институте</w:t>
      </w:r>
      <w:r>
        <w:rPr>
          <w:rStyle w:val="WW8Num2z0"/>
          <w:rFonts w:ascii="Verdana" w:hAnsi="Verdana"/>
          <w:color w:val="000000"/>
          <w:sz w:val="18"/>
          <w:szCs w:val="18"/>
        </w:rPr>
        <w:t> </w:t>
      </w:r>
      <w:r>
        <w:rPr>
          <w:rStyle w:val="WW8Num3z0"/>
          <w:rFonts w:ascii="Verdana" w:hAnsi="Verdana"/>
          <w:color w:val="4682B4"/>
          <w:sz w:val="18"/>
          <w:szCs w:val="18"/>
        </w:rPr>
        <w:t>эмфитевзиса</w:t>
      </w:r>
      <w:r>
        <w:rPr>
          <w:rStyle w:val="WW8Num2z0"/>
          <w:rFonts w:ascii="Verdana" w:hAnsi="Verdana"/>
          <w:color w:val="000000"/>
          <w:sz w:val="18"/>
          <w:szCs w:val="18"/>
        </w:rPr>
        <w:t> </w:t>
      </w:r>
      <w:r>
        <w:rPr>
          <w:rFonts w:ascii="Verdana" w:hAnsi="Verdana"/>
          <w:color w:val="000000"/>
          <w:sz w:val="18"/>
          <w:szCs w:val="18"/>
        </w:rPr>
        <w:t>усматривал одну из многих попыток римских государственных деятелей создать среднезажиточное крестьянское землевладение2. Изучением данного вопроса также активно занимались Т. Марецолл, Л. Макензи, М. Капустин, Р. Зом3.</w:t>
      </w:r>
    </w:p>
    <w:p w14:paraId="131D7F02"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советский период появляются монографические работы (например, Д.А.</w:t>
      </w:r>
      <w:r>
        <w:rPr>
          <w:rStyle w:val="WW8Num2z0"/>
          <w:rFonts w:ascii="Verdana" w:hAnsi="Verdana"/>
          <w:color w:val="000000"/>
          <w:sz w:val="18"/>
          <w:szCs w:val="18"/>
        </w:rPr>
        <w:t> </w:t>
      </w:r>
      <w:r>
        <w:rPr>
          <w:rStyle w:val="WW8Num3z0"/>
          <w:rFonts w:ascii="Verdana" w:hAnsi="Verdana"/>
          <w:color w:val="4682B4"/>
          <w:sz w:val="18"/>
          <w:szCs w:val="18"/>
        </w:rPr>
        <w:t>Кашинцева</w:t>
      </w:r>
      <w:r>
        <w:rPr>
          <w:rFonts w:ascii="Verdana" w:hAnsi="Verdana"/>
          <w:color w:val="000000"/>
          <w:sz w:val="18"/>
          <w:szCs w:val="18"/>
        </w:rPr>
        <w:t>, П.Г. Любомирова)4, посвященные, развитию крупной промышленности. Ключевые вопросы, которые ставят перед собой авторы — роль рабочего класса в. России, характер труда на мануфактурах и, главное, классовая борьба. Оценка учеными состояния российской промышленности XVIII в. в целом и посессионных отношений в частности подчинялась устоявшимся взглядам относительно роли капиталистических отношений в развитии данной отрасли.</w:t>
      </w:r>
    </w:p>
    <w:p w14:paraId="6D9E1B2F"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После Великой Отечественной войны интерес к истории развития посессионных отношений еще более возрос, расширился круг исследуемых вопросов. В этой связи особо следует отметить работы Н.И. Павленко5, Е.В.</w:t>
      </w:r>
    </w:p>
    <w:p w14:paraId="6585C166"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М., 2003;</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Историческая школа юристов, ее происхождение и судьба. М., 1896; Его же. Лекции по истории философии права. М., 1896;</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Теория и политика права: избранные труды. СПб.: Юридическая книга, 2010.</w:t>
      </w:r>
      <w:r>
        <w:rPr>
          <w:rStyle w:val="WW8Num2z0"/>
          <w:rFonts w:ascii="Verdana" w:hAnsi="Verdana"/>
          <w:color w:val="000000"/>
          <w:sz w:val="18"/>
          <w:szCs w:val="18"/>
        </w:rPr>
        <w:t> </w:t>
      </w:r>
      <w:r>
        <w:rPr>
          <w:rStyle w:val="WW8Num3z0"/>
          <w:rFonts w:ascii="Verdana" w:hAnsi="Verdana"/>
          <w:color w:val="4682B4"/>
          <w:sz w:val="18"/>
          <w:szCs w:val="18"/>
        </w:rPr>
        <w:t>Синайский</w:t>
      </w:r>
      <w:r>
        <w:rPr>
          <w:rStyle w:val="WW8Num2z0"/>
          <w:rFonts w:ascii="Verdana" w:hAnsi="Verdana"/>
          <w:color w:val="000000"/>
          <w:sz w:val="18"/>
          <w:szCs w:val="18"/>
        </w:rPr>
        <w:t> </w:t>
      </w:r>
      <w:r>
        <w:rPr>
          <w:rFonts w:ascii="Verdana" w:hAnsi="Verdana"/>
          <w:color w:val="000000"/>
          <w:sz w:val="18"/>
          <w:szCs w:val="18"/>
        </w:rPr>
        <w:t>В.И. Русское гражданское право. Изд. 2-е, испр. и доп. Киев, 1915;</w:t>
      </w:r>
      <w:r>
        <w:rPr>
          <w:rStyle w:val="WW8Num2z0"/>
          <w:rFonts w:ascii="Verdana" w:hAnsi="Verdana"/>
          <w:color w:val="000000"/>
          <w:sz w:val="18"/>
          <w:szCs w:val="18"/>
        </w:rPr>
        <w:t> </w:t>
      </w:r>
      <w:r>
        <w:rPr>
          <w:rStyle w:val="WW8Num3z0"/>
          <w:rFonts w:ascii="Verdana" w:hAnsi="Verdana"/>
          <w:color w:val="4682B4"/>
          <w:sz w:val="18"/>
          <w:szCs w:val="18"/>
        </w:rPr>
        <w:t>Кассо</w:t>
      </w:r>
      <w:r>
        <w:rPr>
          <w:rStyle w:val="WW8Num2z0"/>
          <w:rFonts w:ascii="Verdana" w:hAnsi="Verdana"/>
          <w:color w:val="000000"/>
          <w:sz w:val="18"/>
          <w:szCs w:val="18"/>
        </w:rPr>
        <w:t> </w:t>
      </w:r>
      <w:r>
        <w:rPr>
          <w:rFonts w:ascii="Verdana" w:hAnsi="Verdana"/>
          <w:color w:val="000000"/>
          <w:sz w:val="18"/>
          <w:szCs w:val="18"/>
        </w:rPr>
        <w:t>JI.A. Русское поземельное право. М., 1906.</w:t>
      </w:r>
    </w:p>
    <w:p w14:paraId="5759527A"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См.: Барон. Система римского гражданского права. Издание второе. М., 1898.</w:t>
      </w:r>
    </w:p>
    <w:p w14:paraId="18BDE5CB"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 Марецолл Т. Учебник римского гражданского права. М., 1867; Макензи Л.</w:t>
      </w:r>
      <w:r>
        <w:rPr>
          <w:rStyle w:val="WW8Num2z0"/>
          <w:rFonts w:ascii="Verdana" w:hAnsi="Verdana"/>
          <w:color w:val="000000"/>
          <w:sz w:val="18"/>
          <w:szCs w:val="18"/>
        </w:rPr>
        <w:t> </w:t>
      </w:r>
      <w:r>
        <w:rPr>
          <w:rStyle w:val="WW8Num3z0"/>
          <w:rFonts w:ascii="Verdana" w:hAnsi="Verdana"/>
          <w:color w:val="4682B4"/>
          <w:sz w:val="18"/>
          <w:szCs w:val="18"/>
        </w:rPr>
        <w:t>Римское</w:t>
      </w:r>
      <w:r>
        <w:rPr>
          <w:rStyle w:val="WW8Num2z0"/>
          <w:rFonts w:ascii="Verdana" w:hAnsi="Verdana"/>
          <w:color w:val="000000"/>
          <w:sz w:val="18"/>
          <w:szCs w:val="18"/>
        </w:rPr>
        <w:t> </w:t>
      </w:r>
      <w:r>
        <w:rPr>
          <w:rFonts w:ascii="Verdana" w:hAnsi="Verdana"/>
          <w:color w:val="000000"/>
          <w:sz w:val="18"/>
          <w:szCs w:val="18"/>
        </w:rPr>
        <w:t>право сравнительно с законами Франции, Англии и Шотландии. М., 1864; Капустин М. Институции Римского права. M., 1880; Зом Р. Институции. История и система римского гражданского права. Сергиев Посад, 1916.</w:t>
      </w:r>
    </w:p>
    <w:p w14:paraId="48255D8F"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См.:</w:t>
      </w:r>
      <w:r>
        <w:rPr>
          <w:rStyle w:val="WW8Num2z0"/>
          <w:rFonts w:ascii="Verdana" w:hAnsi="Verdana"/>
          <w:color w:val="000000"/>
          <w:sz w:val="18"/>
          <w:szCs w:val="18"/>
        </w:rPr>
        <w:t> </w:t>
      </w:r>
      <w:r>
        <w:rPr>
          <w:rStyle w:val="WW8Num3z0"/>
          <w:rFonts w:ascii="Verdana" w:hAnsi="Verdana"/>
          <w:color w:val="4682B4"/>
          <w:sz w:val="18"/>
          <w:szCs w:val="18"/>
        </w:rPr>
        <w:t>Кашинцев</w:t>
      </w:r>
      <w:r>
        <w:rPr>
          <w:rStyle w:val="WW8Num2z0"/>
          <w:rFonts w:ascii="Verdana" w:hAnsi="Verdana"/>
          <w:color w:val="000000"/>
          <w:sz w:val="18"/>
          <w:szCs w:val="18"/>
        </w:rPr>
        <w:t> </w:t>
      </w:r>
      <w:r>
        <w:rPr>
          <w:rFonts w:ascii="Verdana" w:hAnsi="Verdana"/>
          <w:color w:val="000000"/>
          <w:sz w:val="18"/>
          <w:szCs w:val="18"/>
        </w:rPr>
        <w:t>Д.А. История металлургии Урала. Т. 1. М.; Л. 1939;</w:t>
      </w:r>
      <w:r>
        <w:rPr>
          <w:rStyle w:val="WW8Num2z0"/>
          <w:rFonts w:ascii="Verdana" w:hAnsi="Verdana"/>
          <w:color w:val="000000"/>
          <w:sz w:val="18"/>
          <w:szCs w:val="18"/>
        </w:rPr>
        <w:t> </w:t>
      </w:r>
      <w:r>
        <w:rPr>
          <w:rStyle w:val="WW8Num3z0"/>
          <w:rFonts w:ascii="Verdana" w:hAnsi="Verdana"/>
          <w:color w:val="4682B4"/>
          <w:sz w:val="18"/>
          <w:szCs w:val="18"/>
        </w:rPr>
        <w:t>Любомиров</w:t>
      </w:r>
      <w:r>
        <w:rPr>
          <w:rStyle w:val="WW8Num2z0"/>
          <w:rFonts w:ascii="Verdana" w:hAnsi="Verdana"/>
          <w:color w:val="000000"/>
          <w:sz w:val="18"/>
          <w:szCs w:val="18"/>
        </w:rPr>
        <w:t> </w:t>
      </w:r>
      <w:r>
        <w:rPr>
          <w:rFonts w:ascii="Verdana" w:hAnsi="Verdana"/>
          <w:color w:val="000000"/>
          <w:sz w:val="18"/>
          <w:szCs w:val="18"/>
        </w:rPr>
        <w:t>П.Г. Очерки по истории русской промышленности XVII, XVIII и начало XIX века. Москва, 1947; Его же. Из истории лесопильного производства в России в XVII, XVIII и начале XIX вв. // Исторические записки. М., 1941.</w:t>
      </w:r>
    </w:p>
    <w:p w14:paraId="5C83155C"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См.:</w:t>
      </w:r>
      <w:r>
        <w:rPr>
          <w:rStyle w:val="WW8Num2z0"/>
          <w:rFonts w:ascii="Verdana" w:hAnsi="Verdana"/>
          <w:color w:val="000000"/>
          <w:sz w:val="18"/>
          <w:szCs w:val="18"/>
        </w:rPr>
        <w:t> </w:t>
      </w:r>
      <w:r>
        <w:rPr>
          <w:rStyle w:val="WW8Num3z0"/>
          <w:rFonts w:ascii="Verdana" w:hAnsi="Verdana"/>
          <w:color w:val="4682B4"/>
          <w:sz w:val="18"/>
          <w:szCs w:val="18"/>
        </w:rPr>
        <w:t>Павленко</w:t>
      </w:r>
      <w:r>
        <w:rPr>
          <w:rStyle w:val="WW8Num2z0"/>
          <w:rFonts w:ascii="Verdana" w:hAnsi="Verdana"/>
          <w:color w:val="000000"/>
          <w:sz w:val="18"/>
          <w:szCs w:val="18"/>
        </w:rPr>
        <w:t> </w:t>
      </w:r>
      <w:r>
        <w:rPr>
          <w:rFonts w:ascii="Verdana" w:hAnsi="Verdana"/>
          <w:color w:val="000000"/>
          <w:sz w:val="18"/>
          <w:szCs w:val="18"/>
        </w:rPr>
        <w:t>Н.И. Развитие металлургической промышленности России в первой половине XVIII века. Промышленная политика и управление. М., 1953; Его же. История металлургии в России XVIII века: Заводы и заводовладельцы. М., 1962.</w:t>
      </w:r>
    </w:p>
    <w:p w14:paraId="2BD73F2B"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Анисимова1, А.Б.</w:t>
      </w:r>
      <w:r>
        <w:rPr>
          <w:rStyle w:val="WW8Num2z0"/>
          <w:rFonts w:ascii="Verdana" w:hAnsi="Verdana"/>
          <w:color w:val="000000"/>
          <w:sz w:val="18"/>
          <w:szCs w:val="18"/>
        </w:rPr>
        <w:t> </w:t>
      </w:r>
      <w:r>
        <w:rPr>
          <w:rStyle w:val="WW8Num3z0"/>
          <w:rFonts w:ascii="Verdana" w:hAnsi="Verdana"/>
          <w:color w:val="4682B4"/>
          <w:sz w:val="18"/>
          <w:szCs w:val="18"/>
        </w:rPr>
        <w:t>Каменского</w:t>
      </w:r>
      <w:r>
        <w:rPr>
          <w:rFonts w:ascii="Verdana" w:hAnsi="Verdana"/>
          <w:color w:val="000000"/>
          <w:sz w:val="18"/>
          <w:szCs w:val="18"/>
        </w:rPr>
        <w:t>2. Так, основным направлением исследований Н.И. Павленко в 50-60-х гг. была история развития металлургической промышленности в России. В его монографиях («Развитие металлургической промышленности в России в первой половине XVIII века. Промышленная политика и управление» и «История металлургии в России XVIII века: Заводы и заводовладельцы») рассматривались принципы размещения металлургических заводов, их количественный и качественный рост, роль Берг-коллегии в формировании казенной промышленности, характер взаимоотношений государственных учреждений и частных предпринимателей.</w:t>
      </w:r>
    </w:p>
    <w:p w14:paraId="7B9F18CD"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современных ученых, занимающихся изучением посессионных отношений в России в обозначенный период, следует выделить В.А.</w:t>
      </w:r>
      <w:r>
        <w:rPr>
          <w:rStyle w:val="WW8Num2z0"/>
          <w:rFonts w:ascii="Verdana" w:hAnsi="Verdana"/>
          <w:color w:val="000000"/>
          <w:sz w:val="18"/>
          <w:szCs w:val="18"/>
        </w:rPr>
        <w:t> </w:t>
      </w:r>
      <w:r>
        <w:rPr>
          <w:rStyle w:val="WW8Num3z0"/>
          <w:rFonts w:ascii="Verdana" w:hAnsi="Verdana"/>
          <w:color w:val="4682B4"/>
          <w:sz w:val="18"/>
          <w:szCs w:val="18"/>
        </w:rPr>
        <w:t>Манина</w:t>
      </w:r>
      <w:r>
        <w:rPr>
          <w:rFonts w:ascii="Verdana" w:hAnsi="Verdana"/>
          <w:color w:val="000000"/>
          <w:sz w:val="18"/>
          <w:szCs w:val="18"/>
        </w:rPr>
        <w:t>, определившего основные тенденции становления и развития горнозаводского земельного законодательства в России на примере отдельно взятого региона - Урала во второй половине XVII — первой половине XVIII в.3.</w:t>
      </w:r>
    </w:p>
    <w:p w14:paraId="21877BEB"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Отдельного внимания заслуживают научно-квалификационные работы современных </w:t>
      </w:r>
      <w:r>
        <w:rPr>
          <w:rFonts w:ascii="Verdana" w:hAnsi="Verdana"/>
          <w:color w:val="000000"/>
          <w:sz w:val="18"/>
          <w:szCs w:val="18"/>
        </w:rPr>
        <w:lastRenderedPageBreak/>
        <w:t>исследователей. М.Н. Бондарь4, рассматривая особенности земельного права России в XIX веке (вопросы землепользования), обращает внимание на понятие и признаки посессионного землепользования. Необходимо назвать также работы Н.В. Даниловой5, которая раскрывает вопросы принадлежности недр и их ресурсов Российской Федерации и субъектов Российской Федерации; Е.В. Даниловой6, давшей характеристику</w:t>
      </w:r>
    </w:p>
    <w:p w14:paraId="65A99B32"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Анисгшов</w:t>
      </w:r>
      <w:r>
        <w:rPr>
          <w:rStyle w:val="WW8Num2z0"/>
          <w:rFonts w:ascii="Verdana" w:hAnsi="Verdana"/>
          <w:color w:val="000000"/>
          <w:sz w:val="18"/>
          <w:szCs w:val="18"/>
        </w:rPr>
        <w:t> </w:t>
      </w:r>
      <w:r>
        <w:rPr>
          <w:rFonts w:ascii="Verdana" w:hAnsi="Verdana"/>
          <w:color w:val="000000"/>
          <w:sz w:val="18"/>
          <w:szCs w:val="18"/>
        </w:rPr>
        <w:t>Е.В. Россия в середине XVIII века. Борьба за наследие Петра. М., 1986; Его же. Время петровских реформ. Л., 1989.</w:t>
      </w:r>
    </w:p>
    <w:p w14:paraId="36B3A92D"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Каменский</w:t>
      </w:r>
      <w:r>
        <w:rPr>
          <w:rStyle w:val="WW8Num2z0"/>
          <w:rFonts w:ascii="Verdana" w:hAnsi="Verdana"/>
          <w:color w:val="000000"/>
          <w:sz w:val="18"/>
          <w:szCs w:val="18"/>
        </w:rPr>
        <w:t> </w:t>
      </w:r>
      <w:r>
        <w:rPr>
          <w:rFonts w:ascii="Verdana" w:hAnsi="Verdana"/>
          <w:color w:val="000000"/>
          <w:sz w:val="18"/>
          <w:szCs w:val="18"/>
        </w:rPr>
        <w:t>А.Б. Россия в ХУШ-первой половине XIX в.: История. Историк. Документ. Экспериментальное учебное пособие. М., 1994.2-е изд., стереотипное. М., 1996.</w:t>
      </w:r>
    </w:p>
    <w:p w14:paraId="256DFF49"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w:t>
      </w:r>
      <w:r>
        <w:rPr>
          <w:rStyle w:val="WW8Num2z0"/>
          <w:rFonts w:ascii="Verdana" w:hAnsi="Verdana"/>
          <w:color w:val="000000"/>
          <w:sz w:val="18"/>
          <w:szCs w:val="18"/>
        </w:rPr>
        <w:t> </w:t>
      </w:r>
      <w:r>
        <w:rPr>
          <w:rStyle w:val="WW8Num3z0"/>
          <w:rFonts w:ascii="Verdana" w:hAnsi="Verdana"/>
          <w:color w:val="4682B4"/>
          <w:sz w:val="18"/>
          <w:szCs w:val="18"/>
        </w:rPr>
        <w:t>Манин</w:t>
      </w:r>
      <w:r>
        <w:rPr>
          <w:rStyle w:val="WW8Num2z0"/>
          <w:rFonts w:ascii="Verdana" w:hAnsi="Verdana"/>
          <w:color w:val="000000"/>
          <w:sz w:val="18"/>
          <w:szCs w:val="18"/>
        </w:rPr>
        <w:t> </w:t>
      </w:r>
      <w:r>
        <w:rPr>
          <w:rFonts w:ascii="Verdana" w:hAnsi="Verdana"/>
          <w:color w:val="000000"/>
          <w:sz w:val="18"/>
          <w:szCs w:val="18"/>
        </w:rPr>
        <w:t>В.А. Формирование горнозаводского земельного законодательства во второй половине XVII -первой половине XVIII века ( на примере Урала): автореф. дис.канд.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Саратов, 2002; Его же. Эволюция горнозаводского земельного законодательства России во второй половине XVII — первой половине XVIII века / В.А. Манин; под науч. ред. С.А. Черноморца; Сургут, гос. Ун-т. Сургут: Изд-во СурГУ, 2006.</w:t>
      </w:r>
    </w:p>
    <w:p w14:paraId="07E7687E"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См.:</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М.Н. Земельное право России в XIX веке (вопросы землепользования): автореф. дис.канд. юрид. наук. Саратов, 2010.</w:t>
      </w:r>
    </w:p>
    <w:p w14:paraId="53A05C80"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См.:'Данилова Н.В. Право государственной собственности на недра: автореф. дис.канд. юрид. наук. Тюмень, 2003.</w:t>
      </w:r>
    </w:p>
    <w:p w14:paraId="4A097337"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См.:</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Е.В. Развитие земельного законодательства в России в первой половине XIX века: историко-правовое исследование: автореф. дис.канд. юрид. наук. Нижний Новгород, 2004. земельному законодательству России в первой половине 19 века. К.Х. Ибрагимов1 рассматривал проблемы</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регулирования земельных правоотношений во второй половине XVII-XVIII вв. Исследования М.Н. Езжевой, Н.В.</w:t>
      </w:r>
      <w:r>
        <w:rPr>
          <w:rStyle w:val="WW8Num2z0"/>
          <w:rFonts w:ascii="Verdana" w:hAnsi="Verdana"/>
          <w:color w:val="000000"/>
          <w:sz w:val="18"/>
          <w:szCs w:val="18"/>
        </w:rPr>
        <w:t> </w:t>
      </w:r>
      <w:r>
        <w:rPr>
          <w:rStyle w:val="WW8Num3z0"/>
          <w:rFonts w:ascii="Verdana" w:hAnsi="Verdana"/>
          <w:color w:val="4682B4"/>
          <w:sz w:val="18"/>
          <w:szCs w:val="18"/>
        </w:rPr>
        <w:t>Ковалевой</w:t>
      </w:r>
      <w:r>
        <w:rPr>
          <w:rFonts w:ascii="Verdana" w:hAnsi="Verdana"/>
          <w:color w:val="000000"/>
          <w:sz w:val="18"/>
          <w:szCs w:val="18"/>
        </w:rPr>
        <w:t>, Н.В. Лагуткина, Е.А. Малышева, Е.Г.</w:t>
      </w:r>
      <w:r>
        <w:rPr>
          <w:rStyle w:val="WW8Num2z0"/>
          <w:rFonts w:ascii="Verdana" w:hAnsi="Verdana"/>
          <w:color w:val="000000"/>
          <w:sz w:val="18"/>
          <w:szCs w:val="18"/>
        </w:rPr>
        <w:t> </w:t>
      </w:r>
      <w:r>
        <w:rPr>
          <w:rStyle w:val="WW8Num3z0"/>
          <w:rFonts w:ascii="Verdana" w:hAnsi="Verdana"/>
          <w:color w:val="4682B4"/>
          <w:sz w:val="18"/>
          <w:szCs w:val="18"/>
        </w:rPr>
        <w:t>Неклюдова</w:t>
      </w:r>
      <w:r>
        <w:rPr>
          <w:rFonts w:ascii="Verdana" w:hAnsi="Verdana"/>
          <w:color w:val="000000"/>
          <w:sz w:val="18"/>
          <w:szCs w:val="18"/>
        </w:rPr>
        <w:t>, Р.Б. Шайхисламова, посвященные развитию земельных правоотношений в Российской империи, форм собственности на землю, правовому регулированию промышленного производства2.</w:t>
      </w:r>
    </w:p>
    <w:p w14:paraId="6795E137"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отметить работы A.A. Тесли «История законодательства о праве поземельной собственности в России с IX по начало XX века», «Земельная собственность в России: правовые и исторические аспекты (XVIII — первая половина XIX вв.)» основные положения которых нашли свое отражение в настоящем исследовании.</w:t>
      </w:r>
    </w:p>
    <w:p w14:paraId="7BEDEBD2"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Проблеме рецепции римского права в России XIX- начала XX века,. в частности, преемственности норм и институтов римского гражданского права правом дореволюционной России посвящено исследование. В.А.</w:t>
      </w:r>
      <w:r>
        <w:rPr>
          <w:rStyle w:val="WW8Num2z0"/>
          <w:rFonts w:ascii="Verdana" w:hAnsi="Verdana"/>
          <w:color w:val="000000"/>
          <w:sz w:val="18"/>
          <w:szCs w:val="18"/>
        </w:rPr>
        <w:t> </w:t>
      </w:r>
      <w:r>
        <w:rPr>
          <w:rStyle w:val="WW8Num3z0"/>
          <w:rFonts w:ascii="Verdana" w:hAnsi="Verdana"/>
          <w:color w:val="4682B4"/>
          <w:sz w:val="18"/>
          <w:szCs w:val="18"/>
        </w:rPr>
        <w:t>Летяева</w:t>
      </w:r>
      <w:r>
        <w:rPr>
          <w:rFonts w:ascii="Verdana" w:hAnsi="Verdana"/>
          <w:color w:val="000000"/>
          <w:sz w:val="18"/>
          <w:szCs w:val="18"/>
        </w:rPr>
        <w:t>4, в котором автор приходит к выводу, что признание факта рецепции римского права в России не означает полного его господства, а напротив, позволяет выделить в массе правовых явлений именно те, которые,' действительно берут свое начало в</w:t>
      </w:r>
      <w:r>
        <w:rPr>
          <w:rStyle w:val="WW8Num2z0"/>
          <w:rFonts w:ascii="Verdana" w:hAnsi="Verdana"/>
          <w:color w:val="000000"/>
          <w:sz w:val="18"/>
          <w:szCs w:val="18"/>
        </w:rPr>
        <w:t> </w:t>
      </w:r>
      <w:r>
        <w:rPr>
          <w:rStyle w:val="WW8Num3z0"/>
          <w:rFonts w:ascii="Verdana" w:hAnsi="Verdana"/>
          <w:color w:val="4682B4"/>
          <w:sz w:val="18"/>
          <w:szCs w:val="18"/>
        </w:rPr>
        <w:t>римском</w:t>
      </w:r>
      <w:r>
        <w:rPr>
          <w:rStyle w:val="WW8Num2z0"/>
          <w:rFonts w:ascii="Verdana" w:hAnsi="Verdana"/>
          <w:color w:val="000000"/>
          <w:sz w:val="18"/>
          <w:szCs w:val="18"/>
        </w:rPr>
        <w:t> </w:t>
      </w:r>
      <w:r>
        <w:rPr>
          <w:rFonts w:ascii="Verdana" w:hAnsi="Verdana"/>
          <w:color w:val="000000"/>
          <w:sz w:val="18"/>
          <w:szCs w:val="18"/>
        </w:rPr>
        <w:t>праве.</w:t>
      </w:r>
    </w:p>
    <w:p w14:paraId="717CC641"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достаточно широкий круг источников, монографических и диссертационных исследований, в той или иной степени характеризующих</w:t>
      </w:r>
    </w:p>
    <w:p w14:paraId="5ACEAC44"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Ибрагимов</w:t>
      </w:r>
      <w:r>
        <w:rPr>
          <w:rStyle w:val="WW8Num2z0"/>
          <w:rFonts w:ascii="Verdana" w:hAnsi="Verdana"/>
          <w:color w:val="000000"/>
          <w:sz w:val="18"/>
          <w:szCs w:val="18"/>
        </w:rPr>
        <w:t> </w:t>
      </w:r>
      <w:r>
        <w:rPr>
          <w:rFonts w:ascii="Verdana" w:hAnsi="Verdana"/>
          <w:color w:val="000000"/>
          <w:sz w:val="18"/>
          <w:szCs w:val="18"/>
        </w:rPr>
        <w:t>К.Х. Правовое регулирование земельных отношений в России (середина ХУН-ХУШ веков): автореф. дис.канд. юрид. наук. М., 2008.</w:t>
      </w:r>
    </w:p>
    <w:p w14:paraId="45B381E6"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Езжева</w:t>
      </w:r>
      <w:r>
        <w:rPr>
          <w:rStyle w:val="WW8Num2z0"/>
          <w:rFonts w:ascii="Verdana" w:hAnsi="Verdana"/>
          <w:color w:val="000000"/>
          <w:sz w:val="18"/>
          <w:szCs w:val="18"/>
        </w:rPr>
        <w:t> </w:t>
      </w:r>
      <w:r>
        <w:rPr>
          <w:rFonts w:ascii="Verdana" w:hAnsi="Verdana"/>
          <w:color w:val="000000"/>
          <w:sz w:val="18"/>
          <w:szCs w:val="18"/>
        </w:rPr>
        <w:t>М.Н. Эволюция форм собственности на землю в России в XIX - начале XX вв.: автореф. дис.канд. юрид. наук. Москва, 2008;;</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Н.В. Правовое регулирование промышленного производства Российской империи во второй половине XIX - начале XX века: автореф. дис.канд. юрид. наук. Кострома, 2006;</w:t>
      </w:r>
      <w:r>
        <w:rPr>
          <w:rStyle w:val="WW8Num2z0"/>
          <w:rFonts w:ascii="Verdana" w:hAnsi="Verdana"/>
          <w:color w:val="000000"/>
          <w:sz w:val="18"/>
          <w:szCs w:val="18"/>
        </w:rPr>
        <w:t> </w:t>
      </w:r>
      <w:r>
        <w:rPr>
          <w:rStyle w:val="WW8Num3z0"/>
          <w:rFonts w:ascii="Verdana" w:hAnsi="Verdana"/>
          <w:color w:val="4682B4"/>
          <w:sz w:val="18"/>
          <w:szCs w:val="18"/>
        </w:rPr>
        <w:t>Лагуткин</w:t>
      </w:r>
      <w:r>
        <w:rPr>
          <w:rStyle w:val="WW8Num2z0"/>
          <w:rFonts w:ascii="Verdana" w:hAnsi="Verdana"/>
          <w:color w:val="000000"/>
          <w:sz w:val="18"/>
          <w:szCs w:val="18"/>
        </w:rPr>
        <w:t> </w:t>
      </w:r>
      <w:r>
        <w:rPr>
          <w:rFonts w:ascii="Verdana" w:hAnsi="Verdana"/>
          <w:color w:val="000000"/>
          <w:sz w:val="18"/>
          <w:szCs w:val="18"/>
        </w:rPr>
        <w:t>А.В. История и теория горного права Российской Федерации: автореф. дис. . д-ра юрид. наук. СПб., 1997;</w:t>
      </w:r>
      <w:r>
        <w:rPr>
          <w:rStyle w:val="WW8Num2z0"/>
          <w:rFonts w:ascii="Verdana" w:hAnsi="Verdana"/>
          <w:color w:val="000000"/>
          <w:sz w:val="18"/>
          <w:szCs w:val="18"/>
        </w:rPr>
        <w:t> </w:t>
      </w:r>
      <w:r>
        <w:rPr>
          <w:rStyle w:val="WW8Num3z0"/>
          <w:rFonts w:ascii="Verdana" w:hAnsi="Verdana"/>
          <w:color w:val="4682B4"/>
          <w:sz w:val="18"/>
          <w:szCs w:val="18"/>
        </w:rPr>
        <w:t>Малышев</w:t>
      </w:r>
      <w:r>
        <w:rPr>
          <w:rStyle w:val="WW8Num2z0"/>
          <w:rFonts w:ascii="Verdana" w:hAnsi="Verdana"/>
          <w:color w:val="000000"/>
          <w:sz w:val="18"/>
          <w:szCs w:val="18"/>
        </w:rPr>
        <w:t> </w:t>
      </w:r>
      <w:r>
        <w:rPr>
          <w:rFonts w:ascii="Verdana" w:hAnsi="Verdana"/>
          <w:color w:val="000000"/>
          <w:sz w:val="18"/>
          <w:szCs w:val="18"/>
        </w:rPr>
        <w:t>Е.А. Социально-экономическое развитие уральской горнозаводской посессионной промышленности в 1759-1917 гг.: по материалам Симского горного округа: автореф. дис. . канд. ист. наук. Челябинск, 1999;</w:t>
      </w:r>
      <w:r>
        <w:rPr>
          <w:rStyle w:val="WW8Num2z0"/>
          <w:rFonts w:ascii="Verdana" w:hAnsi="Verdana"/>
          <w:color w:val="000000"/>
          <w:sz w:val="18"/>
          <w:szCs w:val="18"/>
        </w:rPr>
        <w:t> </w:t>
      </w:r>
      <w:r>
        <w:rPr>
          <w:rStyle w:val="WW8Num3z0"/>
          <w:rFonts w:ascii="Verdana" w:hAnsi="Verdana"/>
          <w:color w:val="4682B4"/>
          <w:sz w:val="18"/>
          <w:szCs w:val="18"/>
        </w:rPr>
        <w:t>Неклюдов</w:t>
      </w:r>
      <w:r>
        <w:rPr>
          <w:rStyle w:val="WW8Num2z0"/>
          <w:rFonts w:ascii="Verdana" w:hAnsi="Verdana"/>
          <w:color w:val="000000"/>
          <w:sz w:val="18"/>
          <w:szCs w:val="18"/>
        </w:rPr>
        <w:t> </w:t>
      </w:r>
      <w:r>
        <w:rPr>
          <w:rFonts w:ascii="Verdana" w:hAnsi="Verdana"/>
          <w:color w:val="000000"/>
          <w:sz w:val="18"/>
          <w:szCs w:val="18"/>
        </w:rPr>
        <w:t xml:space="preserve">Е.Г. Уральские заводчики в первой половине XIX века: владельцы и владения: автореф. дис. . д-ра истор. наук. Екатеринбург, 2004; Шайхислалюв Р.Б. Социально-экономическое положение крестьян Южного Урала в первой половине XIX века: автореф. дис. . д-ра ист. наук. </w:t>
      </w:r>
      <w:r>
        <w:rPr>
          <w:rFonts w:ascii="Verdana" w:hAnsi="Verdana"/>
          <w:color w:val="000000"/>
          <w:sz w:val="18"/>
          <w:szCs w:val="18"/>
        </w:rPr>
        <w:lastRenderedPageBreak/>
        <w:t>СПб., 2007.</w:t>
      </w:r>
    </w:p>
    <w:p w14:paraId="128B1C30"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w:t>
      </w:r>
      <w:r>
        <w:rPr>
          <w:rStyle w:val="WW8Num2z0"/>
          <w:rFonts w:ascii="Verdana" w:hAnsi="Verdana"/>
          <w:color w:val="000000"/>
          <w:sz w:val="18"/>
          <w:szCs w:val="18"/>
        </w:rPr>
        <w:t> </w:t>
      </w:r>
      <w:r>
        <w:rPr>
          <w:rStyle w:val="WW8Num3z0"/>
          <w:rFonts w:ascii="Verdana" w:hAnsi="Verdana"/>
          <w:color w:val="4682B4"/>
          <w:sz w:val="18"/>
          <w:szCs w:val="18"/>
        </w:rPr>
        <w:t>Тесля</w:t>
      </w:r>
      <w:r>
        <w:rPr>
          <w:rStyle w:val="WW8Num2z0"/>
          <w:rFonts w:ascii="Verdana" w:hAnsi="Verdana"/>
          <w:color w:val="000000"/>
          <w:sz w:val="18"/>
          <w:szCs w:val="18"/>
        </w:rPr>
        <w:t> </w:t>
      </w:r>
      <w:r>
        <w:rPr>
          <w:rFonts w:ascii="Verdana" w:hAnsi="Verdana"/>
          <w:color w:val="000000"/>
          <w:sz w:val="18"/>
          <w:szCs w:val="18"/>
        </w:rPr>
        <w:t>А.А. История законодательства о праве поземельной собственности в России с IX по начало XX века: учебное пособие. М., 2004; Земельная собственность в России: правовые и исторические аспекты (XVIII - первая половина XIX вв.), Хабаровск: изд-во</w:t>
      </w:r>
      <w:r>
        <w:rPr>
          <w:rStyle w:val="WW8Num2z0"/>
          <w:rFonts w:ascii="Verdana" w:hAnsi="Verdana"/>
          <w:color w:val="000000"/>
          <w:sz w:val="18"/>
          <w:szCs w:val="18"/>
        </w:rPr>
        <w:t> </w:t>
      </w:r>
      <w:r>
        <w:rPr>
          <w:rStyle w:val="WW8Num3z0"/>
          <w:rFonts w:ascii="Verdana" w:hAnsi="Verdana"/>
          <w:color w:val="4682B4"/>
          <w:sz w:val="18"/>
          <w:szCs w:val="18"/>
        </w:rPr>
        <w:t>ДВГУПС</w:t>
      </w:r>
      <w:r>
        <w:rPr>
          <w:rFonts w:ascii="Verdana" w:hAnsi="Verdana"/>
          <w:color w:val="000000"/>
          <w:sz w:val="18"/>
          <w:szCs w:val="18"/>
        </w:rPr>
        <w:t>, 2004; Его же. Источники гражданского права российской империи XIX - нач. XX в. Хабаровск: изд-во ДВГУПС, 2005.</w:t>
      </w:r>
    </w:p>
    <w:p w14:paraId="7DC529C9"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Лепхясв В.А. Рецепция римского права в России XIX - начала XX в. (историко-правовой аспект): автореф. дис. д-ра юрид. наук. Саратов, 2001. С. 15. состояние земельных правоотношений и форм собственности в Российской империи, следует сказать, что они ограничиваются рассмотрением либо отдельной территории, либо отдельных вопросов. Фундаментальных юридических исследований в этой области не было.</w:t>
      </w:r>
    </w:p>
    <w:p w14:paraId="0FE107BF"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Исследование охватывает период</w:t>
      </w:r>
      <w:r>
        <w:rPr>
          <w:rStyle w:val="WW8Num2z0"/>
          <w:rFonts w:ascii="Verdana" w:hAnsi="Verdana"/>
          <w:color w:val="000000"/>
          <w:sz w:val="18"/>
          <w:szCs w:val="18"/>
        </w:rPr>
        <w:t> </w:t>
      </w:r>
      <w:r>
        <w:rPr>
          <w:rStyle w:val="WW8Num3z0"/>
          <w:rFonts w:ascii="Verdana" w:hAnsi="Verdana"/>
          <w:color w:val="4682B4"/>
          <w:sz w:val="18"/>
          <w:szCs w:val="18"/>
        </w:rPr>
        <w:t>ХУШ</w:t>
      </w:r>
      <w:r>
        <w:rPr>
          <w:rStyle w:val="WW8Num2z0"/>
          <w:rFonts w:ascii="Verdana" w:hAnsi="Verdana"/>
          <w:color w:val="000000"/>
          <w:sz w:val="18"/>
          <w:szCs w:val="18"/>
        </w:rPr>
        <w:t> </w:t>
      </w:r>
      <w:r>
        <w:rPr>
          <w:rFonts w:ascii="Verdana" w:hAnsi="Verdana"/>
          <w:color w:val="000000"/>
          <w:sz w:val="18"/>
          <w:szCs w:val="18"/>
        </w:rPr>
        <w:t>- начало XX в., то есть время формирования и развития законодательного ре1улирования посессионных отношений. До первого десятилетия XVIII века основными источниками права, затрагивающими вопросы о посессионных отношениях, были единичные</w:t>
      </w:r>
      <w:r>
        <w:rPr>
          <w:rStyle w:val="WW8Num2z0"/>
          <w:rFonts w:ascii="Verdana" w:hAnsi="Verdana"/>
          <w:color w:val="000000"/>
          <w:sz w:val="18"/>
          <w:szCs w:val="18"/>
        </w:rPr>
        <w:t> </w:t>
      </w:r>
      <w:r>
        <w:rPr>
          <w:rStyle w:val="WW8Num3z0"/>
          <w:rFonts w:ascii="Verdana" w:hAnsi="Verdana"/>
          <w:color w:val="4682B4"/>
          <w:sz w:val="18"/>
          <w:szCs w:val="18"/>
        </w:rPr>
        <w:t>указы</w:t>
      </w:r>
      <w:r>
        <w:rPr>
          <w:rFonts w:ascii="Verdana" w:hAnsi="Verdana"/>
          <w:color w:val="000000"/>
          <w:sz w:val="18"/>
          <w:szCs w:val="18"/>
        </w:rPr>
        <w:t>, которые носили обязывающий характер и адресовались в большинстве случаев конкретному субъекту.</w:t>
      </w:r>
      <w:r>
        <w:rPr>
          <w:rStyle w:val="WW8Num2z0"/>
          <w:rFonts w:ascii="Verdana" w:hAnsi="Verdana"/>
          <w:color w:val="000000"/>
          <w:sz w:val="18"/>
          <w:szCs w:val="18"/>
        </w:rPr>
        <w:t> </w:t>
      </w:r>
      <w:r>
        <w:rPr>
          <w:rStyle w:val="WW8Num3z0"/>
          <w:rFonts w:ascii="Verdana" w:hAnsi="Verdana"/>
          <w:color w:val="4682B4"/>
          <w:sz w:val="18"/>
          <w:szCs w:val="18"/>
        </w:rPr>
        <w:t>Указ</w:t>
      </w:r>
      <w:r>
        <w:rPr>
          <w:rFonts w:ascii="Verdana" w:hAnsi="Verdana"/>
          <w:color w:val="000000"/>
          <w:sz w:val="18"/>
          <w:szCs w:val="18"/>
        </w:rPr>
        <w:t>от 10 декабря 1719 г. «Об учреждении Берг-коллегии»1 стал отправной точкой возникновения единого горного законодательства в России. Немаловажную роль в этом процессе играло «</w:t>
      </w:r>
      <w:r>
        <w:rPr>
          <w:rStyle w:val="WW8Num3z0"/>
          <w:rFonts w:ascii="Verdana" w:hAnsi="Verdana"/>
          <w:color w:val="4682B4"/>
          <w:sz w:val="18"/>
          <w:szCs w:val="18"/>
        </w:rPr>
        <w:t>общее состояние права</w:t>
      </w:r>
      <w:r>
        <w:rPr>
          <w:rFonts w:ascii="Verdana" w:hAnsi="Verdana"/>
          <w:color w:val="000000"/>
          <w:sz w:val="18"/>
          <w:szCs w:val="18"/>
        </w:rPr>
        <w:t>», обусловленное политическим строем, экономикой» и культурой Российского государства. Поэтому выбранные хронологические рамки дают возможность исследовать не только период зарождения посессионного права, но и проследить основные закономерности его дальнейшего развития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правоприменительную</w:t>
      </w:r>
      <w:r>
        <w:rPr>
          <w:rStyle w:val="WW8Num2z0"/>
          <w:rFonts w:ascii="Verdana" w:hAnsi="Verdana"/>
          <w:color w:val="000000"/>
          <w:sz w:val="18"/>
          <w:szCs w:val="18"/>
        </w:rPr>
        <w:t> </w:t>
      </w:r>
      <w:r>
        <w:rPr>
          <w:rFonts w:ascii="Verdana" w:hAnsi="Verdana"/>
          <w:color w:val="000000"/>
          <w:sz w:val="18"/>
          <w:szCs w:val="18"/>
        </w:rPr>
        <w:t>практику.</w:t>
      </w:r>
    </w:p>
    <w:p w14:paraId="46F2EA73"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завершается началом XX в., конкретно, 1917 годом, решениями II Всероссийского съезда советов рабочих и солдатских</w:t>
      </w:r>
      <w:r>
        <w:rPr>
          <w:rStyle w:val="WW8Num2z0"/>
          <w:rFonts w:ascii="Verdana" w:hAnsi="Verdana"/>
          <w:color w:val="000000"/>
          <w:sz w:val="18"/>
          <w:szCs w:val="18"/>
        </w:rPr>
        <w:t> </w:t>
      </w:r>
      <w:r>
        <w:rPr>
          <w:rStyle w:val="WW8Num3z0"/>
          <w:rFonts w:ascii="Verdana" w:hAnsi="Verdana"/>
          <w:color w:val="4682B4"/>
          <w:sz w:val="18"/>
          <w:szCs w:val="18"/>
        </w:rPr>
        <w:t>депутатов</w:t>
      </w:r>
      <w:r>
        <w:rPr>
          <w:rFonts w:ascii="Verdana" w:hAnsi="Verdana"/>
          <w:color w:val="000000"/>
          <w:sz w:val="18"/>
          <w:szCs w:val="18"/>
        </w:rPr>
        <w:t>, в частности, «</w:t>
      </w:r>
      <w:r>
        <w:rPr>
          <w:rStyle w:val="WW8Num3z0"/>
          <w:rFonts w:ascii="Verdana" w:hAnsi="Verdana"/>
          <w:color w:val="4682B4"/>
          <w:sz w:val="18"/>
          <w:szCs w:val="18"/>
        </w:rPr>
        <w:t>Декретом о земле</w:t>
      </w:r>
      <w:r>
        <w:rPr>
          <w:rFonts w:ascii="Verdana" w:hAnsi="Verdana"/>
          <w:color w:val="000000"/>
          <w:sz w:val="18"/>
          <w:szCs w:val="18"/>
        </w:rPr>
        <w:t>», который*</w:t>
      </w:r>
      <w:r>
        <w:rPr>
          <w:rStyle w:val="WW8Num2z0"/>
          <w:rFonts w:ascii="Verdana" w:hAnsi="Verdana"/>
          <w:color w:val="000000"/>
          <w:sz w:val="18"/>
          <w:szCs w:val="18"/>
        </w:rPr>
        <w:t> </w:t>
      </w:r>
      <w:r>
        <w:rPr>
          <w:rStyle w:val="WW8Num3z0"/>
          <w:rFonts w:ascii="Verdana" w:hAnsi="Verdana"/>
          <w:color w:val="4682B4"/>
          <w:sz w:val="18"/>
          <w:szCs w:val="18"/>
        </w:rPr>
        <w:t>отменил</w:t>
      </w:r>
      <w:r>
        <w:rPr>
          <w:rStyle w:val="WW8Num2z0"/>
          <w:rFonts w:ascii="Verdana" w:hAnsi="Verdana"/>
          <w:color w:val="000000"/>
          <w:sz w:val="18"/>
          <w:szCs w:val="18"/>
        </w:rPr>
        <w:t> </w:t>
      </w:r>
      <w:r>
        <w:rPr>
          <w:rFonts w:ascii="Verdana" w:hAnsi="Verdana"/>
          <w:color w:val="000000"/>
          <w:sz w:val="18"/>
          <w:szCs w:val="18"/>
        </w:rPr>
        <w:t>все виды дореволюционного землепользования, в том числе и посессию на землю. Выбор хронологических рамок не является случайным, а полностью соответствует задачам и целям работы.</w:t>
      </w:r>
    </w:p>
    <w:p w14:paraId="7019233A"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посессионные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в России в первой половине XVIII - начале XX в.</w:t>
      </w:r>
    </w:p>
    <w:p w14:paraId="0F696607"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Указ от 10 декабря 1719 г. «Об учреждении Берг-коллегии» // Полное собрание законов Российской империи. Типография II Отделения Собственной Его Императорского Величества Канцелярии. 1830. Т.У. № 3464. п.И.</w:t>
      </w:r>
    </w:p>
    <w:p w14:paraId="597BDB0E"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выступают нормативно-правовое регулирование посессионных отношений в России в обозначенный период, а также практика применения института посессии.</w:t>
      </w:r>
    </w:p>
    <w:p w14:paraId="7F8F90FB"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диссертационной работы является комплексное историко-правовое исследование законодательного регулирования посессионных отношений в России в XVIII- начале XX в.</w:t>
      </w:r>
    </w:p>
    <w:p w14:paraId="41B9F8C6"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w:t>
      </w:r>
    </w:p>
    <w:p w14:paraId="1689AD0F"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роль и степень влияния римского права в становлении отечественного института посессии;</w:t>
      </w:r>
    </w:p>
    <w:p w14:paraId="3AC0C5DB"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содержательную сторону предпосылок возникновения посессионных отношений в России в первой половине XVIII в.;</w:t>
      </w:r>
    </w:p>
    <w:p w14:paraId="10733F40"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анализа законодательства России, практики его применения, теоретических источников раскрыть историко-правовую сущность посессионных отношений, определить их характерные признаки;</w:t>
      </w:r>
    </w:p>
    <w:p w14:paraId="304E21D0"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проследить эволюцию законодательного регулирования посессионных отношений в России в XVIII - начале XX в.;</w:t>
      </w:r>
    </w:p>
    <w:p w14:paraId="4073FECE"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особенности правового положения, посессионных крестьян как субъектов посессионных отношений;</w:t>
      </w:r>
    </w:p>
    <w:p w14:paraId="3D03014C"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на основе анализа состава, структуры 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государственных органов в области посессионных отношений исследовать динамику их деятельности в рассматриваемый период;</w:t>
      </w:r>
    </w:p>
    <w:p w14:paraId="37559FFE"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изучить</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материал, другие источники и научную литературу с целью выявления совокупности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владельца посессионного имущества; определить сущностные признаки объектов посессионных правоотношений;</w:t>
      </w:r>
    </w:p>
    <w:p w14:paraId="6AE7B5E0"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дать подробную характеристику юридических и фактических оснований предоставления и отчуждения посессионного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Fonts w:ascii="Verdana" w:hAnsi="Verdana"/>
          <w:color w:val="000000"/>
          <w:sz w:val="18"/>
          <w:szCs w:val="18"/>
        </w:rPr>
        <w:t>.</w:t>
      </w:r>
    </w:p>
    <w:p w14:paraId="56395413"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диалектический метод познания. В основе исследования лежит принцип научной объективности, предполагающий учет всей совокупности факторов, влиявших на практическую реализацию института посессионных отношений в России. Объект исследования рассматривается через призму институционального, структурно-функционального, сравнительно-исторического, сравнительно-правового, а также методов телеологического, системного анализа. В частности, структурно-функциональный метод позволил четко разграничить и соотнести функции различных органов государства как субъекта посессионных отношений; сравнительно-правовой метод дал возможность выявить тенденции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политики в области посессионных отношений на основе сравнения первоначальных и последующих нормативных актов, аргументировать необходимость проведения сравнительных исследований прошлого и нынешнего российского законодательства о земле и недропользовании; телеологический метод сравнительного анализа помог раскрыть особенности правового регулирования посессионных отношений на различных этапах развития-законодательства.</w:t>
      </w:r>
    </w:p>
    <w:p w14:paraId="705B46EC"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Н:В. Акчуриной,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Н.И. Биюшкиной, А.Б. Венгерова, В.Г.</w:t>
      </w:r>
      <w:r>
        <w:rPr>
          <w:rStyle w:val="WW8Num2z0"/>
          <w:rFonts w:ascii="Verdana" w:hAnsi="Verdana"/>
          <w:color w:val="000000"/>
          <w:sz w:val="18"/>
          <w:szCs w:val="18"/>
        </w:rPr>
        <w:t> </w:t>
      </w:r>
      <w:r>
        <w:rPr>
          <w:rStyle w:val="WW8Num3z0"/>
          <w:rFonts w:ascii="Verdana" w:hAnsi="Verdana"/>
          <w:color w:val="4682B4"/>
          <w:sz w:val="18"/>
          <w:szCs w:val="18"/>
        </w:rPr>
        <w:t>Графского</w:t>
      </w:r>
      <w:r>
        <w:rPr>
          <w:rFonts w:ascii="Verdana" w:hAnsi="Verdana"/>
          <w:color w:val="000000"/>
          <w:sz w:val="18"/>
          <w:szCs w:val="18"/>
        </w:rPr>
        <w:t>, И.А. Исаева, Н.И. Матузова,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Ю.М. Понихидина, О.Ю. Рыбакова, И.Н.</w:t>
      </w:r>
      <w:r>
        <w:rPr>
          <w:rStyle w:val="WW8Num2z0"/>
          <w:rFonts w:ascii="Verdana" w:hAnsi="Verdana"/>
          <w:color w:val="000000"/>
          <w:sz w:val="18"/>
          <w:szCs w:val="18"/>
        </w:rPr>
        <w:t> </w:t>
      </w:r>
      <w:r>
        <w:rPr>
          <w:rStyle w:val="WW8Num3z0"/>
          <w:rFonts w:ascii="Verdana" w:hAnsi="Verdana"/>
          <w:color w:val="4682B4"/>
          <w:sz w:val="18"/>
          <w:szCs w:val="18"/>
        </w:rPr>
        <w:t>Сенякина</w:t>
      </w:r>
      <w:r>
        <w:rPr>
          <w:rFonts w:ascii="Verdana" w:hAnsi="Verdana"/>
          <w:color w:val="000000"/>
          <w:sz w:val="18"/>
          <w:szCs w:val="18"/>
        </w:rPr>
        <w:t>, В.М. Сырых, A.A. Тесли и др.</w:t>
      </w:r>
    </w:p>
    <w:p w14:paraId="78BCCCC2"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выводы диссертации по проблемам земельного права базируются на творческом наследии дореволюционных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 таких как К.Н. Анненков, Н.В.</w:t>
      </w:r>
      <w:r>
        <w:rPr>
          <w:rStyle w:val="WW8Num2z0"/>
          <w:rFonts w:ascii="Verdana" w:hAnsi="Verdana"/>
          <w:color w:val="000000"/>
          <w:sz w:val="18"/>
          <w:szCs w:val="18"/>
        </w:rPr>
        <w:t> </w:t>
      </w:r>
      <w:r>
        <w:rPr>
          <w:rStyle w:val="WW8Num3z0"/>
          <w:rFonts w:ascii="Verdana" w:hAnsi="Verdana"/>
          <w:color w:val="4682B4"/>
          <w:sz w:val="18"/>
          <w:szCs w:val="18"/>
        </w:rPr>
        <w:t>Варадинов</w:t>
      </w:r>
      <w:r>
        <w:rPr>
          <w:rFonts w:ascii="Verdana" w:hAnsi="Verdana"/>
          <w:color w:val="000000"/>
          <w:sz w:val="18"/>
          <w:szCs w:val="18"/>
        </w:rPr>
        <w:t>, М.Ф. Владимирский-Буданов, Ю.С. Гамбаров, К.Д.</w:t>
      </w:r>
      <w:r>
        <w:rPr>
          <w:rStyle w:val="WW8Num2z0"/>
          <w:rFonts w:ascii="Verdana" w:hAnsi="Verdana"/>
          <w:color w:val="000000"/>
          <w:sz w:val="18"/>
          <w:szCs w:val="18"/>
        </w:rPr>
        <w:t> </w:t>
      </w:r>
      <w:r>
        <w:rPr>
          <w:rStyle w:val="WW8Num3z0"/>
          <w:rFonts w:ascii="Verdana" w:hAnsi="Verdana"/>
          <w:color w:val="4682B4"/>
          <w:sz w:val="18"/>
          <w:szCs w:val="18"/>
        </w:rPr>
        <w:t>Кавелин</w:t>
      </w:r>
      <w:r>
        <w:rPr>
          <w:rFonts w:ascii="Verdana" w:hAnsi="Verdana"/>
          <w:color w:val="000000"/>
          <w:sz w:val="18"/>
          <w:szCs w:val="18"/>
        </w:rPr>
        <w:t>, Д.И. Мейер, C.B. Пахман, К.П.</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Fonts w:ascii="Verdana" w:hAnsi="Verdana"/>
          <w:color w:val="000000"/>
          <w:sz w:val="18"/>
          <w:szCs w:val="18"/>
        </w:rPr>
        <w:t>, Г.Ф. Шершеневич1. Автором привлекались также труды отечественных и</w:t>
      </w:r>
    </w:p>
    <w:p w14:paraId="7E082695"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Анненков</w:t>
      </w:r>
      <w:r>
        <w:rPr>
          <w:rStyle w:val="WW8Num2z0"/>
          <w:rFonts w:ascii="Verdana" w:hAnsi="Verdana"/>
          <w:color w:val="000000"/>
          <w:sz w:val="18"/>
          <w:szCs w:val="18"/>
        </w:rPr>
        <w:t> </w:t>
      </w:r>
      <w:r>
        <w:rPr>
          <w:rFonts w:ascii="Verdana" w:hAnsi="Verdana"/>
          <w:color w:val="000000"/>
          <w:sz w:val="18"/>
          <w:szCs w:val="18"/>
        </w:rPr>
        <w:t>К.Н. Система русского гражданского права. СПб., 1895. Т.Н.; Его же Начала русского гражданского права. СПб., 1900;</w:t>
      </w:r>
      <w:r>
        <w:rPr>
          <w:rStyle w:val="WW8Num2z0"/>
          <w:rFonts w:ascii="Verdana" w:hAnsi="Verdana"/>
          <w:color w:val="000000"/>
          <w:sz w:val="18"/>
          <w:szCs w:val="18"/>
        </w:rPr>
        <w:t> </w:t>
      </w:r>
      <w:r>
        <w:rPr>
          <w:rStyle w:val="WW8Num3z0"/>
          <w:rFonts w:ascii="Verdana" w:hAnsi="Verdana"/>
          <w:color w:val="4682B4"/>
          <w:sz w:val="18"/>
          <w:szCs w:val="18"/>
        </w:rPr>
        <w:t>Варадинов</w:t>
      </w:r>
      <w:r>
        <w:rPr>
          <w:rStyle w:val="WW8Num2z0"/>
          <w:rFonts w:ascii="Verdana" w:hAnsi="Verdana"/>
          <w:color w:val="000000"/>
          <w:sz w:val="18"/>
          <w:szCs w:val="18"/>
        </w:rPr>
        <w:t> </w:t>
      </w:r>
      <w:r>
        <w:rPr>
          <w:rFonts w:ascii="Verdana" w:hAnsi="Verdana"/>
          <w:color w:val="000000"/>
          <w:sz w:val="18"/>
          <w:szCs w:val="18"/>
        </w:rPr>
        <w:t>Н.В. Исследования об имущественных или вещественных правах по законам русским. СПб.: Тип. И-го отд. собств. Е.И.В.</w:t>
      </w:r>
      <w:r>
        <w:rPr>
          <w:rStyle w:val="WW8Num2z0"/>
          <w:rFonts w:ascii="Verdana" w:hAnsi="Verdana"/>
          <w:color w:val="000000"/>
          <w:sz w:val="18"/>
          <w:szCs w:val="18"/>
        </w:rPr>
        <w:t> </w:t>
      </w:r>
      <w:r>
        <w:rPr>
          <w:rStyle w:val="WW8Num3z0"/>
          <w:rFonts w:ascii="Verdana" w:hAnsi="Verdana"/>
          <w:color w:val="4682B4"/>
          <w:sz w:val="18"/>
          <w:szCs w:val="18"/>
        </w:rPr>
        <w:t>Канцелярии</w:t>
      </w:r>
      <w:r>
        <w:rPr>
          <w:rFonts w:ascii="Verdana" w:hAnsi="Verdana"/>
          <w:color w:val="000000"/>
          <w:sz w:val="18"/>
          <w:szCs w:val="18"/>
        </w:rPr>
        <w:t>, 1855; Владимирский - Буданов М.Ф. Обзор истории русского права. Ростов-на-Дону, 1995;</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Ю.С. Вещное право. СПб., 1909;</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Собрание сочинений. T. I. Монографии по русской истории. СПб., 1897;</w:t>
      </w:r>
      <w:r>
        <w:rPr>
          <w:rStyle w:val="WW8Num2z0"/>
          <w:rFonts w:ascii="Verdana" w:hAnsi="Verdana"/>
          <w:color w:val="000000"/>
          <w:sz w:val="18"/>
          <w:szCs w:val="18"/>
        </w:rPr>
        <w:t> </w:t>
      </w:r>
      <w:r>
        <w:rPr>
          <w:rStyle w:val="WW8Num3z0"/>
          <w:rFonts w:ascii="Verdana" w:hAnsi="Verdana"/>
          <w:color w:val="4682B4"/>
          <w:sz w:val="18"/>
          <w:szCs w:val="18"/>
        </w:rPr>
        <w:t>Мейер</w:t>
      </w:r>
      <w:r>
        <w:rPr>
          <w:rStyle w:val="WW8Num2z0"/>
          <w:rFonts w:ascii="Verdana" w:hAnsi="Verdana"/>
          <w:color w:val="000000"/>
          <w:sz w:val="18"/>
          <w:szCs w:val="18"/>
        </w:rPr>
        <w:t> </w:t>
      </w:r>
      <w:r>
        <w:rPr>
          <w:rFonts w:ascii="Verdana" w:hAnsi="Verdana"/>
          <w:color w:val="000000"/>
          <w:sz w:val="18"/>
          <w:szCs w:val="18"/>
        </w:rPr>
        <w:t>Д.И. Русское зарубежных романистов-правоведов о римском праве: Д.И.</w:t>
      </w:r>
      <w:r>
        <w:rPr>
          <w:rStyle w:val="WW8Num2z0"/>
          <w:rFonts w:ascii="Verdana" w:hAnsi="Verdana"/>
          <w:color w:val="000000"/>
          <w:sz w:val="18"/>
          <w:szCs w:val="18"/>
        </w:rPr>
        <w:t> </w:t>
      </w:r>
      <w:r>
        <w:rPr>
          <w:rStyle w:val="WW8Num3z0"/>
          <w:rFonts w:ascii="Verdana" w:hAnsi="Verdana"/>
          <w:color w:val="4682B4"/>
          <w:sz w:val="18"/>
          <w:szCs w:val="18"/>
        </w:rPr>
        <w:t>Азаревича</w:t>
      </w:r>
      <w:r>
        <w:rPr>
          <w:rFonts w:ascii="Verdana" w:hAnsi="Verdana"/>
          <w:color w:val="000000"/>
          <w:sz w:val="18"/>
          <w:szCs w:val="18"/>
        </w:rPr>
        <w:t>, М. Бартошека, Д.В. Дождева, И.Б.</w:t>
      </w:r>
      <w:r>
        <w:rPr>
          <w:rStyle w:val="WW8Num2z0"/>
          <w:rFonts w:ascii="Verdana" w:hAnsi="Verdana"/>
          <w:color w:val="000000"/>
          <w:sz w:val="18"/>
          <w:szCs w:val="18"/>
        </w:rPr>
        <w:t> </w:t>
      </w:r>
      <w:r>
        <w:rPr>
          <w:rStyle w:val="WW8Num3z0"/>
          <w:rFonts w:ascii="Verdana" w:hAnsi="Verdana"/>
          <w:color w:val="4682B4"/>
          <w:sz w:val="18"/>
          <w:szCs w:val="18"/>
        </w:rPr>
        <w:t>Новицкого</w:t>
      </w:r>
      <w:r>
        <w:rPr>
          <w:rFonts w:ascii="Verdana" w:hAnsi="Verdana"/>
          <w:color w:val="000000"/>
          <w:sz w:val="18"/>
          <w:szCs w:val="18"/>
        </w:rPr>
        <w:t>, И.С. Перетерского, И.А. Покровского1.</w:t>
      </w:r>
    </w:p>
    <w:p w14:paraId="19BD28ED"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Источниковой базой исследования явились нормативно-правовые акты, материалы текущего делопроизводства, документы архивных фондов, публикации в периодической печати.</w:t>
      </w:r>
    </w:p>
    <w:p w14:paraId="08D7DD40"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Первая группа источников - нормативно-правовые акты, изучаемого периода (законы, указы, регламенты, рескрипты, инструкции и т.д.), опубликованные в Полном собрании законов Российской империи (</w:t>
      </w:r>
      <w:r>
        <w:rPr>
          <w:rStyle w:val="WW8Num3z0"/>
          <w:rFonts w:ascii="Verdana" w:hAnsi="Verdana"/>
          <w:color w:val="4682B4"/>
          <w:sz w:val="18"/>
          <w:szCs w:val="18"/>
        </w:rPr>
        <w:t>ПСЗ</w:t>
      </w:r>
      <w:r>
        <w:rPr>
          <w:rFonts w:ascii="Verdana" w:hAnsi="Verdana"/>
          <w:color w:val="000000"/>
          <w:sz w:val="18"/>
          <w:szCs w:val="18"/>
        </w:rPr>
        <w:t>) в ред. 1857 г., 1893 г.; Своде законов Российской империи (</w:t>
      </w:r>
      <w:r>
        <w:rPr>
          <w:rStyle w:val="WW8Num3z0"/>
          <w:rFonts w:ascii="Verdana" w:hAnsi="Verdana"/>
          <w:color w:val="4682B4"/>
          <w:sz w:val="18"/>
          <w:szCs w:val="18"/>
        </w:rPr>
        <w:t>СЗРИ</w:t>
      </w:r>
      <w:r>
        <w:rPr>
          <w:rFonts w:ascii="Verdana" w:hAnsi="Verdana"/>
          <w:color w:val="000000"/>
          <w:sz w:val="18"/>
          <w:szCs w:val="18"/>
        </w:rPr>
        <w:t>); Своде учреждений и уставов горных (т.VII СЗРИ), Своде законов гражданских (т.Х, ч.1. СЗРИ),</w:t>
      </w:r>
      <w:r>
        <w:rPr>
          <w:rStyle w:val="WW8Num2z0"/>
          <w:rFonts w:ascii="Verdana" w:hAnsi="Verdana"/>
          <w:color w:val="000000"/>
          <w:sz w:val="18"/>
          <w:szCs w:val="18"/>
        </w:rPr>
        <w:t> </w:t>
      </w:r>
      <w:r>
        <w:rPr>
          <w:rStyle w:val="WW8Num3z0"/>
          <w:rFonts w:ascii="Verdana" w:hAnsi="Verdana"/>
          <w:color w:val="4682B4"/>
          <w:sz w:val="18"/>
          <w:szCs w:val="18"/>
        </w:rPr>
        <w:t>Уставе</w:t>
      </w:r>
      <w:r>
        <w:rPr>
          <w:rStyle w:val="WW8Num2z0"/>
          <w:rFonts w:ascii="Verdana" w:hAnsi="Verdana"/>
          <w:color w:val="000000"/>
          <w:sz w:val="18"/>
          <w:szCs w:val="18"/>
        </w:rPr>
        <w:t> </w:t>
      </w:r>
      <w:r>
        <w:rPr>
          <w:rFonts w:ascii="Verdana" w:hAnsi="Verdana"/>
          <w:color w:val="000000"/>
          <w:sz w:val="18"/>
          <w:szCs w:val="18"/>
        </w:rPr>
        <w:t>о промышленности (т.Х1, ч.2 СЗРИ), Уставе гражданского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(t.XV СЗРИ), Уставе Лесном (т. VIII, ч. 1) и др.</w:t>
      </w:r>
    </w:p>
    <w:p w14:paraId="5C4F88DC"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Вторую группу источников составили материалы текущего делопроизводства. К этой группе можно отнести Материалы по вопросу о выкупе посессионных заводов в журналах Особого совещания2, образованного в 1905 г. Для настоящего исследования существенное значение имеет разработанный Совещанием проект</w:t>
      </w:r>
      <w:r>
        <w:rPr>
          <w:rStyle w:val="WW8Num2z0"/>
          <w:rFonts w:ascii="Verdana" w:hAnsi="Verdana"/>
          <w:color w:val="000000"/>
          <w:sz w:val="18"/>
          <w:szCs w:val="18"/>
        </w:rPr>
        <w:t> </w:t>
      </w:r>
      <w:r>
        <w:rPr>
          <w:rStyle w:val="WW8Num3z0"/>
          <w:rFonts w:ascii="Verdana" w:hAnsi="Verdana"/>
          <w:color w:val="4682B4"/>
          <w:sz w:val="18"/>
          <w:szCs w:val="18"/>
        </w:rPr>
        <w:t>освобождения</w:t>
      </w:r>
      <w:r>
        <w:rPr>
          <w:rFonts w:ascii="Verdana" w:hAnsi="Verdana"/>
          <w:color w:val="000000"/>
          <w:sz w:val="18"/>
          <w:szCs w:val="18"/>
        </w:rPr>
        <w:t xml:space="preserve">' посессионеров от ограничения условий посессионного владения. Кроме того, большое значение имеют материалы совета съездов горнопромышленников Урала и, в частности, Доклад Совета съездов XV-му очередному съезду горнопромышленников Урала о положении вопроса по ликвидации посессионного права3. К </w:t>
      </w:r>
      <w:r>
        <w:rPr>
          <w:rFonts w:ascii="Verdana" w:hAnsi="Verdana"/>
          <w:color w:val="000000"/>
          <w:sz w:val="18"/>
          <w:szCs w:val="18"/>
        </w:rPr>
        <w:lastRenderedPageBreak/>
        <w:t>рассматриваемой группе источников следует отнести и Записку по поводу проектированных комиссией по пересмотру гражданское право. СПб., 1910;</w:t>
      </w:r>
      <w:r>
        <w:rPr>
          <w:rStyle w:val="WW8Num2z0"/>
          <w:rFonts w:ascii="Verdana" w:hAnsi="Verdana"/>
          <w:color w:val="000000"/>
          <w:sz w:val="18"/>
          <w:szCs w:val="18"/>
        </w:rPr>
        <w:t> </w:t>
      </w:r>
      <w:r>
        <w:rPr>
          <w:rStyle w:val="WW8Num3z0"/>
          <w:rFonts w:ascii="Verdana" w:hAnsi="Verdana"/>
          <w:color w:val="4682B4"/>
          <w:sz w:val="18"/>
          <w:szCs w:val="18"/>
        </w:rPr>
        <w:t>Пахман</w:t>
      </w:r>
      <w:r>
        <w:rPr>
          <w:rStyle w:val="WW8Num2z0"/>
          <w:rFonts w:ascii="Verdana" w:hAnsi="Verdana"/>
          <w:color w:val="000000"/>
          <w:sz w:val="18"/>
          <w:szCs w:val="18"/>
        </w:rPr>
        <w:t> </w:t>
      </w:r>
      <w:r>
        <w:rPr>
          <w:rFonts w:ascii="Verdana" w:hAnsi="Verdana"/>
          <w:color w:val="000000"/>
          <w:sz w:val="18"/>
          <w:szCs w:val="18"/>
        </w:rPr>
        <w:t>C.B. История кодификации гражданского права. СПб., 1876. T. I-II;</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Style w:val="WW8Num2z0"/>
          <w:rFonts w:ascii="Verdana" w:hAnsi="Verdana"/>
          <w:color w:val="000000"/>
          <w:sz w:val="18"/>
          <w:szCs w:val="18"/>
        </w:rPr>
        <w:t> </w:t>
      </w:r>
      <w:r>
        <w:rPr>
          <w:rFonts w:ascii="Verdana" w:hAnsi="Verdana"/>
          <w:color w:val="000000"/>
          <w:sz w:val="18"/>
          <w:szCs w:val="18"/>
        </w:rPr>
        <w:t>К.П. Курс гражданского права. СПб., 1896. T. I-III;</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Очерки по истории</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гражданского права. Типо-лит. Имп. ун-та, 1897.</w:t>
      </w:r>
    </w:p>
    <w:p w14:paraId="72424AFE"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Азаревич</w:t>
      </w:r>
      <w:r>
        <w:rPr>
          <w:rStyle w:val="WW8Num2z0"/>
          <w:rFonts w:ascii="Verdana" w:hAnsi="Verdana"/>
          <w:color w:val="000000"/>
          <w:sz w:val="18"/>
          <w:szCs w:val="18"/>
        </w:rPr>
        <w:t> </w:t>
      </w:r>
      <w:r>
        <w:rPr>
          <w:rFonts w:ascii="Verdana" w:hAnsi="Verdana"/>
          <w:color w:val="000000"/>
          <w:sz w:val="18"/>
          <w:szCs w:val="18"/>
        </w:rPr>
        <w:t>Д И. Система римского права. СПб., 1887. Т I;</w:t>
      </w:r>
      <w:r>
        <w:rPr>
          <w:rStyle w:val="WW8Num2z0"/>
          <w:rFonts w:ascii="Verdana" w:hAnsi="Verdana"/>
          <w:color w:val="000000"/>
          <w:sz w:val="18"/>
          <w:szCs w:val="18"/>
        </w:rPr>
        <w:t> </w:t>
      </w:r>
      <w:r>
        <w:rPr>
          <w:rStyle w:val="WW8Num3z0"/>
          <w:rFonts w:ascii="Verdana" w:hAnsi="Verdana"/>
          <w:color w:val="4682B4"/>
          <w:sz w:val="18"/>
          <w:szCs w:val="18"/>
        </w:rPr>
        <w:t>Бартошек</w:t>
      </w:r>
      <w:r>
        <w:rPr>
          <w:rStyle w:val="WW8Num2z0"/>
          <w:rFonts w:ascii="Verdana" w:hAnsi="Verdana"/>
          <w:color w:val="000000"/>
          <w:sz w:val="18"/>
          <w:szCs w:val="18"/>
        </w:rPr>
        <w:t> </w:t>
      </w:r>
      <w:r>
        <w:rPr>
          <w:rFonts w:ascii="Verdana" w:hAnsi="Verdana"/>
          <w:color w:val="000000"/>
          <w:sz w:val="18"/>
          <w:szCs w:val="18"/>
        </w:rPr>
        <w:t>М. Римское право: понятия, термины, определения: Пер. с чеш. М., 1989;</w:t>
      </w:r>
      <w:r>
        <w:rPr>
          <w:rStyle w:val="WW8Num2z0"/>
          <w:rFonts w:ascii="Verdana" w:hAnsi="Verdana"/>
          <w:color w:val="000000"/>
          <w:sz w:val="18"/>
          <w:szCs w:val="18"/>
        </w:rPr>
        <w:t> </w:t>
      </w:r>
      <w:r>
        <w:rPr>
          <w:rStyle w:val="WW8Num3z0"/>
          <w:rFonts w:ascii="Verdana" w:hAnsi="Verdana"/>
          <w:color w:val="4682B4"/>
          <w:sz w:val="18"/>
          <w:szCs w:val="18"/>
        </w:rPr>
        <w:t>Дождев</w:t>
      </w:r>
      <w:r>
        <w:rPr>
          <w:rStyle w:val="WW8Num2z0"/>
          <w:rFonts w:ascii="Verdana" w:hAnsi="Verdana"/>
          <w:color w:val="000000"/>
          <w:sz w:val="18"/>
          <w:szCs w:val="18"/>
        </w:rPr>
        <w:t> </w:t>
      </w:r>
      <w:r>
        <w:rPr>
          <w:rFonts w:ascii="Verdana" w:hAnsi="Verdana"/>
          <w:color w:val="000000"/>
          <w:sz w:val="18"/>
          <w:szCs w:val="18"/>
        </w:rPr>
        <w:t>Д.В. Основание защиты владения в римском праве. М., 1996;</w:t>
      </w:r>
      <w:r>
        <w:rPr>
          <w:rStyle w:val="WW8Num2z0"/>
          <w:rFonts w:ascii="Verdana" w:hAnsi="Verdana"/>
          <w:color w:val="000000"/>
          <w:sz w:val="18"/>
          <w:szCs w:val="18"/>
        </w:rPr>
        <w:t> </w:t>
      </w:r>
      <w:r>
        <w:rPr>
          <w:rStyle w:val="WW8Num3z0"/>
          <w:rFonts w:ascii="Verdana" w:hAnsi="Verdana"/>
          <w:color w:val="4682B4"/>
          <w:sz w:val="18"/>
          <w:szCs w:val="18"/>
        </w:rPr>
        <w:t>Новицкий</w:t>
      </w:r>
      <w:r>
        <w:rPr>
          <w:rStyle w:val="WW8Num2z0"/>
          <w:rFonts w:ascii="Verdana" w:hAnsi="Verdana"/>
          <w:color w:val="000000"/>
          <w:sz w:val="18"/>
          <w:szCs w:val="18"/>
        </w:rPr>
        <w:t> </w:t>
      </w:r>
      <w:r>
        <w:rPr>
          <w:rFonts w:ascii="Verdana" w:hAnsi="Verdana"/>
          <w:color w:val="000000"/>
          <w:sz w:val="18"/>
          <w:szCs w:val="18"/>
        </w:rPr>
        <w:t>И.Б. Римское право. 7-е изд. М., 2002; Основы римского гражданского права: учебник / И. Б.</w:t>
      </w:r>
      <w:r>
        <w:rPr>
          <w:rStyle w:val="WW8Num2z0"/>
          <w:rFonts w:ascii="Verdana" w:hAnsi="Verdana"/>
          <w:color w:val="000000"/>
          <w:sz w:val="18"/>
          <w:szCs w:val="18"/>
        </w:rPr>
        <w:t> </w:t>
      </w:r>
      <w:r>
        <w:rPr>
          <w:rStyle w:val="WW8Num3z0"/>
          <w:rFonts w:ascii="Verdana" w:hAnsi="Verdana"/>
          <w:color w:val="4682B4"/>
          <w:sz w:val="18"/>
          <w:szCs w:val="18"/>
        </w:rPr>
        <w:t>Новицкий</w:t>
      </w:r>
      <w:r>
        <w:rPr>
          <w:rFonts w:ascii="Verdana" w:hAnsi="Verdana"/>
          <w:color w:val="000000"/>
          <w:sz w:val="18"/>
          <w:szCs w:val="18"/>
        </w:rPr>
        <w:t>. М., Проспект, 2010; Французский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 Перевод И.С. Перетерского. М., 1941;</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И.А. История римского права. М., 2004.</w:t>
      </w:r>
    </w:p>
    <w:p w14:paraId="7443E1C4"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Материалы по вопросу о выкупе посессионных заводов с журналами Особого Совещания, образованного в 1905 г. для рассмотрения этого вопроса. С.- Петербург. Типо - Литография «</w:t>
      </w:r>
      <w:r>
        <w:rPr>
          <w:rStyle w:val="WW8Num3z0"/>
          <w:rFonts w:ascii="Verdana" w:hAnsi="Verdana"/>
          <w:color w:val="4682B4"/>
          <w:sz w:val="18"/>
          <w:szCs w:val="18"/>
        </w:rPr>
        <w:t>Якорь</w:t>
      </w:r>
      <w:r>
        <w:rPr>
          <w:rFonts w:ascii="Verdana" w:hAnsi="Verdana"/>
          <w:color w:val="000000"/>
          <w:sz w:val="18"/>
          <w:szCs w:val="18"/>
        </w:rPr>
        <w:t>», 1906.</w:t>
      </w:r>
    </w:p>
    <w:p w14:paraId="6B3900D4"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Совет съездов горнопромышленников Урала. Доклад Совета съездов XV - му очередному съезду горнопромышленников Урала. О положении вопроса по ликвидации посессионного права. Б.м., 1910. горного</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изменений в действующее законодательство, составленную в 1868 г. надворным советником Д.А. Огродзинским1.</w:t>
      </w:r>
    </w:p>
    <w:p w14:paraId="04E1C320"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материалам официального делопроизводства также относится</w:t>
      </w:r>
      <w:r>
        <w:rPr>
          <w:rStyle w:val="WW8Num2z0"/>
          <w:rFonts w:ascii="Verdana" w:hAnsi="Verdana"/>
          <w:color w:val="000000"/>
          <w:sz w:val="18"/>
          <w:szCs w:val="18"/>
        </w:rPr>
        <w:t> </w:t>
      </w:r>
      <w:r>
        <w:rPr>
          <w:rStyle w:val="WW8Num3z0"/>
          <w:rFonts w:ascii="Verdana" w:hAnsi="Verdana"/>
          <w:color w:val="4682B4"/>
          <w:sz w:val="18"/>
          <w:szCs w:val="18"/>
        </w:rPr>
        <w:t>кассационная</w:t>
      </w:r>
      <w:r>
        <w:rPr>
          <w:rStyle w:val="WW8Num2z0"/>
          <w:rFonts w:ascii="Verdana" w:hAnsi="Verdana"/>
          <w:color w:val="000000"/>
          <w:sz w:val="18"/>
          <w:szCs w:val="18"/>
        </w:rPr>
        <w:t> </w:t>
      </w:r>
      <w:r>
        <w:rPr>
          <w:rFonts w:ascii="Verdana" w:hAnsi="Verdana"/>
          <w:color w:val="000000"/>
          <w:sz w:val="18"/>
          <w:szCs w:val="18"/>
        </w:rPr>
        <w:t>практика Сената по вопросам применения норм посессионного права. Материалы практики помещалась также в Собраниях</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и распоряжений Российского правительства, издававшихся ежегодно.</w:t>
      </w:r>
    </w:p>
    <w:p w14:paraId="64074AB6"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Важнейшим источником законодательного характера был Свод действующих</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об отчуждении недвижимых имуществ на государственную или общественную надобность и о вознаграждении владельцев этих имуществ, с изложением руководящих суждений Государственного Совета, изданный в 1894 году.</w:t>
      </w:r>
    </w:p>
    <w:p w14:paraId="06CA08C7"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исследованы и неофициальные сборники законов, в частности, сборник законов по</w:t>
      </w:r>
      <w:r>
        <w:rPr>
          <w:rStyle w:val="WW8Num2z0"/>
          <w:rFonts w:ascii="Verdana" w:hAnsi="Verdana"/>
          <w:color w:val="000000"/>
          <w:sz w:val="18"/>
          <w:szCs w:val="18"/>
        </w:rPr>
        <w:t> </w:t>
      </w:r>
      <w:r>
        <w:rPr>
          <w:rStyle w:val="WW8Num3z0"/>
          <w:rFonts w:ascii="Verdana" w:hAnsi="Verdana"/>
          <w:color w:val="4682B4"/>
          <w:sz w:val="18"/>
          <w:szCs w:val="18"/>
        </w:rPr>
        <w:t>наделению</w:t>
      </w:r>
      <w:r>
        <w:rPr>
          <w:rStyle w:val="WW8Num2z0"/>
          <w:rFonts w:ascii="Verdana" w:hAnsi="Verdana"/>
          <w:color w:val="000000"/>
          <w:sz w:val="18"/>
          <w:szCs w:val="18"/>
        </w:rPr>
        <w:t> </w:t>
      </w:r>
      <w:r>
        <w:rPr>
          <w:rFonts w:ascii="Verdana" w:hAnsi="Verdana"/>
          <w:color w:val="000000"/>
          <w:sz w:val="18"/>
          <w:szCs w:val="18"/>
        </w:rPr>
        <w:t>горнозаводского населения частных и посессионных горных заводов и промыслов на Урале, составленный М.В. Кукаретиным2.</w:t>
      </w:r>
    </w:p>
    <w:p w14:paraId="0FBF79E9"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третьей группе источников относятся архивные документы из фондов Центрального государственного исторического архива г. Санкт-Петербурга (</w:t>
      </w:r>
      <w:r>
        <w:rPr>
          <w:rStyle w:val="WW8Num3z0"/>
          <w:rFonts w:ascii="Verdana" w:hAnsi="Verdana"/>
          <w:color w:val="4682B4"/>
          <w:sz w:val="18"/>
          <w:szCs w:val="18"/>
        </w:rPr>
        <w:t>ЦГИА</w:t>
      </w:r>
      <w:r>
        <w:rPr>
          <w:rFonts w:ascii="Verdana" w:hAnsi="Verdana"/>
          <w:color w:val="000000"/>
          <w:sz w:val="18"/>
          <w:szCs w:val="18"/>
        </w:rPr>
        <w:t>), Российского государственного исторического архива г. Санкт-Петербурга (</w:t>
      </w:r>
      <w:r>
        <w:rPr>
          <w:rStyle w:val="WW8Num3z0"/>
          <w:rFonts w:ascii="Verdana" w:hAnsi="Verdana"/>
          <w:color w:val="4682B4"/>
          <w:sz w:val="18"/>
          <w:szCs w:val="18"/>
        </w:rPr>
        <w:t>РГИА</w:t>
      </w:r>
      <w:r>
        <w:rPr>
          <w:rFonts w:ascii="Verdana" w:hAnsi="Verdana"/>
          <w:color w:val="000000"/>
          <w:sz w:val="18"/>
          <w:szCs w:val="18"/>
        </w:rPr>
        <w:t>). Из региональных архивов изучены фонды Государственного архива Саратовской области и г. Саратова (</w:t>
      </w:r>
      <w:r>
        <w:rPr>
          <w:rStyle w:val="WW8Num3z0"/>
          <w:rFonts w:ascii="Verdana" w:hAnsi="Verdana"/>
          <w:color w:val="4682B4"/>
          <w:sz w:val="18"/>
          <w:szCs w:val="18"/>
        </w:rPr>
        <w:t>ГАСО</w:t>
      </w:r>
      <w:r>
        <w:rPr>
          <w:rFonts w:ascii="Verdana" w:hAnsi="Verdana"/>
          <w:color w:val="000000"/>
          <w:sz w:val="18"/>
          <w:szCs w:val="18"/>
        </w:rPr>
        <w:t>).</w:t>
      </w:r>
    </w:p>
    <w:p w14:paraId="3FB49B4A"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Значительная часть материалов впервые вводится в научный оборот (например, переписка Департамента горных и соляных дел о порядке взимания горных недоимок в случае несостоятельности заводчика, секретная переписка Царскосельского уездного предводителя дворянства с губернским Санкт-Петербургским предводителем, дворянства об условии перевода крепостных крестьян в посессионные рабочие; статистические сведения о закрывшихся промышленных предприятиях и другие документы).</w:t>
      </w:r>
    </w:p>
    <w:p w14:paraId="0EB62FD7"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Огродзинский Д.А. Записка по поводу проектированных комиссией) по пересмотру Горного Устава изменений в ныне действующих</w:t>
      </w:r>
      <w:r>
        <w:rPr>
          <w:rStyle w:val="WW8Num2z0"/>
          <w:rFonts w:ascii="Verdana" w:hAnsi="Verdana"/>
          <w:color w:val="000000"/>
          <w:sz w:val="18"/>
          <w:szCs w:val="18"/>
        </w:rPr>
        <w:t> </w:t>
      </w:r>
      <w:r>
        <w:rPr>
          <w:rStyle w:val="WW8Num3z0"/>
          <w:rFonts w:ascii="Verdana" w:hAnsi="Verdana"/>
          <w:color w:val="4682B4"/>
          <w:sz w:val="18"/>
          <w:szCs w:val="18"/>
        </w:rPr>
        <w:t>законоположениях</w:t>
      </w:r>
      <w:r>
        <w:rPr>
          <w:rFonts w:ascii="Verdana" w:hAnsi="Verdana"/>
          <w:color w:val="000000"/>
          <w:sz w:val="18"/>
          <w:szCs w:val="18"/>
        </w:rPr>
        <w:t>, относящихся до частной горной промышленности на праве посессионном. Сост. надв. совет. Огродзинским. Б.м., 1868.</w:t>
      </w:r>
    </w:p>
    <w:p w14:paraId="7E56094B"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Кукаретин</w:t>
      </w:r>
      <w:r>
        <w:rPr>
          <w:rStyle w:val="WW8Num2z0"/>
          <w:rFonts w:ascii="Verdana" w:hAnsi="Verdana"/>
          <w:color w:val="000000"/>
          <w:sz w:val="18"/>
          <w:szCs w:val="18"/>
        </w:rPr>
        <w:t> </w:t>
      </w:r>
      <w:r>
        <w:rPr>
          <w:rFonts w:ascii="Verdana" w:hAnsi="Verdana"/>
          <w:color w:val="000000"/>
          <w:sz w:val="18"/>
          <w:szCs w:val="18"/>
        </w:rPr>
        <w:t>М.В. Сборник законов по наделению горнозаводского населения частных и посессионных горных заводов и промыслов на Урале. Пермь. Типо-Литография Губернск. Правлен. 1914.</w:t>
      </w:r>
    </w:p>
    <w:p w14:paraId="45AF794F"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Четвертую группу источников составили публикации в дореволюционной периодической печати: «Журнал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w:t>
      </w:r>
      <w:r>
        <w:rPr>
          <w:rStyle w:val="WW8Num3z0"/>
          <w:rFonts w:ascii="Verdana" w:hAnsi="Verdana"/>
          <w:color w:val="4682B4"/>
          <w:sz w:val="18"/>
          <w:szCs w:val="18"/>
        </w:rPr>
        <w:t>Журнал гражданского и уголовного права</w:t>
      </w:r>
      <w:r>
        <w:rPr>
          <w:rFonts w:ascii="Verdana" w:hAnsi="Verdana"/>
          <w:color w:val="000000"/>
          <w:sz w:val="18"/>
          <w:szCs w:val="18"/>
        </w:rPr>
        <w:t>», «</w:t>
      </w:r>
      <w:r>
        <w:rPr>
          <w:rStyle w:val="WW8Num3z0"/>
          <w:rFonts w:ascii="Verdana" w:hAnsi="Verdana"/>
          <w:color w:val="4682B4"/>
          <w:sz w:val="18"/>
          <w:szCs w:val="18"/>
        </w:rPr>
        <w:t>Отечественные записки</w:t>
      </w:r>
      <w:r>
        <w:rPr>
          <w:rFonts w:ascii="Verdana" w:hAnsi="Verdana"/>
          <w:color w:val="000000"/>
          <w:sz w:val="18"/>
          <w:szCs w:val="18"/>
        </w:rPr>
        <w:t>», «</w:t>
      </w:r>
      <w:r>
        <w:rPr>
          <w:rStyle w:val="WW8Num3z0"/>
          <w:rFonts w:ascii="Verdana" w:hAnsi="Verdana"/>
          <w:color w:val="4682B4"/>
          <w:sz w:val="18"/>
          <w:szCs w:val="18"/>
        </w:rPr>
        <w:t>Горный журнал</w:t>
      </w:r>
      <w:r>
        <w:rPr>
          <w:rFonts w:ascii="Verdana" w:hAnsi="Verdana"/>
          <w:color w:val="000000"/>
          <w:sz w:val="18"/>
          <w:szCs w:val="18"/>
        </w:rPr>
        <w:t>», «</w:t>
      </w:r>
      <w:r>
        <w:rPr>
          <w:rStyle w:val="WW8Num3z0"/>
          <w:rFonts w:ascii="Verdana" w:hAnsi="Verdana"/>
          <w:color w:val="4682B4"/>
          <w:sz w:val="18"/>
          <w:szCs w:val="18"/>
        </w:rPr>
        <w:t>Земледельческая газета</w:t>
      </w:r>
      <w:r>
        <w:rPr>
          <w:rFonts w:ascii="Verdana" w:hAnsi="Verdana"/>
          <w:color w:val="000000"/>
          <w:sz w:val="18"/>
          <w:szCs w:val="18"/>
        </w:rPr>
        <w:t>», «</w:t>
      </w:r>
      <w:r>
        <w:rPr>
          <w:rStyle w:val="WW8Num3z0"/>
          <w:rFonts w:ascii="Verdana" w:hAnsi="Verdana"/>
          <w:color w:val="4682B4"/>
          <w:sz w:val="18"/>
          <w:szCs w:val="18"/>
        </w:rPr>
        <w:t>Юридический вестник</w:t>
      </w:r>
      <w:r>
        <w:rPr>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вестник», «</w:t>
      </w:r>
      <w:r>
        <w:rPr>
          <w:rStyle w:val="WW8Num3z0"/>
          <w:rFonts w:ascii="Verdana" w:hAnsi="Verdana"/>
          <w:color w:val="4682B4"/>
          <w:sz w:val="18"/>
          <w:szCs w:val="18"/>
        </w:rPr>
        <w:t>Вестник права</w:t>
      </w:r>
      <w:r>
        <w:rPr>
          <w:rFonts w:ascii="Verdana" w:hAnsi="Verdana"/>
          <w:color w:val="000000"/>
          <w:sz w:val="18"/>
          <w:szCs w:val="18"/>
        </w:rPr>
        <w:t>», «</w:t>
      </w:r>
      <w:r>
        <w:rPr>
          <w:rStyle w:val="WW8Num3z0"/>
          <w:rFonts w:ascii="Verdana" w:hAnsi="Verdana"/>
          <w:color w:val="4682B4"/>
          <w:sz w:val="18"/>
          <w:szCs w:val="18"/>
        </w:rPr>
        <w:t>Право</w:t>
      </w:r>
      <w:r>
        <w:rPr>
          <w:rFonts w:ascii="Verdana" w:hAnsi="Verdana"/>
          <w:color w:val="000000"/>
          <w:sz w:val="18"/>
          <w:szCs w:val="18"/>
        </w:rPr>
        <w:t>», «Вестник гражданского права и</w:t>
      </w:r>
      <w:r>
        <w:rPr>
          <w:rStyle w:val="WW8Num2z0"/>
          <w:rFonts w:ascii="Verdana" w:hAnsi="Verdana"/>
          <w:color w:val="000000"/>
          <w:sz w:val="18"/>
          <w:szCs w:val="18"/>
        </w:rPr>
        <w:t> </w:t>
      </w:r>
      <w:r>
        <w:rPr>
          <w:rStyle w:val="WW8Num3z0"/>
          <w:rFonts w:ascii="Verdana" w:hAnsi="Verdana"/>
          <w:color w:val="4682B4"/>
          <w:sz w:val="18"/>
          <w:szCs w:val="18"/>
        </w:rPr>
        <w:t>нотариата</w:t>
      </w:r>
      <w:r>
        <w:rPr>
          <w:rFonts w:ascii="Verdana" w:hAnsi="Verdana"/>
          <w:color w:val="000000"/>
          <w:sz w:val="18"/>
          <w:szCs w:val="18"/>
        </w:rPr>
        <w:t>», «</w:t>
      </w:r>
      <w:r>
        <w:rPr>
          <w:rStyle w:val="WW8Num3z0"/>
          <w:rFonts w:ascii="Verdana" w:hAnsi="Verdana"/>
          <w:color w:val="4682B4"/>
          <w:sz w:val="18"/>
          <w:szCs w:val="18"/>
        </w:rPr>
        <w:t>Вопросы права</w:t>
      </w:r>
      <w:r>
        <w:rPr>
          <w:rFonts w:ascii="Verdana" w:hAnsi="Verdana"/>
          <w:color w:val="000000"/>
          <w:sz w:val="18"/>
          <w:szCs w:val="18"/>
        </w:rPr>
        <w:t>», «</w:t>
      </w:r>
      <w:r>
        <w:rPr>
          <w:rStyle w:val="WW8Num3z0"/>
          <w:rFonts w:ascii="Verdana" w:hAnsi="Verdana"/>
          <w:color w:val="4682B4"/>
          <w:sz w:val="18"/>
          <w:szCs w:val="18"/>
        </w:rPr>
        <w:t>Современная* летопись</w:t>
      </w:r>
      <w:r>
        <w:rPr>
          <w:rFonts w:ascii="Verdana" w:hAnsi="Verdana"/>
          <w:color w:val="000000"/>
          <w:sz w:val="18"/>
          <w:szCs w:val="18"/>
        </w:rPr>
        <w:t>» и другие, в которых исследованы</w:t>
      </w:r>
      <w:r>
        <w:rPr>
          <w:rStyle w:val="WW8Num2z0"/>
          <w:rFonts w:ascii="Verdana" w:hAnsi="Verdana"/>
          <w:color w:val="000000"/>
          <w:sz w:val="18"/>
          <w:szCs w:val="18"/>
        </w:rPr>
        <w:t> </w:t>
      </w:r>
      <w:r>
        <w:rPr>
          <w:rStyle w:val="WW8Num3z0"/>
          <w:rFonts w:ascii="Verdana" w:hAnsi="Verdana"/>
          <w:color w:val="4682B4"/>
          <w:sz w:val="18"/>
          <w:szCs w:val="18"/>
        </w:rPr>
        <w:t>законопроекты</w:t>
      </w:r>
      <w:r>
        <w:rPr>
          <w:rFonts w:ascii="Verdana" w:hAnsi="Verdana"/>
          <w:color w:val="000000"/>
          <w:sz w:val="18"/>
          <w:szCs w:val="18"/>
        </w:rPr>
        <w:t>, предлагаемые известными учеными, дискуссии и мнения сторон о создании и введении новых правовых норм в систему посессионных отношений.</w:t>
      </w:r>
    </w:p>
    <w:p w14:paraId="77CD974C"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 Настоящая работа является первым комплексным историко-правовым исследованием, посвященным развитию отечественных посессионных правоотношений. В диссертации рассматриваются не только</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регулирующие общественные отношения в данной сфере, но и большой фактический материал с привлечением неопубликованных дел, большая часть которых хранится в архивных фондах и вводится в научный оборот впервые; анализируется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практика.</w:t>
      </w:r>
    </w:p>
    <w:p w14:paraId="25324961"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w:t>
      </w:r>
    </w:p>
    <w:p w14:paraId="1535D101"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предложено авторское понятие «</w:t>
      </w:r>
      <w:r>
        <w:rPr>
          <w:rStyle w:val="WW8Num3z0"/>
          <w:rFonts w:ascii="Verdana" w:hAnsi="Verdana"/>
          <w:color w:val="4682B4"/>
          <w:sz w:val="18"/>
          <w:szCs w:val="18"/>
        </w:rPr>
        <w:t>посессионных отношений</w:t>
      </w:r>
      <w:r>
        <w:rPr>
          <w:rFonts w:ascii="Verdana" w:hAnsi="Verdana"/>
          <w:color w:val="000000"/>
          <w:sz w:val="18"/>
          <w:szCs w:val="18"/>
        </w:rPr>
        <w:t>» на основании анализа нормативно-правовых актов и теоретических источников;</w:t>
      </w:r>
    </w:p>
    <w:p w14:paraId="4C9FC0C5"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определено, что в правовом регулировании посессионных отношений первостепенное значение имели отечественные правовые традиции, несмотря на римское происхождение ряда российских посессионных норм,</w:t>
      </w:r>
    </w:p>
    <w:p w14:paraId="27B32241"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проанализировано правовое положение субъектов посессионных отношений, дана авторская классификации объектов посессионного владения по российскому законодательству рассматриваемого периода;</w:t>
      </w:r>
    </w:p>
    <w:p w14:paraId="1E35E58B"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юридические и фактические основания^ предоставления и отчуждения посессионного имущества;</w:t>
      </w:r>
    </w:p>
    <w:p w14:paraId="14B3B561"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установлено, что механизм защиты посессионных прав в значительной степени основывался на практике</w:t>
      </w:r>
      <w:r>
        <w:rPr>
          <w:rStyle w:val="WW8Num2z0"/>
          <w:rFonts w:ascii="Verdana" w:hAnsi="Verdana"/>
          <w:color w:val="000000"/>
          <w:sz w:val="18"/>
          <w:szCs w:val="18"/>
        </w:rPr>
        <w:t> </w:t>
      </w:r>
      <w:r>
        <w:rPr>
          <w:rStyle w:val="WW8Num3z0"/>
          <w:rFonts w:ascii="Verdana" w:hAnsi="Verdana"/>
          <w:color w:val="4682B4"/>
          <w:sz w:val="18"/>
          <w:szCs w:val="18"/>
        </w:rPr>
        <w:t>Сената</w:t>
      </w:r>
      <w:r>
        <w:rPr>
          <w:rFonts w:ascii="Verdana" w:hAnsi="Verdana"/>
          <w:color w:val="000000"/>
          <w:sz w:val="18"/>
          <w:szCs w:val="18"/>
        </w:rPr>
        <w:t>, которая и восполняла пробелы в законодательстве о посессионных отношениях.</w:t>
      </w:r>
    </w:p>
    <w:p w14:paraId="4D420056"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находит непосредственное отражение в основных положениях, выносимых на защиту:</w:t>
      </w:r>
    </w:p>
    <w:p w14:paraId="7813C29F"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Посессионные отношения в России в ХУ1П — начале XX в. представляли собой</w:t>
      </w:r>
      <w:r>
        <w:rPr>
          <w:rStyle w:val="WW8Num2z0"/>
          <w:rFonts w:ascii="Verdana" w:hAnsi="Verdana"/>
          <w:color w:val="000000"/>
          <w:sz w:val="18"/>
          <w:szCs w:val="18"/>
        </w:rPr>
        <w:t> </w:t>
      </w:r>
      <w:r>
        <w:rPr>
          <w:rStyle w:val="WW8Num3z0"/>
          <w:rFonts w:ascii="Verdana" w:hAnsi="Verdana"/>
          <w:color w:val="4682B4"/>
          <w:sz w:val="18"/>
          <w:szCs w:val="18"/>
        </w:rPr>
        <w:t>урегулированные</w:t>
      </w:r>
      <w:r>
        <w:rPr>
          <w:rStyle w:val="WW8Num2z0"/>
          <w:rFonts w:ascii="Verdana" w:hAnsi="Verdana"/>
          <w:color w:val="000000"/>
          <w:sz w:val="18"/>
          <w:szCs w:val="18"/>
        </w:rPr>
        <w:t> </w:t>
      </w:r>
      <w:r>
        <w:rPr>
          <w:rFonts w:ascii="Verdana" w:hAnsi="Verdana"/>
          <w:color w:val="000000"/>
          <w:sz w:val="18"/>
          <w:szCs w:val="18"/>
        </w:rPr>
        <w:t>нормами права отношения государства и посессионеров - владельцев</w:t>
      </w:r>
      <w:r>
        <w:rPr>
          <w:rStyle w:val="WW8Num2z0"/>
          <w:rFonts w:ascii="Verdana" w:hAnsi="Verdana"/>
          <w:color w:val="000000"/>
          <w:sz w:val="18"/>
          <w:szCs w:val="18"/>
        </w:rPr>
        <w:t> </w:t>
      </w:r>
      <w:r>
        <w:rPr>
          <w:rStyle w:val="WW8Num3z0"/>
          <w:rFonts w:ascii="Verdana" w:hAnsi="Verdana"/>
          <w:color w:val="4682B4"/>
          <w:sz w:val="18"/>
          <w:szCs w:val="18"/>
        </w:rPr>
        <w:t>неотчуждаемых</w:t>
      </w:r>
      <w:r>
        <w:rPr>
          <w:rStyle w:val="WW8Num2z0"/>
          <w:rFonts w:ascii="Verdana" w:hAnsi="Verdana"/>
          <w:color w:val="000000"/>
          <w:sz w:val="18"/>
          <w:szCs w:val="18"/>
        </w:rPr>
        <w:t> </w:t>
      </w:r>
      <w:r>
        <w:rPr>
          <w:rFonts w:ascii="Verdana" w:hAnsi="Verdana"/>
          <w:color w:val="000000"/>
          <w:sz w:val="18"/>
          <w:szCs w:val="18"/>
        </w:rPr>
        <w:t>пособий: земли, произрастаний на ее поверхности, недр, посессионных крестьян от фабрик и заводов.</w:t>
      </w:r>
    </w:p>
    <w:p w14:paraId="291E56BB"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Источником отечественной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посессионных отношений являлось древнеримское право в части, регламентировавшей отношения эмфитевзиса. Аргументирован вывод о том, что польское</w:t>
      </w:r>
      <w:r>
        <w:rPr>
          <w:rStyle w:val="WW8Num2z0"/>
          <w:rFonts w:ascii="Verdana" w:hAnsi="Verdana"/>
          <w:color w:val="000000"/>
          <w:sz w:val="18"/>
          <w:szCs w:val="18"/>
        </w:rPr>
        <w:t> </w:t>
      </w:r>
      <w:r>
        <w:rPr>
          <w:rStyle w:val="WW8Num3z0"/>
          <w:rFonts w:ascii="Verdana" w:hAnsi="Verdana"/>
          <w:color w:val="4682B4"/>
          <w:sz w:val="18"/>
          <w:szCs w:val="18"/>
        </w:rPr>
        <w:t>чиншевое</w:t>
      </w:r>
      <w:r>
        <w:rPr>
          <w:rStyle w:val="WW8Num2z0"/>
          <w:rFonts w:ascii="Verdana" w:hAnsi="Verdana"/>
          <w:color w:val="000000"/>
          <w:sz w:val="18"/>
          <w:szCs w:val="18"/>
        </w:rPr>
        <w:t> </w:t>
      </w:r>
      <w:r>
        <w:rPr>
          <w:rFonts w:ascii="Verdana" w:hAnsi="Verdana"/>
          <w:color w:val="000000"/>
          <w:sz w:val="18"/>
          <w:szCs w:val="18"/>
        </w:rPr>
        <w:t>право, в силу существенных отличий методов правового регулирования обязанностей владельца земельного участка, не может рассматриваться в качестве источника российского посессионного законодательства.</w:t>
      </w:r>
    </w:p>
    <w:p w14:paraId="0BF21F46"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3.Экономические и политические предпосылки являлись приоритетными, в возникновении посессионных отношений в России в обозначенный период. К экономическим предпосылкам относились: феодально-крепостнический способ производства; наличие государственной формы собственности и</w:t>
      </w:r>
      <w:r>
        <w:rPr>
          <w:rStyle w:val="WW8Num2z0"/>
          <w:rFonts w:ascii="Verdana" w:hAnsi="Verdana"/>
          <w:color w:val="000000"/>
          <w:sz w:val="18"/>
          <w:szCs w:val="18"/>
        </w:rPr>
        <w:t> </w:t>
      </w:r>
      <w:r>
        <w:rPr>
          <w:rStyle w:val="WW8Num3z0"/>
          <w:rFonts w:ascii="Verdana" w:hAnsi="Verdana"/>
          <w:color w:val="4682B4"/>
          <w:sz w:val="18"/>
          <w:szCs w:val="18"/>
        </w:rPr>
        <w:t>правоспособных</w:t>
      </w:r>
      <w:r>
        <w:rPr>
          <w:rStyle w:val="WW8Num2z0"/>
          <w:rFonts w:ascii="Verdana" w:hAnsi="Verdana"/>
          <w:color w:val="000000"/>
          <w:sz w:val="18"/>
          <w:szCs w:val="18"/>
        </w:rPr>
        <w:t> </w:t>
      </w:r>
      <w:r>
        <w:rPr>
          <w:rFonts w:ascii="Verdana" w:hAnsi="Verdana"/>
          <w:color w:val="000000"/>
          <w:sz w:val="18"/>
          <w:szCs w:val="18"/>
        </w:rPr>
        <w:t>хозяйствующих субъектов; факт существования рыночных отношений, активизирующих деятельность свободных субъектов -владельцев посессионного имущества; дефицит средств государственной казны. Политические предпосылки заключались в сохранении крепостного права и законодательной базы, регулировавшей данную сферу экономической деятельности. Государство осуществляло политику протекционизма заводчикам, предоставляя широкие возможности для развития отечественной промышленности.</w:t>
      </w:r>
    </w:p>
    <w:p w14:paraId="62A68403"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Статус государства как субъекта посессионных правоотношений определялся следующими факторами: 1) экономическим — государственной собственностью на землю и недра; 2) политическим — монополией на власть, делающей государство субъектом, обладавшим заведомо большим объемом прав в сравнении с другими субъектами посессионных отношений; 3) правовым — с помощью нормативно-правовых актов государство</w:t>
      </w:r>
      <w:r>
        <w:rPr>
          <w:rStyle w:val="WW8Num2z0"/>
          <w:rFonts w:ascii="Verdana" w:hAnsi="Verdana"/>
          <w:color w:val="000000"/>
          <w:sz w:val="18"/>
          <w:szCs w:val="18"/>
        </w:rPr>
        <w:t> </w:t>
      </w:r>
      <w:r>
        <w:rPr>
          <w:rStyle w:val="WW8Num3z0"/>
          <w:rFonts w:ascii="Verdana" w:hAnsi="Verdana"/>
          <w:color w:val="4682B4"/>
          <w:sz w:val="18"/>
          <w:szCs w:val="18"/>
        </w:rPr>
        <w:t>закрепляло</w:t>
      </w:r>
      <w:r>
        <w:rPr>
          <w:rStyle w:val="WW8Num2z0"/>
          <w:rFonts w:ascii="Verdana" w:hAnsi="Verdana"/>
          <w:color w:val="000000"/>
          <w:sz w:val="18"/>
          <w:szCs w:val="18"/>
        </w:rPr>
        <w:t> </w:t>
      </w:r>
      <w:r>
        <w:rPr>
          <w:rFonts w:ascii="Verdana" w:hAnsi="Verdana"/>
          <w:color w:val="000000"/>
          <w:sz w:val="18"/>
          <w:szCs w:val="18"/>
        </w:rPr>
        <w:t>своё преимущество и собственные интересы в посессионных отношениях. Законодательство о посессии служило отражением государственных потребностей в рассматриваемый исторический период, охватывая все отношения, связанные с использованием земель. Указанные факторы обусловили привилегированное положение государства, которое обладало широкими возможностями по своему</w:t>
      </w:r>
      <w:r>
        <w:rPr>
          <w:rStyle w:val="WW8Num2z0"/>
          <w:rFonts w:ascii="Verdana" w:hAnsi="Verdana"/>
          <w:color w:val="000000"/>
          <w:sz w:val="18"/>
          <w:szCs w:val="18"/>
        </w:rPr>
        <w:t> </w:t>
      </w:r>
      <w:r>
        <w:rPr>
          <w:rStyle w:val="WW8Num3z0"/>
          <w:rFonts w:ascii="Verdana" w:hAnsi="Verdana"/>
          <w:color w:val="4682B4"/>
          <w:sz w:val="18"/>
          <w:szCs w:val="18"/>
        </w:rPr>
        <w:t>усмотрению</w:t>
      </w:r>
      <w:r>
        <w:rPr>
          <w:rStyle w:val="WW8Num2z0"/>
          <w:rFonts w:ascii="Verdana" w:hAnsi="Verdana"/>
          <w:color w:val="000000"/>
          <w:sz w:val="18"/>
          <w:szCs w:val="18"/>
        </w:rPr>
        <w:t> </w:t>
      </w:r>
      <w:r>
        <w:rPr>
          <w:rFonts w:ascii="Verdana" w:hAnsi="Verdana"/>
          <w:color w:val="000000"/>
          <w:sz w:val="18"/>
          <w:szCs w:val="18"/>
        </w:rPr>
        <w:t xml:space="preserve">осуществлять правомочия владения, пользования и распоряжения, в том числе </w:t>
      </w:r>
      <w:r>
        <w:rPr>
          <w:rFonts w:ascii="Verdana" w:hAnsi="Verdana"/>
          <w:color w:val="000000"/>
          <w:sz w:val="18"/>
          <w:szCs w:val="18"/>
        </w:rPr>
        <w:lastRenderedPageBreak/>
        <w:t>вовлекать в этот процесс иных заинтересованных лиц, либо, напротив, отстранять их от вмешательства в сферу своего хозяйственного господства над</w:t>
      </w:r>
      <w:r>
        <w:rPr>
          <w:rStyle w:val="WW8Num2z0"/>
          <w:rFonts w:ascii="Verdana" w:hAnsi="Verdana"/>
          <w:color w:val="000000"/>
          <w:sz w:val="18"/>
          <w:szCs w:val="18"/>
        </w:rPr>
        <w:t> </w:t>
      </w:r>
      <w:r>
        <w:rPr>
          <w:rStyle w:val="WW8Num3z0"/>
          <w:rFonts w:ascii="Verdana" w:hAnsi="Verdana"/>
          <w:color w:val="4682B4"/>
          <w:sz w:val="18"/>
          <w:szCs w:val="18"/>
        </w:rPr>
        <w:t>имуществом</w:t>
      </w:r>
      <w:r>
        <w:rPr>
          <w:rFonts w:ascii="Verdana" w:hAnsi="Verdana"/>
          <w:color w:val="000000"/>
          <w:sz w:val="18"/>
          <w:szCs w:val="18"/>
        </w:rPr>
        <w:t>. Таким образом, государство инициировало создание правовых отношений и законодательной базы в сфере института посессии.</w:t>
      </w:r>
    </w:p>
    <w:p w14:paraId="29236126"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Владение промышленников представляло собой самостоятельный вид владения, отличный от других форм бессрочного владения и пользования.</w:t>
      </w:r>
      <w:r>
        <w:rPr>
          <w:rStyle w:val="WW8Num2z0"/>
          <w:rFonts w:ascii="Verdana" w:hAnsi="Verdana"/>
          <w:color w:val="000000"/>
          <w:sz w:val="18"/>
          <w:szCs w:val="18"/>
        </w:rPr>
        <w:t> </w:t>
      </w:r>
      <w:r>
        <w:rPr>
          <w:rStyle w:val="WW8Num3z0"/>
          <w:rFonts w:ascii="Verdana" w:hAnsi="Verdana"/>
          <w:color w:val="4682B4"/>
          <w:sz w:val="18"/>
          <w:szCs w:val="18"/>
        </w:rPr>
        <w:t>Публичные</w:t>
      </w:r>
      <w:r>
        <w:rPr>
          <w:rStyle w:val="WW8Num2z0"/>
          <w:rFonts w:ascii="Verdana" w:hAnsi="Verdana"/>
          <w:color w:val="000000"/>
          <w:sz w:val="18"/>
          <w:szCs w:val="18"/>
        </w:rPr>
        <w:t> </w:t>
      </w:r>
      <w:r>
        <w:rPr>
          <w:rFonts w:ascii="Verdana" w:hAnsi="Verdana"/>
          <w:color w:val="000000"/>
          <w:sz w:val="18"/>
          <w:szCs w:val="18"/>
        </w:rPr>
        <w:t>интересы, связанные с использованием казенных земель, были приоритетными, вместе с тем это не служило препятствием для проявления частной инициативы, внедрению</w:t>
      </w:r>
      <w:r>
        <w:rPr>
          <w:rStyle w:val="WW8Num2z0"/>
          <w:rFonts w:ascii="Verdana" w:hAnsi="Verdana"/>
          <w:color w:val="000000"/>
          <w:sz w:val="18"/>
          <w:szCs w:val="18"/>
        </w:rPr>
        <w:t> </w:t>
      </w:r>
      <w:r>
        <w:rPr>
          <w:rStyle w:val="WW8Num3z0"/>
          <w:rFonts w:ascii="Verdana" w:hAnsi="Verdana"/>
          <w:color w:val="4682B4"/>
          <w:sz w:val="18"/>
          <w:szCs w:val="18"/>
        </w:rPr>
        <w:t>частноправовых</w:t>
      </w:r>
      <w:r>
        <w:rPr>
          <w:rStyle w:val="WW8Num2z0"/>
          <w:rFonts w:ascii="Verdana" w:hAnsi="Verdana"/>
          <w:color w:val="000000"/>
          <w:sz w:val="18"/>
          <w:szCs w:val="18"/>
        </w:rPr>
        <w:t> </w:t>
      </w:r>
      <w:r>
        <w:rPr>
          <w:rFonts w:ascii="Verdana" w:hAnsi="Verdana"/>
          <w:color w:val="000000"/>
          <w:sz w:val="18"/>
          <w:szCs w:val="18"/>
        </w:rPr>
        <w:t>(договорных) элементов в посессионные отношения.</w:t>
      </w:r>
    </w:p>
    <w:p w14:paraId="4D52C486"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Особенность правового статуса работников посессионных предприятий заключалась в социальной неоднородности их состава. Указанный статус распространялся, с одной стороны, на лиц, находившихся в крепостной зависимости и являвшихся объектом посессионных правоотношений, а с другой — на лично свободных работников, обладавших всеми правами субъекта посессионного правоотношения. Причиной неоднородности правового статуса являлся переход от феодально-крепостнического способа производства к капиталистическому.</w:t>
      </w:r>
    </w:p>
    <w:p w14:paraId="7B4A1AB9"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Составной частью экономической политики абсолютизма являлась передача государственных предприятий частным лицам на условиях посессии.</w:t>
      </w:r>
    </w:p>
    <w:p w14:paraId="64F02770"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Неоднозначность понятий посессионного владения, и наличие</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в законодательном регулировании посессионных отношений обусловили формирование правового механизма защиты посессионных прав на основе актов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Сената.</w:t>
      </w:r>
    </w:p>
    <w:p w14:paraId="6C25D3D1"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Ограничения, вытекающие из условий посессионного владения, целевой характер института, отсутствие конкуренции в производственной сфере обусловили его нежизнеспособность в период нарождающихся капиталистических отношений.</w:t>
      </w:r>
    </w:p>
    <w:p w14:paraId="023BFADB"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В современных условиях России в сфере земельных отношёний и отношений недропользования институт посессионного владения может быть реализован посредством создания правового института</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(административного) договора. При этом государству должно принадлежать право на досрочное</w:t>
      </w:r>
      <w:r>
        <w:rPr>
          <w:rStyle w:val="WW8Num2z0"/>
          <w:rFonts w:ascii="Verdana" w:hAnsi="Verdana"/>
          <w:color w:val="000000"/>
          <w:sz w:val="18"/>
          <w:szCs w:val="18"/>
        </w:rPr>
        <w:t> </w:t>
      </w:r>
      <w:r>
        <w:rPr>
          <w:rStyle w:val="WW8Num3z0"/>
          <w:rFonts w:ascii="Verdana" w:hAnsi="Verdana"/>
          <w:color w:val="4682B4"/>
          <w:sz w:val="18"/>
          <w:szCs w:val="18"/>
        </w:rPr>
        <w:t>расторжение</w:t>
      </w:r>
      <w:r>
        <w:rPr>
          <w:rStyle w:val="WW8Num2z0"/>
          <w:rFonts w:ascii="Verdana" w:hAnsi="Verdana"/>
          <w:color w:val="000000"/>
          <w:sz w:val="18"/>
          <w:szCs w:val="18"/>
        </w:rPr>
        <w:t> </w:t>
      </w:r>
      <w:r>
        <w:rPr>
          <w:rFonts w:ascii="Verdana" w:hAnsi="Verdana"/>
          <w:color w:val="000000"/>
          <w:sz w:val="18"/>
          <w:szCs w:val="18"/>
        </w:rPr>
        <w:t>и изменение его условий в установленных законом случаях, а также на осуществление контроля за деятельностью арендатора.</w:t>
      </w:r>
    </w:p>
    <w:p w14:paraId="521355D6"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Практическая значимость настоящей работы заключается в том, что выводы и предложения, сформулированные в результате исследования, могут способствовать совершенствованию современного земельного законодательства, законодательства о недрах, а также дальнейшей разработке проблем права государственной собственности на данные объекты. Материалы диссертации могут быть использованы при подготовке учебников, учебно-методической литературы по курсу истории государства и права России, гражданского, земельного и горного права на юридических, исторических и горных факультетах вузов.</w:t>
      </w:r>
    </w:p>
    <w:p w14:paraId="4AD0C803"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обсуждались на методическом семинаре для аспирантов и соискателей на кафедре истории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По вопросам исследования автором был сделан ряд докладов на конференциях, в частности на Международной научно-практической конференции «Политико-правовые проблемы взаимодействия власти и бизнеса в условиях кризиса», посвященной 15-летию Саратовской областной Думы и 100-летию Саратовского государственного университета им. Н.Г. Чернышевского (Саратов, 2009), научно-практической конференции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Fonts w:ascii="Verdana" w:hAnsi="Verdana"/>
          <w:color w:val="000000"/>
          <w:sz w:val="18"/>
          <w:szCs w:val="18"/>
        </w:rPr>
        <w:t>» (Саратов, 2009), Всероссийской научно-практической конференции «Современная юридическая наука и</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Fonts w:ascii="Verdana" w:hAnsi="Verdana"/>
          <w:color w:val="000000"/>
          <w:sz w:val="18"/>
          <w:szCs w:val="18"/>
        </w:rPr>
        <w:t>»: II Саратовские правовые чтения (Саратов, 2009), VII Международной научно-практической конференции» «</w:t>
      </w:r>
      <w:r>
        <w:rPr>
          <w:rStyle w:val="WW8Num3z0"/>
          <w:rFonts w:ascii="Verdana" w:hAnsi="Verdana"/>
          <w:color w:val="4682B4"/>
          <w:sz w:val="18"/>
          <w:szCs w:val="18"/>
        </w:rPr>
        <w:t>Татищевские чтения: актуальные проблемы науки и практики</w:t>
      </w:r>
      <w:r>
        <w:rPr>
          <w:rFonts w:ascii="Verdana" w:hAnsi="Verdana"/>
          <w:color w:val="000000"/>
          <w:sz w:val="18"/>
          <w:szCs w:val="18"/>
        </w:rPr>
        <w:t>» (Тольятти, 2010) и Всероссийской научно-практической конференции «</w:t>
      </w:r>
      <w:r>
        <w:rPr>
          <w:rStyle w:val="WW8Num3z0"/>
          <w:rFonts w:ascii="Verdana" w:hAnsi="Verdana"/>
          <w:color w:val="4682B4"/>
          <w:sz w:val="18"/>
          <w:szCs w:val="18"/>
        </w:rPr>
        <w:t>Современная юридическая наука и правоприменение</w:t>
      </w:r>
      <w:r>
        <w:rPr>
          <w:rFonts w:ascii="Verdana" w:hAnsi="Verdana"/>
          <w:color w:val="000000"/>
          <w:sz w:val="18"/>
          <w:szCs w:val="18"/>
        </w:rPr>
        <w:t xml:space="preserve">»: III Саратовские правовые чтения (Саратов, 2010), Международной </w:t>
      </w:r>
      <w:r>
        <w:rPr>
          <w:rFonts w:ascii="Verdana" w:hAnsi="Verdana"/>
          <w:color w:val="000000"/>
          <w:sz w:val="18"/>
          <w:szCs w:val="18"/>
        </w:rPr>
        <w:lastRenderedPageBreak/>
        <w:t>научно-практической конференции «</w:t>
      </w:r>
      <w:r>
        <w:rPr>
          <w:rStyle w:val="WW8Num3z0"/>
          <w:rFonts w:ascii="Verdana" w:hAnsi="Verdana"/>
          <w:color w:val="4682B4"/>
          <w:sz w:val="18"/>
          <w:szCs w:val="18"/>
        </w:rPr>
        <w:t>Современная юридическая наука и правоприменение</w:t>
      </w:r>
      <w:r>
        <w:rPr>
          <w:rFonts w:ascii="Verdana" w:hAnsi="Verdana"/>
          <w:color w:val="000000"/>
          <w:sz w:val="18"/>
          <w:szCs w:val="18"/>
        </w:rPr>
        <w:t>»: IV Саратовские правовые чтения (Саратов, 2011), IV межвузовской научной конференции «</w:t>
      </w:r>
      <w:r>
        <w:rPr>
          <w:rStyle w:val="WW8Num3z0"/>
          <w:rFonts w:ascii="Verdana" w:hAnsi="Verdana"/>
          <w:color w:val="4682B4"/>
          <w:sz w:val="18"/>
          <w:szCs w:val="18"/>
        </w:rPr>
        <w:t>Актуальные проблемы Российской цивилизации и методики преподавания истории</w:t>
      </w:r>
      <w:r>
        <w:rPr>
          <w:rFonts w:ascii="Verdana" w:hAnsi="Verdana"/>
          <w:color w:val="000000"/>
          <w:sz w:val="18"/>
          <w:szCs w:val="18"/>
        </w:rPr>
        <w:t>» (Саратов, 2011).</w:t>
      </w:r>
    </w:p>
    <w:p w14:paraId="469600B1"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Работа состоит из введения, трех глав, объединяющих восемь параграфов, заключения и библиографического списка использованной литературы и источников.</w:t>
      </w:r>
    </w:p>
    <w:p w14:paraId="03A56BD5" w14:textId="77777777" w:rsidR="00901CF1" w:rsidRDefault="00901CF1" w:rsidP="00901CF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Полуда, Оксана Николаевна</w:t>
      </w:r>
    </w:p>
    <w:p w14:paraId="7C268292"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C6C2415"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течение долгого времени</w:t>
      </w:r>
      <w:r>
        <w:rPr>
          <w:rStyle w:val="WW8Num2z0"/>
          <w:rFonts w:ascii="Verdana" w:hAnsi="Verdana"/>
          <w:color w:val="000000"/>
          <w:sz w:val="18"/>
          <w:szCs w:val="18"/>
        </w:rPr>
        <w:t> </w:t>
      </w:r>
      <w:r>
        <w:rPr>
          <w:rStyle w:val="WW8Num3z0"/>
          <w:rFonts w:ascii="Verdana" w:hAnsi="Verdana"/>
          <w:color w:val="4682B4"/>
          <w:sz w:val="18"/>
          <w:szCs w:val="18"/>
        </w:rPr>
        <w:t>римское</w:t>
      </w:r>
      <w:r>
        <w:rPr>
          <w:rStyle w:val="WW8Num2z0"/>
          <w:rFonts w:ascii="Verdana" w:hAnsi="Verdana"/>
          <w:color w:val="000000"/>
          <w:sz w:val="18"/>
          <w:szCs w:val="18"/>
        </w:rPr>
        <w:t> </w:t>
      </w:r>
      <w:r>
        <w:rPr>
          <w:rFonts w:ascii="Verdana" w:hAnsi="Verdana"/>
          <w:color w:val="000000"/>
          <w:sz w:val="18"/>
          <w:szCs w:val="18"/>
        </w:rPr>
        <w:t>право играло роль теории гражданского права, являясь образцом для подражания. Развитие товарно-денежных отношений в России в начале XVIII — нач. XX веков, активное вовлечение земли в торговый оборот, появление тесной связи гражданского права с товарным производством, свидетельствовало о том, что российское право неизбежно эволюционировало в направлении, схожем с общеевропейским развитием. Однако представителям исторического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которые объективно оценивали значение и роль</w:t>
      </w:r>
      <w:r>
        <w:rPr>
          <w:rStyle w:val="WW8Num2z0"/>
          <w:rFonts w:ascii="Verdana" w:hAnsi="Verdana"/>
          <w:color w:val="000000"/>
          <w:sz w:val="18"/>
          <w:szCs w:val="18"/>
        </w:rPr>
        <w:t> </w:t>
      </w:r>
      <w:r>
        <w:rPr>
          <w:rStyle w:val="WW8Num3z0"/>
          <w:rFonts w:ascii="Verdana" w:hAnsi="Verdana"/>
          <w:color w:val="4682B4"/>
          <w:sz w:val="18"/>
          <w:szCs w:val="18"/>
        </w:rPr>
        <w:t>римского</w:t>
      </w:r>
      <w:r>
        <w:rPr>
          <w:rStyle w:val="WW8Num2z0"/>
          <w:rFonts w:ascii="Verdana" w:hAnsi="Verdana"/>
          <w:color w:val="000000"/>
          <w:sz w:val="18"/>
          <w:szCs w:val="18"/>
        </w:rPr>
        <w:t> </w:t>
      </w:r>
      <w:r>
        <w:rPr>
          <w:rFonts w:ascii="Verdana" w:hAnsi="Verdana"/>
          <w:color w:val="000000"/>
          <w:sz w:val="18"/>
          <w:szCs w:val="18"/>
        </w:rPr>
        <w:t xml:space="preserve">права1 в развитии европейской цивилизации, удалось доказать, что российское право имеет свою историческую судьбу и свои правовые традиции, исторические особенности функционирования правовой организации общества. </w:t>
      </w:r>
      <w:r>
        <w:rPr>
          <w:rFonts w:ascii="Arial" w:hAnsi="Arial" w:cs="Arial"/>
          <w:color w:val="000000"/>
          <w:sz w:val="18"/>
          <w:szCs w:val="18"/>
        </w:rPr>
        <w:t>■</w:t>
      </w:r>
      <w:r>
        <w:rPr>
          <w:rFonts w:ascii="Verdana" w:hAnsi="Verdana"/>
          <w:color w:val="000000"/>
          <w:sz w:val="18"/>
          <w:szCs w:val="18"/>
        </w:rPr>
        <w:t xml:space="preserve"> ,</w:t>
      </w:r>
    </w:p>
    <w:p w14:paraId="0BB11C03"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Подводя5 итог рассмотрению^ вопроса об эволюции посессионных отношений и предпосылках предшествовавших их развитию в России в первой половине XVIII века важно отметить, что они стали складываться не потому, что однажды, были приняты юридические4 нормы на этот счет, а потому, что они вызрели в реальной жизни. Ведь предпосылки (элементы) этих отношений появились еще в первой половине XVII в., когда имели скорее характер кустарного промысла, не выходящего за пределы частного хозяйства, в силу чего отсутствовала необходимость в их</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закреплении, выделении данных правоотношений в самостоятельный поземельный институт. Только позднее были приняты соответствующие акты, которые</w:t>
      </w:r>
      <w:r>
        <w:rPr>
          <w:rStyle w:val="WW8Num2z0"/>
          <w:rFonts w:ascii="Verdana" w:hAnsi="Verdana"/>
          <w:color w:val="000000"/>
          <w:sz w:val="18"/>
          <w:szCs w:val="18"/>
        </w:rPr>
        <w:t> </w:t>
      </w:r>
      <w:r>
        <w:rPr>
          <w:rStyle w:val="WW8Num3z0"/>
          <w:rFonts w:ascii="Verdana" w:hAnsi="Verdana"/>
          <w:color w:val="4682B4"/>
          <w:sz w:val="18"/>
          <w:szCs w:val="18"/>
        </w:rPr>
        <w:t>легализовали</w:t>
      </w:r>
      <w:r>
        <w:rPr>
          <w:rFonts w:ascii="Verdana" w:hAnsi="Verdana"/>
          <w:color w:val="000000"/>
          <w:sz w:val="18"/>
          <w:szCs w:val="18"/>
        </w:rPr>
        <w:t>, ускорили развитие данных правоотношений.</w:t>
      </w:r>
    </w:p>
    <w:p w14:paraId="248C6599"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Предпосылки же возникновения посессионных отношений выражались в развитии факторов: экономического, социального, политического (фискального) и идеологического. Наиболее характерные признаки этого условного владения землей, фабриками и заводами, лесами и рудниками заключаются в следующем:</w:t>
      </w:r>
    </w:p>
    <w:p w14:paraId="39227580"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Они возникают, изменяются или прекращаются на основе правовых норм, реализованных, главным образом, через жалованные грамоты,</w:t>
      </w:r>
      <w:r>
        <w:rPr>
          <w:rStyle w:val="WW8Num2z0"/>
          <w:rFonts w:ascii="Verdana" w:hAnsi="Verdana"/>
          <w:color w:val="000000"/>
          <w:sz w:val="18"/>
          <w:szCs w:val="18"/>
        </w:rPr>
        <w:t> </w:t>
      </w:r>
      <w:r>
        <w:rPr>
          <w:rStyle w:val="WW8Num3z0"/>
          <w:rFonts w:ascii="Verdana" w:hAnsi="Verdana"/>
          <w:color w:val="4682B4"/>
          <w:sz w:val="18"/>
          <w:szCs w:val="18"/>
        </w:rPr>
        <w:t>указы</w:t>
      </w:r>
      <w:r>
        <w:rPr>
          <w:rFonts w:ascii="Verdana" w:hAnsi="Verdana"/>
          <w:color w:val="000000"/>
          <w:sz w:val="18"/>
          <w:szCs w:val="18"/>
        </w:rPr>
        <w:t>, уставы, регламенты и т.д.</w:t>
      </w:r>
    </w:p>
    <w:p w14:paraId="7A027DF2"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Субъекты посессионных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взаимосвязаны субъективными правами и</w:t>
      </w:r>
      <w:r>
        <w:rPr>
          <w:rStyle w:val="WW8Num2z0"/>
          <w:rFonts w:ascii="Verdana" w:hAnsi="Verdana"/>
          <w:color w:val="000000"/>
          <w:sz w:val="18"/>
          <w:szCs w:val="18"/>
        </w:rPr>
        <w:t> </w:t>
      </w:r>
      <w:r>
        <w:rPr>
          <w:rStyle w:val="WW8Num3z0"/>
          <w:rFonts w:ascii="Verdana" w:hAnsi="Verdana"/>
          <w:color w:val="4682B4"/>
          <w:sz w:val="18"/>
          <w:szCs w:val="18"/>
        </w:rPr>
        <w:t>обязанностями</w:t>
      </w:r>
      <w:r>
        <w:rPr>
          <w:rFonts w:ascii="Verdana" w:hAnsi="Verdana"/>
          <w:color w:val="000000"/>
          <w:sz w:val="18"/>
          <w:szCs w:val="18"/>
        </w:rPr>
        <w:t>.</w:t>
      </w:r>
    </w:p>
    <w:p w14:paraId="4CA6B3EF"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Посессионные отношения* носят волевой характер, поскольку, для их развития необходимо</w:t>
      </w:r>
      <w:r>
        <w:rPr>
          <w:rStyle w:val="WW8Num2z0"/>
          <w:rFonts w:ascii="Verdana" w:hAnsi="Verdana"/>
          <w:color w:val="000000"/>
          <w:sz w:val="18"/>
          <w:szCs w:val="18"/>
        </w:rPr>
        <w:t> </w:t>
      </w:r>
      <w:r>
        <w:rPr>
          <w:rStyle w:val="WW8Num3z0"/>
          <w:rFonts w:ascii="Verdana" w:hAnsi="Verdana"/>
          <w:color w:val="4682B4"/>
          <w:sz w:val="18"/>
          <w:szCs w:val="18"/>
        </w:rPr>
        <w:t>волеизъявление</w:t>
      </w:r>
      <w:r>
        <w:rPr>
          <w:rStyle w:val="WW8Num2z0"/>
          <w:rFonts w:ascii="Verdana" w:hAnsi="Verdana"/>
          <w:color w:val="000000"/>
          <w:sz w:val="18"/>
          <w:szCs w:val="18"/>
        </w:rPr>
        <w:t> </w:t>
      </w:r>
      <w:r>
        <w:rPr>
          <w:rFonts w:ascii="Verdana" w:hAnsi="Verdana"/>
          <w:color w:val="000000"/>
          <w:sz w:val="18"/>
          <w:szCs w:val="18"/>
        </w:rPr>
        <w:t>его участников. То есть, необходим волевой акт, дающий начало явлению.</w:t>
      </w:r>
    </w:p>
    <w:p w14:paraId="3251BDF4"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Посессионные- отношения</w:t>
      </w:r>
      <w:r>
        <w:rPr>
          <w:rStyle w:val="WW8Num2z0"/>
          <w:rFonts w:ascii="Verdana" w:hAnsi="Verdana"/>
          <w:color w:val="000000"/>
          <w:sz w:val="18"/>
          <w:szCs w:val="18"/>
        </w:rPr>
        <w:t> </w:t>
      </w:r>
      <w:r>
        <w:rPr>
          <w:rStyle w:val="WW8Num3z0"/>
          <w:rFonts w:ascii="Verdana" w:hAnsi="Verdana"/>
          <w:color w:val="4682B4"/>
          <w:sz w:val="18"/>
          <w:szCs w:val="18"/>
        </w:rPr>
        <w:t>охраняются</w:t>
      </w:r>
      <w:r>
        <w:rPr>
          <w:rStyle w:val="WW8Num2z0"/>
          <w:rFonts w:ascii="Verdana" w:hAnsi="Verdana"/>
          <w:color w:val="000000"/>
          <w:sz w:val="18"/>
          <w:szCs w:val="18"/>
        </w:rPr>
        <w:t> </w:t>
      </w:r>
      <w:r>
        <w:rPr>
          <w:rFonts w:ascii="Verdana" w:hAnsi="Verdana"/>
          <w:color w:val="000000"/>
          <w:sz w:val="18"/>
          <w:szCs w:val="18"/>
        </w:rPr>
        <w:t>государством по причине, прежде всего, государственной'заинтересованности в развитии данного вида правоотношений.</w:t>
      </w:r>
    </w:p>
    <w:p w14:paraId="04F10339"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Это конкретное, формально определенное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Style w:val="WW8Num2z0"/>
          <w:rFonts w:ascii="Verdana" w:hAnsi="Verdana"/>
          <w:color w:val="000000"/>
          <w:sz w:val="18"/>
          <w:szCs w:val="18"/>
        </w:rPr>
        <w:t> </w:t>
      </w:r>
      <w:r>
        <w:rPr>
          <w:rFonts w:ascii="Verdana" w:hAnsi="Verdana"/>
          <w:color w:val="000000"/>
          <w:sz w:val="18"/>
          <w:szCs w:val="18"/>
        </w:rPr>
        <w:t>государства с посессионным владельцем^ и, в свою очередь, последних с посессионными рабочими;</w:t>
      </w:r>
    </w:p>
    <w:p w14:paraId="2D15636C"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Объектами посессионных отношений выступают: фабрики и заводы, рудники, земля, включая недра и произрастания на ее поверхности. Подводя итог вышесказанному, можно утверждать, что4 российское законодательство лишь до определенной степени заимствовало нормы римского права. Находясь на окраине европейской цивилизации; Россия не испытала такого сильного, как Западная Европа, влияния римского права.1</w:t>
      </w:r>
    </w:p>
    <w:p w14:paraId="2893E52D"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Однако степень влияния последнего* на российское право оставалась глубокой, не смотря на тот факт, что развитие права в.России определялось, прежде всего, ее национальными </w:t>
      </w:r>
      <w:r>
        <w:rPr>
          <w:rFonts w:ascii="Verdana" w:hAnsi="Verdana"/>
          <w:color w:val="000000"/>
          <w:sz w:val="18"/>
          <w:szCs w:val="18"/>
        </w:rPr>
        <w:lastRenderedPageBreak/>
        <w:t>особенностями, традициями и уровнем культурного развития.</w:t>
      </w:r>
    </w:p>
    <w:p w14:paraId="4CCBB900"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 сих пор сохранившим свою актуальность представляется мнение одного из основателей российской</w:t>
      </w:r>
      <w:r>
        <w:rPr>
          <w:rStyle w:val="WW8Num2z0"/>
          <w:rFonts w:ascii="Verdana" w:hAnsi="Verdana"/>
          <w:color w:val="000000"/>
          <w:sz w:val="18"/>
          <w:szCs w:val="18"/>
        </w:rPr>
        <w:t> </w:t>
      </w:r>
      <w:r>
        <w:rPr>
          <w:rStyle w:val="WW8Num3z0"/>
          <w:rFonts w:ascii="Verdana" w:hAnsi="Verdana"/>
          <w:color w:val="4682B4"/>
          <w:sz w:val="18"/>
          <w:szCs w:val="18"/>
        </w:rPr>
        <w:t>цивилистики</w:t>
      </w:r>
      <w:r>
        <w:rPr>
          <w:rFonts w:ascii="Verdana" w:hAnsi="Verdana"/>
          <w:color w:val="000000"/>
          <w:sz w:val="18"/>
          <w:szCs w:val="18"/>
        </w:rPr>
        <w:t>, профессора Петербургского университета К.Д. Кавелина: «Примкнув к семье романо-германских народов, мы твердо уверились, что нам предстоит и двигаться в круге идей и</w:t>
      </w:r>
    </w:p>
    <w:p w14:paraId="3E85240B"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См.: Пашет/ев Д. А. Влияние рецепции на генезис правовой системы России //История государства и права. 2009.№7.- С.44. направлений, выработанных их жизнью и трудами, а оказывается, что общего у нас с этими народами одни только свойственные всем людям стремления и задачи, все же остальное — вовсе не похоже на европейское. Мы . предоставлены собственным средствам и усилиям»1.</w:t>
      </w:r>
    </w:p>
    <w:p w14:paraId="14C49B2E"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 утверждение представляется жизненно важным: российское право исторически, географически и отчасти даже в культурных аспектах стоит ближе к романо-германскому праву, чем к другим правовым семьям и системам права. Но говорить о полной рецепции его, по мнению Пашенцева2, в романо-германском праве было бы неверным. Российская правовая система на протяжении веков* сохраняла свою специфичность, базируясь в большей степени на своих собственных оригинальных традициях.</w:t>
      </w:r>
    </w:p>
    <w:p w14:paraId="5581FDBD"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применения на практика заставляла</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создавать нормы к целому ряду новых уже существующих явлений с учетом отечественных правовых традиций, основанных на исторических особенностях функционирования правовой организации общества, направленных на сохранение наиболее важных устоев и обычаев, национальных особенностей правового менталитета И' правовой культуры русского народа.</w:t>
      </w:r>
    </w:p>
    <w:p w14:paraId="76F0272E"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Российская история* способствовала становлению института посессионного владения, обусловленного внутренней' жизненной« необходимостью и просуществовавшего более двух столетий, которому отводилась особая роль в истории общей поземельной политики Российского государства. i</w:t>
      </w:r>
    </w:p>
    <w:p w14:paraId="761C02A6"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Основу же любого права создает традиция, которая посредством языка, обычаев, юридической теории и' практики обеспечивает преемственность права и правовой системы, придавая ей легитимность и нравственную силу.</w:t>
      </w:r>
    </w:p>
    <w:p w14:paraId="2B9E8CB9"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Поэтому становится очевидной необходимость в сохранении всего лучшего, накопленного отечественной правовой^ системой. Учитывая</w:t>
      </w:r>
    </w:p>
    <w:p w14:paraId="7C8956C4"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Цит. по: К.Д. Кавелин. Собрание сочинений. Т. I. Монографии по русской истории. СПб., 1897. С. 586.</w:t>
      </w:r>
    </w:p>
    <w:p w14:paraId="3BD29AEF"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ПашенцевД.А. Влияние рецепции на генезис правовой системы России, С. 45. собственный исторический опыт развития, современному российскому</w:t>
      </w:r>
      <w:r>
        <w:rPr>
          <w:rStyle w:val="WW8Num2z0"/>
          <w:rFonts w:ascii="Verdana" w:hAnsi="Verdana"/>
          <w:color w:val="000000"/>
          <w:sz w:val="18"/>
          <w:szCs w:val="18"/>
        </w:rPr>
        <w:t> </w:t>
      </w:r>
      <w:r>
        <w:rPr>
          <w:rStyle w:val="WW8Num3z0"/>
          <w:rFonts w:ascii="Verdana" w:hAnsi="Verdana"/>
          <w:color w:val="4682B4"/>
          <w:sz w:val="18"/>
          <w:szCs w:val="18"/>
        </w:rPr>
        <w:t>законодателю</w:t>
      </w:r>
      <w:r>
        <w:rPr>
          <w:rStyle w:val="WW8Num2z0"/>
          <w:rFonts w:ascii="Verdana" w:hAnsi="Verdana"/>
          <w:color w:val="000000"/>
          <w:sz w:val="18"/>
          <w:szCs w:val="18"/>
        </w:rPr>
        <w:t> </w:t>
      </w:r>
      <w:r>
        <w:rPr>
          <w:rFonts w:ascii="Verdana" w:hAnsi="Verdana"/>
          <w:color w:val="000000"/>
          <w:sz w:val="18"/>
          <w:szCs w:val="18"/>
        </w:rPr>
        <w:t>в будущем следует больше уделять внимания уже существующим нормам и проверенным временем ценностям, тем самым, повышая качество закона и способствуя его эффективности.</w:t>
      </w:r>
    </w:p>
    <w:p w14:paraId="198E94E0"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сожалению, не всегда учитываются на практике историко-правовое развитие</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источников о посессионном праве нашей стране. Хотелось - бы видеть, что лучшие посессионные нормы, до сих пор сохранившие актуальность и жизнеспособность в современных правовых реалиях, использовались при составлении</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Style w:val="WW8Num2z0"/>
          <w:rFonts w:ascii="Verdana" w:hAnsi="Verdana"/>
          <w:color w:val="000000"/>
          <w:sz w:val="18"/>
          <w:szCs w:val="18"/>
        </w:rPr>
        <w:t> </w:t>
      </w:r>
      <w:r>
        <w:rPr>
          <w:rFonts w:ascii="Verdana" w:hAnsi="Verdana"/>
          <w:color w:val="000000"/>
          <w:sz w:val="18"/>
          <w:szCs w:val="18"/>
        </w:rPr>
        <w:t>в области земельного и горного права.</w:t>
      </w:r>
    </w:p>
    <w:p w14:paraId="0DF204E2"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Подводя итог характеристики участия государства в посессионных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Fonts w:ascii="Verdana" w:hAnsi="Verdana"/>
          <w:color w:val="000000"/>
          <w:sz w:val="18"/>
          <w:szCs w:val="18"/>
        </w:rPr>
        <w:t>, важно выделить следующее. Государство - собственник имело- возможность по своему</w:t>
      </w:r>
      <w:r>
        <w:rPr>
          <w:rStyle w:val="WW8Num2z0"/>
          <w:rFonts w:ascii="Verdana" w:hAnsi="Verdana"/>
          <w:color w:val="000000"/>
          <w:sz w:val="18"/>
          <w:szCs w:val="18"/>
        </w:rPr>
        <w:t> </w:t>
      </w:r>
      <w:r>
        <w:rPr>
          <w:rStyle w:val="WW8Num3z0"/>
          <w:rFonts w:ascii="Verdana" w:hAnsi="Verdana"/>
          <w:color w:val="4682B4"/>
          <w:sz w:val="18"/>
          <w:szCs w:val="18"/>
        </w:rPr>
        <w:t>усмотрению</w:t>
      </w:r>
      <w:r>
        <w:rPr>
          <w:rStyle w:val="WW8Num2z0"/>
          <w:rFonts w:ascii="Verdana" w:hAnsi="Verdana"/>
          <w:color w:val="000000"/>
          <w:sz w:val="18"/>
          <w:szCs w:val="18"/>
        </w:rPr>
        <w:t> </w:t>
      </w:r>
      <w:r>
        <w:rPr>
          <w:rFonts w:ascii="Verdana" w:hAnsi="Verdana"/>
          <w:color w:val="000000"/>
          <w:sz w:val="18"/>
          <w:szCs w:val="18"/>
        </w:rPr>
        <w:t>осуществлять правомочия владения, пользованиям распоряжения? в том числе вовлекать в этот процесс иных заинтересованных лиц, либо, напротив, отстранять, их от вмешательства в сферу своего хозяйственного господства над</w:t>
      </w:r>
      <w:r>
        <w:rPr>
          <w:rStyle w:val="WW8Num2z0"/>
          <w:rFonts w:ascii="Verdana" w:hAnsi="Verdana"/>
          <w:color w:val="000000"/>
          <w:sz w:val="18"/>
          <w:szCs w:val="18"/>
        </w:rPr>
        <w:t> </w:t>
      </w:r>
      <w:r>
        <w:rPr>
          <w:rStyle w:val="WW8Num3z0"/>
          <w:rFonts w:ascii="Verdana" w:hAnsi="Verdana"/>
          <w:color w:val="4682B4"/>
          <w:sz w:val="18"/>
          <w:szCs w:val="18"/>
        </w:rPr>
        <w:t>имуществом</w:t>
      </w:r>
      <w:r>
        <w:rPr>
          <w:rFonts w:ascii="Verdana" w:hAnsi="Verdana"/>
          <w:color w:val="000000"/>
          <w:sz w:val="18"/>
          <w:szCs w:val="18"/>
        </w:rPr>
        <w:t>. Д.Дашков в. статье «</w:t>
      </w:r>
      <w:r>
        <w:rPr>
          <w:rStyle w:val="WW8Num3z0"/>
          <w:rFonts w:ascii="Verdana" w:hAnsi="Verdana"/>
          <w:color w:val="4682B4"/>
          <w:sz w:val="18"/>
          <w:szCs w:val="18"/>
        </w:rPr>
        <w:t>Вопрос о посессионных владениях</w:t>
      </w:r>
      <w:r>
        <w:rPr>
          <w:rFonts w:ascii="Verdana" w:hAnsi="Verdana"/>
          <w:color w:val="000000"/>
          <w:sz w:val="18"/>
          <w:szCs w:val="18"/>
        </w:rPr>
        <w:t xml:space="preserve">» характеризуя роль государства; писал, что, в посессионных отношениях оно выступало в двух лицах, совершенно различных по своей сути. Одно лицо — государство — правительство, другое же — государство — собственник, то есть правительство и </w:t>
      </w:r>
      <w:r>
        <w:rPr>
          <w:rFonts w:ascii="Verdana" w:hAnsi="Verdana"/>
          <w:color w:val="000000"/>
          <w:sz w:val="18"/>
          <w:szCs w:val="18"/>
        </w:rPr>
        <w:lastRenderedPageBreak/>
        <w:t>казна. При этом первое, не имея собственной* заинтересованности, преследовало цель достижения общественного благосостояния. В свою очередь, государство как собственник определяло условия- приобретения, владения и переход прав на посессионное</w:t>
      </w:r>
      <w:r>
        <w:rPr>
          <w:rStyle w:val="WW8Num2z0"/>
          <w:rFonts w:ascii="Verdana" w:hAnsi="Verdana"/>
          <w:color w:val="000000"/>
          <w:sz w:val="18"/>
          <w:szCs w:val="18"/>
        </w:rPr>
        <w:t> </w:t>
      </w:r>
      <w:r>
        <w:rPr>
          <w:rStyle w:val="WW8Num3z0"/>
          <w:rFonts w:ascii="Verdana" w:hAnsi="Verdana"/>
          <w:color w:val="4682B4"/>
          <w:sz w:val="18"/>
          <w:szCs w:val="18"/>
        </w:rPr>
        <w:t>имущество</w:t>
      </w:r>
      <w:r>
        <w:rPr>
          <w:rFonts w:ascii="Verdana" w:hAnsi="Verdana"/>
          <w:color w:val="000000"/>
          <w:sz w:val="18"/>
          <w:szCs w:val="18"/>
        </w:rPr>
        <w:t>. Казна же имела собственность и, по мнению Дашкова, подчинялась в отношении к ней общим законам, издаваемым правительством для всех1.</w:t>
      </w:r>
    </w:p>
    <w:p w14:paraId="18B20BB9"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Действительно, казна получала стабильный доход с посессионных заводов (фабрик) в виде горною подати, за</w:t>
      </w:r>
      <w:r>
        <w:rPr>
          <w:rStyle w:val="WW8Num2z0"/>
          <w:rFonts w:ascii="Verdana" w:hAnsi="Verdana"/>
          <w:color w:val="000000"/>
          <w:sz w:val="18"/>
          <w:szCs w:val="18"/>
        </w:rPr>
        <w:t> </w:t>
      </w:r>
      <w:r>
        <w:rPr>
          <w:rStyle w:val="WW8Num3z0"/>
          <w:rFonts w:ascii="Verdana" w:hAnsi="Verdana"/>
          <w:color w:val="4682B4"/>
          <w:sz w:val="18"/>
          <w:szCs w:val="18"/>
        </w:rPr>
        <w:t>неуплату</w:t>
      </w:r>
      <w:r>
        <w:rPr>
          <w:rStyle w:val="WW8Num2z0"/>
          <w:rFonts w:ascii="Verdana" w:hAnsi="Verdana"/>
          <w:color w:val="000000"/>
          <w:sz w:val="18"/>
          <w:szCs w:val="18"/>
        </w:rPr>
        <w:t> </w:t>
      </w:r>
      <w:r>
        <w:rPr>
          <w:rFonts w:ascii="Verdana" w:hAnsi="Verdana"/>
          <w:color w:val="000000"/>
          <w:sz w:val="18"/>
          <w:szCs w:val="18"/>
        </w:rPr>
        <w:t>которой завод мог быть продан с</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торгов. При этом государство имело преимущественное</w:t>
      </w:r>
    </w:p>
    <w:p w14:paraId="017885D6"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Дашков Д. Вопрос о посессионных владениях // Современная летопись. 1864. № 4. С. 4. право удовлетворения интересов перед другими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В случае невыполнения посессионером условий посессионного владения или</w:t>
      </w:r>
      <w:r>
        <w:rPr>
          <w:rStyle w:val="WW8Num2z0"/>
          <w:rFonts w:ascii="Verdana" w:hAnsi="Verdana"/>
          <w:color w:val="000000"/>
          <w:sz w:val="18"/>
          <w:szCs w:val="18"/>
        </w:rPr>
        <w:t> </w:t>
      </w:r>
      <w:r>
        <w:rPr>
          <w:rStyle w:val="WW8Num3z0"/>
          <w:rFonts w:ascii="Verdana" w:hAnsi="Verdana"/>
          <w:color w:val="4682B4"/>
          <w:sz w:val="18"/>
          <w:szCs w:val="18"/>
        </w:rPr>
        <w:t>бездействии</w:t>
      </w:r>
      <w:r>
        <w:rPr>
          <w:rStyle w:val="WW8Num2z0"/>
          <w:rFonts w:ascii="Verdana" w:hAnsi="Verdana"/>
          <w:color w:val="000000"/>
          <w:sz w:val="18"/>
          <w:szCs w:val="18"/>
        </w:rPr>
        <w:t> </w:t>
      </w:r>
      <w:r>
        <w:rPr>
          <w:rFonts w:ascii="Verdana" w:hAnsi="Verdana"/>
          <w:color w:val="000000"/>
          <w:sz w:val="18"/>
          <w:szCs w:val="18"/>
        </w:rPr>
        <w:t>завода (фабрики) в течение трех лет, договор мг быть</w:t>
      </w:r>
      <w:r>
        <w:rPr>
          <w:rStyle w:val="WW8Num2z0"/>
          <w:rFonts w:ascii="Verdana" w:hAnsi="Verdana"/>
          <w:color w:val="000000"/>
          <w:sz w:val="18"/>
          <w:szCs w:val="18"/>
        </w:rPr>
        <w:t> </w:t>
      </w:r>
      <w:r>
        <w:rPr>
          <w:rStyle w:val="WW8Num3z0"/>
          <w:rFonts w:ascii="Verdana" w:hAnsi="Verdana"/>
          <w:color w:val="4682B4"/>
          <w:sz w:val="18"/>
          <w:szCs w:val="18"/>
        </w:rPr>
        <w:t>расторгнут</w:t>
      </w:r>
      <w:r>
        <w:rPr>
          <w:rStyle w:val="WW8Num2z0"/>
          <w:rFonts w:ascii="Verdana" w:hAnsi="Verdana"/>
          <w:color w:val="000000"/>
          <w:sz w:val="18"/>
          <w:szCs w:val="18"/>
        </w:rPr>
        <w:t> </w:t>
      </w:r>
      <w:r>
        <w:rPr>
          <w:rFonts w:ascii="Verdana" w:hAnsi="Verdana"/>
          <w:color w:val="000000"/>
          <w:sz w:val="18"/>
          <w:szCs w:val="18"/>
        </w:rPr>
        <w:t>в принудительном порядке. Посредствам специально созданных органов правительство осуществляло выдачу разрешений на постройку новых заводов, принимало</w:t>
      </w:r>
      <w:r>
        <w:rPr>
          <w:rStyle w:val="WW8Num2z0"/>
          <w:rFonts w:ascii="Verdana" w:hAnsi="Verdana"/>
          <w:color w:val="000000"/>
          <w:sz w:val="18"/>
          <w:szCs w:val="18"/>
        </w:rPr>
        <w:t> </w:t>
      </w:r>
      <w:r>
        <w:rPr>
          <w:rStyle w:val="WW8Num3z0"/>
          <w:rFonts w:ascii="Verdana" w:hAnsi="Verdana"/>
          <w:color w:val="4682B4"/>
          <w:sz w:val="18"/>
          <w:szCs w:val="18"/>
        </w:rPr>
        <w:t>заявления</w:t>
      </w:r>
      <w:r>
        <w:rPr>
          <w:rStyle w:val="WW8Num2z0"/>
          <w:rFonts w:ascii="Verdana" w:hAnsi="Verdana"/>
          <w:color w:val="000000"/>
          <w:sz w:val="18"/>
          <w:szCs w:val="18"/>
        </w:rPr>
        <w:t> </w:t>
      </w:r>
      <w:r>
        <w:rPr>
          <w:rFonts w:ascii="Verdana" w:hAnsi="Verdana"/>
          <w:color w:val="000000"/>
          <w:sz w:val="18"/>
          <w:szCs w:val="18"/>
        </w:rPr>
        <w:t>о продаже участия в заводах от</w:t>
      </w:r>
      <w:r>
        <w:rPr>
          <w:rStyle w:val="WW8Num2z0"/>
          <w:rFonts w:ascii="Verdana" w:hAnsi="Verdana"/>
          <w:color w:val="000000"/>
          <w:sz w:val="18"/>
          <w:szCs w:val="18"/>
        </w:rPr>
        <w:t> </w:t>
      </w:r>
      <w:r>
        <w:rPr>
          <w:rStyle w:val="WW8Num3z0"/>
          <w:rFonts w:ascii="Verdana" w:hAnsi="Verdana"/>
          <w:color w:val="4682B4"/>
          <w:sz w:val="18"/>
          <w:szCs w:val="18"/>
        </w:rPr>
        <w:t>соучастников</w:t>
      </w:r>
      <w:r>
        <w:rPr>
          <w:rStyle w:val="WW8Num2z0"/>
          <w:rFonts w:ascii="Verdana" w:hAnsi="Verdana"/>
          <w:color w:val="000000"/>
          <w:sz w:val="18"/>
          <w:szCs w:val="18"/>
        </w:rPr>
        <w:t> </w:t>
      </w:r>
      <w:r>
        <w:rPr>
          <w:rFonts w:ascii="Verdana" w:hAnsi="Verdana"/>
          <w:color w:val="000000"/>
          <w:sz w:val="18"/>
          <w:szCs w:val="18"/>
        </w:rPr>
        <w:t>и сонаследников, осуществляло общий контроль за целевым использованием-казенного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Fonts w:ascii="Verdana" w:hAnsi="Verdana"/>
          <w:color w:val="000000"/>
          <w:sz w:val="18"/>
          <w:szCs w:val="18"/>
        </w:rPr>
        <w:t>.</w:t>
      </w:r>
    </w:p>
    <w:p w14:paraId="07B31D1D"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 сегодня деятельность государства и его органов в сфере правового регулирования промышленного производства страны является основой независимого и стабильного общества. Поэтому в современных условиях России в сфере земельных т отношений^ недропользования- институт посессионного владения мог быть реализован посредствам</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(административного)-договора. При этом государство имело бы абсолютное^ право на досрочное</w:t>
      </w:r>
      <w:r>
        <w:rPr>
          <w:rStyle w:val="WW8Num2z0"/>
          <w:rFonts w:ascii="Verdana" w:hAnsi="Verdana"/>
          <w:color w:val="000000"/>
          <w:sz w:val="18"/>
          <w:szCs w:val="18"/>
        </w:rPr>
        <w:t> </w:t>
      </w:r>
      <w:r>
        <w:rPr>
          <w:rStyle w:val="WW8Num3z0"/>
          <w:rFonts w:ascii="Verdana" w:hAnsi="Verdana"/>
          <w:color w:val="4682B4"/>
          <w:sz w:val="18"/>
          <w:szCs w:val="18"/>
        </w:rPr>
        <w:t>расторжение</w:t>
      </w:r>
      <w:r>
        <w:rPr>
          <w:rStyle w:val="WW8Num2z0"/>
          <w:rFonts w:ascii="Verdana" w:hAnsi="Verdana"/>
          <w:color w:val="000000"/>
          <w:sz w:val="18"/>
          <w:szCs w:val="18"/>
        </w:rPr>
        <w:t> </w:t>
      </w:r>
      <w:r>
        <w:rPr>
          <w:rFonts w:ascii="Verdana" w:hAnsi="Verdana"/>
          <w:color w:val="000000"/>
          <w:sz w:val="18"/>
          <w:szCs w:val="18"/>
        </w:rPr>
        <w:t>и-изменение его условий« в установленных законом случаях, а также на осуществление контроля за деятельностью! арендатора.</w:t>
      </w:r>
    </w:p>
    <w:p w14:paraId="7D70A81E"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Выделим основные</w:t>
      </w:r>
      <w:r>
        <w:rPr>
          <w:rStyle w:val="WW8Num2z0"/>
          <w:rFonts w:ascii="Verdana" w:hAnsi="Verdana"/>
          <w:color w:val="000000"/>
          <w:sz w:val="18"/>
          <w:szCs w:val="18"/>
        </w:rPr>
        <w:t> </w:t>
      </w:r>
      <w:r>
        <w:rPr>
          <w:rStyle w:val="WW8Num3z0"/>
          <w:rFonts w:ascii="Verdana" w:hAnsi="Verdana"/>
          <w:color w:val="4682B4"/>
          <w:sz w:val="18"/>
          <w:szCs w:val="18"/>
        </w:rPr>
        <w:t>правомочия</w:t>
      </w:r>
      <w:r>
        <w:rPr>
          <w:rStyle w:val="WW8Num2z0"/>
          <w:rFonts w:ascii="Verdana" w:hAnsi="Verdana"/>
          <w:color w:val="000000"/>
          <w:sz w:val="18"/>
          <w:szCs w:val="18"/>
        </w:rPr>
        <w:t> </w:t>
      </w:r>
      <w:r>
        <w:rPr>
          <w:rFonts w:ascii="Verdana" w:hAnsi="Verdana"/>
          <w:color w:val="000000"/>
          <w:sz w:val="18"/>
          <w:szCs w:val="18"/>
        </w:rPr>
        <w:t>посессионного владельца:</w:t>
      </w:r>
    </w:p>
    <w:p w14:paraId="65EE7048"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пользование посессионными землями в, строго установленных пределах и под контролем Горного управления;</w:t>
      </w:r>
    </w:p>
    <w:p w14:paraId="0756799D"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право отчуждать и закладывать посессионное имущество лишь с разрешения Горного департамента и вместе с заводом, к которому они приписаны; уплачивать горную- подать в размере установленном законодательством. В случае ее неплатежа завод подлежал продаже с 1 публичных торгов; причем казна имела право преимущественного удовлетворения своих требований по сравнению с другими кредиторами.</w:t>
      </w:r>
    </w:p>
    <w:p w14:paraId="1B842E64"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на практике имели место и такие случаи, когда, например, рудокопный завод, состоящий во владении одного хозяина и находящийся не в упадке, а в полном действии, за долги владельца, как казенные, так и партикулярные (частные), с публичных торгов не продавался. Но делалась следующая</w:t>
      </w:r>
      <w:r>
        <w:rPr>
          <w:rStyle w:val="WW8Num2z0"/>
          <w:rFonts w:ascii="Verdana" w:hAnsi="Verdana"/>
          <w:color w:val="000000"/>
          <w:sz w:val="18"/>
          <w:szCs w:val="18"/>
        </w:rPr>
        <w:t> </w:t>
      </w:r>
      <w:r>
        <w:rPr>
          <w:rStyle w:val="WW8Num3z0"/>
          <w:rFonts w:ascii="Verdana" w:hAnsi="Verdana"/>
          <w:color w:val="4682B4"/>
          <w:sz w:val="18"/>
          <w:szCs w:val="18"/>
        </w:rPr>
        <w:t>оговорка</w:t>
      </w:r>
      <w:r>
        <w:rPr>
          <w:rStyle w:val="WW8Num2z0"/>
          <w:rFonts w:ascii="Verdana" w:hAnsi="Verdana"/>
          <w:color w:val="000000"/>
          <w:sz w:val="18"/>
          <w:szCs w:val="18"/>
        </w:rPr>
        <w:t> </w:t>
      </w:r>
      <w:r>
        <w:rPr>
          <w:rFonts w:ascii="Verdana" w:hAnsi="Verdana"/>
          <w:color w:val="000000"/>
          <w:sz w:val="18"/>
          <w:szCs w:val="18"/>
        </w:rPr>
        <w:t>«исключая неисправности в платеже повинности горной, которая причисляет</w:t>
      </w:r>
      <w:r>
        <w:rPr>
          <w:rStyle w:val="WW8Num2z0"/>
          <w:rFonts w:ascii="Verdana" w:hAnsi="Verdana"/>
          <w:color w:val="000000"/>
          <w:sz w:val="18"/>
          <w:szCs w:val="18"/>
        </w:rPr>
        <w:t> </w:t>
      </w:r>
      <w:r>
        <w:rPr>
          <w:rStyle w:val="WW8Num3z0"/>
          <w:rFonts w:ascii="Verdana" w:hAnsi="Verdana"/>
          <w:color w:val="4682B4"/>
          <w:sz w:val="18"/>
          <w:szCs w:val="18"/>
        </w:rPr>
        <w:t>должника</w:t>
      </w:r>
      <w:r>
        <w:rPr>
          <w:rStyle w:val="WW8Num2z0"/>
          <w:rFonts w:ascii="Verdana" w:hAnsi="Verdana"/>
          <w:color w:val="000000"/>
          <w:sz w:val="18"/>
          <w:szCs w:val="18"/>
        </w:rPr>
        <w:t> </w:t>
      </w:r>
      <w:r>
        <w:rPr>
          <w:rFonts w:ascii="Verdana" w:hAnsi="Verdana"/>
          <w:color w:val="000000"/>
          <w:sz w:val="18"/>
          <w:szCs w:val="18"/>
        </w:rPr>
        <w:t>к упадку завода, а надлежит такой-завод брать в</w:t>
      </w:r>
      <w:r>
        <w:rPr>
          <w:rStyle w:val="WW8Num2z0"/>
          <w:rFonts w:ascii="Verdana" w:hAnsi="Verdana"/>
          <w:color w:val="000000"/>
          <w:sz w:val="18"/>
          <w:szCs w:val="18"/>
        </w:rPr>
        <w:t> </w:t>
      </w:r>
      <w:r>
        <w:rPr>
          <w:rStyle w:val="WW8Num3z0"/>
          <w:rFonts w:ascii="Verdana" w:hAnsi="Verdana"/>
          <w:color w:val="4682B4"/>
          <w:sz w:val="18"/>
          <w:szCs w:val="18"/>
        </w:rPr>
        <w:t>опеку</w:t>
      </w:r>
      <w:r>
        <w:rPr>
          <w:rFonts w:ascii="Verdana" w:hAnsi="Verdana"/>
          <w:color w:val="000000"/>
          <w:sz w:val="18"/>
          <w:szCs w:val="18"/>
        </w:rPr>
        <w:t>. » Таким образом, в данном случае завод не подлежал продаже с публичных торговца поступал под опеку государства; продолжая функционировать. Часть доходов г с завода поступала на погашение государственного долга, но не в ущерб заводской деятельности, предприятие должно было получать все необходимое' для его «</w:t>
      </w:r>
      <w:r>
        <w:rPr>
          <w:rStyle w:val="WW8Num3z0"/>
          <w:rFonts w:ascii="Verdana" w:hAnsi="Verdana"/>
          <w:color w:val="4682B4"/>
          <w:sz w:val="18"/>
          <w:szCs w:val="18"/>
        </w:rPr>
        <w:t>безастоновочного производства</w:t>
      </w:r>
      <w:r>
        <w:rPr>
          <w:rFonts w:ascii="Verdana" w:hAnsi="Verdana"/>
          <w:color w:val="000000"/>
          <w:sz w:val="18"/>
          <w:szCs w:val="18"/>
        </w:rPr>
        <w:t>».</w:t>
      </w:r>
    </w:p>
    <w:p w14:paraId="38F46834"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Право пользования недрами земли для добывания заводского материала, а также лесным топливом. Здесь необходимо еще раз оговориться, что добывать посессионер мог только те металлы, для которых и был учрежден завод;</w:t>
      </w:r>
    </w:p>
    <w:p w14:paraId="134E5D5F"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передавать посессионное имущество по</w:t>
      </w:r>
      <w:r>
        <w:rPr>
          <w:rStyle w:val="WW8Num2z0"/>
          <w:rFonts w:ascii="Verdana" w:hAnsi="Verdana"/>
          <w:color w:val="000000"/>
          <w:sz w:val="18"/>
          <w:szCs w:val="18"/>
        </w:rPr>
        <w:t> </w:t>
      </w:r>
      <w:r>
        <w:rPr>
          <w:rStyle w:val="WW8Num3z0"/>
          <w:rFonts w:ascii="Verdana" w:hAnsi="Verdana"/>
          <w:color w:val="4682B4"/>
          <w:sz w:val="18"/>
          <w:szCs w:val="18"/>
        </w:rPr>
        <w:t>наследству</w:t>
      </w:r>
      <w:r>
        <w:rPr>
          <w:rFonts w:ascii="Verdana" w:hAnsi="Verdana"/>
          <w:color w:val="000000"/>
          <w:sz w:val="18"/>
          <w:szCs w:val="18"/>
        </w:rPr>
        <w:t>; за, посессионером оставалось право1</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Fonts w:ascii="Verdana" w:hAnsi="Verdana"/>
          <w:color w:val="000000"/>
          <w:sz w:val="18"/>
          <w:szCs w:val="18"/>
        </w:rPr>
        <w:t>, данных правоотношений, о чем он был</w:t>
      </w:r>
      <w:r>
        <w:rPr>
          <w:rStyle w:val="WW8Num2z0"/>
          <w:rFonts w:ascii="Verdana" w:hAnsi="Verdana"/>
          <w:color w:val="000000"/>
          <w:sz w:val="18"/>
          <w:szCs w:val="18"/>
        </w:rPr>
        <w:t> </w:t>
      </w:r>
      <w:r>
        <w:rPr>
          <w:rStyle w:val="WW8Num3z0"/>
          <w:rFonts w:ascii="Verdana" w:hAnsi="Verdana"/>
          <w:color w:val="4682B4"/>
          <w:sz w:val="18"/>
          <w:szCs w:val="18"/>
        </w:rPr>
        <w:t>обязан</w:t>
      </w:r>
      <w:r>
        <w:rPr>
          <w:rStyle w:val="WW8Num2z0"/>
          <w:rFonts w:ascii="Verdana" w:hAnsi="Verdana"/>
          <w:color w:val="000000"/>
          <w:sz w:val="18"/>
          <w:szCs w:val="18"/>
        </w:rPr>
        <w:t> </w:t>
      </w:r>
      <w:r>
        <w:rPr>
          <w:rFonts w:ascii="Verdana" w:hAnsi="Verdana"/>
          <w:color w:val="000000"/>
          <w:sz w:val="18"/>
          <w:szCs w:val="18"/>
        </w:rPr>
        <w:t>предупредить Горное, начальство не' менее чем за год;</w:t>
      </w:r>
    </w:p>
    <w:p w14:paraId="4060CE1E"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искать-руды самостоятельно; или передавать это-право третьим лицам на; основании договора (акта).</w:t>
      </w:r>
    </w:p>
    <w:p w14:paraId="5CD02F1C"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несмотря на то, что</w:t>
      </w:r>
      <w:r>
        <w:rPr>
          <w:rStyle w:val="WW8Num2z0"/>
          <w:rFonts w:ascii="Verdana" w:hAnsi="Verdana"/>
          <w:color w:val="000000"/>
          <w:sz w:val="18"/>
          <w:szCs w:val="18"/>
        </w:rPr>
        <w:t> </w:t>
      </w:r>
      <w:r>
        <w:rPr>
          <w:rStyle w:val="WW8Num3z0"/>
          <w:rFonts w:ascii="Verdana" w:hAnsi="Verdana"/>
          <w:color w:val="4682B4"/>
          <w:sz w:val="18"/>
          <w:szCs w:val="18"/>
        </w:rPr>
        <w:t>публичные</w:t>
      </w:r>
      <w:r>
        <w:rPr>
          <w:rStyle w:val="WW8Num2z0"/>
          <w:rFonts w:ascii="Verdana" w:hAnsi="Verdana"/>
          <w:color w:val="000000"/>
          <w:sz w:val="18"/>
          <w:szCs w:val="18"/>
        </w:rPr>
        <w:t> </w:t>
      </w:r>
      <w:r>
        <w:rPr>
          <w:rFonts w:ascii="Verdana" w:hAnsi="Verdana"/>
          <w:color w:val="000000"/>
          <w:sz w:val="18"/>
          <w:szCs w:val="18"/>
        </w:rPr>
        <w:t xml:space="preserve">интересы, связанные с использованием казенных земель, были приоритетными, вместе с тем, это не являлось препятствием, для. </w:t>
      </w:r>
      <w:r>
        <w:rPr>
          <w:rFonts w:ascii="Verdana" w:hAnsi="Verdana"/>
          <w:color w:val="000000"/>
          <w:sz w:val="18"/>
          <w:szCs w:val="18"/>
        </w:rPr>
        <w:lastRenderedPageBreak/>
        <w:t>проявления частной инициативы, внедрению</w:t>
      </w:r>
      <w:r>
        <w:rPr>
          <w:rStyle w:val="WW8Num2z0"/>
          <w:rFonts w:ascii="Verdana" w:hAnsi="Verdana"/>
          <w:color w:val="000000"/>
          <w:sz w:val="18"/>
          <w:szCs w:val="18"/>
        </w:rPr>
        <w:t> </w:t>
      </w:r>
      <w:r>
        <w:rPr>
          <w:rStyle w:val="WW8Num3z0"/>
          <w:rFonts w:ascii="Verdana" w:hAnsi="Verdana"/>
          <w:color w:val="4682B4"/>
          <w:sz w:val="18"/>
          <w:szCs w:val="18"/>
        </w:rPr>
        <w:t>частноправовых</w:t>
      </w:r>
      <w:r>
        <w:rPr>
          <w:rStyle w:val="WW8Num2z0"/>
          <w:rFonts w:ascii="Verdana" w:hAnsi="Verdana"/>
          <w:color w:val="000000"/>
          <w:sz w:val="18"/>
          <w:szCs w:val="18"/>
        </w:rPr>
        <w:t> </w:t>
      </w:r>
      <w:r>
        <w:rPr>
          <w:rFonts w:ascii="Verdana" w:hAnsi="Verdana"/>
          <w:color w:val="000000"/>
          <w:sz w:val="18"/>
          <w:szCs w:val="18"/>
        </w:rPr>
        <w:t>(договорных)- элементов в посессионные отношения. Поэтому, руководствуясь общими началами гражданского законодательства, посессионеры могли самостоятельно прекратить</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передавать свое право пользования посессионным имуществом третьим лицам на основании договора, исходя принтом из своих частных интересов.</w:t>
      </w:r>
    </w:p>
    <w:p w14:paraId="39AC39B0"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РГИА</w:t>
      </w:r>
      <w:r>
        <w:rPr>
          <w:rFonts w:ascii="Verdana" w:hAnsi="Verdana"/>
          <w:color w:val="000000"/>
          <w:sz w:val="18"/>
          <w:szCs w:val="18"/>
        </w:rPr>
        <w:t>. Ф.560 Общей канцелярии Министра финансов. Оп. 3. Д. №13. О порядке взимания горных недоимок в случае в случае несостоятельности заводчика. Л.4 -5.</w:t>
      </w:r>
    </w:p>
    <w:p w14:paraId="1F2DD9B9"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Фабриканты получали значительные привилегии в виде беспошлинной торговли, и даже монополии производства того или иного вида продукции. &lt;</w:t>
      </w:r>
    </w:p>
    <w:p w14:paraId="3D065E4E"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Фактически посессионное владение заводчиков (фабрикантов) землями и лесами есть право и имущество, установленные в силу поощрения мануфактурной, фабричной и заводской промышленности, не имеющие самостоятельной собственности в лице хозяина имущества, то есть права посессионеров являлись производными от права собственности титульного владельца.</w:t>
      </w:r>
    </w:p>
    <w:p w14:paraId="385CB6D8"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анализ законодательства показывает, что нет оснований считать посессионного владельца (вотчинника) простым пользователем, поскольку, во-первых, в состав посессионного имущества могла входить часть, принадлежащая ему на праве полной собственности. Во-вторых, доходами с посессионного имущества такой владелец- пользовался как-самостоятельный частный вотчинник. В-третьих, пользование и распоряжение посессионной фабрикой или заводом могло сводиться к праву собственности.</w:t>
      </w:r>
    </w:p>
    <w:p w14:paraId="57DF5482"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другой стороны, было бы неверным считать посессионного^ фабриканта или заводчика полным собственником имущества, в том числе и приписанных к фабрике (заводу) крестьян и мастеровых. Так как ограничения по распоряжению посессионным имуществом, условия при его-переуступке и отчуждении другому лицу несвойственны самостоятельной-частной собственности, свободной в этом отношении от каких либо ограничений. Итак, владение посессионеров представляло собой совершенно самостоятельный и отличный от остальных форм (например, аренды) род владения. Пределы пользования могли быть определены в особых грамотах,</w:t>
      </w:r>
      <w:r>
        <w:rPr>
          <w:rStyle w:val="WW8Num2z0"/>
          <w:rFonts w:ascii="Verdana" w:hAnsi="Verdana"/>
          <w:color w:val="000000"/>
          <w:sz w:val="18"/>
          <w:szCs w:val="18"/>
        </w:rPr>
        <w:t> </w:t>
      </w:r>
      <w:r>
        <w:rPr>
          <w:rStyle w:val="WW8Num3z0"/>
          <w:rFonts w:ascii="Verdana" w:hAnsi="Verdana"/>
          <w:color w:val="4682B4"/>
          <w:sz w:val="18"/>
          <w:szCs w:val="18"/>
        </w:rPr>
        <w:t>указах</w:t>
      </w:r>
      <w:r>
        <w:rPr>
          <w:rFonts w:ascii="Verdana" w:hAnsi="Verdana"/>
          <w:color w:val="000000"/>
          <w:sz w:val="18"/>
          <w:szCs w:val="18"/>
        </w:rPr>
        <w:t>, договорах, но всегда в целях заводского действия. Экономическая необходимость вызвала к жизни институт посессионных отношений, способствуя его эволюции в XVIII в., но ограничения, вытекающие из условий посессионного владения, делали его ненужным в будущем, и причин тому было достаточно. Поэтому в эпоху великих реформ Александра II, одновременно с ликвидацией</w:t>
      </w:r>
      <w:r>
        <w:rPr>
          <w:rStyle w:val="WW8Num2z0"/>
          <w:rFonts w:ascii="Verdana" w:hAnsi="Verdana"/>
          <w:color w:val="000000"/>
          <w:sz w:val="18"/>
          <w:szCs w:val="18"/>
        </w:rPr>
        <w:t> </w:t>
      </w:r>
      <w:r>
        <w:rPr>
          <w:rStyle w:val="WW8Num3z0"/>
          <w:rFonts w:ascii="Verdana" w:hAnsi="Verdana"/>
          <w:color w:val="4682B4"/>
          <w:sz w:val="18"/>
          <w:szCs w:val="18"/>
        </w:rPr>
        <w:t>обязательственных</w:t>
      </w:r>
      <w:r>
        <w:rPr>
          <w:rStyle w:val="WW8Num2z0"/>
          <w:rFonts w:ascii="Verdana" w:hAnsi="Verdana"/>
          <w:color w:val="000000"/>
          <w:sz w:val="18"/>
          <w:szCs w:val="18"/>
        </w:rPr>
        <w:t> </w:t>
      </w:r>
      <w:r>
        <w:rPr>
          <w:rFonts w:ascii="Verdana" w:hAnsi="Verdana"/>
          <w:color w:val="000000"/>
          <w:sz w:val="18"/>
          <w:szCs w:val="18"/>
        </w:rPr>
        <w:t>отношений крестьян к помещикам, была ликвидирована большая часть отживших и ненужных в новых условиях правового регулированию промышленного производства взаимных обязательств между государством и посессионными владельцами фабрик и заводов. Вместе с тем, не стоит забывать и тот факт, что посессионные отношения просуществовали более двух столетий, возникли по инициативе правительства в интересах российского государства и в свое время вполне соответствовали потребностям практической жизни.</w:t>
      </w:r>
    </w:p>
    <w:p w14:paraId="2DB9E97A"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материалов исследования и вышеназванных специфических признаков посессионных крестьян, составляющих обособленную социальную группу, .представляется возможным сделать следующие выводы. Законодательно регламентировалось, что посессионные крестьяне, так называемые «</w:t>
      </w:r>
      <w:r>
        <w:rPr>
          <w:rStyle w:val="WW8Num3z0"/>
          <w:rFonts w:ascii="Verdana" w:hAnsi="Verdana"/>
          <w:color w:val="4682B4"/>
          <w:sz w:val="18"/>
          <w:szCs w:val="18"/>
        </w:rPr>
        <w:t>приписные казенные люди</w:t>
      </w:r>
      <w:r>
        <w:rPr>
          <w:rFonts w:ascii="Verdana" w:hAnsi="Verdana"/>
          <w:color w:val="000000"/>
          <w:sz w:val="18"/>
          <w:szCs w:val="18"/>
        </w:rPr>
        <w:t>» с начала' XVIII в., являлись t пособием к фабрикам и заводам, и составляли их неотъемлемую часть, правовое положение которых менялось в процессе систематизации российского законодательства.</w:t>
      </w:r>
    </w:p>
    <w:p w14:paraId="503EB686"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данная группа крестьян -предстает объектом посессионных отношений. Поскольку налицо его наиболее значимый признак: возможность</w:t>
      </w:r>
      <w:r>
        <w:rPr>
          <w:rStyle w:val="WW8Num2z0"/>
          <w:rFonts w:ascii="Verdana" w:hAnsi="Verdana"/>
          <w:color w:val="000000"/>
          <w:sz w:val="18"/>
          <w:szCs w:val="18"/>
        </w:rPr>
        <w:t> </w:t>
      </w:r>
      <w:r>
        <w:rPr>
          <w:rStyle w:val="WW8Num3z0"/>
          <w:rFonts w:ascii="Verdana" w:hAnsi="Verdana"/>
          <w:color w:val="4682B4"/>
          <w:sz w:val="18"/>
          <w:szCs w:val="18"/>
        </w:rPr>
        <w:t>управомоченного</w:t>
      </w:r>
      <w:r>
        <w:rPr>
          <w:rStyle w:val="WW8Num2z0"/>
          <w:rFonts w:ascii="Verdana" w:hAnsi="Verdana"/>
          <w:color w:val="000000"/>
          <w:sz w:val="18"/>
          <w:szCs w:val="18"/>
        </w:rPr>
        <w:t> </w:t>
      </w:r>
      <w:r>
        <w:rPr>
          <w:rFonts w:ascii="Verdana" w:hAnsi="Verdana"/>
          <w:color w:val="000000"/>
          <w:sz w:val="18"/>
          <w:szCs w:val="18"/>
        </w:rPr>
        <w:t>совершать в. отношении объекта те или иные действия, например, владеть им, а в некоторых случаях и распоряжаться (право- собственности). Bi то же время ряд специфических особенностей правового статуса посессионных крестьян, наиболее существенными из которых на наш взгляд были следующие: возможность подачи</w:t>
      </w:r>
      <w:r>
        <w:rPr>
          <w:rStyle w:val="WW8Num2z0"/>
          <w:rFonts w:ascii="Verdana" w:hAnsi="Verdana"/>
          <w:color w:val="000000"/>
          <w:sz w:val="18"/>
          <w:szCs w:val="18"/>
        </w:rPr>
        <w:t> </w:t>
      </w:r>
      <w:r>
        <w:rPr>
          <w:rStyle w:val="WW8Num3z0"/>
          <w:rFonts w:ascii="Verdana" w:hAnsi="Verdana"/>
          <w:color w:val="4682B4"/>
          <w:sz w:val="18"/>
          <w:szCs w:val="18"/>
        </w:rPr>
        <w:t>жалоб</w:t>
      </w:r>
      <w:r>
        <w:rPr>
          <w:rStyle w:val="WW8Num2z0"/>
          <w:rFonts w:ascii="Verdana" w:hAnsi="Verdana"/>
          <w:color w:val="000000"/>
          <w:sz w:val="18"/>
          <w:szCs w:val="18"/>
        </w:rPr>
        <w:t> </w:t>
      </w:r>
      <w:r>
        <w:rPr>
          <w:rFonts w:ascii="Verdana" w:hAnsi="Verdana"/>
          <w:color w:val="000000"/>
          <w:sz w:val="18"/>
          <w:szCs w:val="18"/>
        </w:rPr>
        <w:t xml:space="preserve">на жестокое обращение ^ со стороны посессионеров, в большинстве случаев, платность труда и пр., дают основания для 1 причисления их к субъектам. В результате, посессионные крестьяне обладали как признаками объекта, так и субъекта данных </w:t>
      </w:r>
      <w:r>
        <w:rPr>
          <w:rFonts w:ascii="Verdana" w:hAnsi="Verdana"/>
          <w:color w:val="000000"/>
          <w:sz w:val="18"/>
          <w:szCs w:val="18"/>
        </w:rPr>
        <w:lastRenderedPageBreak/>
        <w:t>правоотношений.</w:t>
      </w:r>
    </w:p>
    <w:p w14:paraId="10ED1E48"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 же права, разграничивая понятие «</w:t>
      </w:r>
      <w:r>
        <w:rPr>
          <w:rStyle w:val="WW8Num3z0"/>
          <w:rFonts w:ascii="Verdana" w:hAnsi="Verdana"/>
          <w:color w:val="4682B4"/>
          <w:sz w:val="18"/>
          <w:szCs w:val="18"/>
        </w:rPr>
        <w:t>субъект правоотношений</w:t>
      </w:r>
      <w:r>
        <w:rPr>
          <w:rFonts w:ascii="Verdana" w:hAnsi="Verdana"/>
          <w:color w:val="000000"/>
          <w:sz w:val="18"/>
          <w:szCs w:val="18"/>
        </w:rPr>
        <w:t>» и «</w:t>
      </w:r>
      <w:r>
        <w:rPr>
          <w:rStyle w:val="WW8Num3z0"/>
          <w:rFonts w:ascii="Verdana" w:hAnsi="Verdana"/>
          <w:color w:val="4682B4"/>
          <w:sz w:val="18"/>
          <w:szCs w:val="18"/>
        </w:rPr>
        <w:t>субъект права</w:t>
      </w:r>
      <w:r>
        <w:rPr>
          <w:rFonts w:ascii="Verdana" w:hAnsi="Verdana"/>
          <w:color w:val="000000"/>
          <w:sz w:val="18"/>
          <w:szCs w:val="18"/>
        </w:rPr>
        <w:t>», определяет последнее как лицо, обладающее «</w:t>
      </w:r>
      <w:r>
        <w:rPr>
          <w:rStyle w:val="WW8Num3z0"/>
          <w:rFonts w:ascii="Verdana" w:hAnsi="Verdana"/>
          <w:color w:val="4682B4"/>
          <w:sz w:val="18"/>
          <w:szCs w:val="18"/>
        </w:rPr>
        <w:t>правосубъектностью</w:t>
      </w:r>
      <w:r>
        <w:rPr>
          <w:rFonts w:ascii="Verdana" w:hAnsi="Verdana"/>
          <w:color w:val="000000"/>
          <w:sz w:val="18"/>
          <w:szCs w:val="18"/>
        </w:rPr>
        <w:t>», то есть потенциально способное быть участником правоотношений, «</w:t>
      </w:r>
      <w:r>
        <w:rPr>
          <w:rStyle w:val="WW8Num3z0"/>
          <w:rFonts w:ascii="Verdana" w:hAnsi="Verdana"/>
          <w:color w:val="4682B4"/>
          <w:sz w:val="18"/>
          <w:szCs w:val="18"/>
        </w:rPr>
        <w:t>субъект правоотношений</w:t>
      </w:r>
      <w:r>
        <w:rPr>
          <w:rFonts w:ascii="Verdana" w:hAnsi="Verdana"/>
          <w:color w:val="000000"/>
          <w:sz w:val="18"/>
          <w:szCs w:val="18"/>
        </w:rPr>
        <w:t>» рассматривается как реальный участник данных правовых отношений1.</w:t>
      </w:r>
    </w:p>
    <w:p w14:paraId="73AF5D56"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анализа законодательства и теоретических обобщений, представляется верным рассматривать многочисленную группу посессионных крестьян исключительно как субъектов посессионных отношений, то есть реальных их участников, наделенных правами и обязанностями.</w:t>
      </w:r>
    </w:p>
    <w:p w14:paraId="299C9A63"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многочисленные обращения посессионер'ов с просьбами об</w:t>
      </w:r>
      <w:r>
        <w:rPr>
          <w:rStyle w:val="WW8Num2z0"/>
          <w:rFonts w:ascii="Verdana" w:hAnsi="Verdana"/>
          <w:color w:val="000000"/>
          <w:sz w:val="18"/>
          <w:szCs w:val="18"/>
        </w:rPr>
        <w:t> </w:t>
      </w:r>
      <w:r>
        <w:rPr>
          <w:rStyle w:val="WW8Num3z0"/>
          <w:rFonts w:ascii="Verdana" w:hAnsi="Verdana"/>
          <w:color w:val="4682B4"/>
          <w:sz w:val="18"/>
          <w:szCs w:val="18"/>
        </w:rPr>
        <w:t>освобождении</w:t>
      </w:r>
      <w:r>
        <w:rPr>
          <w:rStyle w:val="WW8Num2z0"/>
          <w:rFonts w:ascii="Verdana" w:hAnsi="Verdana"/>
          <w:color w:val="000000"/>
          <w:sz w:val="18"/>
          <w:szCs w:val="18"/>
        </w:rPr>
        <w:t> </w:t>
      </w:r>
      <w:r>
        <w:rPr>
          <w:rFonts w:ascii="Verdana" w:hAnsi="Verdana"/>
          <w:color w:val="000000"/>
          <w:sz w:val="18"/>
          <w:szCs w:val="18"/>
        </w:rPr>
        <w:t>их от условий посессионного владения, до конца XIX в. этот вопрос так и не был решен окончательно.</w:t>
      </w:r>
    </w:p>
    <w:p w14:paraId="77DBA266"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Летом 1905 г. владельцы Невьянских заводов на Урале обратились к Министру Финансов с</w:t>
      </w:r>
      <w:r>
        <w:rPr>
          <w:rStyle w:val="WW8Num2z0"/>
          <w:rFonts w:ascii="Verdana" w:hAnsi="Verdana"/>
          <w:color w:val="000000"/>
          <w:sz w:val="18"/>
          <w:szCs w:val="18"/>
        </w:rPr>
        <w:t> </w:t>
      </w:r>
      <w:r>
        <w:rPr>
          <w:rStyle w:val="WW8Num3z0"/>
          <w:rFonts w:ascii="Verdana" w:hAnsi="Verdana"/>
          <w:color w:val="4682B4"/>
          <w:sz w:val="18"/>
          <w:szCs w:val="18"/>
        </w:rPr>
        <w:t>ходатайством</w:t>
      </w:r>
      <w:r>
        <w:rPr>
          <w:rFonts w:ascii="Verdana" w:hAnsi="Verdana"/>
          <w:color w:val="000000"/>
          <w:sz w:val="18"/>
          <w:szCs w:val="18"/>
        </w:rPr>
        <w:t>- об освобождении их от посессионных ограничений. В целом, ссылаясь на ненормальные условия, при которых приходилось вести производство, в частности, на отсутствие готового топлива от приписанных к заводам лесов, посессионеры вынуждены были приобретать его на стороне за несоразмерно высокую плату. Кроме того, л долг заводчиков по займам у частных лиц и банков составлял 1.244.000 руб. . I</w:t>
      </w:r>
    </w:p>
    <w:p w14:paraId="3FF22C79"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Итак, положение владельцев Невьянских заводов было крайне тяжелым. Продолжать их эксплуатацию без* незамедлительной крупной денежной поддержки не представлялось возможным. Прекратить действие заводов на легальный 3-х летний срок означало бы лишь несколько отсрочить их гибель и более того оставить без работы, разорить местное население Урала.</w:t>
      </w:r>
    </w:p>
    <w:p w14:paraId="48A0FCE4"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прошение Министр финансов дал следующую резолюцию: назначить особую комиссию для рассмотрения</w:t>
      </w:r>
      <w:r>
        <w:rPr>
          <w:rStyle w:val="WW8Num2z0"/>
          <w:rFonts w:ascii="Verdana" w:hAnsi="Verdana"/>
          <w:color w:val="000000"/>
          <w:sz w:val="18"/>
          <w:szCs w:val="18"/>
        </w:rPr>
        <w:t> </w:t>
      </w:r>
      <w:r>
        <w:rPr>
          <w:rStyle w:val="WW8Num3z0"/>
          <w:rFonts w:ascii="Verdana" w:hAnsi="Verdana"/>
          <w:color w:val="4682B4"/>
          <w:sz w:val="18"/>
          <w:szCs w:val="18"/>
        </w:rPr>
        <w:t>ходатайства</w:t>
      </w:r>
      <w:r>
        <w:rPr>
          <w:rStyle w:val="WW8Num2z0"/>
          <w:rFonts w:ascii="Verdana" w:hAnsi="Verdana"/>
          <w:color w:val="000000"/>
          <w:sz w:val="18"/>
          <w:szCs w:val="18"/>
        </w:rPr>
        <w:t> </w:t>
      </w:r>
      <w:r>
        <w:rPr>
          <w:rFonts w:ascii="Verdana" w:hAnsi="Verdana"/>
          <w:color w:val="000000"/>
          <w:sz w:val="18"/>
          <w:szCs w:val="18"/>
        </w:rPr>
        <w:t>Главного</w:t>
      </w:r>
    </w:p>
    <w:p w14:paraId="631295FC"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Москва, 1982. Т. II. С.140;</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P.O. Общее учение о правоотношениях. С. 115-116.</w:t>
      </w:r>
    </w:p>
    <w:p w14:paraId="5B10D89C"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 Материалы по вопросу о выкупе посессионных заводов с журналами Особого Совещания, образованного в 1905 г. для рассмотрения этого вопроса. С.- Петербург. Типо - Литография «</w:t>
      </w:r>
      <w:r>
        <w:rPr>
          <w:rStyle w:val="WW8Num3z0"/>
          <w:rFonts w:ascii="Verdana" w:hAnsi="Verdana"/>
          <w:color w:val="4682B4"/>
          <w:sz w:val="18"/>
          <w:szCs w:val="18"/>
        </w:rPr>
        <w:t>Якорь</w:t>
      </w:r>
      <w:r>
        <w:rPr>
          <w:rFonts w:ascii="Verdana" w:hAnsi="Verdana"/>
          <w:color w:val="000000"/>
          <w:sz w:val="18"/>
          <w:szCs w:val="18"/>
        </w:rPr>
        <w:t>», 1906. С. 1-2. правления имением</w:t>
      </w:r>
      <w:r>
        <w:rPr>
          <w:rStyle w:val="WW8Num2z0"/>
          <w:rFonts w:ascii="Verdana" w:hAnsi="Verdana"/>
          <w:color w:val="000000"/>
          <w:sz w:val="18"/>
          <w:szCs w:val="18"/>
        </w:rPr>
        <w:t> </w:t>
      </w:r>
      <w:r>
        <w:rPr>
          <w:rStyle w:val="WW8Num3z0"/>
          <w:rFonts w:ascii="Verdana" w:hAnsi="Verdana"/>
          <w:color w:val="4682B4"/>
          <w:sz w:val="18"/>
          <w:szCs w:val="18"/>
        </w:rPr>
        <w:t>наследников</w:t>
      </w:r>
      <w:r>
        <w:rPr>
          <w:rStyle w:val="WW8Num2z0"/>
          <w:rFonts w:ascii="Verdana" w:hAnsi="Verdana"/>
          <w:color w:val="000000"/>
          <w:sz w:val="18"/>
          <w:szCs w:val="18"/>
        </w:rPr>
        <w:t> </w:t>
      </w:r>
      <w:r>
        <w:rPr>
          <w:rFonts w:ascii="Verdana" w:hAnsi="Verdana"/>
          <w:color w:val="000000"/>
          <w:sz w:val="18"/>
          <w:szCs w:val="18"/>
        </w:rPr>
        <w:t>П.С.Яковлева, тем самым ускорить вопрос о выкупе в собственность всех остальных посессионных заводов. Во</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этого решения при Горном департаменте было образовано Особое совещание1.</w:t>
      </w:r>
    </w:p>
    <w:p w14:paraId="3052C060"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совещание не считало нужным останавливаться на общем вопросе о том, следует ли: стремиться к</w:t>
      </w:r>
      <w:r>
        <w:rPr>
          <w:rStyle w:val="WW8Num2z0"/>
          <w:rFonts w:ascii="Verdana" w:hAnsi="Verdana"/>
          <w:color w:val="000000"/>
          <w:sz w:val="18"/>
          <w:szCs w:val="18"/>
        </w:rPr>
        <w:t> </w:t>
      </w:r>
      <w:r>
        <w:rPr>
          <w:rStyle w:val="WW8Num3z0"/>
          <w:rFonts w:ascii="Verdana" w:hAnsi="Verdana"/>
          <w:color w:val="4682B4"/>
          <w:sz w:val="18"/>
          <w:szCs w:val="18"/>
        </w:rPr>
        <w:t>прекращению</w:t>
      </w:r>
      <w:r>
        <w:rPr>
          <w:rFonts w:ascii="Verdana" w:hAnsi="Verdana"/>
          <w:color w:val="000000"/>
          <w:sz w:val="18"/>
          <w:szCs w:val="18"/>
        </w:rPr>
        <w:t>1 посессионной формы владения горными заводами; и среди прочего решило: предоставить владельцам Невьянской посессионной</w:t>
      </w:r>
      <w:r>
        <w:rPr>
          <w:rStyle w:val="WW8Num2z0"/>
          <w:rFonts w:ascii="Verdana" w:hAnsi="Verdana"/>
          <w:color w:val="000000"/>
          <w:sz w:val="18"/>
          <w:szCs w:val="18"/>
        </w:rPr>
        <w:t> </w:t>
      </w:r>
      <w:r>
        <w:rPr>
          <w:rStyle w:val="WW8Num3z0"/>
          <w:rFonts w:ascii="Verdana" w:hAnsi="Verdana"/>
          <w:color w:val="4682B4"/>
          <w:sz w:val="18"/>
          <w:szCs w:val="18"/>
        </w:rPr>
        <w:t>дачи</w:t>
      </w:r>
      <w:r>
        <w:rPr>
          <w:rStyle w:val="WW8Num2z0"/>
          <w:rFonts w:ascii="Verdana" w:hAnsi="Verdana"/>
          <w:color w:val="000000"/>
          <w:sz w:val="18"/>
          <w:szCs w:val="18"/>
        </w:rPr>
        <w:t> </w:t>
      </w:r>
      <w:r>
        <w:rPr>
          <w:rFonts w:ascii="Verdana" w:hAnsi="Verdana"/>
          <w:color w:val="000000"/>
          <w:sz w:val="18"/>
          <w:szCs w:val="18"/>
        </w:rPr>
        <w:t>приобрести ее части, какие останутся за, наделом! местного горнозаводского населения в собственность на определенных условиях.'Владельцы должны были выплатить казне сумму-в. 192. 800 руб. в течение 37 лет при платеже 5 % интереса и 1 % погашения: Кроме того, владельцы, указанных заводов, и после приобретения их в. собственность сохраняли все обязательства по</w:t>
      </w:r>
      <w:r>
        <w:rPr>
          <w:rStyle w:val="WW8Num2z0"/>
          <w:rFonts w:ascii="Verdana" w:hAnsi="Verdana"/>
          <w:color w:val="000000"/>
          <w:sz w:val="18"/>
          <w:szCs w:val="18"/>
        </w:rPr>
        <w:t> </w:t>
      </w:r>
      <w:r>
        <w:rPr>
          <w:rStyle w:val="WW8Num3z0"/>
          <w:rFonts w:ascii="Verdana" w:hAnsi="Verdana"/>
          <w:color w:val="4682B4"/>
          <w:sz w:val="18"/>
          <w:szCs w:val="18"/>
        </w:rPr>
        <w:t>наделению</w:t>
      </w:r>
      <w:r>
        <w:rPr>
          <w:rStyle w:val="WW8Num2z0"/>
          <w:rFonts w:ascii="Verdana" w:hAnsi="Verdana"/>
          <w:color w:val="000000"/>
          <w:sz w:val="18"/>
          <w:szCs w:val="18"/>
        </w:rPr>
        <w:t> </w:t>
      </w:r>
      <w:r>
        <w:rPr>
          <w:rFonts w:ascii="Verdana" w:hAnsi="Verdana"/>
          <w:color w:val="000000"/>
          <w:sz w:val="18"/>
          <w:szCs w:val="18"/>
        </w:rPr>
        <w:t>горнозаводского населения землями2.</w:t>
      </w:r>
    </w:p>
    <w:p w14:paraId="71AAE555"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Видимо такою способ решения) вопроса о</w:t>
      </w:r>
      <w:r>
        <w:rPr>
          <w:rStyle w:val="WW8Num2z0"/>
          <w:rFonts w:ascii="Verdana" w:hAnsi="Verdana"/>
          <w:color w:val="000000"/>
          <w:sz w:val="18"/>
          <w:szCs w:val="18"/>
        </w:rPr>
        <w:t> </w:t>
      </w:r>
      <w:r>
        <w:rPr>
          <w:rStyle w:val="WW8Num3z0"/>
          <w:rFonts w:ascii="Verdana" w:hAnsi="Verdana"/>
          <w:color w:val="4682B4"/>
          <w:sz w:val="18"/>
          <w:szCs w:val="18"/>
        </w:rPr>
        <w:t>прекращении</w:t>
      </w:r>
      <w:r>
        <w:rPr>
          <w:rStyle w:val="WW8Num2z0"/>
          <w:rFonts w:ascii="Verdana" w:hAnsi="Verdana"/>
          <w:color w:val="000000"/>
          <w:sz w:val="18"/>
          <w:szCs w:val="18"/>
        </w:rPr>
        <w:t> </w:t>
      </w:r>
      <w:r>
        <w:rPr>
          <w:rFonts w:ascii="Verdana" w:hAnsi="Verdana"/>
          <w:color w:val="000000"/>
          <w:sz w:val="18"/>
          <w:szCs w:val="18"/>
        </w:rPr>
        <w:t>посессионного; владения уже давно был предрешен правительством в; утвердительной' , форме: Поскольку и правительством осознавался* тот факт, что изменение формы предприятия,. возможно; путем перехода в акционерное общество, позволит не только вывести заводы, из кризиса;, но и даст возможность усилить техническую сторону производства, создать, нормальные условия заводской деятельности и конкуренции; Следовательно, и государство не останется в накладе, получая с «</w:t>
      </w:r>
      <w:r>
        <w:rPr>
          <w:rStyle w:val="WW8Num3z0"/>
          <w:rFonts w:ascii="Verdana" w:hAnsi="Verdana"/>
          <w:color w:val="4682B4"/>
          <w:sz w:val="18"/>
          <w:szCs w:val="18"/>
        </w:rPr>
        <w:t>успешного</w:t>
      </w:r>
      <w:r>
        <w:rPr>
          <w:rFonts w:ascii="Verdana" w:hAnsi="Verdana"/>
          <w:color w:val="000000"/>
          <w:sz w:val="18"/>
          <w:szCs w:val="18"/>
        </w:rPr>
        <w:t>» предприятия: налоговые поступления.</w:t>
      </w:r>
    </w:p>
    <w:p w14:paraId="442CF281"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1917 г. Россия выступила в полосу очередных потрясений, следствием* чего стало свержение монархической формы правления и установление власти Советов. Принятый 26 октября 1917 г. на* II Всероссийском съезде Советов рабочих, крестьянских и солдатских</w:t>
      </w:r>
    </w:p>
    <w:p w14:paraId="0B6005D3"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Материалы по вопросу о выкупе посессионных заводов с журналами Особого Совещания, образованного в 1905 г. для рассмотрения этого вопроса. С,- Петербург. Типо - Литография «</w:t>
      </w:r>
      <w:r>
        <w:rPr>
          <w:rStyle w:val="WW8Num3z0"/>
          <w:rFonts w:ascii="Verdana" w:hAnsi="Verdana"/>
          <w:color w:val="4682B4"/>
          <w:sz w:val="18"/>
          <w:szCs w:val="18"/>
        </w:rPr>
        <w:t>Якорь</w:t>
      </w:r>
      <w:r>
        <w:rPr>
          <w:rFonts w:ascii="Verdana" w:hAnsi="Verdana"/>
          <w:color w:val="000000"/>
          <w:sz w:val="18"/>
          <w:szCs w:val="18"/>
        </w:rPr>
        <w:t>», 1906. СЛ.- . . ;</w:t>
      </w:r>
    </w:p>
    <w:p w14:paraId="7DCC23A6"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2 Там же. С. 30!</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Декрет о земле</w:t>
      </w:r>
      <w:r>
        <w:rPr>
          <w:rFonts w:ascii="Verdana" w:hAnsi="Verdana"/>
          <w:color w:val="000000"/>
          <w:sz w:val="18"/>
          <w:szCs w:val="18"/>
        </w:rPr>
        <w:t>»1, отменял право частной собственности на землю и передавал ее во всенародное достояние. Тем самым, в России была завершена эволюция владения землей по посессионному праву в связи с отменой всех видов собственности, кроме «</w:t>
      </w:r>
      <w:r>
        <w:rPr>
          <w:rStyle w:val="WW8Num3z0"/>
          <w:rFonts w:ascii="Verdana" w:hAnsi="Verdana"/>
          <w:color w:val="4682B4"/>
          <w:sz w:val="18"/>
          <w:szCs w:val="18"/>
        </w:rPr>
        <w:t>народной</w:t>
      </w:r>
      <w:r>
        <w:rPr>
          <w:rFonts w:ascii="Verdana" w:hAnsi="Verdana"/>
          <w:color w:val="000000"/>
          <w:sz w:val="18"/>
          <w:szCs w:val="18"/>
        </w:rPr>
        <w:t>» (проще говоря, государственной).</w:t>
      </w:r>
    </w:p>
    <w:p w14:paraId="1B8099C2"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Исторический опыт советской эпохи в отношении объектов посессионных отношений и, главным образом, земли, основанный на ее национализации и юридическом закреплении права</w:t>
      </w:r>
      <w:r>
        <w:rPr>
          <w:rStyle w:val="WW8Num2z0"/>
          <w:rFonts w:ascii="Verdana" w:hAnsi="Verdana"/>
          <w:color w:val="000000"/>
          <w:sz w:val="18"/>
          <w:szCs w:val="18"/>
        </w:rPr>
        <w:t> </w:t>
      </w:r>
      <w:r>
        <w:rPr>
          <w:rStyle w:val="WW8Num3z0"/>
          <w:rFonts w:ascii="Verdana" w:hAnsi="Verdana"/>
          <w:color w:val="4682B4"/>
          <w:sz w:val="18"/>
          <w:szCs w:val="18"/>
        </w:rPr>
        <w:t>исключительной</w:t>
      </w:r>
      <w:r>
        <w:rPr>
          <w:rStyle w:val="WW8Num2z0"/>
          <w:rFonts w:ascii="Verdana" w:hAnsi="Verdana"/>
          <w:color w:val="000000"/>
          <w:sz w:val="18"/>
          <w:szCs w:val="18"/>
        </w:rPr>
        <w:t> </w:t>
      </w:r>
      <w:r>
        <w:rPr>
          <w:rFonts w:ascii="Verdana" w:hAnsi="Verdana"/>
          <w:color w:val="000000"/>
          <w:sz w:val="18"/>
          <w:szCs w:val="18"/>
        </w:rPr>
        <w:t>государственной собственности на землю, отрицается. Поэтому и сегодня главной^ задачей при решении вопроса о праве собственности на такие объекты как земля, лес, недра и пр. является достижение оптимального соотношения между интересами государства, общества и частных лиц.</w:t>
      </w:r>
    </w:p>
    <w:p w14:paraId="2F976418"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Факт сокращения заводских действий находился под контролем соответствующих государственных органов. Причем сокращение производства должно было основываться на сопоставлении статистических данных: о количестве занятых рабочих, о продолжительности рабочего времени2 и пр., когда по</w:t>
      </w:r>
      <w:r>
        <w:rPr>
          <w:rStyle w:val="WW8Num2z0"/>
          <w:rFonts w:ascii="Verdana" w:hAnsi="Verdana"/>
          <w:color w:val="000000"/>
          <w:sz w:val="18"/>
          <w:szCs w:val="18"/>
        </w:rPr>
        <w:t> </w:t>
      </w:r>
      <w:r>
        <w:rPr>
          <w:rStyle w:val="WW8Num3z0"/>
          <w:rFonts w:ascii="Verdana" w:hAnsi="Verdana"/>
          <w:color w:val="4682B4"/>
          <w:sz w:val="18"/>
          <w:szCs w:val="18"/>
        </w:rPr>
        <w:t>заявлению</w:t>
      </w:r>
      <w:r>
        <w:rPr>
          <w:rStyle w:val="WW8Num2z0"/>
          <w:rFonts w:ascii="Verdana" w:hAnsi="Verdana"/>
          <w:color w:val="000000"/>
          <w:sz w:val="18"/>
          <w:szCs w:val="18"/>
        </w:rPr>
        <w:t> </w:t>
      </w:r>
      <w:r>
        <w:rPr>
          <w:rFonts w:ascii="Verdana" w:hAnsi="Verdana"/>
          <w:color w:val="000000"/>
          <w:sz w:val="18"/>
          <w:szCs w:val="18"/>
        </w:rPr>
        <w:t>населения или по предупреждению заводовладельца произошло или должно было произойти сокращение заводских действий с предыдущими данными, когда действие завода велось в соответствии с нормой.</w:t>
      </w:r>
    </w:p>
    <w:p w14:paraId="5DE7C489"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Законом предусматривалось и</w:t>
      </w:r>
      <w:r>
        <w:rPr>
          <w:rStyle w:val="WW8Num2z0"/>
          <w:rFonts w:ascii="Verdana" w:hAnsi="Verdana"/>
          <w:color w:val="000000"/>
          <w:sz w:val="18"/>
          <w:szCs w:val="18"/>
        </w:rPr>
        <w:t> </w:t>
      </w:r>
      <w:r>
        <w:rPr>
          <w:rStyle w:val="WW8Num3z0"/>
          <w:rFonts w:ascii="Verdana" w:hAnsi="Verdana"/>
          <w:color w:val="4682B4"/>
          <w:sz w:val="18"/>
          <w:szCs w:val="18"/>
        </w:rPr>
        <w:t>принудительное</w:t>
      </w:r>
      <w:r>
        <w:rPr>
          <w:rStyle w:val="WW8Num2z0"/>
          <w:rFonts w:ascii="Verdana" w:hAnsi="Verdana"/>
          <w:color w:val="000000"/>
          <w:sz w:val="18"/>
          <w:szCs w:val="18"/>
        </w:rPr>
        <w:t> </w:t>
      </w:r>
      <w:r>
        <w:rPr>
          <w:rFonts w:ascii="Verdana" w:hAnsi="Verdana"/>
          <w:color w:val="000000"/>
          <w:sz w:val="18"/>
          <w:szCs w:val="18"/>
        </w:rPr>
        <w:t>отчуждение посессионного имущества. В частности, уже Берг-регламентом 17391 г. закреплялось, что тому, кто утаит информацию о месторождениях руды, или «другим</w:t>
      </w:r>
      <w:r>
        <w:rPr>
          <w:rStyle w:val="WW8Num2z0"/>
          <w:rFonts w:ascii="Verdana" w:hAnsi="Verdana"/>
          <w:color w:val="000000"/>
          <w:sz w:val="18"/>
          <w:szCs w:val="18"/>
        </w:rPr>
        <w:t> </w:t>
      </w:r>
      <w:r>
        <w:rPr>
          <w:rStyle w:val="WW8Num3z0"/>
          <w:rFonts w:ascii="Verdana" w:hAnsi="Verdana"/>
          <w:color w:val="4682B4"/>
          <w:sz w:val="18"/>
          <w:szCs w:val="18"/>
        </w:rPr>
        <w:t>взыскание</w:t>
      </w:r>
      <w:r>
        <w:rPr>
          <w:rFonts w:ascii="Verdana" w:hAnsi="Verdana"/>
          <w:color w:val="000000"/>
          <w:sz w:val="18"/>
          <w:szCs w:val="18"/>
        </w:rPr>
        <w:t>, устроения и расширения тех заводов запрещать будет, объявляется неотложное телесное</w:t>
      </w:r>
      <w:r>
        <w:rPr>
          <w:rStyle w:val="WW8Num2z0"/>
          <w:rFonts w:ascii="Verdana" w:hAnsi="Verdana"/>
          <w:color w:val="000000"/>
          <w:sz w:val="18"/>
          <w:szCs w:val="18"/>
        </w:rPr>
        <w:t> </w:t>
      </w:r>
      <w:r>
        <w:rPr>
          <w:rStyle w:val="WW8Num3z0"/>
          <w:rFonts w:ascii="Verdana" w:hAnsi="Verdana"/>
          <w:color w:val="4682B4"/>
          <w:sz w:val="18"/>
          <w:szCs w:val="18"/>
        </w:rPr>
        <w:t>наказание</w:t>
      </w:r>
      <w:r>
        <w:rPr>
          <w:rStyle w:val="WW8Num2z0"/>
          <w:rFonts w:ascii="Verdana" w:hAnsi="Verdana"/>
          <w:color w:val="000000"/>
          <w:sz w:val="18"/>
          <w:szCs w:val="18"/>
        </w:rPr>
        <w:t> </w:t>
      </w:r>
      <w:r>
        <w:rPr>
          <w:rFonts w:ascii="Verdana" w:hAnsi="Verdana"/>
          <w:color w:val="000000"/>
          <w:sz w:val="18"/>
          <w:szCs w:val="18"/>
        </w:rPr>
        <w:t>и смертная казнь и</w:t>
      </w:r>
      <w:r>
        <w:rPr>
          <w:rStyle w:val="WW8Num2z0"/>
          <w:rFonts w:ascii="Verdana" w:hAnsi="Verdana"/>
          <w:color w:val="000000"/>
          <w:sz w:val="18"/>
          <w:szCs w:val="18"/>
        </w:rPr>
        <w:t> </w:t>
      </w:r>
      <w:r>
        <w:rPr>
          <w:rStyle w:val="WW8Num3z0"/>
          <w:rFonts w:ascii="Verdana" w:hAnsi="Verdana"/>
          <w:color w:val="4682B4"/>
          <w:sz w:val="18"/>
          <w:szCs w:val="18"/>
        </w:rPr>
        <w:t>лишение</w:t>
      </w:r>
      <w:r>
        <w:rPr>
          <w:rStyle w:val="WW8Num2z0"/>
          <w:rFonts w:ascii="Verdana" w:hAnsi="Verdana"/>
          <w:color w:val="000000"/>
          <w:sz w:val="18"/>
          <w:szCs w:val="18"/>
        </w:rPr>
        <w:t> </w:t>
      </w:r>
      <w:r>
        <w:rPr>
          <w:rFonts w:ascii="Verdana" w:hAnsi="Verdana"/>
          <w:color w:val="000000"/>
          <w:sz w:val="18"/>
          <w:szCs w:val="18"/>
        </w:rPr>
        <w:t>всех имений. .как врагу общенародной пользы»3.</w:t>
      </w:r>
    </w:p>
    <w:p w14:paraId="1F6B911D"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СУ</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1917. № 1. Ст. 3.</w:t>
      </w:r>
    </w:p>
    <w:p w14:paraId="7CAADB1A"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Кукаретин</w:t>
      </w:r>
      <w:r>
        <w:rPr>
          <w:rStyle w:val="WW8Num2z0"/>
          <w:rFonts w:ascii="Verdana" w:hAnsi="Verdana"/>
          <w:color w:val="000000"/>
          <w:sz w:val="18"/>
          <w:szCs w:val="18"/>
        </w:rPr>
        <w:t> </w:t>
      </w:r>
      <w:r>
        <w:rPr>
          <w:rFonts w:ascii="Verdana" w:hAnsi="Verdana"/>
          <w:color w:val="000000"/>
          <w:sz w:val="18"/>
          <w:szCs w:val="18"/>
        </w:rPr>
        <w:t>М.В. Сборник законов по наделению горнозаводского населения частных и посессионных горных заводов и промыслов на Урале. Пермь. Типо-Литография Губернск. Правлен. 1914. С.41.</w:t>
      </w:r>
    </w:p>
    <w:p w14:paraId="41A45EEB"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См.: Берг-Регламент от 3 марта 1739 г.//Полное собрание законов Российской империи. Типография II Отделения Собственной Его Императорского Величества Канцелярии. 1830. Т. X. № 1166. п.20.</w:t>
      </w:r>
    </w:p>
    <w:p w14:paraId="59DA3B8E"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случае трехлетнего</w:t>
      </w:r>
      <w:r>
        <w:rPr>
          <w:rStyle w:val="WW8Num2z0"/>
          <w:rFonts w:ascii="Verdana" w:hAnsi="Verdana"/>
          <w:color w:val="000000"/>
          <w:sz w:val="18"/>
          <w:szCs w:val="18"/>
        </w:rPr>
        <w:t> </w:t>
      </w:r>
      <w:r>
        <w:rPr>
          <w:rStyle w:val="WW8Num3z0"/>
          <w:rFonts w:ascii="Verdana" w:hAnsi="Verdana"/>
          <w:color w:val="4682B4"/>
          <w:sz w:val="18"/>
          <w:szCs w:val="18"/>
        </w:rPr>
        <w:t>бездействия</w:t>
      </w:r>
      <w:r>
        <w:rPr>
          <w:rStyle w:val="WW8Num2z0"/>
          <w:rFonts w:ascii="Verdana" w:hAnsi="Verdana"/>
          <w:color w:val="000000"/>
          <w:sz w:val="18"/>
          <w:szCs w:val="18"/>
        </w:rPr>
        <w:t> </w:t>
      </w:r>
      <w:r>
        <w:rPr>
          <w:rFonts w:ascii="Verdana" w:hAnsi="Verdana"/>
          <w:color w:val="000000"/>
          <w:sz w:val="18"/>
          <w:szCs w:val="18"/>
        </w:rPr>
        <w:t>посессионного завода, имеющего пособие от казны в виде земли, леса или рудника, то есть если его владелец не возобновлял заводского действия, то завод отчуждался в; казенное управление или ставился на</w:t>
      </w:r>
      <w:r>
        <w:rPr>
          <w:rStyle w:val="WW8Num2z0"/>
          <w:rFonts w:ascii="Verdana" w:hAnsi="Verdana"/>
          <w:color w:val="000000"/>
          <w:sz w:val="18"/>
          <w:szCs w:val="18"/>
        </w:rPr>
        <w:t> </w:t>
      </w:r>
      <w:r>
        <w:rPr>
          <w:rStyle w:val="WW8Num3z0"/>
          <w:rFonts w:ascii="Verdana" w:hAnsi="Verdana"/>
          <w:color w:val="4682B4"/>
          <w:sz w:val="18"/>
          <w:szCs w:val="18"/>
        </w:rPr>
        <w:t>публичную</w:t>
      </w:r>
      <w:r>
        <w:rPr>
          <w:rStyle w:val="WW8Num2z0"/>
          <w:rFonts w:ascii="Verdana" w:hAnsi="Verdana"/>
          <w:color w:val="000000"/>
          <w:sz w:val="18"/>
          <w:szCs w:val="18"/>
        </w:rPr>
        <w:t> </w:t>
      </w:r>
      <w:r>
        <w:rPr>
          <w:rFonts w:ascii="Verdana" w:hAnsi="Verdana"/>
          <w:color w:val="000000"/>
          <w:sz w:val="18"/>
          <w:szCs w:val="18"/>
        </w:rPr>
        <w:t>продажу1.</w:t>
      </w:r>
    </w:p>
    <w:p w14:paraId="242B9CCA"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 же в случае записи меньшего количества металла, выплавляемого на заводе, в данные от казны книги, заводчик подвергался ответственности, даже несмотря на тот факт, что сам он мог быть к этому и не причастен.</w:t>
      </w:r>
    </w:p>
    <w:p w14:paraId="382AC1EE"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видим,</w:t>
      </w:r>
      <w:r>
        <w:rPr>
          <w:rStyle w:val="WW8Num2z0"/>
          <w:rFonts w:ascii="Verdana" w:hAnsi="Verdana"/>
          <w:color w:val="000000"/>
          <w:sz w:val="18"/>
          <w:szCs w:val="18"/>
        </w:rPr>
        <w:t> </w:t>
      </w:r>
      <w:r>
        <w:rPr>
          <w:rStyle w:val="WW8Num3z0"/>
          <w:rFonts w:ascii="Verdana" w:hAnsi="Verdana"/>
          <w:color w:val="4682B4"/>
          <w:sz w:val="18"/>
          <w:szCs w:val="18"/>
        </w:rPr>
        <w:t>умышленное</w:t>
      </w:r>
      <w:r>
        <w:rPr>
          <w:rStyle w:val="WW8Num2z0"/>
          <w:rFonts w:ascii="Verdana" w:hAnsi="Verdana"/>
          <w:color w:val="000000"/>
          <w:sz w:val="18"/>
          <w:szCs w:val="18"/>
        </w:rPr>
        <w:t> </w:t>
      </w:r>
      <w:r>
        <w:rPr>
          <w:rFonts w:ascii="Verdana" w:hAnsi="Verdana"/>
          <w:color w:val="000000"/>
          <w:sz w:val="18"/>
          <w:szCs w:val="18"/>
        </w:rPr>
        <w:t>со стороны посессионера уменьшение производства, видимо равносильное</w:t>
      </w:r>
      <w:r>
        <w:rPr>
          <w:rStyle w:val="WW8Num2z0"/>
          <w:rFonts w:ascii="Verdana" w:hAnsi="Verdana"/>
          <w:color w:val="000000"/>
          <w:sz w:val="18"/>
          <w:szCs w:val="18"/>
        </w:rPr>
        <w:t> </w:t>
      </w:r>
      <w:r>
        <w:rPr>
          <w:rStyle w:val="WW8Num3z0"/>
          <w:rFonts w:ascii="Verdana" w:hAnsi="Verdana"/>
          <w:color w:val="4682B4"/>
          <w:sz w:val="18"/>
          <w:szCs w:val="18"/>
        </w:rPr>
        <w:t>похищению</w:t>
      </w:r>
      <w:r>
        <w:rPr>
          <w:rStyle w:val="WW8Num2z0"/>
          <w:rFonts w:ascii="Verdana" w:hAnsi="Verdana"/>
          <w:color w:val="000000"/>
          <w:sz w:val="18"/>
          <w:szCs w:val="18"/>
        </w:rPr>
        <w:t> </w:t>
      </w:r>
      <w:r>
        <w:rPr>
          <w:rFonts w:ascii="Verdana" w:hAnsi="Verdana"/>
          <w:color w:val="000000"/>
          <w:sz w:val="18"/>
          <w:szCs w:val="18"/>
        </w:rPr>
        <w:t>казенной' собственности, неизбежно влекло к таким негативн ым последствиям; как</w:t>
      </w:r>
      <w:r>
        <w:rPr>
          <w:rStyle w:val="WW8Num2z0"/>
          <w:rFonts w:ascii="Verdana" w:hAnsi="Verdana"/>
          <w:color w:val="000000"/>
          <w:sz w:val="18"/>
          <w:szCs w:val="18"/>
        </w:rPr>
        <w:t> </w:t>
      </w:r>
      <w:r>
        <w:rPr>
          <w:rStyle w:val="WW8Num3z0"/>
          <w:rFonts w:ascii="Verdana" w:hAnsi="Verdana"/>
          <w:color w:val="4682B4"/>
          <w:sz w:val="18"/>
          <w:szCs w:val="18"/>
        </w:rPr>
        <w:t>лишению</w:t>
      </w:r>
      <w:r>
        <w:rPr>
          <w:rStyle w:val="WW8Num2z0"/>
          <w:rFonts w:ascii="Verdana" w:hAnsi="Verdana"/>
          <w:color w:val="000000"/>
          <w:sz w:val="18"/>
          <w:szCs w:val="18"/>
        </w:rPr>
        <w:t> </w:t>
      </w:r>
      <w:r>
        <w:rPr>
          <w:rFonts w:ascii="Verdana" w:hAnsi="Verdana"/>
          <w:color w:val="000000"/>
          <w:sz w:val="18"/>
          <w:szCs w:val="18"/>
        </w:rPr>
        <w:t>заводчика права личного распоряжения заводом, так и</w:t>
      </w:r>
      <w:r>
        <w:rPr>
          <w:rStyle w:val="WW8Num2z0"/>
          <w:rFonts w:ascii="Verdana" w:hAnsi="Verdana"/>
          <w:color w:val="000000"/>
          <w:sz w:val="18"/>
          <w:szCs w:val="18"/>
        </w:rPr>
        <w:t> </w:t>
      </w:r>
      <w:r>
        <w:rPr>
          <w:rStyle w:val="WW8Num3z0"/>
          <w:rFonts w:ascii="Verdana" w:hAnsi="Verdana"/>
          <w:color w:val="4682B4"/>
          <w:sz w:val="18"/>
          <w:szCs w:val="18"/>
        </w:rPr>
        <w:t>принудительному</w:t>
      </w:r>
      <w:r>
        <w:rPr>
          <w:rStyle w:val="WW8Num2z0"/>
          <w:rFonts w:ascii="Verdana" w:hAnsi="Verdana"/>
          <w:color w:val="000000"/>
          <w:sz w:val="18"/>
          <w:szCs w:val="18"/>
        </w:rPr>
        <w:t> </w:t>
      </w:r>
      <w:r>
        <w:rPr>
          <w:rFonts w:ascii="Verdana" w:hAnsi="Verdana"/>
          <w:color w:val="000000"/>
          <w:sz w:val="18"/>
          <w:szCs w:val="18"/>
        </w:rPr>
        <w:t>его отчуждению. Вместе с тем, не являлось основанием для отчуждения посессионного имущества временная остановка производства предприятия, вызванная, не экономическим положением завода, а, например, необходимым, ремонтом или другими обстоятельствами, носящими случайный характер.</w:t>
      </w:r>
    </w:p>
    <w:p w14:paraId="5B5EAB6A"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заключение рассмотрения вопроса о предоставлении и отчуждении; посессионного имущества повторим; что</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Fonts w:ascii="Verdana" w:hAnsi="Verdana"/>
          <w:color w:val="000000"/>
          <w:sz w:val="18"/>
          <w:szCs w:val="18"/>
        </w:rPr>
        <w:t>- руководствовался общими началами, гражданского законодательства. Посессионеры могли« инициировать</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данных правоотношений, передав; свое право пользования посессионным имуществом третьим лицам на основании договора (контракта) или</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.решения, а . также по наследству. В случае трехлетнего бездействия, посессионного; завода (фабрики) или использование казенного имущества не по назначению последнее отчуждалось государству. Но, как показывала практика, на такие крайние меры государство шло неохотно и в?</w:t>
      </w:r>
      <w:r>
        <w:rPr>
          <w:rStyle w:val="WW8Num2z0"/>
          <w:rFonts w:ascii="Verdana" w:hAnsi="Verdana"/>
          <w:color w:val="000000"/>
          <w:sz w:val="18"/>
          <w:szCs w:val="18"/>
        </w:rPr>
        <w:t> </w:t>
      </w:r>
      <w:r>
        <w:rPr>
          <w:rStyle w:val="WW8Num3z0"/>
          <w:rFonts w:ascii="Verdana" w:hAnsi="Verdana"/>
          <w:color w:val="4682B4"/>
          <w:sz w:val="18"/>
          <w:szCs w:val="18"/>
        </w:rPr>
        <w:t>исключительных</w:t>
      </w:r>
      <w:r>
        <w:rPr>
          <w:rStyle w:val="WW8Num2z0"/>
          <w:rFonts w:ascii="Verdana" w:hAnsi="Verdana"/>
          <w:color w:val="000000"/>
          <w:sz w:val="18"/>
          <w:szCs w:val="18"/>
        </w:rPr>
        <w:t> </w:t>
      </w:r>
      <w:r>
        <w:rPr>
          <w:rFonts w:ascii="Verdana" w:hAnsi="Verdana"/>
          <w:color w:val="000000"/>
          <w:sz w:val="18"/>
          <w:szCs w:val="18"/>
        </w:rPr>
        <w:t>случаях, предпочитая, получать, стабильный доход с предприятий, находящихся в управлении промышленников.</w:t>
      </w:r>
    </w:p>
    <w:p w14:paraId="59E2E72F"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Д.Дашков следующим образом упоминал о защите посессионных прав: «Вопрос о посессии является рядом частных случаев, необычайно</w:t>
      </w:r>
    </w:p>
    <w:p w14:paraId="70CBE291"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Свод законов Российской империи. Т. IX. Приложение к ст. 2. (Прим. 4, прим. к п.2) запутанных в гражданском отношении, но разрешаемых только каждый в отдельности и не иначе как</w:t>
      </w:r>
      <w:r>
        <w:rPr>
          <w:rStyle w:val="WW8Num2z0"/>
          <w:rFonts w:ascii="Verdana" w:hAnsi="Verdana"/>
          <w:color w:val="000000"/>
          <w:sz w:val="18"/>
          <w:szCs w:val="18"/>
        </w:rPr>
        <w:t> </w:t>
      </w:r>
      <w:r>
        <w:rPr>
          <w:rStyle w:val="WW8Num3z0"/>
          <w:rFonts w:ascii="Verdana" w:hAnsi="Verdana"/>
          <w:color w:val="4682B4"/>
          <w:sz w:val="18"/>
          <w:szCs w:val="18"/>
        </w:rPr>
        <w:t>судебным</w:t>
      </w:r>
      <w:r>
        <w:rPr>
          <w:rStyle w:val="WW8Num2z0"/>
          <w:rFonts w:ascii="Verdana" w:hAnsi="Verdana"/>
          <w:color w:val="000000"/>
          <w:sz w:val="18"/>
          <w:szCs w:val="18"/>
        </w:rPr>
        <w:t> </w:t>
      </w:r>
      <w:r>
        <w:rPr>
          <w:rFonts w:ascii="Verdana" w:hAnsi="Verdana"/>
          <w:color w:val="000000"/>
          <w:sz w:val="18"/>
          <w:szCs w:val="18"/>
        </w:rPr>
        <w:t>порядком»1. з</w:t>
      </w:r>
    </w:p>
    <w:p w14:paraId="58BFD57A"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Заметим, что Дашков о посессионных правоотношениях говорил как о гражданско-правовых: «данный вопрос не подлежит рассмотрению ни фискальным учреждением; ни административно составленной комиссией»2. Представляется верной его точка зрения о частно-правовом характере института и срочности, первоначально установленных отношений, о силе и содержании договора, заключенного между казною и посессионером, который должен быть разрешен только судебным порядком:</w:t>
      </w:r>
    </w:p>
    <w:p w14:paraId="526D8C73"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Ф.Морошкину, тот, кто владеет, не всегда имеет на это право, хотя</w:t>
      </w:r>
      <w:r>
        <w:rPr>
          <w:rStyle w:val="WW8Num2z0"/>
          <w:rFonts w:ascii="Verdana" w:hAnsi="Verdana"/>
          <w:color w:val="000000"/>
          <w:sz w:val="18"/>
          <w:szCs w:val="18"/>
        </w:rPr>
        <w:t> </w:t>
      </w:r>
      <w:r>
        <w:rPr>
          <w:rStyle w:val="WW8Num3z0"/>
          <w:rFonts w:ascii="Verdana" w:hAnsi="Verdana"/>
          <w:color w:val="4682B4"/>
          <w:sz w:val="18"/>
          <w:szCs w:val="18"/>
        </w:rPr>
        <w:t>верховная</w:t>
      </w:r>
      <w:r>
        <w:rPr>
          <w:rStyle w:val="WW8Num2z0"/>
          <w:rFonts w:ascii="Verdana" w:hAnsi="Verdana"/>
          <w:color w:val="000000"/>
          <w:sz w:val="18"/>
          <w:szCs w:val="18"/>
        </w:rPr>
        <w:t> </w:t>
      </w:r>
      <w:r>
        <w:rPr>
          <w:rFonts w:ascii="Verdana" w:hAnsi="Verdana"/>
          <w:color w:val="000000"/>
          <w:sz w:val="18"/>
          <w:szCs w:val="18"/>
        </w:rPr>
        <w:t>власть, отдельно; от собственности признает необходимым: владение- даже</w:t>
      </w:r>
      <w:r>
        <w:rPr>
          <w:rStyle w:val="WW8Num2z0"/>
          <w:rFonts w:ascii="Verdana" w:hAnsi="Verdana"/>
          <w:color w:val="000000"/>
          <w:sz w:val="18"/>
          <w:szCs w:val="18"/>
        </w:rPr>
        <w:t> </w:t>
      </w:r>
      <w:r>
        <w:rPr>
          <w:rStyle w:val="WW8Num3z0"/>
          <w:rFonts w:ascii="Verdana" w:hAnsi="Verdana"/>
          <w:color w:val="4682B4"/>
          <w:sz w:val="18"/>
          <w:szCs w:val="18"/>
        </w:rPr>
        <w:t>самовольное</w:t>
      </w:r>
      <w:r>
        <w:rPr>
          <w:rStyle w:val="WW8Num2z0"/>
          <w:rFonts w:ascii="Verdana" w:hAnsi="Verdana"/>
          <w:color w:val="000000"/>
          <w:sz w:val="18"/>
          <w:szCs w:val="18"/>
        </w:rPr>
        <w:t> </w:t>
      </w:r>
      <w:r>
        <w:rPr>
          <w:rFonts w:ascii="Verdana" w:hAnsi="Verdana"/>
          <w:color w:val="000000"/>
          <w:sz w:val="18"/>
          <w:szCs w:val="18"/>
        </w:rPr>
        <w:t>принять под. покровительство закона против любого насилия и</w:t>
      </w:r>
      <w:r>
        <w:rPr>
          <w:rStyle w:val="WW8Num2z0"/>
          <w:rFonts w:ascii="Verdana" w:hAnsi="Verdana"/>
          <w:color w:val="000000"/>
          <w:sz w:val="18"/>
          <w:szCs w:val="18"/>
        </w:rPr>
        <w:t> </w:t>
      </w:r>
      <w:r>
        <w:rPr>
          <w:rStyle w:val="WW8Num3z0"/>
          <w:rFonts w:ascii="Verdana" w:hAnsi="Verdana"/>
          <w:color w:val="4682B4"/>
          <w:sz w:val="18"/>
          <w:szCs w:val="18"/>
        </w:rPr>
        <w:t>самоуправства</w:t>
      </w:r>
      <w:r>
        <w:rPr>
          <w:rFonts w:ascii="Verdana" w:hAnsi="Verdana"/>
          <w:color w:val="000000"/>
          <w:sz w:val="18"/>
          <w:szCs w:val="18"/>
        </w:rPr>
        <w:t xml:space="preserve">; спокойное ш бесспорное владение превратить в права собственности. Относительно защиты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владения</w:t>
      </w:r>
      <w:r>
        <w:rPr>
          <w:rFonts w:ascii="Verdana" w:hAnsi="Verdana"/>
          <w:color w:val="000000"/>
          <w:sz w:val="18"/>
          <w:szCs w:val="18"/>
        </w:rPr>
        <w:t xml:space="preserve">; </w:t>
      </w:r>
      <w:r>
        <w:rPr>
          <w:rFonts w:ascii="Verdana" w:hAnsi="Verdana" w:cs="Verdana"/>
          <w:color w:val="000000"/>
          <w:sz w:val="18"/>
          <w:szCs w:val="18"/>
        </w:rPr>
        <w:t>ученым</w:t>
      </w:r>
      <w:r>
        <w:rPr>
          <w:rFonts w:ascii="Verdana" w:hAnsi="Verdana"/>
          <w:color w:val="000000"/>
          <w:sz w:val="18"/>
          <w:szCs w:val="18"/>
        </w:rPr>
        <w:t xml:space="preserve"> </w:t>
      </w:r>
      <w:r>
        <w:rPr>
          <w:rFonts w:ascii="Verdana" w:hAnsi="Verdana" w:cs="Verdana"/>
          <w:color w:val="000000"/>
          <w:sz w:val="18"/>
          <w:szCs w:val="18"/>
        </w:rPr>
        <w:t>отмечалось</w:t>
      </w:r>
      <w:r>
        <w:rPr>
          <w:rFonts w:ascii="Verdana" w:hAnsi="Verdana"/>
          <w:color w:val="000000"/>
          <w:sz w:val="18"/>
          <w:szCs w:val="18"/>
        </w:rPr>
        <w:t xml:space="preserve">, </w:t>
      </w:r>
      <w:r>
        <w:rPr>
          <w:rFonts w:ascii="Verdana" w:hAnsi="Verdana" w:cs="Verdana"/>
          <w:color w:val="000000"/>
          <w:sz w:val="18"/>
          <w:szCs w:val="18"/>
        </w:rPr>
        <w:t>что</w:t>
      </w:r>
      <w:r>
        <w:rPr>
          <w:rFonts w:ascii="Verdana" w:hAnsi="Verdana"/>
          <w:color w:val="000000"/>
          <w:sz w:val="18"/>
          <w:szCs w:val="18"/>
        </w:rPr>
        <w:t xml:space="preserve"> </w:t>
      </w:r>
      <w:r>
        <w:rPr>
          <w:rFonts w:ascii="Verdana" w:hAnsi="Verdana" w:cs="Verdana"/>
          <w:color w:val="000000"/>
          <w:sz w:val="18"/>
          <w:szCs w:val="18"/>
        </w:rPr>
        <w:t>при</w:t>
      </w:r>
      <w:r>
        <w:rPr>
          <w:rFonts w:ascii="Verdana" w:hAnsi="Verdana"/>
          <w:color w:val="000000"/>
          <w:sz w:val="18"/>
          <w:szCs w:val="18"/>
        </w:rPr>
        <w:t xml:space="preserve"> </w:t>
      </w:r>
      <w:r>
        <w:rPr>
          <w:rFonts w:ascii="Verdana" w:hAnsi="Verdana" w:cs="Verdana"/>
          <w:color w:val="000000"/>
          <w:sz w:val="18"/>
          <w:szCs w:val="18"/>
        </w:rPr>
        <w:t>равных</w:t>
      </w:r>
      <w:r>
        <w:rPr>
          <w:rStyle w:val="WW8Num2z0"/>
          <w:rFonts w:ascii="Verdana" w:hAnsi="Verdana"/>
          <w:color w:val="000000"/>
          <w:sz w:val="18"/>
          <w:szCs w:val="18"/>
        </w:rPr>
        <w:t> </w:t>
      </w:r>
      <w:r>
        <w:rPr>
          <w:rStyle w:val="WW8Num3z0"/>
          <w:rFonts w:ascii="Verdana" w:hAnsi="Verdana"/>
          <w:color w:val="4682B4"/>
          <w:sz w:val="18"/>
          <w:szCs w:val="18"/>
        </w:rPr>
        <w:t>доказательствах</w:t>
      </w:r>
      <w:r>
        <w:rPr>
          <w:rStyle w:val="WW8Num2z0"/>
          <w:rFonts w:ascii="Verdana" w:hAnsi="Verdana"/>
          <w:color w:val="000000"/>
          <w:sz w:val="18"/>
          <w:szCs w:val="18"/>
        </w:rPr>
        <w:t> </w:t>
      </w:r>
      <w:r>
        <w:rPr>
          <w:rFonts w:ascii="Verdana" w:hAnsi="Verdana"/>
          <w:color w:val="000000"/>
          <w:sz w:val="18"/>
          <w:szCs w:val="18"/>
        </w:rPr>
        <w:t>истца- и ответчика; владельцу все же отдается преимущественное право перед невладельцем3. Кроме того, законодательством</w:t>
      </w:r>
      <w:r>
        <w:rPr>
          <w:rStyle w:val="WW8Num2z0"/>
          <w:rFonts w:ascii="Verdana" w:hAnsi="Verdana"/>
          <w:color w:val="000000"/>
          <w:sz w:val="18"/>
          <w:szCs w:val="18"/>
        </w:rPr>
        <w:t> </w:t>
      </w:r>
      <w:r>
        <w:rPr>
          <w:rStyle w:val="WW8Num3z0"/>
          <w:rFonts w:ascii="Verdana" w:hAnsi="Verdana"/>
          <w:color w:val="4682B4"/>
          <w:sz w:val="18"/>
          <w:szCs w:val="18"/>
        </w:rPr>
        <w:t>признавалось</w:t>
      </w:r>
      <w:r>
        <w:rPr>
          <w:rFonts w:ascii="Verdana" w:hAnsi="Verdana"/>
          <w:color w:val="000000"/>
          <w:sz w:val="18"/>
          <w:szCs w:val="18"/>
        </w:rPr>
        <w:t>, что будучи добросовестным, владение: в случае возвращения имущества: хозяину освобождало владельца от</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возвращения доходов и возмещения; убытков; которые мог понести</w:t>
      </w:r>
      <w:r>
        <w:rPr>
          <w:rStyle w:val="WW8Num2z0"/>
          <w:rFonts w:ascii="Verdana" w:hAnsi="Verdana"/>
          <w:color w:val="000000"/>
          <w:sz w:val="18"/>
          <w:szCs w:val="18"/>
        </w:rPr>
        <w:t> </w:t>
      </w:r>
      <w:r>
        <w:rPr>
          <w:rStyle w:val="WW8Num3z0"/>
          <w:rFonts w:ascii="Verdana" w:hAnsi="Verdana"/>
          <w:color w:val="4682B4"/>
          <w:sz w:val="18"/>
          <w:szCs w:val="18"/>
        </w:rPr>
        <w:t>законный</w:t>
      </w:r>
      <w:r>
        <w:rPr>
          <w:rStyle w:val="WW8Num2z0"/>
          <w:rFonts w:ascii="Verdana" w:hAnsi="Verdana"/>
          <w:color w:val="000000"/>
          <w:sz w:val="18"/>
          <w:szCs w:val="18"/>
        </w:rPr>
        <w:t> </w:t>
      </w:r>
      <w:r>
        <w:rPr>
          <w:rFonts w:ascii="Verdana" w:hAnsi="Verdana"/>
          <w:color w:val="000000"/>
          <w:sz w:val="18"/>
          <w:szCs w:val="18"/>
        </w:rPr>
        <w:t>владелец.</w:t>
      </w:r>
    </w:p>
    <w:p w14:paraId="4FB1FD88"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норм посессионного права также рассматривалась историко-правовой науке XIX веке, в отдельных монографических исследованиях, посвященных данной проблематике. Так, В.А.</w:t>
      </w:r>
      <w:r>
        <w:rPr>
          <w:rStyle w:val="WW8Num2z0"/>
          <w:rFonts w:ascii="Verdana" w:hAnsi="Verdana"/>
          <w:color w:val="000000"/>
          <w:sz w:val="18"/>
          <w:szCs w:val="18"/>
        </w:rPr>
        <w:t> </w:t>
      </w:r>
      <w:r>
        <w:rPr>
          <w:rStyle w:val="WW8Num3z0"/>
          <w:rFonts w:ascii="Verdana" w:hAnsi="Verdana"/>
          <w:color w:val="4682B4"/>
          <w:sz w:val="18"/>
          <w:szCs w:val="18"/>
        </w:rPr>
        <w:t>Удинцев</w:t>
      </w:r>
      <w:r>
        <w:rPr>
          <w:rStyle w:val="WW8Num2z0"/>
          <w:rFonts w:ascii="Verdana" w:hAnsi="Verdana"/>
          <w:color w:val="000000"/>
          <w:sz w:val="18"/>
          <w:szCs w:val="18"/>
        </w:rPr>
        <w:t> </w:t>
      </w:r>
      <w:r>
        <w:rPr>
          <w:rFonts w:ascii="Verdana" w:hAnsi="Verdana"/>
          <w:color w:val="000000"/>
          <w:sz w:val="18"/>
          <w:szCs w:val="18"/>
        </w:rPr>
        <w:t>утверждал, что основная ошибка практики при</w:t>
      </w:r>
      <w:r>
        <w:rPr>
          <w:rStyle w:val="WW8Num2z0"/>
          <w:rFonts w:ascii="Verdana" w:hAnsi="Verdana"/>
          <w:color w:val="000000"/>
          <w:sz w:val="18"/>
          <w:szCs w:val="18"/>
        </w:rPr>
        <w:t> </w:t>
      </w:r>
      <w:r>
        <w:rPr>
          <w:rStyle w:val="WW8Num3z0"/>
          <w:rFonts w:ascii="Verdana" w:hAnsi="Verdana"/>
          <w:color w:val="4682B4"/>
          <w:sz w:val="18"/>
          <w:szCs w:val="18"/>
        </w:rPr>
        <w:t>толковании</w:t>
      </w:r>
      <w:r>
        <w:rPr>
          <w:rStyle w:val="WW8Num2z0"/>
          <w:rFonts w:ascii="Verdana" w:hAnsi="Verdana"/>
          <w:color w:val="000000"/>
          <w:sz w:val="18"/>
          <w:szCs w:val="18"/>
        </w:rPr>
        <w:t> </w:t>
      </w:r>
      <w:r>
        <w:rPr>
          <w:rFonts w:ascii="Verdana" w:hAnsi="Verdana"/>
          <w:color w:val="000000"/>
          <w:sz w:val="18"/>
          <w:szCs w:val="18"/>
        </w:rPr>
        <w:t>норм посессионного права состоит в том, что она «</w:t>
      </w:r>
      <w:r>
        <w:rPr>
          <w:rStyle w:val="WW8Num3z0"/>
          <w:rFonts w:ascii="Verdana" w:hAnsi="Verdana"/>
          <w:color w:val="4682B4"/>
          <w:sz w:val="18"/>
          <w:szCs w:val="18"/>
        </w:rPr>
        <w:t>меряет данное право по мерке собственности</w:t>
      </w:r>
      <w:r>
        <w:rPr>
          <w:rFonts w:ascii="Verdana" w:hAnsi="Verdana"/>
          <w:color w:val="000000"/>
          <w:sz w:val="18"/>
          <w:szCs w:val="18"/>
        </w:rPr>
        <w:t>»: все</w:t>
      </w:r>
      <w:r>
        <w:rPr>
          <w:rStyle w:val="WW8Num2z0"/>
          <w:rFonts w:ascii="Verdana" w:hAnsi="Verdana"/>
          <w:color w:val="000000"/>
          <w:sz w:val="18"/>
          <w:szCs w:val="18"/>
        </w:rPr>
        <w:t> </w:t>
      </w:r>
      <w:r>
        <w:rPr>
          <w:rStyle w:val="WW8Num3z0"/>
          <w:rFonts w:ascii="Verdana" w:hAnsi="Verdana"/>
          <w:color w:val="4682B4"/>
          <w:sz w:val="18"/>
          <w:szCs w:val="18"/>
        </w:rPr>
        <w:t>незапрещенное</w:t>
      </w:r>
      <w:r>
        <w:rPr>
          <w:rStyle w:val="WW8Num2z0"/>
          <w:rFonts w:ascii="Verdana" w:hAnsi="Verdana"/>
          <w:color w:val="000000"/>
          <w:sz w:val="18"/>
          <w:szCs w:val="18"/>
        </w:rPr>
        <w:t> </w:t>
      </w:r>
      <w:r>
        <w:rPr>
          <w:rFonts w:ascii="Verdana" w:hAnsi="Verdana"/>
          <w:color w:val="000000"/>
          <w:sz w:val="18"/>
          <w:szCs w:val="18"/>
        </w:rPr>
        <w:t>- дозволено. Именно из; этого</w:t>
      </w:r>
    </w:p>
    <w:p w14:paraId="7A581781"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См.: Дашков Д. Вопрос о посессионных владениях // Современная летопись. 1864. № 4. С. 5.</w:t>
      </w:r>
    </w:p>
    <w:p w14:paraId="208AAC8C"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Там же. .</w:t>
      </w:r>
    </w:p>
    <w:p w14:paraId="030A33EE" w14:textId="77777777" w:rsidR="00901CF1" w:rsidRDefault="00901CF1" w:rsidP="00901CF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См.: Морошкии Ф.Л. О владении. Москва. Университетская Типография, 1837. С.9. положения, на взгляд ученого, исходят при определении прав посессионных владельцев1.</w:t>
      </w:r>
    </w:p>
    <w:p w14:paraId="3976E65C"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Свою лепту в теоретическое осмысление вопроса о роли</w:t>
      </w:r>
      <w:r>
        <w:rPr>
          <w:rStyle w:val="WW8Num2z0"/>
          <w:rFonts w:ascii="Verdana" w:hAnsi="Verdana"/>
          <w:color w:val="000000"/>
          <w:sz w:val="18"/>
          <w:szCs w:val="18"/>
        </w:rPr>
        <w:t> </w:t>
      </w:r>
      <w:r>
        <w:rPr>
          <w:rStyle w:val="WW8Num3z0"/>
          <w:rFonts w:ascii="Verdana" w:hAnsi="Verdana"/>
          <w:color w:val="4682B4"/>
          <w:sz w:val="18"/>
          <w:szCs w:val="18"/>
        </w:rPr>
        <w:t>Сената</w:t>
      </w:r>
      <w:r>
        <w:rPr>
          <w:rStyle w:val="WW8Num2z0"/>
          <w:rFonts w:ascii="Verdana" w:hAnsi="Verdana"/>
          <w:color w:val="000000"/>
          <w:sz w:val="18"/>
          <w:szCs w:val="18"/>
        </w:rPr>
        <w:t> </w:t>
      </w:r>
      <w:r>
        <w:rPr>
          <w:rFonts w:ascii="Verdana" w:hAnsi="Verdana"/>
          <w:color w:val="000000"/>
          <w:sz w:val="18"/>
          <w:szCs w:val="18"/>
        </w:rPr>
        <w:t>внес A.M. Гуляев, считавший, что гражданский оборот покоился не столько на великих законах, сколько на толковании этих велений в</w:t>
      </w:r>
      <w:r>
        <w:rPr>
          <w:rStyle w:val="WW8Num2z0"/>
          <w:rFonts w:ascii="Verdana" w:hAnsi="Verdana"/>
          <w:color w:val="000000"/>
          <w:sz w:val="18"/>
          <w:szCs w:val="18"/>
        </w:rPr>
        <w:t> </w:t>
      </w:r>
      <w:r>
        <w:rPr>
          <w:rStyle w:val="WW8Num3z0"/>
          <w:rFonts w:ascii="Verdana" w:hAnsi="Verdana"/>
          <w:color w:val="4682B4"/>
          <w:sz w:val="18"/>
          <w:szCs w:val="18"/>
        </w:rPr>
        <w:t>кассационных</w:t>
      </w:r>
      <w:r>
        <w:rPr>
          <w:rStyle w:val="WW8Num2z0"/>
          <w:rFonts w:ascii="Verdana" w:hAnsi="Verdana"/>
          <w:color w:val="000000"/>
          <w:sz w:val="18"/>
          <w:szCs w:val="18"/>
        </w:rPr>
        <w:t> </w:t>
      </w:r>
      <w:r>
        <w:rPr>
          <w:rFonts w:ascii="Verdana" w:hAnsi="Verdana"/>
          <w:color w:val="000000"/>
          <w:sz w:val="18"/>
          <w:szCs w:val="18"/>
        </w:rPr>
        <w:t>решениях, не всегда однообразных, не всегда последовательных, не всегда свободных от противоречий с предшествующими однородными по содержанию казуса решениями2.</w:t>
      </w:r>
    </w:p>
    <w:p w14:paraId="21703A68"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Практика же показала, что особенностью</w:t>
      </w:r>
      <w:r>
        <w:rPr>
          <w:rStyle w:val="WW8Num2z0"/>
          <w:rFonts w:ascii="Verdana" w:hAnsi="Verdana"/>
          <w:color w:val="000000"/>
          <w:sz w:val="18"/>
          <w:szCs w:val="18"/>
        </w:rPr>
        <w:t> </w:t>
      </w:r>
      <w:r>
        <w:rPr>
          <w:rStyle w:val="WW8Num3z0"/>
          <w:rFonts w:ascii="Verdana" w:hAnsi="Verdana"/>
          <w:color w:val="4682B4"/>
          <w:sz w:val="18"/>
          <w:szCs w:val="18"/>
        </w:rPr>
        <w:t>деликтов</w:t>
      </w:r>
      <w:r>
        <w:rPr>
          <w:rStyle w:val="WW8Num2z0"/>
          <w:rFonts w:ascii="Verdana" w:hAnsi="Verdana"/>
          <w:color w:val="000000"/>
          <w:sz w:val="18"/>
          <w:szCs w:val="18"/>
        </w:rPr>
        <w:t> </w:t>
      </w:r>
      <w:r>
        <w:rPr>
          <w:rFonts w:ascii="Verdana" w:hAnsi="Verdana"/>
          <w:color w:val="000000"/>
          <w:sz w:val="18"/>
          <w:szCs w:val="18"/>
        </w:rPr>
        <w:t>в сфере посессионных отношений было то, что они затрагивали не столько интересы владельцев посессионных</w:t>
      </w:r>
      <w:r>
        <w:rPr>
          <w:rStyle w:val="WW8Num2z0"/>
          <w:rFonts w:ascii="Verdana" w:hAnsi="Verdana"/>
          <w:color w:val="000000"/>
          <w:sz w:val="18"/>
          <w:szCs w:val="18"/>
        </w:rPr>
        <w:t> </w:t>
      </w:r>
      <w:r>
        <w:rPr>
          <w:rStyle w:val="WW8Num3z0"/>
          <w:rFonts w:ascii="Verdana" w:hAnsi="Verdana"/>
          <w:color w:val="4682B4"/>
          <w:sz w:val="18"/>
          <w:szCs w:val="18"/>
        </w:rPr>
        <w:t>имуществ</w:t>
      </w:r>
      <w:r>
        <w:rPr>
          <w:rFonts w:ascii="Verdana" w:hAnsi="Verdana"/>
          <w:color w:val="000000"/>
          <w:sz w:val="18"/>
          <w:szCs w:val="18"/>
        </w:rPr>
        <w:t>, сколько интересы государства.</w:t>
      </w:r>
    </w:p>
    <w:p w14:paraId="697D703C"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неоднозначность понятий посессионного владения и наличие в действующем законодательстве множества</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обусловили формирование правового1 механизма защиты посессионных прав на основе актов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такой судебной инстанции как</w:t>
      </w:r>
      <w:r>
        <w:rPr>
          <w:rStyle w:val="WW8Num2z0"/>
          <w:rFonts w:ascii="Verdana" w:hAnsi="Verdana"/>
          <w:color w:val="000000"/>
          <w:sz w:val="18"/>
          <w:szCs w:val="18"/>
        </w:rPr>
        <w:t> </w:t>
      </w:r>
      <w:r>
        <w:rPr>
          <w:rStyle w:val="WW8Num3z0"/>
          <w:rFonts w:ascii="Verdana" w:hAnsi="Verdana"/>
          <w:color w:val="4682B4"/>
          <w:sz w:val="18"/>
          <w:szCs w:val="18"/>
        </w:rPr>
        <w:t>Правительствующий</w:t>
      </w:r>
      <w:r>
        <w:rPr>
          <w:rStyle w:val="WW8Num2z0"/>
          <w:rFonts w:ascii="Verdana" w:hAnsi="Verdana"/>
          <w:color w:val="000000"/>
          <w:sz w:val="18"/>
          <w:szCs w:val="18"/>
        </w:rPr>
        <w:t> </w:t>
      </w:r>
      <w:r>
        <w:rPr>
          <w:rFonts w:ascii="Verdana" w:hAnsi="Verdana"/>
          <w:color w:val="000000"/>
          <w:sz w:val="18"/>
          <w:szCs w:val="18"/>
        </w:rPr>
        <w:t>Сенат, который своими решениями не только разъяснял законы, но и восполнял обнаруживающиеся в них</w:t>
      </w:r>
      <w:r>
        <w:rPr>
          <w:rStyle w:val="WW8Num2z0"/>
          <w:rFonts w:ascii="Verdana" w:hAnsi="Verdana"/>
          <w:color w:val="000000"/>
          <w:sz w:val="18"/>
          <w:szCs w:val="18"/>
        </w:rPr>
        <w:t> </w:t>
      </w:r>
      <w:r>
        <w:rPr>
          <w:rStyle w:val="WW8Num3z0"/>
          <w:rFonts w:ascii="Verdana" w:hAnsi="Verdana"/>
          <w:color w:val="4682B4"/>
          <w:sz w:val="18"/>
          <w:szCs w:val="18"/>
        </w:rPr>
        <w:t>пробелы</w:t>
      </w:r>
      <w:r>
        <w:rPr>
          <w:rFonts w:ascii="Verdana" w:hAnsi="Verdana"/>
          <w:color w:val="000000"/>
          <w:sz w:val="18"/>
          <w:szCs w:val="18"/>
        </w:rPr>
        <w:t>. Сенат, не обладая нормотворческой инициативой, своими решениями, восполнял пробелы в законодательстве о посессионных правоотношениях.</w:t>
      </w:r>
    </w:p>
    <w:p w14:paraId="0C47A071"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Удинцев</w:t>
      </w:r>
      <w:r>
        <w:rPr>
          <w:rStyle w:val="WW8Num2z0"/>
          <w:rFonts w:ascii="Verdana" w:hAnsi="Verdana"/>
          <w:color w:val="000000"/>
          <w:sz w:val="18"/>
          <w:szCs w:val="18"/>
        </w:rPr>
        <w:t> </w:t>
      </w:r>
      <w:r>
        <w:rPr>
          <w:rFonts w:ascii="Verdana" w:hAnsi="Verdana"/>
          <w:color w:val="000000"/>
          <w:sz w:val="18"/>
          <w:szCs w:val="18"/>
        </w:rPr>
        <w:t>В.А. Посессионное право. Киев. 1896. С. 129.</w:t>
      </w:r>
    </w:p>
    <w:p w14:paraId="32E2BF15" w14:textId="77777777" w:rsidR="00901CF1" w:rsidRDefault="00901CF1" w:rsidP="00901CF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2См.:</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А.М. Русское гражданское право. Обзор действующего законодательства и проекта Гражданского</w:t>
      </w:r>
      <w:r>
        <w:rPr>
          <w:rStyle w:val="WW8Num2z0"/>
          <w:rFonts w:ascii="Verdana" w:hAnsi="Verdana"/>
          <w:color w:val="000000"/>
          <w:sz w:val="18"/>
          <w:szCs w:val="18"/>
        </w:rPr>
        <w:t> </w:t>
      </w:r>
      <w:r>
        <w:rPr>
          <w:rStyle w:val="WW8Num3z0"/>
          <w:rFonts w:ascii="Verdana" w:hAnsi="Verdana"/>
          <w:color w:val="4682B4"/>
          <w:sz w:val="18"/>
          <w:szCs w:val="18"/>
        </w:rPr>
        <w:t>Уложения</w:t>
      </w:r>
      <w:r>
        <w:rPr>
          <w:rFonts w:ascii="Verdana" w:hAnsi="Verdana"/>
          <w:color w:val="000000"/>
          <w:sz w:val="18"/>
          <w:szCs w:val="18"/>
        </w:rPr>
        <w:t>. Издание 2-ое, дополненное. СПб., 1911. С. 12.</w:t>
      </w:r>
    </w:p>
    <w:p w14:paraId="3FC94CAA" w14:textId="77777777" w:rsidR="00901CF1" w:rsidRDefault="00901CF1" w:rsidP="00901CF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Полуда, Оксана Николаевна, 2011 год</w:t>
      </w:r>
    </w:p>
    <w:p w14:paraId="288EECE7"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1. ИСТОЧНИКОВ1. Нормативные акты</w:t>
      </w:r>
    </w:p>
    <w:p w14:paraId="0E2316EA"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2. Берг — регламент от 3 марта 1739 г. // Полное собрание законов-Российской империи. СПб., 1830. Т. X. № 7766.</w:t>
      </w:r>
    </w:p>
    <w:p w14:paraId="7332BCF0"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 Высочайше утвержденный доклад Министра Внутренних дел от 1 июня 1803г «Об удержании фабрикантов от притеснения людей фабричных и неправильного их употребления» // Полное собрание законов Российской империи. СПб., 1830. Т. XXVII. № 20.826.</w:t>
      </w:r>
    </w:p>
    <w:p w14:paraId="7C872A49"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4. Высочайше утвержденное положение Военного Совета «О составе военно-училищных отделений в Киевском пехотном юнкерском Училище на 1892/93- учебный год // Полное собрание законов Российской империи. СПб., 1830: Т. ХП: № 8969.</w:t>
      </w:r>
    </w:p>
    <w:p w14:paraId="686E3052"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5. Высочайше утвержденный доклад Министра Внутренних дел от 30 июня 1808 г. «</w:t>
      </w:r>
      <w:r>
        <w:rPr>
          <w:rStyle w:val="WW8Num3z0"/>
          <w:rFonts w:ascii="Verdana" w:hAnsi="Verdana"/>
          <w:color w:val="4682B4"/>
          <w:sz w:val="18"/>
          <w:szCs w:val="18"/>
        </w:rPr>
        <w:t>Об умножении и усилении выделки сукон</w:t>
      </w:r>
      <w:r>
        <w:rPr>
          <w:rFonts w:ascii="Verdana" w:hAnsi="Verdana"/>
          <w:color w:val="000000"/>
          <w:sz w:val="18"/>
          <w:szCs w:val="18"/>
        </w:rPr>
        <w:t>» // Полное собрание законов Российской империи; СПб., 1830: Т. XXX. № 23.132'.</w:t>
      </w:r>
    </w:p>
    <w:p w14:paraId="6640B917"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6. Высочайше утвержденное мнение Государственного совета от 29 марта 1837 г. «О</w:t>
      </w:r>
      <w:r>
        <w:rPr>
          <w:rStyle w:val="WW8Num2z0"/>
          <w:rFonts w:ascii="Verdana" w:hAnsi="Verdana"/>
          <w:color w:val="000000"/>
          <w:sz w:val="18"/>
          <w:szCs w:val="18"/>
        </w:rPr>
        <w:t> </w:t>
      </w:r>
      <w:r>
        <w:rPr>
          <w:rStyle w:val="WW8Num3z0"/>
          <w:rFonts w:ascii="Verdana" w:hAnsi="Verdana"/>
          <w:color w:val="4682B4"/>
          <w:sz w:val="18"/>
          <w:szCs w:val="18"/>
        </w:rPr>
        <w:t>дозволении</w:t>
      </w:r>
      <w:r>
        <w:rPr>
          <w:rStyle w:val="WW8Num2z0"/>
          <w:rFonts w:ascii="Verdana" w:hAnsi="Verdana"/>
          <w:color w:val="000000"/>
          <w:sz w:val="18"/>
          <w:szCs w:val="18"/>
        </w:rPr>
        <w:t> </w:t>
      </w:r>
      <w:r>
        <w:rPr>
          <w:rFonts w:ascii="Verdana" w:hAnsi="Verdana"/>
          <w:color w:val="000000"/>
          <w:sz w:val="18"/>
          <w:szCs w:val="18"/>
        </w:rPr>
        <w:t>посессионерам добычи золота на рудниковых площадях и в лесных</w:t>
      </w:r>
      <w:r>
        <w:rPr>
          <w:rStyle w:val="WW8Num2z0"/>
          <w:rFonts w:ascii="Verdana" w:hAnsi="Verdana"/>
          <w:color w:val="000000"/>
          <w:sz w:val="18"/>
          <w:szCs w:val="18"/>
        </w:rPr>
        <w:t> </w:t>
      </w:r>
      <w:r>
        <w:rPr>
          <w:rStyle w:val="WW8Num3z0"/>
          <w:rFonts w:ascii="Verdana" w:hAnsi="Verdana"/>
          <w:color w:val="4682B4"/>
          <w:sz w:val="18"/>
          <w:szCs w:val="18"/>
        </w:rPr>
        <w:t>дачах</w:t>
      </w:r>
      <w:r>
        <w:rPr>
          <w:rFonts w:ascii="Verdana" w:hAnsi="Verdana"/>
          <w:color w:val="000000"/>
          <w:sz w:val="18"/>
          <w:szCs w:val="18"/>
        </w:rPr>
        <w:t>» // Полное собрание законов' Российской империи. СПб., 1830. Т. XXXIX. № 10055.</w:t>
      </w:r>
    </w:p>
    <w:p w14:paraId="5C09987F"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7. Высочайше утвержденное мнение Государственного совета от 20' мая 1869 г. «© горных податях» // Полное собрание законов. Российской империи. СПб., 1830. Т. Х1Л V. № 47149.</w:t>
      </w:r>
    </w:p>
    <w:p w14:paraId="772C249D"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8. Высочайше утвержденный доклад</w:t>
      </w:r>
      <w:r>
        <w:rPr>
          <w:rStyle w:val="WW8Num2z0"/>
          <w:rFonts w:ascii="Verdana" w:hAnsi="Verdana"/>
          <w:color w:val="000000"/>
          <w:sz w:val="18"/>
          <w:szCs w:val="18"/>
        </w:rPr>
        <w:t> </w:t>
      </w:r>
      <w:r>
        <w:rPr>
          <w:rStyle w:val="WW8Num3z0"/>
          <w:rFonts w:ascii="Verdana" w:hAnsi="Verdana"/>
          <w:color w:val="4682B4"/>
          <w:sz w:val="18"/>
          <w:szCs w:val="18"/>
        </w:rPr>
        <w:t>Сената</w:t>
      </w:r>
      <w:r>
        <w:rPr>
          <w:rStyle w:val="WW8Num2z0"/>
          <w:rFonts w:ascii="Verdana" w:hAnsi="Verdana"/>
          <w:color w:val="000000"/>
          <w:sz w:val="18"/>
          <w:szCs w:val="18"/>
        </w:rPr>
        <w:t> </w:t>
      </w:r>
      <w:r>
        <w:rPr>
          <w:rFonts w:ascii="Verdana" w:hAnsi="Verdana"/>
          <w:color w:val="000000"/>
          <w:sz w:val="18"/>
          <w:szCs w:val="18"/>
        </w:rPr>
        <w:t>» от 8 августа 1762 г. «Об</w:t>
      </w:r>
      <w:r>
        <w:rPr>
          <w:rStyle w:val="WW8Num2z0"/>
          <w:rFonts w:ascii="Verdana" w:hAnsi="Verdana"/>
          <w:color w:val="000000"/>
          <w:sz w:val="18"/>
          <w:szCs w:val="18"/>
        </w:rPr>
        <w:t> </w:t>
      </w:r>
      <w:r>
        <w:rPr>
          <w:rStyle w:val="WW8Num3z0"/>
          <w:rFonts w:ascii="Verdana" w:hAnsi="Verdana"/>
          <w:color w:val="4682B4"/>
          <w:sz w:val="18"/>
          <w:szCs w:val="18"/>
        </w:rPr>
        <w:t>оставлении</w:t>
      </w:r>
      <w:r>
        <w:rPr>
          <w:rStyle w:val="WW8Num2z0"/>
          <w:rFonts w:ascii="Verdana" w:hAnsi="Verdana"/>
          <w:color w:val="000000"/>
          <w:sz w:val="18"/>
          <w:szCs w:val="18"/>
        </w:rPr>
        <w:t> </w:t>
      </w:r>
      <w:r>
        <w:rPr>
          <w:rFonts w:ascii="Verdana" w:hAnsi="Verdana"/>
          <w:color w:val="000000"/>
          <w:sz w:val="18"/>
          <w:szCs w:val="18"/>
        </w:rPr>
        <w:t>в своей силе Указа 29 марта сего года, о непокупке к заводам и фабрикам деревень» // Полное собрание законов Российской империи. СПб., 1830. Т. XVI. № 11.638.</w:t>
      </w:r>
    </w:p>
    <w:p w14:paraId="73858B20"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9. Гражданское</w:t>
      </w:r>
      <w:r>
        <w:rPr>
          <w:rStyle w:val="WW8Num2z0"/>
          <w:rFonts w:ascii="Verdana" w:hAnsi="Verdana"/>
          <w:color w:val="000000"/>
          <w:sz w:val="18"/>
          <w:szCs w:val="18"/>
        </w:rPr>
        <w:t> </w:t>
      </w:r>
      <w:r>
        <w:rPr>
          <w:rStyle w:val="WW8Num3z0"/>
          <w:rFonts w:ascii="Verdana" w:hAnsi="Verdana"/>
          <w:color w:val="4682B4"/>
          <w:sz w:val="18"/>
          <w:szCs w:val="18"/>
        </w:rPr>
        <w:t>Уложение</w:t>
      </w:r>
      <w:r>
        <w:rPr>
          <w:rFonts w:ascii="Verdana" w:hAnsi="Verdana"/>
          <w:color w:val="000000"/>
          <w:sz w:val="18"/>
          <w:szCs w:val="18"/>
        </w:rPr>
        <w:t>. Вотчинное право. Кн.З. Т. 2. СПб., 19021</w:t>
      </w:r>
    </w:p>
    <w:p w14:paraId="653740A3"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10. Законы Гражданские с</w:t>
      </w:r>
      <w:r>
        <w:rPr>
          <w:rStyle w:val="WW8Num2z0"/>
          <w:rFonts w:ascii="Verdana" w:hAnsi="Verdana"/>
          <w:color w:val="000000"/>
          <w:sz w:val="18"/>
          <w:szCs w:val="18"/>
        </w:rPr>
        <w:t> </w:t>
      </w:r>
      <w:r>
        <w:rPr>
          <w:rStyle w:val="WW8Num3z0"/>
          <w:rFonts w:ascii="Verdana" w:hAnsi="Verdana"/>
          <w:color w:val="4682B4"/>
          <w:sz w:val="18"/>
          <w:szCs w:val="18"/>
        </w:rPr>
        <w:t>разъяснениями</w:t>
      </w:r>
      <w:r>
        <w:rPr>
          <w:rStyle w:val="WW8Num2z0"/>
          <w:rFonts w:ascii="Verdana" w:hAnsi="Verdana"/>
          <w:color w:val="000000"/>
          <w:sz w:val="18"/>
          <w:szCs w:val="18"/>
        </w:rPr>
        <w:t> </w:t>
      </w:r>
      <w:r>
        <w:rPr>
          <w:rFonts w:ascii="Verdana" w:hAnsi="Verdana"/>
          <w:color w:val="000000"/>
          <w:sz w:val="18"/>
          <w:szCs w:val="18"/>
        </w:rPr>
        <w:t>Правительствующего Сената. Т.1 / составил И. М.</w:t>
      </w:r>
      <w:r>
        <w:rPr>
          <w:rStyle w:val="WW8Num2z0"/>
          <w:rFonts w:ascii="Verdana" w:hAnsi="Verdana"/>
          <w:color w:val="000000"/>
          <w:sz w:val="18"/>
          <w:szCs w:val="18"/>
        </w:rPr>
        <w:t> </w:t>
      </w:r>
      <w:r>
        <w:rPr>
          <w:rStyle w:val="WW8Num3z0"/>
          <w:rFonts w:ascii="Verdana" w:hAnsi="Verdana"/>
          <w:color w:val="4682B4"/>
          <w:sz w:val="18"/>
          <w:szCs w:val="18"/>
        </w:rPr>
        <w:t>Тютрюмов</w:t>
      </w:r>
      <w:r>
        <w:rPr>
          <w:rFonts w:ascii="Verdana" w:hAnsi="Verdana"/>
          <w:color w:val="000000"/>
          <w:sz w:val="18"/>
          <w:szCs w:val="18"/>
        </w:rPr>
        <w:t>. Петроград. 1915.</w:t>
      </w:r>
    </w:p>
    <w:p w14:paraId="13B78A5B"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11. Законодательство эпохи Петра Великого. СПб., 1912.</w:t>
      </w:r>
    </w:p>
    <w:p w14:paraId="03437012"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12. Инструкция посланным на</w:t>
      </w:r>
      <w:r>
        <w:rPr>
          <w:rStyle w:val="WW8Num2z0"/>
          <w:rFonts w:ascii="Verdana" w:hAnsi="Verdana"/>
          <w:color w:val="000000"/>
          <w:sz w:val="18"/>
          <w:szCs w:val="18"/>
        </w:rPr>
        <w:t> </w:t>
      </w:r>
      <w:r>
        <w:rPr>
          <w:rStyle w:val="WW8Num3z0"/>
          <w:rFonts w:ascii="Verdana" w:hAnsi="Verdana"/>
          <w:color w:val="4682B4"/>
          <w:sz w:val="18"/>
          <w:szCs w:val="18"/>
        </w:rPr>
        <w:t>учинение</w:t>
      </w:r>
      <w:r>
        <w:rPr>
          <w:rStyle w:val="WW8Num2z0"/>
          <w:rFonts w:ascii="Verdana" w:hAnsi="Verdana"/>
          <w:color w:val="000000"/>
          <w:sz w:val="18"/>
          <w:szCs w:val="18"/>
        </w:rPr>
        <w:t> </w:t>
      </w:r>
      <w:r>
        <w:rPr>
          <w:rFonts w:ascii="Verdana" w:hAnsi="Verdana"/>
          <w:color w:val="000000"/>
          <w:sz w:val="18"/>
          <w:szCs w:val="18"/>
        </w:rPr>
        <w:t>вновь ревизии от 16 декабря 1743 г. // Полное собрание законов Российской империи. СПб., 1830. Т. XI. № 8836, п. 5:</w:t>
      </w:r>
    </w:p>
    <w:p w14:paraId="4D2F200E"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13. Инструкция С.С. Татищеву от 23 марта 1734 г. // Полное собрание законов Российской империи. СПб., 1830. Т. IX. № 6359. п. 18.</w:t>
      </w:r>
    </w:p>
    <w:p w14:paraId="23ED97CD"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российского гражданского права. .Екатеринбург. 2003.</w:t>
      </w:r>
    </w:p>
    <w:p w14:paraId="6CE54E5D"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15. Манифест от 1 ноября 1886 г. « О способах к лучшему устройству суконных фабрик» // Полное собрание законов Российской империи. СПб., 1830. Т. XXXI. № 24.403.</w:t>
      </w:r>
    </w:p>
    <w:p w14:paraId="33FC3D26"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16. Межевая инструкция // Полное собрание законов Российской империи. СПб., 1830. Т. XVII. № 12.659.</w:t>
      </w:r>
    </w:p>
    <w:p w14:paraId="6EC29BEA"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17. Полное собрание законов Российской империи. СПб., 1830. Т. V. № 3089, № 3462, №3464.</w:t>
      </w:r>
    </w:p>
    <w:p w14:paraId="3AE45A4B"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18. Полное собрание законов Российской империи. Типография II Отделения Собственной Его Императорского Величества Канцелярии. СПб., 1830. Т. XXVII. № 20.112.</w:t>
      </w:r>
    </w:p>
    <w:p w14:paraId="6568B381"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19. Полное собрание законов Российской империи. СПб., 1830. Т. XXXIII. № 26.504.</w:t>
      </w:r>
    </w:p>
    <w:p w14:paraId="7CBB47E8"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20. Полное собрание законов Российской империи. СПб., 1830. Т.ХХХ. № 23.132.</w:t>
      </w:r>
    </w:p>
    <w:p w14:paraId="37C28CA3"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21. Полное собрание законов Российской империи. Собрание второе. СПб., Тип. 2-го отд. Собств. Е.И.В. канцелярии, 1856. Т. XXXVIII. № 39.675.</w:t>
      </w:r>
    </w:p>
    <w:p w14:paraId="3D9A1EB5"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22. Положение Главного комитета от 19 мая 1875 г. «</w:t>
      </w:r>
      <w:r>
        <w:rPr>
          <w:rStyle w:val="WW8Num3z0"/>
          <w:rFonts w:ascii="Verdana" w:hAnsi="Verdana"/>
          <w:color w:val="4682B4"/>
          <w:sz w:val="18"/>
          <w:szCs w:val="18"/>
        </w:rPr>
        <w:t>Об устройстве сельского состояния</w:t>
      </w:r>
      <w:r>
        <w:rPr>
          <w:rFonts w:ascii="Verdana" w:hAnsi="Verdana"/>
          <w:color w:val="000000"/>
          <w:sz w:val="18"/>
          <w:szCs w:val="18"/>
        </w:rPr>
        <w:t>» // Полное собрание законов Российской империи. СПб., 1856. Т. Ь.№ 54718.</w:t>
      </w:r>
    </w:p>
    <w:p w14:paraId="5C98E942"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23. Положение «</w:t>
      </w:r>
      <w:r>
        <w:rPr>
          <w:rStyle w:val="WW8Num3z0"/>
          <w:rFonts w:ascii="Verdana" w:hAnsi="Verdana"/>
          <w:color w:val="4682B4"/>
          <w:sz w:val="18"/>
          <w:szCs w:val="18"/>
        </w:rPr>
        <w:t>О сбережении лесов</w:t>
      </w:r>
      <w:r>
        <w:rPr>
          <w:rFonts w:ascii="Verdana" w:hAnsi="Verdana"/>
          <w:color w:val="000000"/>
          <w:sz w:val="18"/>
          <w:szCs w:val="18"/>
        </w:rPr>
        <w:t>» от 4 апреля 1888 г. // Свод законов Российской империи. СПб., 1893. Т. VIII. 4.1.</w:t>
      </w:r>
    </w:p>
    <w:p w14:paraId="71396B34"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24. Проект Горного Положения от 1806 г. // Полное собрание законов Российской империи. СПб., 1830. Т. XXIX. № 22.208.</w:t>
      </w:r>
    </w:p>
    <w:p w14:paraId="42D2AF1D"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25. Проект горного положения. СПб.: Типография Шнора, 1806.</w:t>
      </w:r>
    </w:p>
    <w:p w14:paraId="2794C3E1"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26. Проект Горного положения для управления заводов хребта Уральского. СПб., 1806.</w:t>
      </w:r>
    </w:p>
    <w:p w14:paraId="112B4823"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27. Полный Свод решений гражданского</w:t>
      </w:r>
      <w:r>
        <w:rPr>
          <w:rStyle w:val="WW8Num2z0"/>
          <w:rFonts w:ascii="Verdana" w:hAnsi="Verdana"/>
          <w:color w:val="000000"/>
          <w:sz w:val="18"/>
          <w:szCs w:val="18"/>
        </w:rPr>
        <w:t> </w:t>
      </w:r>
      <w:r>
        <w:rPr>
          <w:rStyle w:val="WW8Num3z0"/>
          <w:rFonts w:ascii="Verdana" w:hAnsi="Verdana"/>
          <w:color w:val="4682B4"/>
          <w:sz w:val="18"/>
          <w:szCs w:val="18"/>
        </w:rPr>
        <w:t>кассационного</w:t>
      </w:r>
      <w:r>
        <w:rPr>
          <w:rStyle w:val="WW8Num2z0"/>
          <w:rFonts w:ascii="Verdana" w:hAnsi="Verdana"/>
          <w:color w:val="000000"/>
          <w:sz w:val="18"/>
          <w:szCs w:val="18"/>
        </w:rPr>
        <w:t> </w:t>
      </w:r>
      <w:r>
        <w:rPr>
          <w:rFonts w:ascii="Verdana" w:hAnsi="Verdana"/>
          <w:color w:val="000000"/>
          <w:sz w:val="18"/>
          <w:szCs w:val="18"/>
        </w:rPr>
        <w:t>департамента</w:t>
      </w:r>
    </w:p>
    <w:p w14:paraId="447B1F70"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Сената за- 1880 г. Екатеринославль: Типография</w:t>
      </w:r>
    </w:p>
    <w:p w14:paraId="4271D26C"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29. Книгоиздательства Л.М.</w:t>
      </w:r>
      <w:r>
        <w:rPr>
          <w:rStyle w:val="WW8Num2z0"/>
          <w:rFonts w:ascii="Verdana" w:hAnsi="Verdana"/>
          <w:color w:val="000000"/>
          <w:sz w:val="18"/>
          <w:szCs w:val="18"/>
        </w:rPr>
        <w:t> </w:t>
      </w:r>
      <w:r>
        <w:rPr>
          <w:rStyle w:val="WW8Num3z0"/>
          <w:rFonts w:ascii="Verdana" w:hAnsi="Verdana"/>
          <w:color w:val="4682B4"/>
          <w:sz w:val="18"/>
          <w:szCs w:val="18"/>
        </w:rPr>
        <w:t>Ротенберга</w:t>
      </w:r>
      <w:r>
        <w:rPr>
          <w:rFonts w:ascii="Verdana" w:hAnsi="Verdana"/>
          <w:color w:val="000000"/>
          <w:sz w:val="18"/>
          <w:szCs w:val="18"/>
        </w:rPr>
        <w:t>, 1905. № 107.,</w:t>
      </w:r>
    </w:p>
    <w:p w14:paraId="23A23EB2"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 Полный Свод решений гражданского кассационного департамента Правительствующего Сената за 1890 г., 1891 г., 1892 г. Екатеринослав: Типография Книгоиздательства Л:М. Ротенберга, </w:t>
      </w:r>
      <w:r>
        <w:rPr>
          <w:rFonts w:ascii="Verdana" w:hAnsi="Verdana"/>
          <w:color w:val="000000"/>
          <w:sz w:val="18"/>
          <w:szCs w:val="18"/>
        </w:rPr>
        <w:lastRenderedPageBreak/>
        <w:t>1904.</w:t>
      </w:r>
    </w:p>
    <w:p w14:paraId="224BF4C1"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31. Регламент Мануфактур</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от 3 декабря 1723 г. // Полное собрание законов Российской империи. СПб., 1830. Т. VI. № 4378.36; Российское законодательство Х-ХХ веков / под ред. О. И. Чистякова. М.: Юридическая литература; 1989; Т. 5,6,7.</w:t>
      </w:r>
    </w:p>
    <w:p w14:paraId="56F94B88"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32. Решения гражданского кассационного департамента</w:t>
      </w:r>
    </w:p>
    <w:p w14:paraId="34D37BD2"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33. Правительствующего Сената за- 1877 г. Екатеринослав: Типография</w:t>
      </w:r>
    </w:p>
    <w:p w14:paraId="3041F1D8"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34. Исаака Когана, 1912. № 109:</w:t>
      </w:r>
    </w:p>
    <w:p w14:paraId="6CE7BB0A"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35. Решение гражданского кассационного департамента Правительствующего Сената. СПб., 1892. № 18.</w:t>
      </w:r>
    </w:p>
    <w:p w14:paraId="10FF6B18"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36. Решения гражданского кассационного департамента Правительствующего, сената, за 1881 г. Екатеринослав: Типография Книгоиздательства Л.М.</w:t>
      </w:r>
      <w:r>
        <w:rPr>
          <w:rStyle w:val="WW8Num2z0"/>
          <w:rFonts w:ascii="Verdana" w:hAnsi="Verdana"/>
          <w:color w:val="000000"/>
          <w:sz w:val="18"/>
          <w:szCs w:val="18"/>
        </w:rPr>
        <w:t> </w:t>
      </w:r>
      <w:r>
        <w:rPr>
          <w:rStyle w:val="WW8Num3z0"/>
          <w:rFonts w:ascii="Verdana" w:hAnsi="Verdana"/>
          <w:color w:val="4682B4"/>
          <w:sz w:val="18"/>
          <w:szCs w:val="18"/>
        </w:rPr>
        <w:t>Ротенберга</w:t>
      </w:r>
      <w:r>
        <w:rPr>
          <w:rFonts w:ascii="Verdana" w:hAnsi="Verdana"/>
          <w:color w:val="000000"/>
          <w:sz w:val="18"/>
          <w:szCs w:val="18"/>
        </w:rPr>
        <w:t>, 1904. № 99.</w:t>
      </w:r>
    </w:p>
    <w:p w14:paraId="31BC1FF5"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37. Решения гражданского кассационного департамента</w:t>
      </w:r>
    </w:p>
    <w:p w14:paraId="1922C23D"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38. Правительствующего Сената за 1898-1902. СПб. № 56. 41. Сборник решений гражданского кассационного департамента Правительствующего Сената за 1887г. / под ред. Е. В.</w:t>
      </w:r>
      <w:r>
        <w:rPr>
          <w:rStyle w:val="WW8Num2z0"/>
          <w:rFonts w:ascii="Verdana" w:hAnsi="Verdana"/>
          <w:color w:val="000000"/>
          <w:sz w:val="18"/>
          <w:szCs w:val="18"/>
        </w:rPr>
        <w:t> </w:t>
      </w:r>
      <w:r>
        <w:rPr>
          <w:rStyle w:val="WW8Num3z0"/>
          <w:rFonts w:ascii="Verdana" w:hAnsi="Verdana"/>
          <w:color w:val="4682B4"/>
          <w:sz w:val="18"/>
          <w:szCs w:val="18"/>
        </w:rPr>
        <w:t>Васьковского</w:t>
      </w:r>
      <w:r>
        <w:rPr>
          <w:rFonts w:ascii="Verdana" w:hAnsi="Verdana"/>
          <w:color w:val="000000"/>
          <w:sz w:val="18"/>
          <w:szCs w:val="18"/>
        </w:rPr>
        <w:t>. Одесса: изд-во книжного склада «</w:t>
      </w:r>
      <w:r>
        <w:rPr>
          <w:rStyle w:val="WW8Num3z0"/>
          <w:rFonts w:ascii="Verdana" w:hAnsi="Verdana"/>
          <w:color w:val="4682B4"/>
          <w:sz w:val="18"/>
          <w:szCs w:val="18"/>
        </w:rPr>
        <w:t>Просветитель</w:t>
      </w:r>
      <w:r>
        <w:rPr>
          <w:rFonts w:ascii="Verdana" w:hAnsi="Verdana"/>
          <w:color w:val="000000"/>
          <w:sz w:val="18"/>
          <w:szCs w:val="18"/>
        </w:rPr>
        <w:t>», 1888. № 9.</w:t>
      </w:r>
    </w:p>
    <w:p w14:paraId="65825588"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39. Решения гражданского кассационного департамента Правительствующего Сената за 1913 г. СПб: Сенатская типография. 1914. № 28.</w:t>
      </w:r>
    </w:p>
    <w:p w14:paraId="54182529"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40. Свод законов Российской империи /под ред. И.Д. Мордухай-Болтовского. СПб.: Б. И., Б. г. Т. VII; VIII. Ч. I; IX, X. Ч. 1.</w:t>
      </w:r>
    </w:p>
    <w:p w14:paraId="3D567F2B"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41. Свод законов,гражданских. Собр. Второе / Свод законов Российской империи, повелением Государя Императора Николая Первого составленный. СПб.: Тип. 2-го отд. Собств. Е.И.В. канцелярии, 1857. Т. X. Ч. Г.</w:t>
      </w:r>
    </w:p>
    <w:p w14:paraId="3A597654"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42. Собрание</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и распоряжений правительства. СПб., 1893. №91.</w:t>
      </w:r>
    </w:p>
    <w:p w14:paraId="151D48F6"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43. Собрание узаконений и распоряжений правительства. СПб., 1895. № 116.</w:t>
      </w:r>
    </w:p>
    <w:p w14:paraId="1F84D40B"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44. Свод действующих</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об отчуждении недвижимых имутцеств на государственную или общественную надобность и о вознаграждении владельцев этих</w:t>
      </w:r>
      <w:r>
        <w:rPr>
          <w:rStyle w:val="WW8Num2z0"/>
          <w:rFonts w:ascii="Verdana" w:hAnsi="Verdana"/>
          <w:color w:val="000000"/>
          <w:sz w:val="18"/>
          <w:szCs w:val="18"/>
        </w:rPr>
        <w:t> </w:t>
      </w:r>
      <w:r>
        <w:rPr>
          <w:rStyle w:val="WW8Num3z0"/>
          <w:rFonts w:ascii="Verdana" w:hAnsi="Verdana"/>
          <w:color w:val="4682B4"/>
          <w:sz w:val="18"/>
          <w:szCs w:val="18"/>
        </w:rPr>
        <w:t>имуществ</w:t>
      </w:r>
      <w:r>
        <w:rPr>
          <w:rFonts w:ascii="Verdana" w:hAnsi="Verdana"/>
          <w:color w:val="000000"/>
          <w:sz w:val="18"/>
          <w:szCs w:val="18"/>
        </w:rPr>
        <w:t>, с изложением руководящих суждений Государственного Совета. СПб., 1905. — 136 с.</w:t>
      </w:r>
    </w:p>
    <w:p w14:paraId="45C77932"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45. Сенатский</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от 30 сентября 1771 г. «О безоговорочном принимании на- фабрики в работу непотребных девок, присылаемых из Главной</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в Мануфактур-Контору // Полное собрание законов Российской империи. СПб, 1830: Т. XIX. № 13.664.</w:t>
      </w:r>
    </w:p>
    <w:p w14:paraId="10814CC8"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46. Систематический указатель русской литературы по русскому гражданскому праву / сост. М. Шимановский. Одесса, 1882.</w:t>
      </w:r>
    </w:p>
    <w:p w14:paraId="4B6B516C"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47. Совет съездов горнопромышленников Урала: доклад Совета съездов XV-му очередному съезду горнопромышленников Урала «О положении вопроса по ликвидации посессионного.права». Б.м., 1910. — 296 с.</w:t>
      </w:r>
    </w:p>
    <w:p w14:paraId="6F1F81FC"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48. Собрание узаконений</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1917. № 1. Ст. 3.</w:t>
      </w:r>
    </w:p>
    <w:p w14:paraId="26CA9403"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49. Указ от 18 января 1721 г. «</w:t>
      </w:r>
      <w:r>
        <w:rPr>
          <w:rStyle w:val="WW8Num3z0"/>
          <w:rFonts w:ascii="Verdana" w:hAnsi="Verdana"/>
          <w:color w:val="4682B4"/>
          <w:sz w:val="18"/>
          <w:szCs w:val="18"/>
        </w:rPr>
        <w:t>О покупке к заводам деревень</w:t>
      </w:r>
      <w:r>
        <w:rPr>
          <w:rFonts w:ascii="Verdana" w:hAnsi="Verdana"/>
          <w:color w:val="000000"/>
          <w:sz w:val="18"/>
          <w:szCs w:val="18"/>
        </w:rPr>
        <w:t>» // Полное собрание законов Российской империи. СПб., 1830. Т. VI. № 4378.</w:t>
      </w:r>
    </w:p>
    <w:p w14:paraId="449D0D7B"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50. Указ от 17 сентября 1742 г. «</w:t>
      </w:r>
      <w:r>
        <w:rPr>
          <w:rStyle w:val="WW8Num3z0"/>
          <w:rFonts w:ascii="Verdana" w:hAnsi="Verdana"/>
          <w:color w:val="4682B4"/>
          <w:sz w:val="18"/>
          <w:szCs w:val="18"/>
        </w:rPr>
        <w:t>О писании купленных и отданных к фабрикам крестьян в подушный оклад</w:t>
      </w:r>
      <w:r>
        <w:rPr>
          <w:rFonts w:ascii="Verdana" w:hAnsi="Verdana"/>
          <w:color w:val="000000"/>
          <w:sz w:val="18"/>
          <w:szCs w:val="18"/>
        </w:rPr>
        <w:t>» // Полное собрание законов Российской империи. СПб., 1830. Т. XI. № 8620.</w:t>
      </w:r>
    </w:p>
    <w:p w14:paraId="581B1215"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51. Указ от 26 июля 1721 г. «Об отсылки</w:t>
      </w:r>
      <w:r>
        <w:rPr>
          <w:rStyle w:val="WW8Num2z0"/>
          <w:rFonts w:ascii="Verdana" w:hAnsi="Verdana"/>
          <w:color w:val="000000"/>
          <w:sz w:val="18"/>
          <w:szCs w:val="18"/>
        </w:rPr>
        <w:t> </w:t>
      </w:r>
      <w:r>
        <w:rPr>
          <w:rStyle w:val="WW8Num3z0"/>
          <w:rFonts w:ascii="Verdana" w:hAnsi="Verdana"/>
          <w:color w:val="4682B4"/>
          <w:sz w:val="18"/>
          <w:szCs w:val="18"/>
        </w:rPr>
        <w:t>виновных</w:t>
      </w:r>
      <w:r>
        <w:rPr>
          <w:rStyle w:val="WW8Num2z0"/>
          <w:rFonts w:ascii="Verdana" w:hAnsi="Verdana"/>
          <w:color w:val="000000"/>
          <w:sz w:val="18"/>
          <w:szCs w:val="18"/>
        </w:rPr>
        <w:t> </w:t>
      </w:r>
      <w:r>
        <w:rPr>
          <w:rFonts w:ascii="Verdana" w:hAnsi="Verdana"/>
          <w:color w:val="000000"/>
          <w:sz w:val="18"/>
          <w:szCs w:val="18"/>
        </w:rPr>
        <w:t>баб и девок в Берг и Мануфактур Коллегии для отдачи в работу на фабрики» // Полное собрание законовФоссийской империи. СПб:, 1830. Т. VI. № 3808.</w:t>
      </w:r>
    </w:p>
    <w:p w14:paraId="219186C6"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52. Указ от 6 апреля 1722 г. «</w:t>
      </w:r>
      <w:r>
        <w:rPr>
          <w:rStyle w:val="WW8Num3z0"/>
          <w:rFonts w:ascii="Verdana" w:hAnsi="Verdana"/>
          <w:color w:val="4682B4"/>
          <w:sz w:val="18"/>
          <w:szCs w:val="18"/>
        </w:rPr>
        <w:t>О смотрении, чтобы не было бродящих нищих</w:t>
      </w:r>
      <w:r>
        <w:rPr>
          <w:rFonts w:ascii="Verdana" w:hAnsi="Verdana"/>
          <w:color w:val="000000"/>
          <w:sz w:val="18"/>
          <w:szCs w:val="18"/>
        </w:rPr>
        <w:t>» // Полное собрание законов Российской империи: СПб., 1830. Т. № VI. № 3945; Т. XV. № 11,485.</w:t>
      </w:r>
    </w:p>
    <w:p w14:paraId="66EC16EB"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53. Указ от 10 апреля 1722 г. «О ссылке</w:t>
      </w:r>
      <w:r>
        <w:rPr>
          <w:rStyle w:val="WW8Num2z0"/>
          <w:rFonts w:ascii="Verdana" w:hAnsi="Verdana"/>
          <w:color w:val="000000"/>
          <w:sz w:val="18"/>
          <w:szCs w:val="18"/>
        </w:rPr>
        <w:t> </w:t>
      </w:r>
      <w:r>
        <w:rPr>
          <w:rStyle w:val="WW8Num3z0"/>
          <w:rFonts w:ascii="Verdana" w:hAnsi="Verdana"/>
          <w:color w:val="4682B4"/>
          <w:sz w:val="18"/>
          <w:szCs w:val="18"/>
        </w:rPr>
        <w:t>преступников</w:t>
      </w:r>
      <w:r>
        <w:rPr>
          <w:rStyle w:val="WW8Num2z0"/>
          <w:rFonts w:ascii="Verdana" w:hAnsi="Verdana"/>
          <w:color w:val="000000"/>
          <w:sz w:val="18"/>
          <w:szCs w:val="18"/>
        </w:rPr>
        <w:t> </w:t>
      </w:r>
      <w:r>
        <w:rPr>
          <w:rFonts w:ascii="Verdana" w:hAnsi="Verdana"/>
          <w:color w:val="000000"/>
          <w:sz w:val="18"/>
          <w:szCs w:val="18"/>
        </w:rPr>
        <w:t>в Дауры на серебряныезаводы;:и о переводе 300 семейств туда же для поселения на; удобных к хлебопашеству землях» // Полное? собрание законов• • .Российской:империи-.,СПб;,Л''830&gt;ЖУ1^'№-3956;%;'</w:t>
      </w:r>
    </w:p>
    <w:p w14:paraId="0A383008"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54. Указ от 7 июля; 1749 г. «Об</w:t>
      </w:r>
      <w:r>
        <w:rPr>
          <w:rStyle w:val="WW8Num2z0"/>
          <w:rFonts w:ascii="Verdana" w:hAnsi="Verdana"/>
          <w:color w:val="000000"/>
          <w:sz w:val="18"/>
          <w:szCs w:val="18"/>
        </w:rPr>
        <w:t> </w:t>
      </w:r>
      <w:r>
        <w:rPr>
          <w:rStyle w:val="WW8Num3z0"/>
          <w:rFonts w:ascii="Verdana" w:hAnsi="Verdana"/>
          <w:color w:val="4682B4"/>
          <w:sz w:val="18"/>
          <w:szCs w:val="18"/>
        </w:rPr>
        <w:t>учинении</w:t>
      </w:r>
      <w:r>
        <w:rPr>
          <w:rStyle w:val="WW8Num2z0"/>
          <w:rFonts w:ascii="Verdana" w:hAnsi="Verdana"/>
          <w:color w:val="000000"/>
          <w:sz w:val="18"/>
          <w:szCs w:val="18"/>
        </w:rPr>
        <w:t> </w:t>
      </w:r>
      <w:r>
        <w:rPr>
          <w:rFonts w:ascii="Verdana" w:hAnsi="Verdana"/>
          <w:color w:val="000000"/>
          <w:sz w:val="18"/>
          <w:szCs w:val="18"/>
        </w:rPr>
        <w:t>наказания фабричным работникам . за побег, за ослушание их хозяевам и за сопротивление Мануфактур-коллегии и</w:t>
      </w:r>
      <w:r>
        <w:rPr>
          <w:rStyle w:val="WW8Num2z0"/>
          <w:rFonts w:ascii="Verdana" w:hAnsi="Verdana"/>
          <w:color w:val="000000"/>
          <w:sz w:val="18"/>
          <w:szCs w:val="18"/>
        </w:rPr>
        <w:t> </w:t>
      </w:r>
      <w:r>
        <w:rPr>
          <w:rStyle w:val="WW8Num3z0"/>
          <w:rFonts w:ascii="Verdana" w:hAnsi="Verdana"/>
          <w:color w:val="4682B4"/>
          <w:sz w:val="18"/>
          <w:szCs w:val="18"/>
        </w:rPr>
        <w:t>Полицейской</w:t>
      </w:r>
      <w:r>
        <w:rPr>
          <w:rStyle w:val="WW8Num2z0"/>
          <w:rFonts w:ascii="Verdana" w:hAnsi="Verdana"/>
          <w:color w:val="000000"/>
          <w:sz w:val="18"/>
          <w:szCs w:val="18"/>
        </w:rPr>
        <w:t> </w:t>
      </w:r>
      <w:r>
        <w:rPr>
          <w:rFonts w:ascii="Verdana" w:hAnsi="Verdana"/>
          <w:color w:val="000000"/>
          <w:sz w:val="18"/>
          <w:szCs w:val="18"/>
        </w:rPr>
        <w:t xml:space="preserve">команде» // </w:t>
      </w:r>
      <w:r>
        <w:rPr>
          <w:rFonts w:ascii="Verdana" w:hAnsi="Verdana"/>
          <w:color w:val="000000"/>
          <w:sz w:val="18"/>
          <w:szCs w:val="18"/>
        </w:rPr>
        <w:lastRenderedPageBreak/>
        <w:t>Полное собрание законов Российской империи. СПб., 1830. Т. XIII. № 9643.</w:t>
      </w:r>
    </w:p>
    <w:p w14:paraId="289763A5"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55. Указ от 16 марта 1861 г. «</w:t>
      </w:r>
      <w:r>
        <w:rPr>
          <w:rStyle w:val="WW8Num3z0"/>
          <w:rFonts w:ascii="Verdana" w:hAnsi="Verdana"/>
          <w:color w:val="4682B4"/>
          <w:sz w:val="18"/>
          <w:szCs w:val="18"/>
        </w:rPr>
        <w:t>Об устройстве быта крестьян и фабричных людей</w:t>
      </w:r>
      <w:r>
        <w:rPr>
          <w:rFonts w:ascii="Verdana" w:hAnsi="Verdana"/>
          <w:color w:val="000000"/>
          <w:sz w:val="18"/>
          <w:szCs w:val="18"/>
        </w:rPr>
        <w:t>». // Полное собрание законов Российской империи. СПб., 1830. Т. XXXVI. № 36737.</w:t>
      </w:r>
    </w:p>
    <w:p w14:paraId="52D68862"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56. Указ от мая 1754 г. «О возвращении' беглых их владельцам; и об ответственности держателей приемщиков и</w:t>
      </w:r>
      <w:r>
        <w:rPr>
          <w:rStyle w:val="WW8Num2z0"/>
          <w:rFonts w:ascii="Verdana" w:hAnsi="Verdana"/>
          <w:color w:val="000000"/>
          <w:sz w:val="18"/>
          <w:szCs w:val="18"/>
        </w:rPr>
        <w:t> </w:t>
      </w:r>
      <w:r>
        <w:rPr>
          <w:rStyle w:val="WW8Num3z0"/>
          <w:rFonts w:ascii="Verdana" w:hAnsi="Verdana"/>
          <w:color w:val="4682B4"/>
          <w:sz w:val="18"/>
          <w:szCs w:val="18"/>
        </w:rPr>
        <w:t>укрывателей</w:t>
      </w:r>
      <w:r>
        <w:rPr>
          <w:rStyle w:val="WW8Num2z0"/>
          <w:rFonts w:ascii="Verdana" w:hAnsi="Verdana"/>
          <w:color w:val="000000"/>
          <w:sz w:val="18"/>
          <w:szCs w:val="18"/>
        </w:rPr>
        <w:t> </w:t>
      </w:r>
      <w:r>
        <w:rPr>
          <w:rFonts w:ascii="Verdana" w:hAnsi="Verdana"/>
          <w:color w:val="000000"/>
          <w:sz w:val="18"/>
          <w:szCs w:val="18"/>
        </w:rPr>
        <w:t>оных» // Полное собрание законов Российской империи. СПб., 1830., Т. XIV. № 10.233, п. 23-26. : '</w:t>
      </w:r>
    </w:p>
    <w:p w14:paraId="0B3AF078"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57. Указ от 29 марта 1762 г. «</w:t>
      </w:r>
      <w:r>
        <w:rPr>
          <w:rStyle w:val="WW8Num3z0"/>
          <w:rFonts w:ascii="Verdana" w:hAnsi="Verdana"/>
          <w:color w:val="4682B4"/>
          <w:sz w:val="18"/>
          <w:szCs w:val="18"/>
        </w:rPr>
        <w:t>О непокупке деревень к фабрикам и заводам</w:t>
      </w:r>
      <w:r>
        <w:rPr>
          <w:rFonts w:ascii="Verdana" w:hAnsi="Verdana"/>
          <w:color w:val="000000"/>
          <w:sz w:val="18"/>
          <w:szCs w:val="18"/>
        </w:rPr>
        <w:t>» // Полное собрание законов Российской империи. СПб., 1830. Т. XV. № 11.490:</w:t>
      </w:r>
    </w:p>
    <w:p w14:paraId="6F27EF67"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58. Указ, данный Берг-коллегии от 9 апреля 1763 г. «О</w:t>
      </w:r>
      <w:r>
        <w:rPr>
          <w:rStyle w:val="WW8Num2z0"/>
          <w:rFonts w:ascii="Verdana" w:hAnsi="Verdana"/>
          <w:color w:val="000000"/>
          <w:sz w:val="18"/>
          <w:szCs w:val="18"/>
        </w:rPr>
        <w:t> </w:t>
      </w:r>
      <w:r>
        <w:rPr>
          <w:rStyle w:val="WW8Num3z0"/>
          <w:rFonts w:ascii="Verdana" w:hAnsi="Verdana"/>
          <w:color w:val="4682B4"/>
          <w:sz w:val="18"/>
          <w:szCs w:val="18"/>
        </w:rPr>
        <w:t>даче</w:t>
      </w:r>
      <w:r>
        <w:rPr>
          <w:rStyle w:val="WW8Num2z0"/>
          <w:rFonts w:ascii="Verdana" w:hAnsi="Verdana"/>
          <w:color w:val="000000"/>
          <w:sz w:val="18"/>
          <w:szCs w:val="18"/>
        </w:rPr>
        <w:t> </w:t>
      </w:r>
      <w:r>
        <w:rPr>
          <w:rFonts w:ascii="Verdana" w:hAnsi="Verdana"/>
          <w:color w:val="000000"/>
          <w:sz w:val="18"/>
          <w:szCs w:val="18"/>
        </w:rPr>
        <w:t>всем заводчикам копий с учреждения; сделанного на Ижевском и Боткинском Графа Шувалова заводах» // Полное собрание законов Российской империи. СПб., 1830. Т. XVI. № 11.790.</w:t>
      </w:r>
    </w:p>
    <w:p w14:paraId="6A182B04"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59. Указ от 17 января 1765 г. «О приеме. присылаемых от помещиков для смирения крепостных людей, и об употреблении их в</w:t>
      </w:r>
      <w:r>
        <w:rPr>
          <w:rStyle w:val="WW8Num2z0"/>
          <w:rFonts w:ascii="Verdana" w:hAnsi="Verdana"/>
          <w:color w:val="000000"/>
          <w:sz w:val="18"/>
          <w:szCs w:val="18"/>
        </w:rPr>
        <w:t> </w:t>
      </w:r>
      <w:r>
        <w:rPr>
          <w:rStyle w:val="WW8Num3z0"/>
          <w:rFonts w:ascii="Verdana" w:hAnsi="Verdana"/>
          <w:color w:val="4682B4"/>
          <w:sz w:val="18"/>
          <w:szCs w:val="18"/>
        </w:rPr>
        <w:t>тяжкую</w:t>
      </w:r>
      <w:r>
        <w:rPr>
          <w:rStyle w:val="WW8Num2z0"/>
          <w:rFonts w:ascii="Verdana" w:hAnsi="Verdana"/>
          <w:color w:val="000000"/>
          <w:sz w:val="18"/>
          <w:szCs w:val="18"/>
        </w:rPr>
        <w:t> </w:t>
      </w:r>
      <w:r>
        <w:rPr>
          <w:rFonts w:ascii="Verdana" w:hAnsi="Verdana"/>
          <w:color w:val="000000"/>
          <w:sz w:val="18"/>
          <w:szCs w:val="18"/>
        </w:rPr>
        <w:t>работу» // Полное собрание законов Российской империи. СПб., 1830. Т. XVII. № 12.311. •</w:t>
      </w:r>
    </w:p>
    <w:p w14:paraId="3C37282C"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60. Указ от 2 сентября 1782 г. « О распространении права собственности владельцев на леса, в дачах их растущие» // Полное собрание законов Российской;империи- СПб., 1893. Т. XXI1: № 15.51 Si</w:t>
      </w:r>
    </w:p>
    <w:p w14:paraId="2B0CF328"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61. Указ от 23 июня 1796 г. // Полное собрание законов Российской империи. Т. XXIII. № 17225.</w:t>
      </w:r>
    </w:p>
    <w:p w14:paraId="2AD910D6"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62. Указ от 30 июня 1803 г. // Полное собрание законов Российской империи. СПб., 1830. Т. XXVII: № 20826:</w:t>
      </w:r>
    </w:p>
    <w:p w14:paraId="6467AA45"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монетный, горный, и о соли // Свод законов- Российской империи. СПб;, 1857.</w:t>
      </w:r>
    </w:p>
    <w:p w14:paraId="77FC12AC"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 промышленности // Свод законов Российской империи. СПб., 1887. Т. XI. 4.II.</w:t>
      </w:r>
    </w:p>
    <w:p w14:paraId="1C65491F"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65. Устав горный// Свод законов Российской империи. СПб:, 1893. Т.VII.</w:t>
      </w:r>
    </w:p>
    <w:p w14:paraId="74B2EED1"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66. Устав лесной // Свод Законов Российской империи. СПб., 1912. Т. VTIIЧ. I. Ст.6 п.2.</w:t>
      </w:r>
    </w:p>
    <w:p w14:paraId="0F80CFD9"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67. Французский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 пер. с фр. яз. И.С.</w:t>
      </w:r>
      <w:r>
        <w:rPr>
          <w:rStyle w:val="WW8Num2z0"/>
          <w:rFonts w:ascii="Verdana" w:hAnsi="Verdana"/>
          <w:color w:val="000000"/>
          <w:sz w:val="18"/>
          <w:szCs w:val="18"/>
        </w:rPr>
        <w:t> </w:t>
      </w:r>
      <w:r>
        <w:rPr>
          <w:rStyle w:val="WW8Num3z0"/>
          <w:rFonts w:ascii="Verdana" w:hAnsi="Verdana"/>
          <w:color w:val="4682B4"/>
          <w:sz w:val="18"/>
          <w:szCs w:val="18"/>
        </w:rPr>
        <w:t>Перетерского</w:t>
      </w:r>
      <w:r>
        <w:rPr>
          <w:rFonts w:ascii="Verdana" w:hAnsi="Verdana"/>
          <w:color w:val="000000"/>
          <w:sz w:val="18"/>
          <w:szCs w:val="18"/>
        </w:rPr>
        <w:t>. М., 1941.</w:t>
      </w:r>
    </w:p>
    <w:p w14:paraId="5BB27E7D"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 декабря 1993 г. М., 2009.80: Земельный Кодекс Российской Федерации:, по сост. на 12 мая 2010 г.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2010.</w:t>
      </w:r>
    </w:p>
    <w:p w14:paraId="69AB6643" w14:textId="77777777" w:rsidR="00901CF1" w:rsidRDefault="00901CF1" w:rsidP="00901CF1">
      <w:pPr>
        <w:pStyle w:val="WW8Num1z2"/>
        <w:shd w:val="clear" w:color="auto" w:fill="F7F7F7"/>
        <w:spacing w:after="0"/>
        <w:rPr>
          <w:rFonts w:ascii="Verdana" w:hAnsi="Verdana"/>
          <w:color w:val="000000"/>
          <w:sz w:val="18"/>
          <w:szCs w:val="18"/>
        </w:rPr>
      </w:pPr>
      <w:r>
        <w:rPr>
          <w:rFonts w:ascii="Verdana" w:hAnsi="Verdana"/>
          <w:color w:val="000000"/>
          <w:sz w:val="18"/>
          <w:szCs w:val="18"/>
        </w:rPr>
        <w:t>69. Гражданский Кодекс Российской Федерации. Ч. 1, 2, 3 и 4: с изм. и доп. на 1 марта 2010 г. М;: Эксмо, 2010.84,85</w:t>
      </w:r>
    </w:p>
    <w:p w14:paraId="5E4726E2" w14:textId="76EC400C" w:rsidR="00901CF1" w:rsidRPr="00901CF1" w:rsidRDefault="00901CF1" w:rsidP="00901CF1">
      <w:r>
        <w:rPr>
          <w:rFonts w:ascii="Verdana" w:hAnsi="Verdana"/>
          <w:color w:val="000000"/>
          <w:sz w:val="18"/>
          <w:szCs w:val="18"/>
        </w:rPr>
        <w:br/>
      </w:r>
    </w:p>
    <w:sectPr w:rsidR="00901CF1" w:rsidRPr="00901CF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51577" w14:textId="77777777" w:rsidR="0086440A" w:rsidRDefault="0086440A">
      <w:pPr>
        <w:spacing w:after="0" w:line="240" w:lineRule="auto"/>
      </w:pPr>
      <w:r>
        <w:separator/>
      </w:r>
    </w:p>
  </w:endnote>
  <w:endnote w:type="continuationSeparator" w:id="0">
    <w:p w14:paraId="13778801" w14:textId="77777777" w:rsidR="0086440A" w:rsidRDefault="0086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17B3F" w14:textId="77777777" w:rsidR="0086440A" w:rsidRDefault="0086440A">
      <w:pPr>
        <w:spacing w:after="0" w:line="240" w:lineRule="auto"/>
      </w:pPr>
      <w:r>
        <w:separator/>
      </w:r>
    </w:p>
  </w:footnote>
  <w:footnote w:type="continuationSeparator" w:id="0">
    <w:p w14:paraId="5ACAF360" w14:textId="77777777" w:rsidR="0086440A" w:rsidRDefault="00864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40A"/>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3E28"/>
    <w:rsid w:val="00A85620"/>
    <w:rsid w:val="00A85E20"/>
    <w:rsid w:val="00A861BD"/>
    <w:rsid w:val="00A86799"/>
    <w:rsid w:val="00A8753F"/>
    <w:rsid w:val="00A938AF"/>
    <w:rsid w:val="00A93AB7"/>
    <w:rsid w:val="00A93CA7"/>
    <w:rsid w:val="00A942FF"/>
    <w:rsid w:val="00A9646C"/>
    <w:rsid w:val="00A969F6"/>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3AA2"/>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7296</TotalTime>
  <Pages>20</Pages>
  <Words>10813</Words>
  <Characters>61635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1031</cp:revision>
  <cp:lastPrinted>2009-02-06T05:36:00Z</cp:lastPrinted>
  <dcterms:created xsi:type="dcterms:W3CDTF">2016-09-19T15:12:00Z</dcterms:created>
  <dcterms:modified xsi:type="dcterms:W3CDTF">2016-12-23T09:56:00Z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