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7C1EB" w14:textId="77777777" w:rsidR="00BE47A7" w:rsidRDefault="00BE47A7" w:rsidP="00BE47A7">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и модели информационно-аналитического обеспечения в управленческом учете</w:t>
      </w:r>
    </w:p>
    <w:p w14:paraId="581B5DF0" w14:textId="77777777" w:rsidR="00BE47A7" w:rsidRDefault="00BE47A7" w:rsidP="00BE47A7">
      <w:pPr>
        <w:rPr>
          <w:rFonts w:ascii="Verdana" w:hAnsi="Verdana"/>
          <w:color w:val="000000"/>
          <w:sz w:val="18"/>
          <w:szCs w:val="18"/>
          <w:shd w:val="clear" w:color="auto" w:fill="FFFFFF"/>
        </w:rPr>
      </w:pPr>
    </w:p>
    <w:p w14:paraId="2CEFAB30" w14:textId="77777777" w:rsidR="00BE47A7" w:rsidRDefault="00BE47A7" w:rsidP="00BE47A7">
      <w:pPr>
        <w:rPr>
          <w:rFonts w:ascii="Verdana" w:hAnsi="Verdana"/>
          <w:color w:val="000000"/>
          <w:sz w:val="18"/>
          <w:szCs w:val="18"/>
          <w:shd w:val="clear" w:color="auto" w:fill="FFFFFF"/>
        </w:rPr>
      </w:pPr>
    </w:p>
    <w:p w14:paraId="3C44B303" w14:textId="77777777" w:rsidR="00BE47A7" w:rsidRDefault="00BE47A7" w:rsidP="00BE47A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Чернов, Владимир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9460D1" w14:textId="77777777" w:rsidR="00BE47A7" w:rsidRDefault="00BE47A7" w:rsidP="00BE47A7">
      <w:pPr>
        <w:spacing w:line="270" w:lineRule="atLeast"/>
        <w:rPr>
          <w:rFonts w:ascii="Verdana" w:hAnsi="Verdana"/>
          <w:color w:val="000000"/>
          <w:sz w:val="18"/>
          <w:szCs w:val="18"/>
        </w:rPr>
      </w:pPr>
      <w:r>
        <w:rPr>
          <w:rFonts w:ascii="Verdana" w:hAnsi="Verdana"/>
          <w:color w:val="000000"/>
          <w:sz w:val="18"/>
          <w:szCs w:val="18"/>
        </w:rPr>
        <w:t>2005</w:t>
      </w:r>
    </w:p>
    <w:p w14:paraId="01530CE5" w14:textId="77777777" w:rsidR="00BE47A7" w:rsidRDefault="00BE47A7" w:rsidP="00BE47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A224DEF" w14:textId="77777777" w:rsidR="00BE47A7" w:rsidRDefault="00BE47A7" w:rsidP="00BE47A7">
      <w:pPr>
        <w:spacing w:line="270" w:lineRule="atLeast"/>
        <w:rPr>
          <w:rFonts w:ascii="Verdana" w:hAnsi="Verdana"/>
          <w:color w:val="000000"/>
          <w:sz w:val="18"/>
          <w:szCs w:val="18"/>
        </w:rPr>
      </w:pPr>
      <w:r>
        <w:rPr>
          <w:rFonts w:ascii="Verdana" w:hAnsi="Verdana"/>
          <w:color w:val="000000"/>
          <w:sz w:val="18"/>
          <w:szCs w:val="18"/>
        </w:rPr>
        <w:t>Чернов, Владимир Анатольевич</w:t>
      </w:r>
    </w:p>
    <w:p w14:paraId="4114B220" w14:textId="77777777" w:rsidR="00BE47A7" w:rsidRDefault="00BE47A7" w:rsidP="00BE47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0254EF" w14:textId="77777777" w:rsidR="00BE47A7" w:rsidRDefault="00BE47A7" w:rsidP="00BE47A7">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E813076" w14:textId="77777777" w:rsidR="00BE47A7" w:rsidRDefault="00BE47A7" w:rsidP="00BE47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D2CFE53" w14:textId="77777777" w:rsidR="00BE47A7" w:rsidRDefault="00BE47A7" w:rsidP="00BE47A7">
      <w:pPr>
        <w:spacing w:line="270" w:lineRule="atLeast"/>
        <w:rPr>
          <w:rFonts w:ascii="Verdana" w:hAnsi="Verdana"/>
          <w:color w:val="000000"/>
          <w:sz w:val="18"/>
          <w:szCs w:val="18"/>
        </w:rPr>
      </w:pPr>
      <w:r>
        <w:rPr>
          <w:rFonts w:ascii="Verdana" w:hAnsi="Verdana"/>
          <w:color w:val="000000"/>
          <w:sz w:val="18"/>
          <w:szCs w:val="18"/>
        </w:rPr>
        <w:t>Москва</w:t>
      </w:r>
    </w:p>
    <w:p w14:paraId="42259FBA" w14:textId="77777777" w:rsidR="00BE47A7" w:rsidRDefault="00BE47A7" w:rsidP="00BE47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6D79DD" w14:textId="77777777" w:rsidR="00BE47A7" w:rsidRDefault="00BE47A7" w:rsidP="00BE47A7">
      <w:pPr>
        <w:spacing w:line="270" w:lineRule="atLeast"/>
        <w:rPr>
          <w:rFonts w:ascii="Verdana" w:hAnsi="Verdana"/>
          <w:color w:val="000000"/>
          <w:sz w:val="18"/>
          <w:szCs w:val="18"/>
        </w:rPr>
      </w:pPr>
      <w:r>
        <w:rPr>
          <w:rFonts w:ascii="Verdana" w:hAnsi="Verdana"/>
          <w:color w:val="000000"/>
          <w:sz w:val="18"/>
          <w:szCs w:val="18"/>
        </w:rPr>
        <w:t>08.00.12</w:t>
      </w:r>
    </w:p>
    <w:p w14:paraId="5AE8DE36" w14:textId="77777777" w:rsidR="00BE47A7" w:rsidRDefault="00BE47A7" w:rsidP="00BE47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A1B009" w14:textId="77777777" w:rsidR="00BE47A7" w:rsidRDefault="00BE47A7" w:rsidP="00BE47A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EB0AC1" w14:textId="77777777" w:rsidR="00BE47A7" w:rsidRDefault="00BE47A7" w:rsidP="00BE47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70884DF" w14:textId="77777777" w:rsidR="00BE47A7" w:rsidRDefault="00BE47A7" w:rsidP="00BE47A7">
      <w:pPr>
        <w:spacing w:line="270" w:lineRule="atLeast"/>
        <w:rPr>
          <w:rFonts w:ascii="Verdana" w:hAnsi="Verdana"/>
          <w:color w:val="000000"/>
          <w:sz w:val="18"/>
          <w:szCs w:val="18"/>
        </w:rPr>
      </w:pPr>
      <w:r>
        <w:rPr>
          <w:rFonts w:ascii="Verdana" w:hAnsi="Verdana"/>
          <w:color w:val="000000"/>
          <w:sz w:val="18"/>
          <w:szCs w:val="18"/>
        </w:rPr>
        <w:t>454</w:t>
      </w:r>
    </w:p>
    <w:p w14:paraId="1CDE5B78" w14:textId="77777777" w:rsidR="00BE47A7" w:rsidRDefault="00BE47A7" w:rsidP="00BE47A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Чернов, Владимир Анатольевич</w:t>
      </w:r>
    </w:p>
    <w:p w14:paraId="1967D93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041B6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ИНФОРМАЦИОННО-АНАЛИТИЧЕСКОГО</w:t>
      </w:r>
      <w:r>
        <w:rPr>
          <w:rStyle w:val="WW8Num2z0"/>
          <w:rFonts w:ascii="Verdana" w:hAnsi="Verdana"/>
          <w:color w:val="000000"/>
          <w:sz w:val="18"/>
          <w:szCs w:val="18"/>
        </w:rPr>
        <w:t> </w:t>
      </w:r>
      <w:r>
        <w:rPr>
          <w:rFonts w:ascii="Verdana" w:hAnsi="Verdana"/>
          <w:color w:val="000000"/>
          <w:sz w:val="18"/>
          <w:szCs w:val="18"/>
        </w:rPr>
        <w:t>ОБЕСПЕЧЕНИЯ В УПРАВЛЕНЧЕСКОМ УЧЁТЕ.</w:t>
      </w:r>
    </w:p>
    <w:p w14:paraId="789BCF6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основы информационно-аналитического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организацией.</w:t>
      </w:r>
    </w:p>
    <w:p w14:paraId="0C716B5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Источники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1.3. Имитационное моделирование - информационно-аналитический аспект.</w:t>
      </w:r>
    </w:p>
    <w:p w14:paraId="7630451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Единство структуры целей в информационно-аналитическом обеспечении управления человеческими ресурсами.</w:t>
      </w:r>
    </w:p>
    <w:p w14:paraId="34D87F8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ПРОЕКТИРОВАНИЕ И УПРАВЛЕНИЕ ИНФОРМАЦИЕЙ</w:t>
      </w:r>
    </w:p>
    <w:p w14:paraId="70A1C3D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СФЕРЕ</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w:t>
      </w:r>
    </w:p>
    <w:p w14:paraId="08E3393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Имитационный анализ оперативного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Определение оптимальных закупок.</w:t>
      </w:r>
    </w:p>
    <w:p w14:paraId="1015F33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Имитационный анализ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процессами в условиях неопределённости.</w:t>
      </w:r>
    </w:p>
    <w:p w14:paraId="3520DD8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w:t>
      </w:r>
    </w:p>
    <w:p w14:paraId="48DF354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Модель</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калькуляции в информационно-аналитическом обеспечении управления.</w:t>
      </w:r>
    </w:p>
    <w:p w14:paraId="360B7ED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Имитационная модель формирования затрат и прогнозирования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структуры.</w:t>
      </w:r>
    </w:p>
    <w:p w14:paraId="720EEC9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4196D31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III. ПРОЕКТИРОВАНИЕ И УПРАВЛЕНИЕ ИНФОРМАЦИЕЙ В РАСЧЁТНЫХ ОПЕРАЦИЯХ И ФИНАНСОВЫХ ПОТОКАХ.</w:t>
      </w:r>
    </w:p>
    <w:p w14:paraId="522DE85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операций по ускорению расчётов.</w:t>
      </w:r>
    </w:p>
    <w:p w14:paraId="4637EFA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оптимизации расчётов на основе имитационного моделирования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6AF2D36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окупаемости товарных запасов с учётом неопределённости и риска.</w:t>
      </w:r>
    </w:p>
    <w:p w14:paraId="00A4230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финансовых потоков посредством</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маневрирования.</w:t>
      </w:r>
    </w:p>
    <w:p w14:paraId="33E0A7D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оптимизации расходов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w:t>
      </w:r>
    </w:p>
    <w:p w14:paraId="4C94F82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IV. ИНФОРМАЦИОННО-АНАЛИТИЧЕСКОЕ ОБЕСПЕЧЕНИЕ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0A016D0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Имитационный анализ оптимизации инвестиционных стратегий.</w:t>
      </w:r>
    </w:p>
    <w:p w14:paraId="73BFF71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Анализ управления</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операциями.</w:t>
      </w:r>
    </w:p>
    <w:p w14:paraId="2676EF8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анализ.</w:t>
      </w:r>
    </w:p>
    <w:p w14:paraId="3BCF83C7" w14:textId="77777777" w:rsidR="00BE47A7" w:rsidRDefault="00BE47A7" w:rsidP="00BE47A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и модели информационно-аналитического обеспечения в управленческом учете"</w:t>
      </w:r>
    </w:p>
    <w:p w14:paraId="22FF478E"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управление экономикой организации невозможно без информационного обеспечения. Управление</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объектом строится на базе имеющихся сведений. При отсутствии информационного обеспечения объект становится неуправляем. Качество информированности руководства - основа эффективного функционирования системы управления.</w:t>
      </w:r>
    </w:p>
    <w:p w14:paraId="3668D96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проблемой управления организацией в рыночной среде является неопределённость и риск, которые обусловлены, прежде всего, недостатком информации. Термин неопределённость означает отсутствие однозначности, выражающееся в недостатке информации, непредсказуемости поведения взаимодействующих субъектов, результатов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в целом изменений на рынке.</w:t>
      </w:r>
    </w:p>
    <w:p w14:paraId="6F68C41E"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недостатке информации и неопределённости в управлении действия руководства 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становятся неосознанными, хаотичными, недальновидными. В результате организация впадает в большую зависимость от случайных обстоятельств с чрезмерным риском. Используя такую фрагментарную неполноценную информацию, многие руководители стремятся принимать верные решения, часто пытаясь заменить информацию интуицией. Но для профессиональной работы необходимо не заменять, а дополнять одно другим.</w:t>
      </w:r>
    </w:p>
    <w:p w14:paraId="2138973B"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Недостаток и</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использование информации приводит к неадекватному выбору форм, способов, приёмов, средств и механизмов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При таком подходе руководство упускает имеющиеся возможности. Организация теряет динамичность,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становятся закономерными.</w:t>
      </w:r>
    </w:p>
    <w:p w14:paraId="130E6E4E"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эпоху становления и развития систем и механизмов</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(информационного) общества информация, необходимая для управления организациями, а также способность осмысливать и эффективно управлять информационными потоками приобретают особое значение.</w:t>
      </w:r>
    </w:p>
    <w:p w14:paraId="2BAA5ED5"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проблема информационно-аналитического обеспечения становится всё более актуальной и практически значимой в управлении бизнесом. Особенно актуальными представляются методы, способные выявлять неявную информацию, восполнять, компенсировать недостающую информацию, генерировать новые данные, элиминировать неопределённость и риск.</w:t>
      </w:r>
    </w:p>
    <w:p w14:paraId="4204E99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Основным</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информации для целей управления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Существующая концепция управленческого учёта основывается на определении: «Управленческий учёт - подсистема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которая в рамках одной организации обеспечивает её управленческий аппарат информацией, используемой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собственно управления и контроля над деятельностью организации. Этот процесс включает выявление, измерение, сбор, анализ, подготовку, интерпретацию, передачу и приём информации, необходимой</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аппарату для выполнения его функций»1. Очевидно анализ в данном определении рассматривается в единстве с другими учётными процессами.</w:t>
      </w:r>
    </w:p>
    <w:p w14:paraId="518157D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названии и паспорте в специальности «08.00.12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ВАКа России экономический анализ тоже не выведен за рамки бухгалтерского учёта, что вполне соответствует данной концепции. Содержание специальности «</w:t>
      </w:r>
      <w:r>
        <w:rPr>
          <w:rStyle w:val="WW8Num3z0"/>
          <w:rFonts w:ascii="Verdana" w:hAnsi="Verdana"/>
          <w:color w:val="4682B4"/>
          <w:sz w:val="18"/>
          <w:szCs w:val="18"/>
        </w:rPr>
        <w:t>Бухгалтерский учет, статистика</w:t>
      </w:r>
      <w:r>
        <w:rPr>
          <w:rFonts w:ascii="Verdana" w:hAnsi="Verdana"/>
          <w:color w:val="000000"/>
          <w:sz w:val="18"/>
          <w:szCs w:val="18"/>
        </w:rPr>
        <w:t>» в паспорте определено формулой - разработка методов наблюдения, анализа и</w:t>
      </w:r>
      <w:r>
        <w:rPr>
          <w:rStyle w:val="WW8Num2z0"/>
          <w:rFonts w:ascii="Verdana" w:hAnsi="Verdana"/>
          <w:color w:val="000000"/>
          <w:sz w:val="18"/>
          <w:szCs w:val="18"/>
        </w:rPr>
        <w:t> </w:t>
      </w:r>
      <w:r>
        <w:rPr>
          <w:rStyle w:val="WW8Num3z0"/>
          <w:rFonts w:ascii="Verdana" w:hAnsi="Verdana"/>
          <w:color w:val="4682B4"/>
          <w:sz w:val="18"/>
          <w:szCs w:val="18"/>
        </w:rPr>
        <w:t>прогнозирова</w:t>
      </w:r>
    </w:p>
    <w:p w14:paraId="6A147A3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Управленческий учёт: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М.: ФБК-ПРЕСС, 2000. С. 17. ния, методов оценки риска и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изучение закономерностей в конкретных условиях места и времени и т. дЛ Обоснованность единства учёта и анализа в названии и содержании научной специальности 08.00.12 подтверждается и тем, что научное исследование без анализа невозможно в принципе, поскольку связь анализ-синтез есть основной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научного исследования и умозаключений соискателя.</w:t>
      </w:r>
    </w:p>
    <w:p w14:paraId="2EA2AF3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Центральное место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занимает калькуляция себестоимости, 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калькуляция издержек товарного обращения.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калькуляция в нашей стране, в отличие от других стран к сожалению пока не находит применения, за редким исключением.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напротив представители сети супермаркетов «Marsh» рассматривают</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Style w:val="WW8Num2z0"/>
          <w:rFonts w:ascii="Verdana" w:hAnsi="Verdana"/>
          <w:color w:val="000000"/>
          <w:sz w:val="18"/>
          <w:szCs w:val="18"/>
        </w:rPr>
        <w:t> </w:t>
      </w:r>
      <w:r>
        <w:rPr>
          <w:rFonts w:ascii="Verdana" w:hAnsi="Verdana"/>
          <w:color w:val="000000"/>
          <w:sz w:val="18"/>
          <w:szCs w:val="18"/>
        </w:rPr>
        <w:t>издержек обращения в роли</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обеспечивающего решение самого интригующего вопроса современного</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бизнеса - прибыльности. Из чего</w:t>
      </w:r>
      <w:r>
        <w:rPr>
          <w:rStyle w:val="WW8Num2z0"/>
          <w:rFonts w:ascii="Verdana" w:hAnsi="Verdana"/>
          <w:color w:val="000000"/>
          <w:sz w:val="18"/>
          <w:szCs w:val="18"/>
        </w:rPr>
        <w:t> </w:t>
      </w:r>
      <w:r>
        <w:rPr>
          <w:rStyle w:val="WW8Num3z0"/>
          <w:rFonts w:ascii="Verdana" w:hAnsi="Verdana"/>
          <w:color w:val="4682B4"/>
          <w:sz w:val="18"/>
          <w:szCs w:val="18"/>
        </w:rPr>
        <w:t>магазин</w:t>
      </w:r>
      <w:r>
        <w:rPr>
          <w:rStyle w:val="WW8Num2z0"/>
          <w:rFonts w:ascii="Verdana" w:hAnsi="Verdana"/>
          <w:color w:val="000000"/>
          <w:sz w:val="18"/>
          <w:szCs w:val="18"/>
        </w:rPr>
        <w:t> </w:t>
      </w:r>
      <w:r>
        <w:rPr>
          <w:rFonts w:ascii="Verdana" w:hAnsi="Verdana"/>
          <w:color w:val="000000"/>
          <w:sz w:val="18"/>
          <w:szCs w:val="18"/>
        </w:rPr>
        <w:t>делает деньги? Какие товары в</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Style w:val="WW8Num2z0"/>
          <w:rFonts w:ascii="Verdana" w:hAnsi="Verdana"/>
          <w:color w:val="000000"/>
          <w:sz w:val="18"/>
          <w:szCs w:val="18"/>
        </w:rPr>
        <w:t> </w:t>
      </w:r>
      <w:r>
        <w:rPr>
          <w:rFonts w:ascii="Verdana" w:hAnsi="Verdana"/>
          <w:color w:val="000000"/>
          <w:sz w:val="18"/>
          <w:szCs w:val="18"/>
        </w:rPr>
        <w:t>прибыльны, а какие менее? Как это определить? Как</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свою политику исходя из полученных результатов? . О важности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издержек обращения в торговле свидетельствуют также «.самые необходимые и актуальные рекомендации и практические советы.»3 и расчёты немецкого автора Манфреда Вебера.</w:t>
      </w:r>
    </w:p>
    <w:p w14:paraId="32295D4D"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рассмотрев американские и немецкие методики, мы убедились в их несовершенстве. Они позволяют сделать поверхностные расчёты лишь по некоторым статьям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не дают полных, достаточно точных расчётов. В общем, расчёт получается искажённым. Более завершёнными, пол</w:t>
      </w:r>
    </w:p>
    <w:p w14:paraId="77ED17E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пауки), подготовленные Министерством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науки и технологий Российской Федерации, Министерством образования Российской Федерации, Высшей аттестационной комиссией и утверждены Протоколом первого заместителя министра промышленности, науки и технологий Российской Федерации от 16 февраля 2001 г. № МК-1-пр. л</w:t>
      </w:r>
    </w:p>
    <w:p w14:paraId="5DBAFD5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чём магазин делает</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 Витрина. - 1997, ноябрь, № 11. - С. 66.</w:t>
      </w:r>
    </w:p>
    <w:p w14:paraId="6994E4C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расчёты от А до Я. Формулы, примеры расчётов и практические советы. / Пер с нем.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С. 4. ными и достаточно точными являются разработки отечественных авторов в области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издержек обращения, которые не имеют аналогов в мире. Причём наиболее полной и совершенной в решении данной проблемы оказалась теория и методика калькуляции издержек</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разработанная профессором М. И.</w:t>
      </w:r>
      <w:r>
        <w:rPr>
          <w:rStyle w:val="WW8Num2z0"/>
          <w:rFonts w:ascii="Verdana" w:hAnsi="Verdana"/>
          <w:color w:val="000000"/>
          <w:sz w:val="18"/>
          <w:szCs w:val="18"/>
        </w:rPr>
        <w:t> </w:t>
      </w:r>
      <w:r>
        <w:rPr>
          <w:rStyle w:val="WW8Num3z0"/>
          <w:rFonts w:ascii="Verdana" w:hAnsi="Verdana"/>
          <w:color w:val="4682B4"/>
          <w:sz w:val="18"/>
          <w:szCs w:val="18"/>
        </w:rPr>
        <w:t>Бакановым</w:t>
      </w:r>
      <w:r>
        <w:rPr>
          <w:rFonts w:ascii="Verdana" w:hAnsi="Verdana"/>
          <w:color w:val="000000"/>
          <w:sz w:val="18"/>
          <w:szCs w:val="18"/>
        </w:rPr>
        <w:t>1, которая была создана и применялась во времена планово-распределительной экономики с командно-административной системой государственного управления и сводилась в основном к обоснованию, регулированию и контролю над</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наценками - ценообразованием в торговле со стороны государства. Как известно в рыночной экономике действуют другие законы и принципы. В диссертации разработана имитационная система</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калькуляции применительно к рыночной экономике с рыночными ценами.</w:t>
      </w:r>
    </w:p>
    <w:p w14:paraId="101912F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существующей концепцией, оперируя базой данных, современный управленческий учёт не ограничивается сбором, регистрацией, отражением данных и их контролем. Он основывается не только на</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нормативной, технологической, учётной, но и на аналитической (обработанной) информации. Современные информационные системы и технологии являются важнейшим средством 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управленческого учёта, но построение информационных технологий в управленческом учёте и анализе невозможно без специальных методик и моделей собственно анализа, образующего алгоритмическую основу автоматизированных систем экономического управления, которых недостаёт сегодня в управленческом учёте и анализе.</w:t>
      </w:r>
    </w:p>
    <w:p w14:paraId="2CF9467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и анализа хозяйственной деятельности организаций исследовались многими учёными, которые рассматривают управленческий учёт, как систему, в значительной мере превосходящую традиционное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 xml:space="preserve">по своему статусу, функциональным </w:t>
      </w:r>
      <w:r>
        <w:rPr>
          <w:rFonts w:ascii="Verdana" w:hAnsi="Verdana"/>
          <w:color w:val="000000"/>
          <w:sz w:val="18"/>
          <w:szCs w:val="18"/>
        </w:rPr>
        <w:lastRenderedPageBreak/>
        <w:t>возможностям</w:t>
      </w:r>
    </w:p>
    <w:p w14:paraId="721096D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Капелюш С. М.</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издержек обращения в торговле: Учеб. пособие. - М.: Экономика 1987. и методическому содержанию. В отечественной науке в этой связи достаточно отметить работы: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 Д. Шеремета,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Н. П. Карповой и др.</w:t>
      </w:r>
    </w:p>
    <w:p w14:paraId="0178D4D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в экономической науке усилился интерес к анализу и управлению риском1, методам эмпирического поиска оптимальных условий протекания процесса,</w:t>
      </w:r>
      <w:r>
        <w:rPr>
          <w:rStyle w:val="WW8Num2z0"/>
          <w:rFonts w:ascii="Verdana" w:hAnsi="Verdana"/>
          <w:color w:val="000000"/>
          <w:sz w:val="18"/>
          <w:szCs w:val="18"/>
        </w:rPr>
        <w:t> </w:t>
      </w:r>
      <w:r>
        <w:rPr>
          <w:rStyle w:val="WW8Num3z0"/>
          <w:rFonts w:ascii="Verdana" w:hAnsi="Verdana"/>
          <w:color w:val="4682B4"/>
          <w:sz w:val="18"/>
          <w:szCs w:val="18"/>
        </w:rPr>
        <w:t>неформализованным</w:t>
      </w:r>
      <w:r>
        <w:rPr>
          <w:rStyle w:val="WW8Num2z0"/>
          <w:rFonts w:ascii="Verdana" w:hAnsi="Verdana"/>
          <w:color w:val="000000"/>
          <w:sz w:val="18"/>
          <w:szCs w:val="18"/>
        </w:rPr>
        <w:t> </w:t>
      </w:r>
      <w:r>
        <w:rPr>
          <w:rFonts w:ascii="Verdana" w:hAnsi="Verdana"/>
          <w:color w:val="000000"/>
          <w:sz w:val="18"/>
          <w:szCs w:val="18"/>
        </w:rPr>
        <w:t>методам, использующим человеческий опыт и интуицию, экспертным оценкам специалистов. Их называют эвристическими методами . Примеры использования методов экспертных оценок при отсутствии возможности обработки информационных данных формализованными методами рассмотрены в трудах отечественных учёных . В расчётах по методу коэффициентов издержкоёмкости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групп на основе экспертной оценки специалистов определяется удельный вес частей</w:t>
      </w:r>
      <w:r>
        <w:rPr>
          <w:rStyle w:val="WW8Num2z0"/>
          <w:rFonts w:ascii="Verdana" w:hAnsi="Verdana"/>
          <w:color w:val="000000"/>
          <w:sz w:val="18"/>
          <w:szCs w:val="18"/>
        </w:rPr>
        <w:t> </w:t>
      </w:r>
      <w:r>
        <w:rPr>
          <w:rStyle w:val="WW8Num3z0"/>
          <w:rFonts w:ascii="Verdana" w:hAnsi="Verdana"/>
          <w:color w:val="4682B4"/>
          <w:sz w:val="18"/>
          <w:szCs w:val="18"/>
        </w:rPr>
        <w:t>грузооборота</w:t>
      </w:r>
      <w:r>
        <w:rPr>
          <w:rStyle w:val="WW8Num2z0"/>
          <w:rFonts w:ascii="Verdana" w:hAnsi="Verdana"/>
          <w:color w:val="000000"/>
          <w:sz w:val="18"/>
          <w:szCs w:val="18"/>
        </w:rPr>
        <w:t> </w:t>
      </w:r>
      <w:r>
        <w:rPr>
          <w:rFonts w:ascii="Verdana" w:hAnsi="Verdana"/>
          <w:color w:val="000000"/>
          <w:sz w:val="18"/>
          <w:szCs w:val="18"/>
        </w:rPr>
        <w:t>по каждой товарной группе4. Показатели, устанавливаемые путём экспертных оценок, используются также в качестве базы распределения издержек обращения по</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группам расчётно-распределительным методом исчисления потоварно-групповой издержкоёмкости5. В теории экономического анализа методы экспертных оценок рассмотрены также JI. Е.</w:t>
      </w:r>
      <w:r>
        <w:rPr>
          <w:rStyle w:val="WW8Num2z0"/>
          <w:rFonts w:ascii="Verdana" w:hAnsi="Verdana"/>
          <w:color w:val="000000"/>
          <w:sz w:val="18"/>
          <w:szCs w:val="18"/>
        </w:rPr>
        <w:t> </w:t>
      </w:r>
      <w:r>
        <w:rPr>
          <w:rStyle w:val="WW8Num3z0"/>
          <w:rFonts w:ascii="Verdana" w:hAnsi="Verdana"/>
          <w:color w:val="4682B4"/>
          <w:sz w:val="18"/>
          <w:szCs w:val="18"/>
        </w:rPr>
        <w:t>Басовским</w:t>
      </w:r>
      <w:r>
        <w:rPr>
          <w:rFonts w:ascii="Verdana" w:hAnsi="Verdana"/>
          <w:color w:val="000000"/>
          <w:sz w:val="18"/>
          <w:szCs w:val="18"/>
        </w:rPr>
        <w:t>6 и др.</w:t>
      </w:r>
    </w:p>
    <w:p w14:paraId="1389D7E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современные представления об управленческом учёте, управленческий учёт мы рассматриваем в роли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информа</w:t>
      </w:r>
    </w:p>
    <w:p w14:paraId="2A2CA1A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Риск-Менеджмент.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Лапуста М. Г.,</w:t>
      </w:r>
      <w:r>
        <w:rPr>
          <w:rStyle w:val="WW8Num2z0"/>
          <w:rFonts w:ascii="Verdana" w:hAnsi="Verdana"/>
          <w:color w:val="000000"/>
          <w:sz w:val="18"/>
          <w:szCs w:val="18"/>
        </w:rPr>
        <w:t> </w:t>
      </w:r>
      <w:r>
        <w:rPr>
          <w:rStyle w:val="WW8Num3z0"/>
          <w:rFonts w:ascii="Verdana" w:hAnsi="Verdana"/>
          <w:color w:val="4682B4"/>
          <w:sz w:val="18"/>
          <w:szCs w:val="18"/>
        </w:rPr>
        <w:t>Шаршукова</w:t>
      </w:r>
      <w:r>
        <w:rPr>
          <w:rStyle w:val="WW8Num2z0"/>
          <w:rFonts w:ascii="Verdana" w:hAnsi="Verdana"/>
          <w:color w:val="000000"/>
          <w:sz w:val="18"/>
          <w:szCs w:val="18"/>
        </w:rPr>
        <w:t> </w:t>
      </w:r>
      <w:r>
        <w:rPr>
          <w:rFonts w:ascii="Verdana" w:hAnsi="Verdana"/>
          <w:color w:val="000000"/>
          <w:sz w:val="18"/>
          <w:szCs w:val="18"/>
        </w:rPr>
        <w:t>JI. Г. Риски в предпринимательской деятельности. - М.: ИНФРА-М, 1998;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Лагоша Б. А., Хрусталёв Е. 10.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2-е изд., перераб. и доп. / Под ред. Б. 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 М.: Финансы и статистика, 2003 и др.</w:t>
      </w:r>
    </w:p>
    <w:p w14:paraId="0D42FFEB"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- 4-с изд., доп. и перераб. - М.: Финансы и статистика, 2003. С. 97.</w:t>
      </w:r>
    </w:p>
    <w:p w14:paraId="5E608D9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Экономический анализ в торговле: Учебник для</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вузов. - 5-е изд., перераб. и доп.-М.: Экономика, 1983. С. 176-180; 217-219.</w:t>
      </w:r>
    </w:p>
    <w:p w14:paraId="39247FF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Капелюш С. М. Калькуляция издержек обращения в торговле: Учеб. пособие - М.: Экономика, 1987. С. 13.</w:t>
      </w:r>
    </w:p>
    <w:p w14:paraId="484DAEA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Капелюш С. М. Указ. соч. С. 21.</w:t>
      </w:r>
    </w:p>
    <w:p w14:paraId="6732E01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 Е. Теория экономического анализа: Учебное пособие. - М.: ИНФРА-М, 2001. С. 30-36. ционно-аналитического обеспечения управления организацией, в которой выявление, измерение, сбор, анализ, подготовка, интерпретация, передача и приём информации служат решению проблемы информационно-аналитического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5CAAF0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Решению данной проблемы предшествовали работы, касающиеся отдельных её аспектов. Проблеме экспертных систем в производстве, граничащих с интеллектуальными системами, уделено внимание в статье Е. В. Ха-лина1. Проблемы комплексной автоматизации управления всеми процессами производственного цикла на основе создания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информационных систем освещены Е. 10. Кругловой, Е. Н.</w:t>
      </w:r>
      <w:r>
        <w:rPr>
          <w:rStyle w:val="WW8Num2z0"/>
          <w:rFonts w:ascii="Verdana" w:hAnsi="Verdana"/>
          <w:color w:val="000000"/>
          <w:sz w:val="18"/>
          <w:szCs w:val="18"/>
        </w:rPr>
        <w:t> </w:t>
      </w:r>
      <w:r>
        <w:rPr>
          <w:rStyle w:val="WW8Num3z0"/>
          <w:rFonts w:ascii="Verdana" w:hAnsi="Verdana"/>
          <w:color w:val="4682B4"/>
          <w:sz w:val="18"/>
          <w:szCs w:val="18"/>
        </w:rPr>
        <w:t>Табакаевой</w:t>
      </w:r>
      <w:r>
        <w:rPr>
          <w:rFonts w:ascii="Verdana" w:hAnsi="Verdana"/>
          <w:color w:val="000000"/>
          <w:sz w:val="18"/>
          <w:szCs w:val="18"/>
        </w:rPr>
        <w:t>, Н. М., Минаевым . Возможности существенного повышения эффективности функционирования системы управления банка за счёт изменения подхода к работе с информацией и рационального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внешних интеллектуальных ресурсов в составе новых информационных технологий рассматривались Ю. И. Титовым и М. А. Прониным3.</w:t>
      </w:r>
    </w:p>
    <w:p w14:paraId="6BA8E0D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вопросы, связанные с тематикой исследования рассматривались в работах: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 Д. Шеремета, А. 10. Кизилова, О. 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В. Э. Керимова, Н. 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JL 3. Шнейдмана, JL Е.</w:t>
      </w:r>
      <w:r>
        <w:rPr>
          <w:rStyle w:val="WW8Num2z0"/>
          <w:rFonts w:ascii="Verdana" w:hAnsi="Verdana"/>
          <w:color w:val="000000"/>
          <w:sz w:val="18"/>
          <w:szCs w:val="18"/>
        </w:rPr>
        <w:t> </w:t>
      </w:r>
      <w:r>
        <w:rPr>
          <w:rStyle w:val="WW8Num3z0"/>
          <w:rFonts w:ascii="Verdana" w:hAnsi="Verdana"/>
          <w:color w:val="4682B4"/>
          <w:sz w:val="18"/>
          <w:szCs w:val="18"/>
        </w:rPr>
        <w:t>Басовского</w:t>
      </w:r>
      <w:r>
        <w:rPr>
          <w:rFonts w:ascii="Verdana" w:hAnsi="Verdana"/>
          <w:color w:val="000000"/>
          <w:sz w:val="18"/>
          <w:szCs w:val="18"/>
        </w:rPr>
        <w:t>, Т. П. Карповой, Н. 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В. Мельник, Н. Н.</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В. Д. Новодворского,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 В. Соколова,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JI. Р. Смирновой. А. 10. Смирнова, О. В.</w:t>
      </w:r>
      <w:r>
        <w:rPr>
          <w:rStyle w:val="WW8Num2z0"/>
          <w:rFonts w:ascii="Verdana" w:hAnsi="Verdana"/>
          <w:color w:val="000000"/>
          <w:sz w:val="18"/>
          <w:szCs w:val="18"/>
        </w:rPr>
        <w:t> </w:t>
      </w:r>
      <w:r>
        <w:rPr>
          <w:rStyle w:val="WW8Num3z0"/>
          <w:rFonts w:ascii="Verdana" w:hAnsi="Verdana"/>
          <w:color w:val="4682B4"/>
          <w:sz w:val="18"/>
          <w:szCs w:val="18"/>
        </w:rPr>
        <w:t>Голосова</w:t>
      </w:r>
      <w:r>
        <w:rPr>
          <w:rFonts w:ascii="Verdana" w:hAnsi="Verdana"/>
          <w:color w:val="000000"/>
          <w:sz w:val="18"/>
          <w:szCs w:val="18"/>
        </w:rPr>
        <w:t>, Г. Б. Клейнера, В. JI. Тамбов-цева, Р. М</w:t>
      </w:r>
      <w:r>
        <w:rPr>
          <w:rStyle w:val="WW8Num2z0"/>
          <w:rFonts w:ascii="Verdana" w:hAnsi="Verdana"/>
          <w:color w:val="000000"/>
          <w:sz w:val="18"/>
          <w:szCs w:val="18"/>
        </w:rPr>
        <w:t> </w:t>
      </w:r>
      <w:r>
        <w:rPr>
          <w:rStyle w:val="WW8Num3z0"/>
          <w:rFonts w:ascii="Verdana" w:hAnsi="Verdana"/>
          <w:color w:val="4682B4"/>
          <w:sz w:val="18"/>
          <w:szCs w:val="18"/>
        </w:rPr>
        <w:t>Качалова</w:t>
      </w:r>
      <w:r>
        <w:rPr>
          <w:rFonts w:ascii="Verdana" w:hAnsi="Verdana"/>
          <w:color w:val="000000"/>
          <w:sz w:val="18"/>
          <w:szCs w:val="18"/>
        </w:rPr>
        <w:t>, В. В. Шахова, Н. В.</w:t>
      </w:r>
      <w:r>
        <w:rPr>
          <w:rStyle w:val="WW8Num2z0"/>
          <w:rFonts w:ascii="Verdana" w:hAnsi="Verdana"/>
          <w:color w:val="000000"/>
          <w:sz w:val="18"/>
          <w:szCs w:val="18"/>
        </w:rPr>
        <w:t> </w:t>
      </w:r>
      <w:r>
        <w:rPr>
          <w:rStyle w:val="WW8Num3z0"/>
          <w:rFonts w:ascii="Verdana" w:hAnsi="Verdana"/>
          <w:color w:val="4682B4"/>
          <w:sz w:val="18"/>
          <w:szCs w:val="18"/>
        </w:rPr>
        <w:t>Комаровой</w:t>
      </w:r>
      <w:r>
        <w:rPr>
          <w:rFonts w:ascii="Verdana" w:hAnsi="Verdana"/>
          <w:color w:val="000000"/>
          <w:sz w:val="18"/>
          <w:szCs w:val="18"/>
        </w:rPr>
        <w:t>, JI. В. Гавриловой, П. Г.</w:t>
      </w:r>
      <w:r>
        <w:rPr>
          <w:rStyle w:val="WW8Num2z0"/>
          <w:rFonts w:ascii="Verdana" w:hAnsi="Verdana"/>
          <w:color w:val="000000"/>
          <w:sz w:val="18"/>
          <w:szCs w:val="18"/>
        </w:rPr>
        <w:t> </w:t>
      </w:r>
      <w:r>
        <w:rPr>
          <w:rStyle w:val="WW8Num3z0"/>
          <w:rFonts w:ascii="Verdana" w:hAnsi="Verdana"/>
          <w:color w:val="4682B4"/>
          <w:sz w:val="18"/>
          <w:szCs w:val="18"/>
        </w:rPr>
        <w:t>Грабового</w:t>
      </w:r>
      <w:r>
        <w:rPr>
          <w:rFonts w:ascii="Verdana" w:hAnsi="Verdana"/>
          <w:color w:val="000000"/>
          <w:sz w:val="18"/>
          <w:szCs w:val="18"/>
        </w:rPr>
        <w:t>, С. Н. Петровой, С. И.</w:t>
      </w:r>
      <w:r>
        <w:rPr>
          <w:rStyle w:val="WW8Num2z0"/>
          <w:rFonts w:ascii="Verdana" w:hAnsi="Verdana"/>
          <w:color w:val="000000"/>
          <w:sz w:val="18"/>
          <w:szCs w:val="18"/>
        </w:rPr>
        <w:t> </w:t>
      </w:r>
      <w:r>
        <w:rPr>
          <w:rStyle w:val="WW8Num3z0"/>
          <w:rFonts w:ascii="Verdana" w:hAnsi="Verdana"/>
          <w:color w:val="4682B4"/>
          <w:sz w:val="18"/>
          <w:szCs w:val="18"/>
        </w:rPr>
        <w:t>Полтавцева</w:t>
      </w:r>
      <w:r>
        <w:rPr>
          <w:rFonts w:ascii="Verdana" w:hAnsi="Verdana"/>
          <w:color w:val="000000"/>
          <w:sz w:val="18"/>
          <w:szCs w:val="18"/>
        </w:rPr>
        <w:t>, Г. В. Черновой, В. В. Глущен-ко, Е. 10. Кругловой, Е. Н.</w:t>
      </w:r>
      <w:r>
        <w:rPr>
          <w:rStyle w:val="WW8Num2z0"/>
          <w:rFonts w:ascii="Verdana" w:hAnsi="Verdana"/>
          <w:color w:val="000000"/>
          <w:sz w:val="18"/>
          <w:szCs w:val="18"/>
        </w:rPr>
        <w:t> </w:t>
      </w:r>
      <w:r>
        <w:rPr>
          <w:rStyle w:val="WW8Num3z0"/>
          <w:rFonts w:ascii="Verdana" w:hAnsi="Verdana"/>
          <w:color w:val="4682B4"/>
          <w:sz w:val="18"/>
          <w:szCs w:val="18"/>
        </w:rPr>
        <w:t>Табакаевой</w:t>
      </w:r>
      <w:r>
        <w:rPr>
          <w:rFonts w:ascii="Verdana" w:hAnsi="Verdana"/>
          <w:color w:val="000000"/>
          <w:sz w:val="18"/>
          <w:szCs w:val="18"/>
        </w:rPr>
        <w:t>, Н. М., Минаева, 10. И. Титова, М. А.</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В. И. Ткача, Е. В.</w:t>
      </w:r>
      <w:r>
        <w:rPr>
          <w:rStyle w:val="WW8Num2z0"/>
          <w:rFonts w:ascii="Verdana" w:hAnsi="Verdana"/>
          <w:color w:val="000000"/>
          <w:sz w:val="18"/>
          <w:szCs w:val="18"/>
        </w:rPr>
        <w:t> </w:t>
      </w:r>
      <w:r>
        <w:rPr>
          <w:rStyle w:val="WW8Num3z0"/>
          <w:rFonts w:ascii="Verdana" w:hAnsi="Verdana"/>
          <w:color w:val="4682B4"/>
          <w:sz w:val="18"/>
          <w:szCs w:val="18"/>
        </w:rPr>
        <w:t>Халина</w:t>
      </w:r>
      <w:r>
        <w:rPr>
          <w:rFonts w:ascii="Verdana" w:hAnsi="Verdana"/>
          <w:color w:val="000000"/>
          <w:sz w:val="18"/>
          <w:szCs w:val="18"/>
        </w:rPr>
        <w:t>, И. Т. Балабанова, В. Н.</w:t>
      </w:r>
      <w:r>
        <w:rPr>
          <w:rStyle w:val="WW8Num2z0"/>
          <w:rFonts w:ascii="Verdana" w:hAnsi="Verdana"/>
          <w:color w:val="000000"/>
          <w:sz w:val="18"/>
          <w:szCs w:val="18"/>
        </w:rPr>
        <w:t> </w:t>
      </w:r>
      <w:r>
        <w:rPr>
          <w:rStyle w:val="WW8Num3z0"/>
          <w:rFonts w:ascii="Verdana" w:hAnsi="Verdana"/>
          <w:color w:val="4682B4"/>
          <w:sz w:val="18"/>
          <w:szCs w:val="18"/>
        </w:rPr>
        <w:t>Глазунова</w:t>
      </w:r>
      <w:r>
        <w:rPr>
          <w:rFonts w:ascii="Verdana" w:hAnsi="Verdana"/>
          <w:color w:val="000000"/>
          <w:sz w:val="18"/>
          <w:szCs w:val="18"/>
        </w:rPr>
        <w:t>, В. М.</w:t>
      </w:r>
    </w:p>
    <w:p w14:paraId="48C5FD9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Халин</w:t>
      </w:r>
      <w:r>
        <w:rPr>
          <w:rStyle w:val="WW8Num2z0"/>
          <w:rFonts w:ascii="Verdana" w:hAnsi="Verdana"/>
          <w:color w:val="000000"/>
          <w:sz w:val="18"/>
          <w:szCs w:val="18"/>
        </w:rPr>
        <w:t> </w:t>
      </w:r>
      <w:r>
        <w:rPr>
          <w:rFonts w:ascii="Verdana" w:hAnsi="Verdana"/>
          <w:color w:val="000000"/>
          <w:sz w:val="18"/>
          <w:szCs w:val="18"/>
        </w:rPr>
        <w:t>Е. В. Экспертные системы обеспечения безопасности производства // Программные продукты и системы. 1999, № 3. С. 29-34.</w:t>
      </w:r>
    </w:p>
    <w:p w14:paraId="6E9E0B9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Круглова Е., Табакаева Е., Минаев Н. Проблемы создания корпоративных информационных систем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1999, № 9. С. 19-25.</w:t>
      </w:r>
    </w:p>
    <w:p w14:paraId="402F0D6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Ю. И., Пронин М. А. Новые информационные технологии в управлении банками и</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 Консультант директора. 1999, № 3. С. 26-30.</w:t>
      </w:r>
    </w:p>
    <w:p w14:paraId="6822CE5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Гранатурова</w:t>
      </w:r>
      <w:r>
        <w:rPr>
          <w:rFonts w:ascii="Verdana" w:hAnsi="Verdana"/>
          <w:color w:val="000000"/>
          <w:sz w:val="18"/>
          <w:szCs w:val="18"/>
        </w:rPr>
        <w:t>, М. Г. Лапусты, JT. Г.</w:t>
      </w:r>
      <w:r>
        <w:rPr>
          <w:rStyle w:val="WW8Num2z0"/>
          <w:rFonts w:ascii="Verdana" w:hAnsi="Verdana"/>
          <w:color w:val="000000"/>
          <w:sz w:val="18"/>
          <w:szCs w:val="18"/>
        </w:rPr>
        <w:t> </w:t>
      </w:r>
      <w:r>
        <w:rPr>
          <w:rStyle w:val="WW8Num3z0"/>
          <w:rFonts w:ascii="Verdana" w:hAnsi="Verdana"/>
          <w:color w:val="4682B4"/>
          <w:sz w:val="18"/>
          <w:szCs w:val="18"/>
        </w:rPr>
        <w:t>Шаршуковой</w:t>
      </w:r>
      <w:r>
        <w:rPr>
          <w:rFonts w:ascii="Verdana" w:hAnsi="Verdana"/>
          <w:color w:val="000000"/>
          <w:sz w:val="18"/>
          <w:szCs w:val="18"/>
        </w:rPr>
        <w:t>, Н. Б. Кобелева, и др., а также зарубежными авторами: Т. Бочкаи, Д.</w:t>
      </w:r>
      <w:r>
        <w:rPr>
          <w:rStyle w:val="WW8Num2z0"/>
          <w:rFonts w:ascii="Verdana" w:hAnsi="Verdana"/>
          <w:color w:val="000000"/>
          <w:sz w:val="18"/>
          <w:szCs w:val="18"/>
        </w:rPr>
        <w:t> </w:t>
      </w:r>
      <w:r>
        <w:rPr>
          <w:rStyle w:val="WW8Num3z0"/>
          <w:rFonts w:ascii="Verdana" w:hAnsi="Verdana"/>
          <w:color w:val="4682B4"/>
          <w:sz w:val="18"/>
          <w:szCs w:val="18"/>
        </w:rPr>
        <w:t>Месена</w:t>
      </w:r>
      <w:r>
        <w:rPr>
          <w:rFonts w:ascii="Verdana" w:hAnsi="Verdana"/>
          <w:color w:val="000000"/>
          <w:sz w:val="18"/>
          <w:szCs w:val="18"/>
        </w:rPr>
        <w:t>, Д. Мико, Е. Сен, Э.</w:t>
      </w:r>
      <w:r>
        <w:rPr>
          <w:rStyle w:val="WW8Num2z0"/>
          <w:rFonts w:ascii="Verdana" w:hAnsi="Verdana"/>
          <w:color w:val="000000"/>
          <w:sz w:val="18"/>
          <w:szCs w:val="18"/>
        </w:rPr>
        <w:t> </w:t>
      </w:r>
      <w:r>
        <w:rPr>
          <w:rStyle w:val="WW8Num3z0"/>
          <w:rFonts w:ascii="Verdana" w:hAnsi="Verdana"/>
          <w:color w:val="4682B4"/>
          <w:sz w:val="18"/>
          <w:szCs w:val="18"/>
        </w:rPr>
        <w:t>Хусти</w:t>
      </w:r>
      <w:r>
        <w:rPr>
          <w:rFonts w:ascii="Verdana" w:hAnsi="Verdana"/>
          <w:color w:val="000000"/>
          <w:sz w:val="18"/>
          <w:szCs w:val="18"/>
        </w:rPr>
        <w:t>., К. Друри, Б. Райан,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Р. Шеннон, А. Прицкер, Д.</w:t>
      </w:r>
      <w:r>
        <w:rPr>
          <w:rStyle w:val="WW8Num2z0"/>
          <w:rFonts w:ascii="Verdana" w:hAnsi="Verdana"/>
          <w:color w:val="000000"/>
          <w:sz w:val="18"/>
          <w:szCs w:val="18"/>
        </w:rPr>
        <w:t> </w:t>
      </w:r>
      <w:r>
        <w:rPr>
          <w:rStyle w:val="WW8Num3z0"/>
          <w:rFonts w:ascii="Verdana" w:hAnsi="Verdana"/>
          <w:color w:val="4682B4"/>
          <w:sz w:val="18"/>
          <w:szCs w:val="18"/>
        </w:rPr>
        <w:t>Форрестер</w:t>
      </w:r>
      <w:r>
        <w:rPr>
          <w:rFonts w:ascii="Verdana" w:hAnsi="Verdana"/>
          <w:color w:val="000000"/>
          <w:sz w:val="18"/>
          <w:szCs w:val="18"/>
        </w:rPr>
        <w:t>, Р. Томас, Р. Энотони, Дж. Рис,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Вандер Вил и др.</w:t>
      </w:r>
    </w:p>
    <w:p w14:paraId="1A538F5E"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данной проблемы в ситуациях, не поддающихся прогнозированию, требуется готовность к вероятным случайным исходам событий. Подобные ситуации имеют прямое отношение к закону необходимого разнообразия, сформулированному Р. Эшби. Согласно этому закону система управления должна иметь в своём арсенале не меньшее разнообразие реакций, чем возможное количество и сложность изменений, происходящих в среде. Конечно, реальное разнообразие субъективных реакций не может превысить разнообразие и сложность возможных внешних изменений, но в любом случае для обеспечения успешного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по мере возможности должна стремиться к этому идеальному соответствию. И поскольку количество и сложность ситуаций во внешней среде растут, система управления организацией должна соответственно приобретать новые качества, увеличивая свои возможности по выработке и реализации решений, достаточно адекватных возникающим и меняющимся ситуациям в условиях неопределённости и риска. Таким образом, рыночные условия делают проблему информационно-аналитического обеспечения управления бизнесом практически неисчерпаемой.</w:t>
      </w:r>
    </w:p>
    <w:p w14:paraId="12AFCADD"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теориях и методиках управленческого учёта остаётся нерешённой проблема формирования учётных данных в условиях недостатка информации, нестабильности, неопределённости и риска. В управленческом учёте и анализе крайне недостаточно разработан методический аппарат элиминирования неопределённости и риска, восполнения, компенсирования недостающей информации, выявления неявной информации, генерирования отсутствующих информационных данных. Практика управленческого учёта, как правило, ограничивается базой данных. Для повышения эффективности и автоматизации информационно-аналитического обеспечения экономического управления в условиях развития информационных систем и технологий необходимо создание базы знаний.</w:t>
      </w:r>
    </w:p>
    <w:p w14:paraId="7D063F3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Общая цель исследования заключается в разработке совокупности теоретических положений, рекомендаций и методик информационно-аналитического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в условиях информационной недостаточности, с учётом нестабильности, непредсказуемости, неопределённости и риска.</w:t>
      </w:r>
    </w:p>
    <w:p w14:paraId="73B45DB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информационно-аналитического обеспечения управления организацией в цели диссертационной работы входит разработка количественных методов выявления, измерения, исследования входящей информации, генерирования промежуточных данных, компенсирующих недостаток информации; использования и оценки входящей, промежуточной и</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информации. Назначение указанных методов: снизить неопределённость, минимизировать риск, составлять и оценивать прогнозы деятельности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структур, определять оптимальные решения в сочетании с опытом и интуицией специалистов, учётом случайности событий.</w:t>
      </w:r>
    </w:p>
    <w:p w14:paraId="697C7153"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 из значимых целей большинства разрабатываемых моделей - образовывать экспертные системы, составлять содержательную, алгоритмическую основу из экономических расчётов для информационных технологий.</w:t>
      </w:r>
    </w:p>
    <w:p w14:paraId="66146560"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указанных целей в составе теоретических основ информационно-аналитического обеспечения поставлены следующие задачи:</w:t>
      </w:r>
    </w:p>
    <w:p w14:paraId="3782071E"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Оценить возможности существующей концепции управленческого учёта в решении проблемы информационно-аналитического обеспечения управления организацией при проектировании и управлении информацией и предложить меры по её усовершенствованию.</w:t>
      </w:r>
    </w:p>
    <w:p w14:paraId="1257CB50"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Раскрыть особенности информационной базы применительно к разрабатываемым диссертантом: концепции, положениям и методикам в решении проблемы информационной недостаточности. Разработать рекомендации по созданию и использованию информационного поля в управлении организацией.</w:t>
      </w:r>
    </w:p>
    <w:p w14:paraId="4D1F857E"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Раскрыть возможности имитационного моделирования и разработать рекомендации по его использованию в условиях информационной недостаточности при восполнении, компенсировании недостающей информации, генерировании отсутствующих информационных данных, создании базы знаний в управленческом учёте.</w:t>
      </w:r>
    </w:p>
    <w:p w14:paraId="4D510CE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Выявить взаимосвязь качества, эффективности информационно-аналитического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мотивации участников этого процесса, обусловленного степенью достижения единства структуры целей организации. Разработать рекомендации по созданию механизма согласованности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интересов и мотивации исполнителей, руководства, организации, формированию единой структуры целей для обеспечения эффективности системы информационно-аналитического обеспечения управления человеческими ресурсами.</w:t>
      </w:r>
    </w:p>
    <w:p w14:paraId="39693431"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полученных теоретических положений и рекомендаций разработать методики и модели по трём ключевым направлениям финансово-хозяйственной деятельности (условно А, Б, В):</w:t>
      </w:r>
    </w:p>
    <w:p w14:paraId="140404B6"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проектирование и управление информацией в сфере товарного обращения, в т. ч.\</w:t>
      </w:r>
    </w:p>
    <w:p w14:paraId="7935637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методику имитационного анализа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отражающую процесс товародвижения о состоянии, потребности, рациональных объёмах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закупок товаров в условиях недостатка информации.</w:t>
      </w:r>
    </w:p>
    <w:p w14:paraId="1036235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имитационную модель, непосредственно учитывающую протекающие</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процессы и неопределённость возможной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готовых к реализации и (или) с предварительной</w:t>
      </w:r>
      <w:r>
        <w:rPr>
          <w:rStyle w:val="WW8Num2z0"/>
          <w:rFonts w:ascii="Verdana" w:hAnsi="Verdana"/>
          <w:color w:val="000000"/>
          <w:sz w:val="18"/>
          <w:szCs w:val="18"/>
        </w:rPr>
        <w:t> </w:t>
      </w:r>
      <w:r>
        <w:rPr>
          <w:rStyle w:val="WW8Num3z0"/>
          <w:rFonts w:ascii="Verdana" w:hAnsi="Verdana"/>
          <w:color w:val="4682B4"/>
          <w:sz w:val="18"/>
          <w:szCs w:val="18"/>
        </w:rPr>
        <w:t>комплектацией</w:t>
      </w:r>
      <w:r>
        <w:rPr>
          <w:rFonts w:ascii="Verdana" w:hAnsi="Verdana"/>
          <w:color w:val="000000"/>
          <w:sz w:val="18"/>
          <w:szCs w:val="18"/>
        </w:rPr>
        <w:t>.</w:t>
      </w:r>
    </w:p>
    <w:p w14:paraId="07F6FA0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модель торговой калькуляции применительно к рыночной экономике для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обращения по товарным группам,</w:t>
      </w:r>
      <w:r>
        <w:rPr>
          <w:rStyle w:val="WW8Num2z0"/>
          <w:rFonts w:ascii="Verdana" w:hAnsi="Verdana"/>
          <w:color w:val="000000"/>
          <w:sz w:val="18"/>
          <w:szCs w:val="18"/>
        </w:rPr>
        <w:t> </w:t>
      </w:r>
      <w:r>
        <w:rPr>
          <w:rStyle w:val="WW8Num3z0"/>
          <w:rFonts w:ascii="Verdana" w:hAnsi="Verdana"/>
          <w:color w:val="4682B4"/>
          <w:sz w:val="18"/>
          <w:szCs w:val="18"/>
        </w:rPr>
        <w:t>наценками</w:t>
      </w:r>
      <w:r>
        <w:rPr>
          <w:rFonts w:ascii="Verdana" w:hAnsi="Verdana"/>
          <w:color w:val="000000"/>
          <w:sz w:val="18"/>
          <w:szCs w:val="18"/>
        </w:rPr>
        <w:t>, спросом, ассортиментной прибылью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товаров.</w:t>
      </w:r>
    </w:p>
    <w:p w14:paraId="28E3B41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методику анализа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 с учётом длительности пребывания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вложений в форме расчётов, риска, чтобы определить: наиболее</w:t>
      </w:r>
      <w:r>
        <w:rPr>
          <w:rStyle w:val="WW8Num2z0"/>
          <w:rFonts w:ascii="Verdana" w:hAnsi="Verdana"/>
          <w:color w:val="000000"/>
          <w:sz w:val="18"/>
          <w:szCs w:val="18"/>
        </w:rPr>
        <w:t> </w:t>
      </w:r>
      <w:r>
        <w:rPr>
          <w:rStyle w:val="WW8Num3z0"/>
          <w:rFonts w:ascii="Verdana" w:hAnsi="Verdana"/>
          <w:color w:val="4682B4"/>
          <w:sz w:val="18"/>
          <w:szCs w:val="18"/>
        </w:rPr>
        <w:t>выгодные</w:t>
      </w:r>
      <w:r>
        <w:rPr>
          <w:rStyle w:val="WW8Num2z0"/>
          <w:rFonts w:ascii="Verdana" w:hAnsi="Verdana"/>
          <w:color w:val="000000"/>
          <w:sz w:val="18"/>
          <w:szCs w:val="18"/>
        </w:rPr>
        <w:t> </w:t>
      </w:r>
      <w:r>
        <w:rPr>
          <w:rFonts w:ascii="Verdana" w:hAnsi="Verdana"/>
          <w:color w:val="000000"/>
          <w:sz w:val="18"/>
          <w:szCs w:val="18"/>
        </w:rPr>
        <w:t>в обороте товары при используемых формах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расчётов; товары и формы расчётов, на которых следует сконцентрировать</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вложения, выявить возможности повышения валового дохода и его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 основе ускорения расчётов за</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оптимизировать длительность поступления средств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427FC6DE"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модель, имитирующую процесс формирования финансового результата предприятия с учётом всех значимых факторов, статей доходов и расходов, включая объёмные и удельные, предельные величины, оказывающие влияние на финансовый результат, составляющие финансовый механизм, определяющие финансовую деятельность.</w:t>
      </w:r>
    </w:p>
    <w:p w14:paraId="3AFD128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методику анализа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охватывающую контрактные отношения,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использования активов и осуществления расходов по экспортно-импортным операциям, финансовое состояние и результаты, эффективность работы па внешних рынках.</w:t>
      </w:r>
    </w:p>
    <w:p w14:paraId="19BDBE9C"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 проектирование и управление информацией в расчётных операциях и финансовых потоках, включая:</w:t>
      </w:r>
    </w:p>
    <w:p w14:paraId="1F46252A"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методику анализа по ускорению и повышению эффективности расчётов для выявления и применения наиболее эффективных методов ускорения расчётов для различных ситуаций.</w:t>
      </w:r>
    </w:p>
    <w:p w14:paraId="610C827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методику анализа, позволяющую достичь максимально точной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между положительными и отрицательными потоками в каждый момент времени.</w:t>
      </w:r>
    </w:p>
    <w:p w14:paraId="37F5F0A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методику, обосновывающую целесообразность и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на пополнение товарных запасов, их размер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рыночной неопределенности и риска.</w:t>
      </w:r>
    </w:p>
    <w:p w14:paraId="711D7C2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14) методику анализа, обосновывающую и обеспечивающую </w:t>
      </w:r>
      <w:r>
        <w:rPr>
          <w:rFonts w:ascii="Verdana" w:hAnsi="Verdana"/>
          <w:color w:val="000000"/>
          <w:sz w:val="18"/>
          <w:szCs w:val="18"/>
        </w:rPr>
        <w:lastRenderedPageBreak/>
        <w:t>эффективность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маневрирования при отсутствии более эффективных способов привлечения средств.</w:t>
      </w:r>
    </w:p>
    <w:p w14:paraId="13309CF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методику анализа оптимизации расходов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для формирования внутрифирменной политики, влияющей на размеры налоговых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соответствии с законодательством, следуя государственной политике с учётом различных видов</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по всем видам источников их</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w:t>
      </w:r>
    </w:p>
    <w:p w14:paraId="4B027D9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 информационно-аналитическом обеспечении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т. ч.:</w:t>
      </w:r>
    </w:p>
    <w:p w14:paraId="39988C6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имитационную модель, решающую проблему выбора альтернатив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условиях неопределённости и риска, с количественной оценкой риска, определением эффективности рисков, надёжности,</w:t>
      </w:r>
      <w:r>
        <w:rPr>
          <w:rStyle w:val="WW8Num2z0"/>
          <w:rFonts w:ascii="Verdana" w:hAnsi="Verdana"/>
          <w:color w:val="000000"/>
          <w:sz w:val="18"/>
          <w:szCs w:val="18"/>
        </w:rPr>
        <w:t> </w:t>
      </w:r>
      <w:r>
        <w:rPr>
          <w:rStyle w:val="WW8Num3z0"/>
          <w:rFonts w:ascii="Verdana" w:hAnsi="Verdana"/>
          <w:color w:val="4682B4"/>
          <w:sz w:val="18"/>
          <w:szCs w:val="18"/>
        </w:rPr>
        <w:t>гарантированного</w:t>
      </w:r>
      <w:r>
        <w:rPr>
          <w:rStyle w:val="WW8Num2z0"/>
          <w:rFonts w:ascii="Verdana" w:hAnsi="Verdana"/>
          <w:color w:val="000000"/>
          <w:sz w:val="18"/>
          <w:szCs w:val="18"/>
        </w:rPr>
        <w:t> </w:t>
      </w:r>
      <w:r>
        <w:rPr>
          <w:rFonts w:ascii="Verdana" w:hAnsi="Verdana"/>
          <w:color w:val="000000"/>
          <w:sz w:val="18"/>
          <w:szCs w:val="18"/>
        </w:rPr>
        <w:t>запаса финансовой прочности по каждому из проектов.</w:t>
      </w:r>
    </w:p>
    <w:p w14:paraId="2C4F2C0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методику анализа управления</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операциями.</w:t>
      </w:r>
    </w:p>
    <w:p w14:paraId="7457DB0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методику анализа инновационной деятельности с целью: повышения качества процессов купли-продажи и</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торгового обслуживания и торговой деятельности в целом, наиболее эффективного использования зданий,</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площадей, торгового оборудования, технических средств, программных продуктов, замены</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оборудования и технических средств наиболее совершенными видами, совершенствования организации торговых процессов и управления ими, создания необходимых условий для роста</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снижения затрат и повышения эффективности работы организации в целом.</w:t>
      </w:r>
    </w:p>
    <w:p w14:paraId="6979C1D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проводилось в области управленческого учёта и анализа, включая исходные парадигмы, базовые концепции, основополагающие принципы, постулаты и правила бухгалтерского учета;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проблемы учета затрат и калькулирования издержек обращения; инвестиционный, финансовый анализ с расчётными операциями для целей управления организацией.</w:t>
      </w:r>
    </w:p>
    <w:p w14:paraId="7F0EB83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данного исследования являются процессы, происходящие в управлении бизнесом в условиях информационной недостаточности с учётом нестабильности, непредсказуемости, неопределённости и обусловленного ими риска; функции, социально-экономическая эффективность и финансовые результаты предпринимательской деятельности во взаимосвязи с их информационно-аналитической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обеспеченностью</w:t>
      </w:r>
      <w:r>
        <w:rPr>
          <w:rFonts w:ascii="Verdana" w:hAnsi="Verdana"/>
          <w:color w:val="000000"/>
          <w:sz w:val="18"/>
          <w:szCs w:val="18"/>
        </w:rPr>
        <w:t>, формы, методы и возможности получения и представления информационных данных, баз знаний в информационном поле организации, перспективные тенденции, роль и возможности экономико-математического моделирования, информационных систем и технологий в информационно-аналитическом обеспечении управления организацией.</w:t>
      </w:r>
    </w:p>
    <w:p w14:paraId="72BDDEA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финансово-хозяйственная деятельность организаций различных организационно-правовых форм и профиля, включая</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деятельность, планирование и прогнозирование в сфере товарного обращения (технология реализации и</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производство и обращение товаров, затраты и финансовые результаты), в управлении человеческими ресурсами, в расчётных операциях и финансовых потоках, инвестиционной и инновационной деятельности; виды хозяйственной деятельности и системы управления организацией,</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связи, внутрифирменные и межхозяйствеппые расчётные отношения организаций и другие процессы, подвергающиеся информационно-аналитической обработке, учения и теории, раскрывающие сущность и методологию бухгалтерского учета, анализа, ориентированные на</w:t>
      </w:r>
      <w:r>
        <w:rPr>
          <w:rStyle w:val="WW8Num2z0"/>
          <w:rFonts w:ascii="Verdana" w:hAnsi="Verdana"/>
          <w:color w:val="000000"/>
          <w:sz w:val="18"/>
          <w:szCs w:val="18"/>
        </w:rPr>
        <w:t> </w:t>
      </w:r>
      <w:r>
        <w:rPr>
          <w:rStyle w:val="WW8Num3z0"/>
          <w:rFonts w:ascii="Verdana" w:hAnsi="Verdana"/>
          <w:color w:val="4682B4"/>
          <w:sz w:val="18"/>
          <w:szCs w:val="18"/>
        </w:rPr>
        <w:t>неформализуемые</w:t>
      </w:r>
      <w:r>
        <w:rPr>
          <w:rFonts w:ascii="Verdana" w:hAnsi="Verdana"/>
          <w:color w:val="000000"/>
          <w:sz w:val="18"/>
          <w:szCs w:val="18"/>
        </w:rPr>
        <w:t>, слабоструктурируе-мые процессы в управлении сложными системами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структур.</w:t>
      </w:r>
    </w:p>
    <w:p w14:paraId="7913DAB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Проведённое исследование не ограничивается рамками одной отрасли экономики. В разработках представлены методы и практические рекомендации и с</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особенностями, и без отраслевого деления на примере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промышленности, сферы услуг с учётом их специфики. Это позволило разработать основные положения исследования на более высоком уровне обобщения, чем обособленная отрасль.</w:t>
      </w:r>
    </w:p>
    <w:p w14:paraId="09BAE99D"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построении моделей управленческого анализа использованы данные предприятий, способных наиболее полно и наглядно представить разрабатываемые диссертантом модели и </w:t>
      </w:r>
      <w:r>
        <w:rPr>
          <w:rFonts w:ascii="Verdana" w:hAnsi="Verdana"/>
          <w:color w:val="000000"/>
          <w:sz w:val="18"/>
          <w:szCs w:val="18"/>
        </w:rPr>
        <w:lastRenderedPageBreak/>
        <w:t>являющихся наиболее типичными в промышленности, торговле, сфере услуг. Среди них предприятия г. Москвы, Нижнего Новгорода, в числе которых: Автозаводский</w:t>
      </w:r>
      <w:r>
        <w:rPr>
          <w:rStyle w:val="WW8Num2z0"/>
          <w:rFonts w:ascii="Verdana" w:hAnsi="Verdana"/>
          <w:color w:val="000000"/>
          <w:sz w:val="18"/>
          <w:szCs w:val="18"/>
        </w:rPr>
        <w:t> </w:t>
      </w:r>
      <w:r>
        <w:rPr>
          <w:rStyle w:val="WW8Num3z0"/>
          <w:rFonts w:ascii="Verdana" w:hAnsi="Verdana"/>
          <w:color w:val="4682B4"/>
          <w:sz w:val="18"/>
          <w:szCs w:val="18"/>
        </w:rPr>
        <w:t>универмаг</w:t>
      </w:r>
      <w:r>
        <w:rPr>
          <w:rFonts w:ascii="Verdana" w:hAnsi="Verdana"/>
          <w:color w:val="000000"/>
          <w:sz w:val="18"/>
          <w:szCs w:val="18"/>
        </w:rPr>
        <w:t>, ЗАО «РОСС», ООО «</w:t>
      </w:r>
      <w:r>
        <w:rPr>
          <w:rStyle w:val="WW8Num3z0"/>
          <w:rFonts w:ascii="Verdana" w:hAnsi="Verdana"/>
          <w:color w:val="4682B4"/>
          <w:sz w:val="18"/>
          <w:szCs w:val="18"/>
        </w:rPr>
        <w:t>Апрель Сервис</w:t>
      </w:r>
      <w:r>
        <w:rPr>
          <w:rFonts w:ascii="Verdana" w:hAnsi="Verdana"/>
          <w:color w:val="000000"/>
          <w:sz w:val="18"/>
          <w:szCs w:val="18"/>
        </w:rPr>
        <w:t>», «VIST», АО «</w:t>
      </w:r>
      <w:r>
        <w:rPr>
          <w:rStyle w:val="WW8Num3z0"/>
          <w:rFonts w:ascii="Verdana" w:hAnsi="Verdana"/>
          <w:color w:val="4682B4"/>
          <w:sz w:val="18"/>
          <w:szCs w:val="18"/>
        </w:rPr>
        <w:t>Заволжский моторный завод</w:t>
      </w:r>
      <w:r>
        <w:rPr>
          <w:rFonts w:ascii="Verdana" w:hAnsi="Verdana"/>
          <w:color w:val="000000"/>
          <w:sz w:val="18"/>
          <w:szCs w:val="18"/>
        </w:rPr>
        <w:t>», Заволжский завод гусеничных тягачей, промышленпо-торговая ассоциация «Ника»,</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организация ЗАО «Авангард-НН», ООО «Сеть</w:t>
      </w:r>
      <w:r>
        <w:rPr>
          <w:rStyle w:val="WW8Num2z0"/>
          <w:rFonts w:ascii="Verdana" w:hAnsi="Verdana"/>
          <w:color w:val="000000"/>
          <w:sz w:val="18"/>
          <w:szCs w:val="18"/>
        </w:rPr>
        <w:t> </w:t>
      </w:r>
      <w:r>
        <w:rPr>
          <w:rStyle w:val="WW8Num3z0"/>
          <w:rFonts w:ascii="Verdana" w:hAnsi="Verdana"/>
          <w:color w:val="4682B4"/>
          <w:sz w:val="18"/>
          <w:szCs w:val="18"/>
        </w:rPr>
        <w:t>фирменных</w:t>
      </w:r>
      <w:r>
        <w:rPr>
          <w:rStyle w:val="WW8Num2z0"/>
          <w:rFonts w:ascii="Verdana" w:hAnsi="Verdana"/>
          <w:color w:val="000000"/>
          <w:sz w:val="18"/>
          <w:szCs w:val="18"/>
        </w:rPr>
        <w:t> </w:t>
      </w:r>
      <w:r>
        <w:rPr>
          <w:rFonts w:ascii="Verdana" w:hAnsi="Verdana"/>
          <w:color w:val="000000"/>
          <w:sz w:val="18"/>
          <w:szCs w:val="18"/>
        </w:rPr>
        <w:t>магазинов «</w:t>
      </w:r>
      <w:r>
        <w:rPr>
          <w:rStyle w:val="WW8Num3z0"/>
          <w:rFonts w:ascii="Verdana" w:hAnsi="Verdana"/>
          <w:color w:val="4682B4"/>
          <w:sz w:val="18"/>
          <w:szCs w:val="18"/>
        </w:rPr>
        <w:t>Электроника</w:t>
      </w:r>
      <w:r>
        <w:rPr>
          <w:rFonts w:ascii="Verdana" w:hAnsi="Verdana"/>
          <w:color w:val="000000"/>
          <w:sz w:val="18"/>
          <w:szCs w:val="18"/>
        </w:rPr>
        <w:t>», ЧП «</w:t>
      </w:r>
      <w:r>
        <w:rPr>
          <w:rStyle w:val="WW8Num3z0"/>
          <w:rFonts w:ascii="Verdana" w:hAnsi="Verdana"/>
          <w:color w:val="4682B4"/>
          <w:sz w:val="18"/>
          <w:szCs w:val="18"/>
        </w:rPr>
        <w:t>Уланов</w:t>
      </w:r>
      <w:r>
        <w:rPr>
          <w:rFonts w:ascii="Verdana" w:hAnsi="Verdana"/>
          <w:color w:val="000000"/>
          <w:sz w:val="18"/>
          <w:szCs w:val="18"/>
        </w:rPr>
        <w:t>», статистические данные из средств массовой информации, данные рекламы,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объявлений, price-листов и др.</w:t>
      </w:r>
    </w:p>
    <w:p w14:paraId="62A0EFFE"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В основе научного экономического мышления лежит диалектическое мышление. «</w:t>
      </w:r>
      <w:r>
        <w:rPr>
          <w:rStyle w:val="WW8Num3z0"/>
          <w:rFonts w:ascii="Verdana" w:hAnsi="Verdana"/>
          <w:color w:val="4682B4"/>
          <w:sz w:val="18"/>
          <w:szCs w:val="18"/>
        </w:rPr>
        <w:t>Анализ</w:t>
      </w:r>
      <w:r>
        <w:rPr>
          <w:rFonts w:ascii="Verdana" w:hAnsi="Verdana"/>
          <w:color w:val="000000"/>
          <w:sz w:val="18"/>
          <w:szCs w:val="18"/>
        </w:rPr>
        <w:t>» в единстве с «</w:t>
      </w:r>
      <w:r>
        <w:rPr>
          <w:rStyle w:val="WW8Num3z0"/>
          <w:rFonts w:ascii="Verdana" w:hAnsi="Verdana"/>
          <w:color w:val="4682B4"/>
          <w:sz w:val="18"/>
          <w:szCs w:val="18"/>
        </w:rPr>
        <w:t>синтезом</w:t>
      </w:r>
      <w:r>
        <w:rPr>
          <w:rFonts w:ascii="Verdana" w:hAnsi="Verdana"/>
          <w:color w:val="000000"/>
          <w:sz w:val="18"/>
          <w:szCs w:val="18"/>
        </w:rPr>
        <w:t>» - известные понятия диалектики. Они являются инструментом диалектической логики, научного познания. Поэтому методологической основой исследования является диалектический метод познания природы, общества, мышления.</w:t>
      </w:r>
    </w:p>
    <w:p w14:paraId="5323D9C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экономико-математическом моделировании в условиях неопределённости и риска весьма примеиимы и такие категории диалектики, как необходимость (закономерность) и случайность. Ведь случайными называют события, закономерность проявления которых не очевидна. Случайные связи и процессы в экономическом анализе измеряют стохастическими зависимостями. Они носят неустойчивый характер, менее поддаются расчётам, анализу, прогнозированию, управлению, то есть непосредственно связаны с неопределённостью. Следовательно, чем глубже познан объект и выявлены обусловливающие его причины, связи, закономерности, тем менее случайным и неопределённым становится изучаемый процесс и тем больше он поддается измерению, расчётам, прогнозированию и управлению. Таким образом, диалектические методы познания, изучения предмета и объекта исследования повышают уровень</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экономических объектов, снижают риск, повышают эффективность управления, обеспечивают научную обоснованность результатов.</w:t>
      </w:r>
    </w:p>
    <w:p w14:paraId="2167C1AD"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экспериментальной и прикладной методологии следует особо отметить имитационное моделирование. Одной из особенностей имитационных моделей является практически значимое допущение того, что они могут служить в качестве средства для анализа поведения системы в условиях, которые определяются экспериментатором. Отсюда имитационное моделирование принято считать методологией, а не теорией решения проблем.</w:t>
      </w:r>
    </w:p>
    <w:p w14:paraId="247DDDC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Методической и справочной основой исследования послужили законодательные и нормативные акты Российской Федерации, общая и специальная литература в области бухгалтерского учёта,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финансов, налогообложения, статистики, менеджмента, прикладной математики,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др., включая работы ведущих учёных и специалистов России и зарубежья.</w:t>
      </w:r>
    </w:p>
    <w:p w14:paraId="0BB192D4"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обоснованности и достоверности результатов проведенных исследований. Обоснованность полученных результатов исследования подтверждается убедительной аргументацией исследователя, основанной на научной логике, достоверных исходных теоретических положениях, нормативных законодательных актах, обращением к историческому опыту, практическими данными конкретных предприятий, экономико-математическими расчётами.</w:t>
      </w:r>
    </w:p>
    <w:p w14:paraId="365A94B3"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Научно-теоретической базой исследования являются труды отечественных и зарубежных ученых, материалы научных конференций и семинаров, диссертации, другая научная и учебная литература.</w:t>
      </w:r>
    </w:p>
    <w:p w14:paraId="4C076E0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диссертации составляют справочно-статистические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материалы периодической печати, аналитические отчеты, практические данные хозяйственной деятельности различных предприятий.</w:t>
      </w:r>
    </w:p>
    <w:p w14:paraId="54148B3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основных положений и рекомендаций обеспечивается использованием общенаучных и специальных методов исследования, в частности: системного анализа, исследования операций, теории игр, теории вероятностей и случайных процессов, математической статистики, теории массового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xml:space="preserve">, методов математического и концептуального моделирования, имитационного моделирования, методов экспертных оценок, теории экономической информации, алгебры и алгебраической теории, функционального и факторного анализа. Кроме этого, в процессе исследования применялись приемы наблюдения, исследования объектов, абстрагирования, </w:t>
      </w:r>
      <w:r>
        <w:rPr>
          <w:rFonts w:ascii="Verdana" w:hAnsi="Verdana"/>
          <w:color w:val="000000"/>
          <w:sz w:val="18"/>
          <w:szCs w:val="18"/>
        </w:rPr>
        <w:lastRenderedPageBreak/>
        <w:t>сравнения, группировок и классификации, систематизации, формализации, обобщения, а также экспериментированием с моделями посредством многократных прогонов.</w:t>
      </w:r>
    </w:p>
    <w:p w14:paraId="332E5956"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положения диссертации и выводы аргументированы расчётами, имеют теоретическое обоснование, подтверждены статистическими данными, таблицами и графиками, проверочными вычислениями, сопоставлены с результатами практической работы различных организаций.</w:t>
      </w:r>
    </w:p>
    <w:p w14:paraId="1425F83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иовизна и результаты исследования. Научная новизна диссертации охватывает теоретические и практические аспекты проблемы</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информационно-аналитического обеспечения управления в условиях информационной недостаточности, рыночной нестабильности, динамичности, непредсказуемости с учётом неопределённости и риска.</w:t>
      </w:r>
    </w:p>
    <w:p w14:paraId="0FB0CDE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результат исследования - совокупность новационных знаний, включая теоретические положения, практические рекомендации, методы и модели обработки, выявления, компенсирования недостающей и создания новой информации. Традиционно управленческий учёт оперирует базой данных. Разработанные диссертантом методики управленческого учёта, в отличие от традиционного учёта образуют базы знаний в экспертных системах, содержащих не только данные, но и совокупность методов и средств организации, накопления и применения знаний для решения сложных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w:t>
      </w:r>
    </w:p>
    <w:p w14:paraId="0CD88C16"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разработки составляют алгоритмическую основу концептуальных направлений информационных технологий в качестве экспертных (интеллектуальных) систем.</w:t>
      </w:r>
    </w:p>
    <w:p w14:paraId="6A82E80E"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новизны достигались по этапам в следующей последовательности.</w:t>
      </w:r>
    </w:p>
    <w:p w14:paraId="3B0D468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исследования методологических основ 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бухгалтерского учета и экономического анализа обоснована недостаточность элементов существующей концепции управленческого учёта. Сформулирован расширенный круг функций, направлений и результатов, необходимых для решения проблемы информационно-аналитического обеспечения. Для этого в указанных функциях предложено выделить 5 звеньев системы информационно-аналитического обеспечения управления организацией, кульминацией которой являются три последних звена: 3) учёт неопределённости и риска; 4) восполнение, компенсирование недостающей информации, генерирование информационных данных; 5) создание базы знаний.</w:t>
      </w:r>
    </w:p>
    <w:p w14:paraId="0757F3B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новом качестве раскрыта информационная база управления организацией. Разработаны рекомендации по созданию</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средства -информационного поля на основе включения в него базы данных, базы знаний, построению экспертных (интеллектуальных) систем, определяющих содержание новейших информационных технологий.</w:t>
      </w:r>
    </w:p>
    <w:p w14:paraId="542DE702"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Определены функции, раскрыты: роль, принципы, потенциальные возможности имитационного моделирования и даны рекомендации по его использованию в информационно-аналитическом обеспечении бизнеса, в учёте и элиминировании неопределённости и риска, восполнении, компенсировании недостающей информации, генерировании новых информационных потоков, накоплении и применении знаний для решения сложных управленческих задач посредством построения и использования базы знаний.</w:t>
      </w:r>
    </w:p>
    <w:p w14:paraId="000419A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Выявлена взаимосвязь возможности достижения успеха информационно-аналитического обеспечения управления персоналом и мотивации участников, определены условия успешной реализации задач информационно-аналитического обеспечения бизнес-процессов и систем управления персоналом. Средством реализации этих условий явились разработанные диссертантом теоретические положения и практические рекомендации по созданию механизма обеспечения согласованности стратегических целей организации, интересов и мотивации исполнителей и руководства, формирования единой структуры целей</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и исполнителей через разрешение противоречий между ними.</w:t>
      </w:r>
    </w:p>
    <w:p w14:paraId="38592B62"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развития и методической реализации полученных результатов, теоретических положений и рекомендаций информационно-аналитического обеспечения разработаны методики и модели по трём ключевым направлениям финансово-хозяйственной деятельности (условно А, Б, В):</w:t>
      </w:r>
    </w:p>
    <w:p w14:paraId="4FE210EA"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проектирования и управления информацией в сфере товарного обращения, в т. ч.\</w:t>
      </w:r>
    </w:p>
    <w:p w14:paraId="2EAFBF3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методика имитационного анализа товародвижения и определения оптимального состояния, </w:t>
      </w:r>
      <w:r>
        <w:rPr>
          <w:rFonts w:ascii="Verdana" w:hAnsi="Verdana"/>
          <w:color w:val="000000"/>
          <w:sz w:val="18"/>
          <w:szCs w:val="18"/>
        </w:rPr>
        <w:lastRenderedPageBreak/>
        <w:t>потребности, закупок товаров для основной массы</w:t>
      </w:r>
      <w:r>
        <w:rPr>
          <w:rStyle w:val="WW8Num2z0"/>
          <w:rFonts w:ascii="Verdana" w:hAnsi="Verdana"/>
          <w:color w:val="000000"/>
          <w:sz w:val="18"/>
          <w:szCs w:val="18"/>
        </w:rPr>
        <w:t> </w:t>
      </w:r>
      <w:r>
        <w:rPr>
          <w:rStyle w:val="WW8Num3z0"/>
          <w:rFonts w:ascii="Verdana" w:hAnsi="Verdana"/>
          <w:color w:val="4682B4"/>
          <w:sz w:val="18"/>
          <w:szCs w:val="18"/>
        </w:rPr>
        <w:t>магазинов</w:t>
      </w:r>
      <w:r>
        <w:rPr>
          <w:rStyle w:val="WW8Num2z0"/>
          <w:rFonts w:ascii="Verdana" w:hAnsi="Verdana"/>
          <w:color w:val="000000"/>
          <w:sz w:val="18"/>
          <w:szCs w:val="18"/>
        </w:rPr>
        <w:t> </w:t>
      </w:r>
      <w:r>
        <w:rPr>
          <w:rFonts w:ascii="Verdana" w:hAnsi="Verdana"/>
          <w:color w:val="000000"/>
          <w:sz w:val="18"/>
          <w:szCs w:val="18"/>
        </w:rPr>
        <w:t>продовольственных и непродовольственных товаров. Разработанная модель имитационного анализа товародвижения образует экспертную систему с базой знаний, дающую наиболее гибкое и оперативное информационно-аналитическое обеспечение товародвижения. Полученная система относится к классу интеллектуальных систем;</w:t>
      </w:r>
    </w:p>
    <w:p w14:paraId="2746A10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имитационная система из совокупности моделей, имитирующих процесс</w:t>
      </w:r>
      <w:r>
        <w:rPr>
          <w:rStyle w:val="WW8Num2z0"/>
          <w:rFonts w:ascii="Verdana" w:hAnsi="Verdana"/>
          <w:color w:val="000000"/>
          <w:sz w:val="18"/>
          <w:szCs w:val="18"/>
        </w:rPr>
        <w:t> </w:t>
      </w:r>
      <w:r>
        <w:rPr>
          <w:rStyle w:val="WW8Num3z0"/>
          <w:rFonts w:ascii="Verdana" w:hAnsi="Verdana"/>
          <w:color w:val="4682B4"/>
          <w:sz w:val="18"/>
          <w:szCs w:val="18"/>
        </w:rPr>
        <w:t>комплектации</w:t>
      </w:r>
      <w:r>
        <w:rPr>
          <w:rFonts w:ascii="Verdana" w:hAnsi="Verdana"/>
          <w:color w:val="000000"/>
          <w:sz w:val="18"/>
          <w:szCs w:val="18"/>
        </w:rPr>
        <w:t>, сборки и товародвижения в условиях неопределённости. На базе имитационного моделирования получена экспертная система учитывающая неудовлетворённый</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выручку, затраты с учётом потерь от дефицита, финансовый результат, обеспечивающая эффективность заказов, комплектации, сборки изделий и их продаж;</w:t>
      </w:r>
    </w:p>
    <w:p w14:paraId="5B9B73E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имитационная модель торговой калькуляции применительно к рыночной экономике, генерирующая информацию о потоварногрупповой из-держкоёмкости и доходоёмкости, а также методика анализа, основанная на калькуляции для управления конкурентоспособностью товарного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регулирования и прогнозирования финансовых результатов на основе выбора товаров по их издержкоёмкости, доходоёмкости,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определения объёма продаж относительно порога рентабельности по каждой группе или наименованию товаров, что невозможно без торговой калькуляции;</w:t>
      </w:r>
    </w:p>
    <w:p w14:paraId="75BA959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методический аппарат анализа валового дохода на основе движения денежных потоков и скорости товарного обращения по видам товаров и формам</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закупок и расчётов в условиях нестабильной, изменчивой среды в соответствии с ранее отмеченными задачами;</w:t>
      </w:r>
    </w:p>
    <w:p w14:paraId="1209F44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методика в форме имитационной модели формирования затрат и прогнозирования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структуры, объединяющая в себе возможность оперативного анализа издержек во взаимосвязи с множеством факторов и финансовым результатом, определения</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новым способом применительно к конкретному виду деятельности с учётом особенностей объекта исследования и обстоятельств. Разработанная модель образует экспертную систему в электронных таблицах «Microsoft Excel», работающую в режиме искусственного интеллекта;</w:t>
      </w:r>
    </w:p>
    <w:p w14:paraId="22EC748D"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методика анализа внешнеэкономической деятельности организации в соответствии с поставленными задачами;</w:t>
      </w:r>
    </w:p>
    <w:p w14:paraId="64400044"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 проектирования и управления информацией в расчётных операциях и финансовых потоках, включая:</w:t>
      </w:r>
    </w:p>
    <w:p w14:paraId="06570FA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методический аппарат для анализа и управления расчётами, который способствует выявлению оптимального сочетания расходов и доходов от операций по ускорению денежных поступлений, повышению</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активов и дебиторской задолженности, увеличению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средств в расчётах и размера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обусловленного приростом ликвидности и оборачиваемости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54FFBF5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имитационная система анализа денежных потоков на основе расчётных операций, обеспечивающая их синхронизирование, определяющая оптимальный операционный остаток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запас денежных средств. В имитационных расчётах данной модели разработано более ЗОформул, объединённых в единую имитационную систему;</w:t>
      </w:r>
    </w:p>
    <w:p w14:paraId="725D939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методика анализа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окупаемости товарных запасов для принятия эффективных решений по</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и реализации товаров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 учётом инфляции, неопределённости и риска;</w:t>
      </w:r>
    </w:p>
    <w:p w14:paraId="0AF3561B"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методика анализа привлечения дополнительных финансовых потоков посредством коммерческого</w:t>
      </w:r>
      <w:r>
        <w:rPr>
          <w:rStyle w:val="WW8Num2z0"/>
          <w:rFonts w:ascii="Verdana" w:hAnsi="Verdana"/>
          <w:color w:val="000000"/>
          <w:sz w:val="18"/>
          <w:szCs w:val="18"/>
        </w:rPr>
        <w:t> </w:t>
      </w:r>
      <w:r>
        <w:rPr>
          <w:rStyle w:val="WW8Num3z0"/>
          <w:rFonts w:ascii="Verdana" w:hAnsi="Verdana"/>
          <w:color w:val="4682B4"/>
          <w:sz w:val="18"/>
          <w:szCs w:val="18"/>
        </w:rPr>
        <w:t>маневрирования</w:t>
      </w:r>
      <w:r>
        <w:rPr>
          <w:rFonts w:ascii="Verdana" w:hAnsi="Verdana"/>
          <w:color w:val="000000"/>
          <w:sz w:val="18"/>
          <w:szCs w:val="18"/>
        </w:rPr>
        <w:t>;</w:t>
      </w:r>
    </w:p>
    <w:p w14:paraId="343B0C4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методика анализа оптимизации расходов по налогам. В анализе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разработана система общих и частных показателей, характеризующих общий уровень налогового бремени с раскрытием уровней налоговых изъятий по отдельным видам налогов в отношении к соответствующим объектам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источникам уплаты. В предлагаемой методике влияние на налоговые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учётной политики определяются функциями налоговой системы - инструментом государственной финансово-экономической политики;</w:t>
      </w:r>
    </w:p>
    <w:p w14:paraId="58529153"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информационно-аналитического обеспечения инвестиционной и инновационной деятельности, в т. ч. :</w:t>
      </w:r>
    </w:p>
    <w:p w14:paraId="729E0A5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методика из множества расчётных выражений, образующих многофакторную многофункциональную модель в сочетании с двудольным графом, решающую проблему выбора инвестиционных альтернатив в условиях неопределённости и риска, с количественной оценкой риска, определением эффективности рисков,</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надёжности, гарантированного запаса финансовой прочности по каждому из проектов. Данная методика позволяет учесть и наиболее наглядно отразить множество факторов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инвестировании в условиях неопределённости и риска и в качестве экспертной системы немедленно дать ответ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или прогнозируемом результате при изменении любого из этих факторов;</w:t>
      </w:r>
    </w:p>
    <w:p w14:paraId="33FEDE95"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методика анализа управления лизинговыми операциями с возможностью её применения в торговле;</w:t>
      </w:r>
    </w:p>
    <w:p w14:paraId="53ADB81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методика анализа инновационной деятельности с возможностью её применения в торговле. Данная методика позволяет оценить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возможности других источников финансирования, рассчитать эффект по каждому из альтернатив и выбрать наилучший вариант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капитальных вложений.</w:t>
      </w:r>
    </w:p>
    <w:p w14:paraId="4A7C52E0"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Диссертантом даны рекомендации по использованию предложенных методов и моделей при формировании искусственного интеллекта в управлении бизнесом.</w:t>
      </w:r>
    </w:p>
    <w:p w14:paraId="1E843345"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Полученные в ходе исследования результаты имеют теоретическую и практическую значимость. Новые положения и методики пригодны для использования как в научных исследованиях, учебном процессе так и в качестве прикладных методик информационно-аналитического обеспечения финансово-хозяйственной деятельности и процессов управления, в системах автоматизированной обработки экономической информации организаций.</w:t>
      </w:r>
    </w:p>
    <w:p w14:paraId="50AF940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поле, построенное по предлагаемой методике и в соответствии с рекомендациями диссертационного исследования, исключает или сводит к минимуму неопределённость и тем самым предоставляет возможность осознанно, вполне обоснованно принимать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тактические решения в бизнесе, а значит минимизировать ошибки и риск в управлении. Качество информированности руководства - основа эффективного функционирования системы управления.</w:t>
      </w:r>
    </w:p>
    <w:p w14:paraId="7ACE2EE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методики весьма значимы для бизнеса и тем, что они позволяют не только обрабатывать существующие данные, выявлять неявную информацию, но и компенсировать недостающую информацию, определять способы её получения, создавать, моделировать информационные массивы</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и стратегического характера в целях управления при отсутствии такой информации в известных источниках, создавать новую не существующую в готовом виде информацию.</w:t>
      </w:r>
    </w:p>
    <w:p w14:paraId="52EA186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по созданию механизма обеспечения единства структуры целей обеспечивают повышение мотивации персонала к наиболее эффективной работе - к самоактуализации каждого работника в интересах общего дела в виде целей и задач функционирующей хозяйственной системы, повышают эффективность, достоверность и качество информационно-аналитического обеспечения управления персоналом и бизнесом в целом, практически реализуют принципы устойчивого</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хозяйственной структуры.</w:t>
      </w:r>
    </w:p>
    <w:p w14:paraId="79B7022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своему экономическому смыслу разработанная совокупность рекомендаций, методик и моделей имеет</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 оперативный и профилактический, упреждающий вероятное</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характер, поскольку позволяет своевременно оценить и скорректировать воздействие средовых факторов на складывающийся уровень финансовой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Fonts w:ascii="Verdana" w:hAnsi="Verdana"/>
          <w:color w:val="000000"/>
          <w:sz w:val="18"/>
          <w:szCs w:val="18"/>
        </w:rPr>
        <w:t>, а также измерить и оценить экономические последствия уже принятых управленческих решений.</w:t>
      </w:r>
    </w:p>
    <w:p w14:paraId="7CDA911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модели анализа и системы моделей повышают научную обоснованность</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и прогнозирования организации, позволяют ставить эксперименты на модели, исключая возможность неоправданных потерь ресурсов при экспериментировании непосредственно с хозяйственным объектом.</w:t>
      </w:r>
    </w:p>
    <w:p w14:paraId="67FD3A88"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каждой из моделей и систем, образующих базы знаний экспертных (интеллектуальных) систем, также заключается в следующем.</w:t>
      </w:r>
    </w:p>
    <w:p w14:paraId="78BB542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имитационного анализа оперативного движения товаров и определения оптимальных закупок служит максимальному</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разрыва между спросом и предложением товаров в организациях торговли, решает проблему</w:t>
      </w:r>
      <w:r>
        <w:rPr>
          <w:rStyle w:val="WW8Num2z0"/>
          <w:rFonts w:ascii="Verdana" w:hAnsi="Verdana"/>
          <w:color w:val="000000"/>
          <w:sz w:val="18"/>
          <w:szCs w:val="18"/>
        </w:rPr>
        <w:t> </w:t>
      </w:r>
      <w:r>
        <w:rPr>
          <w:rStyle w:val="WW8Num3z0"/>
          <w:rFonts w:ascii="Verdana" w:hAnsi="Verdana"/>
          <w:color w:val="4682B4"/>
          <w:sz w:val="18"/>
          <w:szCs w:val="18"/>
        </w:rPr>
        <w:t>затоваривания</w:t>
      </w:r>
      <w:r>
        <w:rPr>
          <w:rStyle w:val="WW8Num2z0"/>
          <w:rFonts w:ascii="Verdana" w:hAnsi="Verdana"/>
          <w:color w:val="000000"/>
          <w:sz w:val="18"/>
          <w:szCs w:val="18"/>
        </w:rPr>
        <w:t> </w:t>
      </w:r>
      <w:r>
        <w:rPr>
          <w:rFonts w:ascii="Verdana" w:hAnsi="Verdana"/>
          <w:color w:val="000000"/>
          <w:sz w:val="18"/>
          <w:szCs w:val="18"/>
        </w:rPr>
        <w:t>по отдельным моделям, разновидностям товаров или их сортам, формам, расцветкам и т. п. Данная методика служит максимальному сокращению сроков пребывания товаров в форме торгового</w:t>
      </w:r>
      <w:r>
        <w:rPr>
          <w:rStyle w:val="WW8Num2z0"/>
          <w:rFonts w:ascii="Verdana" w:hAnsi="Verdana"/>
          <w:color w:val="000000"/>
          <w:sz w:val="18"/>
          <w:szCs w:val="18"/>
        </w:rPr>
        <w:t> </w:t>
      </w:r>
      <w:r>
        <w:rPr>
          <w:rStyle w:val="WW8Num3z0"/>
          <w:rFonts w:ascii="Verdana" w:hAnsi="Verdana"/>
          <w:color w:val="4682B4"/>
          <w:sz w:val="18"/>
          <w:szCs w:val="18"/>
        </w:rPr>
        <w:t>запаса</w:t>
      </w:r>
      <w:r>
        <w:rPr>
          <w:rFonts w:ascii="Verdana" w:hAnsi="Verdana"/>
          <w:color w:val="000000"/>
          <w:sz w:val="18"/>
          <w:szCs w:val="18"/>
        </w:rPr>
        <w:t>, высвобождению торговых и складских площадей, сокращению затрат на хранение, сохранению первоначального вида товаров, их качества, росту продаж и ускорению</w:t>
      </w:r>
      <w:r>
        <w:rPr>
          <w:rStyle w:val="WW8Num2z0"/>
          <w:rFonts w:ascii="Verdana" w:hAnsi="Verdana"/>
          <w:color w:val="000000"/>
          <w:sz w:val="18"/>
          <w:szCs w:val="18"/>
        </w:rPr>
        <w:t> </w:t>
      </w:r>
      <w:r>
        <w:rPr>
          <w:rStyle w:val="WW8Num3z0"/>
          <w:rFonts w:ascii="Verdana" w:hAnsi="Verdana"/>
          <w:color w:val="4682B4"/>
          <w:sz w:val="18"/>
          <w:szCs w:val="18"/>
        </w:rPr>
        <w:t>товарооборачиваемости</w:t>
      </w:r>
      <w:r>
        <w:rPr>
          <w:rFonts w:ascii="Verdana" w:hAnsi="Verdana"/>
          <w:color w:val="000000"/>
          <w:sz w:val="18"/>
          <w:szCs w:val="18"/>
        </w:rPr>
        <w:t>, исключению дефицита товаров и затоваривания из-за неурегулированных</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w:t>
      </w:r>
    </w:p>
    <w:p w14:paraId="4597AFA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моделей имитационного анализа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процессами в условиях неопределённости и риска позволяет сконструировать реальную систему и процесс товародвижения, комплектации продукции для продажи с учётом неопределённости в вероятностях продаж, учесть закономерности</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ставить эксперименты на этих моделях с целью понять поведение системы управления коммерческими процессами, оценить различные стратегии, обеспечивающие такое функционирование системы товародвижения и комплектации, которое даст максимум прибыли.</w:t>
      </w:r>
    </w:p>
    <w:p w14:paraId="673AC46D"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Имитационная модель анализа, основанная на коммерческой калькуляции, способствует</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Эта модель позволяет решать главные задачи функционирующего па рынке предприятия:</w:t>
      </w:r>
    </w:p>
    <w:p w14:paraId="548E883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управлять конкурентоспособностью товаров за счёт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регулирования цен (торговой</w:t>
      </w:r>
      <w:r>
        <w:rPr>
          <w:rStyle w:val="WW8Num2z0"/>
          <w:rFonts w:ascii="Verdana" w:hAnsi="Verdana"/>
          <w:color w:val="000000"/>
          <w:sz w:val="18"/>
          <w:szCs w:val="18"/>
        </w:rPr>
        <w:t> </w:t>
      </w:r>
      <w:r>
        <w:rPr>
          <w:rStyle w:val="WW8Num3z0"/>
          <w:rFonts w:ascii="Verdana" w:hAnsi="Verdana"/>
          <w:color w:val="4682B4"/>
          <w:sz w:val="18"/>
          <w:szCs w:val="18"/>
        </w:rPr>
        <w:t>наценки</w:t>
      </w:r>
      <w:r>
        <w:rPr>
          <w:rFonts w:ascii="Verdana" w:hAnsi="Verdana"/>
          <w:color w:val="000000"/>
          <w:sz w:val="18"/>
          <w:szCs w:val="18"/>
        </w:rPr>
        <w:t>) на товары;</w:t>
      </w:r>
    </w:p>
    <w:p w14:paraId="7B0CF1DB"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определять и выбирать наиболее</w:t>
      </w:r>
      <w:r>
        <w:rPr>
          <w:rStyle w:val="WW8Num2z0"/>
          <w:rFonts w:ascii="Verdana" w:hAnsi="Verdana"/>
          <w:color w:val="000000"/>
          <w:sz w:val="18"/>
          <w:szCs w:val="18"/>
        </w:rPr>
        <w:t> </w:t>
      </w:r>
      <w:r>
        <w:rPr>
          <w:rStyle w:val="WW8Num3z0"/>
          <w:rFonts w:ascii="Verdana" w:hAnsi="Verdana"/>
          <w:color w:val="4682B4"/>
          <w:sz w:val="18"/>
          <w:szCs w:val="18"/>
        </w:rPr>
        <w:t>рентабельные</w:t>
      </w:r>
      <w:r>
        <w:rPr>
          <w:rStyle w:val="WW8Num2z0"/>
          <w:rFonts w:ascii="Verdana" w:hAnsi="Verdana"/>
          <w:color w:val="000000"/>
          <w:sz w:val="18"/>
          <w:szCs w:val="18"/>
        </w:rPr>
        <w:t> </w:t>
      </w:r>
      <w:r>
        <w:rPr>
          <w:rFonts w:ascii="Verdana" w:hAnsi="Verdana"/>
          <w:color w:val="000000"/>
          <w:sz w:val="18"/>
          <w:szCs w:val="18"/>
        </w:rPr>
        <w:t>товары;</w:t>
      </w:r>
    </w:p>
    <w:p w14:paraId="3AA7682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выявлять</w:t>
      </w:r>
      <w:r>
        <w:rPr>
          <w:rStyle w:val="WW8Num2z0"/>
          <w:rFonts w:ascii="Verdana" w:hAnsi="Verdana"/>
          <w:color w:val="000000"/>
          <w:sz w:val="18"/>
          <w:szCs w:val="18"/>
        </w:rPr>
        <w:t> </w:t>
      </w:r>
      <w:r>
        <w:rPr>
          <w:rStyle w:val="WW8Num3z0"/>
          <w:rFonts w:ascii="Verdana" w:hAnsi="Verdana"/>
          <w:color w:val="4682B4"/>
          <w:sz w:val="18"/>
          <w:szCs w:val="18"/>
        </w:rPr>
        <w:t>убыточные</w:t>
      </w:r>
      <w:r>
        <w:rPr>
          <w:rStyle w:val="WW8Num2z0"/>
          <w:rFonts w:ascii="Verdana" w:hAnsi="Verdana"/>
          <w:color w:val="000000"/>
          <w:sz w:val="18"/>
          <w:szCs w:val="18"/>
        </w:rPr>
        <w:t> </w:t>
      </w:r>
      <w:r>
        <w:rPr>
          <w:rFonts w:ascii="Verdana" w:hAnsi="Verdana"/>
          <w:color w:val="000000"/>
          <w:sz w:val="18"/>
          <w:szCs w:val="18"/>
        </w:rPr>
        <w:t>товарные группы для выработки рекомендаций по их</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или исключению из оборота;</w:t>
      </w:r>
    </w:p>
    <w:p w14:paraId="4352805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определять оптимальную цену с точки зрения окупаемости, рентабельности, спроса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по отдельным товарам за счёт изменения торговой наценки;</w:t>
      </w:r>
    </w:p>
    <w:p w14:paraId="4F129F5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наиболее точно проводить политику использования привлекающих товаров для максимизации потока</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спроса на рабочие товары, обеспечивающие максимум прибыли.</w:t>
      </w:r>
    </w:p>
    <w:p w14:paraId="187696C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данная модель устраняет один из главных недостатков калькуляции издержек обращения в торговле - большой объём и высокую трудоёмкость расчётов, что является существенным препятствием к их применению без использования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Расчёты, для которых требуется несколько недель рутинной работы, решаются за считанные минуты программой, составленной в «Excel»;</w:t>
      </w:r>
    </w:p>
    <w:p w14:paraId="18824A0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валового дохода обеспечивает руководителей информацией об объектах вложений денежных средств с точки зрения их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эффективности, способствует росту оперативной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капитала в виде денежных потоков. Эта методика дает ответ на вопросы о том, какие из товарных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при используемых формах приобретения и расчётов являются наиболее эффективными в</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На каких товарах и формах товарных расчётов следует сконцентрировать оборотные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А какие товары имеют меньшую</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и поэтому менее интересны для бизнеса?</w:t>
      </w:r>
    </w:p>
    <w:p w14:paraId="595E8ED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Имитационная модель формирования затрат и финансовых результатов коммерческой структуры обеспечивает мониторинг процесса возникновения затрат по статьям и местам возникновения во взаимосвязи с финансовым результатом. Пользуясь моделью, руководитель в любой момент видит, что происходит с финансовым результатом при изменении любого из параметров, денежных поступлений,</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покупных и продажных цен на товары, сырьё, услуги; исходных данных, образующих затраты и т. д. С помощью модели можно решать и обратную задачу - определять величину любого из параметров, исходных данных, при которых финансовый результат примет заданное (</w:t>
      </w:r>
      <w:r>
        <w:rPr>
          <w:rStyle w:val="WW8Num3z0"/>
          <w:rFonts w:ascii="Verdana" w:hAnsi="Verdana"/>
          <w:color w:val="4682B4"/>
          <w:sz w:val="18"/>
          <w:szCs w:val="18"/>
        </w:rPr>
        <w:t>планируемое</w:t>
      </w:r>
      <w:r>
        <w:rPr>
          <w:rFonts w:ascii="Verdana" w:hAnsi="Verdana"/>
          <w:color w:val="000000"/>
          <w:sz w:val="18"/>
          <w:szCs w:val="18"/>
        </w:rPr>
        <w:t>) значение.</w:t>
      </w:r>
    </w:p>
    <w:p w14:paraId="1B9A8C9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внешнеэкономической деятельности позволяет регулировать эффективность</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 xml:space="preserve">отношений, результативность актиbob и расходов по экспортно-импортным операциям, финансовое состояние и результаты, эффективность работы на внешних рынках в целом. В оценке результатов внешнеэкономической деятельности учитываются курсовые </w:t>
      </w:r>
      <w:r>
        <w:rPr>
          <w:rFonts w:ascii="Verdana" w:hAnsi="Verdana"/>
          <w:color w:val="000000"/>
          <w:sz w:val="18"/>
          <w:szCs w:val="18"/>
        </w:rPr>
        <w:lastRenderedPageBreak/>
        <w:t>разницы,</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платежи и др. особенности внешнеэкономической деятельности.</w:t>
      </w:r>
    </w:p>
    <w:p w14:paraId="13108FCB"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операций по ускорению расчётов способствует сокращению сроков и максимальному увеличению размеров поступлений средств на счета организации. Анализ результатов ускорения расчётов и расходов по его обеспечению поможет</w:t>
      </w:r>
      <w:r>
        <w:rPr>
          <w:rStyle w:val="WW8Num2z0"/>
          <w:rFonts w:ascii="Verdana" w:hAnsi="Verdana"/>
          <w:color w:val="000000"/>
          <w:sz w:val="18"/>
          <w:szCs w:val="18"/>
        </w:rPr>
        <w:t> </w:t>
      </w:r>
      <w:r>
        <w:rPr>
          <w:rStyle w:val="WW8Num3z0"/>
          <w:rFonts w:ascii="Verdana" w:hAnsi="Verdana"/>
          <w:color w:val="4682B4"/>
          <w:sz w:val="18"/>
          <w:szCs w:val="18"/>
        </w:rPr>
        <w:t>предпринимателю</w:t>
      </w:r>
      <w:r>
        <w:rPr>
          <w:rStyle w:val="WW8Num2z0"/>
          <w:rFonts w:ascii="Verdana" w:hAnsi="Verdana"/>
          <w:color w:val="000000"/>
          <w:sz w:val="18"/>
          <w:szCs w:val="18"/>
        </w:rPr>
        <w:t> </w:t>
      </w:r>
      <w:r>
        <w:rPr>
          <w:rFonts w:ascii="Verdana" w:hAnsi="Verdana"/>
          <w:color w:val="000000"/>
          <w:sz w:val="18"/>
          <w:szCs w:val="18"/>
        </w:rPr>
        <w:t>извлечь максимум эффекта в расчётных отношениях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сократить или исключить избыток</w:t>
      </w:r>
      <w:r>
        <w:rPr>
          <w:rStyle w:val="WW8Num2z0"/>
          <w:rFonts w:ascii="Verdana" w:hAnsi="Verdana"/>
          <w:color w:val="000000"/>
          <w:sz w:val="18"/>
          <w:szCs w:val="18"/>
        </w:rPr>
        <w:t> </w:t>
      </w:r>
      <w:r>
        <w:rPr>
          <w:rStyle w:val="WW8Num3z0"/>
          <w:rFonts w:ascii="Verdana" w:hAnsi="Verdana"/>
          <w:color w:val="4682B4"/>
          <w:sz w:val="18"/>
          <w:szCs w:val="18"/>
        </w:rPr>
        <w:t>наличности</w:t>
      </w:r>
      <w:r>
        <w:rPr>
          <w:rStyle w:val="WW8Num2z0"/>
          <w:rFonts w:ascii="Verdana" w:hAnsi="Verdana"/>
          <w:color w:val="000000"/>
          <w:sz w:val="18"/>
          <w:szCs w:val="18"/>
        </w:rPr>
        <w:t> </w:t>
      </w:r>
      <w:r>
        <w:rPr>
          <w:rFonts w:ascii="Verdana" w:hAnsi="Verdana"/>
          <w:color w:val="000000"/>
          <w:sz w:val="18"/>
          <w:szCs w:val="18"/>
        </w:rPr>
        <w:t>или дефицит денежных средств.</w:t>
      </w:r>
    </w:p>
    <w:p w14:paraId="7D6919C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Имитационная система моделирования денежных потоков обеспечивает принятие управленческих решений, организующих наиболее</w:t>
      </w:r>
      <w:r>
        <w:rPr>
          <w:rStyle w:val="WW8Num2z0"/>
          <w:rFonts w:ascii="Verdana" w:hAnsi="Verdana"/>
          <w:color w:val="000000"/>
          <w:sz w:val="18"/>
          <w:szCs w:val="18"/>
        </w:rPr>
        <w:t> </w:t>
      </w:r>
      <w:r>
        <w:rPr>
          <w:rStyle w:val="WW8Num3z0"/>
          <w:rFonts w:ascii="Verdana" w:hAnsi="Verdana"/>
          <w:color w:val="4682B4"/>
          <w:sz w:val="18"/>
          <w:szCs w:val="18"/>
        </w:rPr>
        <w:t>выгодное</w:t>
      </w:r>
      <w:r>
        <w:rPr>
          <w:rStyle w:val="WW8Num2z0"/>
          <w:rFonts w:ascii="Verdana" w:hAnsi="Verdana"/>
          <w:color w:val="000000"/>
          <w:sz w:val="18"/>
          <w:szCs w:val="18"/>
        </w:rPr>
        <w:t> </w:t>
      </w:r>
      <w:r>
        <w:rPr>
          <w:rFonts w:ascii="Verdana" w:hAnsi="Verdana"/>
          <w:color w:val="000000"/>
          <w:sz w:val="18"/>
          <w:szCs w:val="18"/>
        </w:rPr>
        <w:t>использование рыночных законов в расчётных отношениях между организациями, с максимальной точностью балансирует положительные и отрицательные финансовые потоки в каждый момент времени, т. е. синхронизирует их. Таким образом, достигается оптимизация денежных потоков, максимальная эффективность расчётных отношений.</w:t>
      </w:r>
    </w:p>
    <w:p w14:paraId="440F395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риска кредитной окупаемости товарных запасов важна тем, что решает проблему целесообразности и эффективности использования кредитов на пополнение товарных запасов в условиях инфляции, рыночной неопределенности и риска, позволяет ответить на вопросы: Стоит ли использовать</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при данном уровне нестабильности внешней среды? Каким может быть размер кредита, какую часть товарных запасов целесообразно</w:t>
      </w:r>
      <w:r>
        <w:rPr>
          <w:rStyle w:val="WW8Num2z0"/>
          <w:rFonts w:ascii="Verdana" w:hAnsi="Verdana"/>
          <w:color w:val="000000"/>
          <w:sz w:val="18"/>
          <w:szCs w:val="18"/>
        </w:rPr>
        <w:t> </w:t>
      </w:r>
      <w:r>
        <w:rPr>
          <w:rStyle w:val="WW8Num3z0"/>
          <w:rFonts w:ascii="Verdana" w:hAnsi="Verdana"/>
          <w:color w:val="4682B4"/>
          <w:sz w:val="18"/>
          <w:szCs w:val="18"/>
        </w:rPr>
        <w:t>оплачивать</w:t>
      </w:r>
      <w:r>
        <w:rPr>
          <w:rStyle w:val="WW8Num2z0"/>
          <w:rFonts w:ascii="Verdana" w:hAnsi="Verdana"/>
          <w:color w:val="000000"/>
          <w:sz w:val="18"/>
          <w:szCs w:val="18"/>
        </w:rPr>
        <w:t> </w:t>
      </w:r>
      <w:r>
        <w:rPr>
          <w:rFonts w:ascii="Verdana" w:hAnsi="Verdana"/>
          <w:color w:val="000000"/>
          <w:sz w:val="18"/>
          <w:szCs w:val="18"/>
        </w:rPr>
        <w:t>за счёт ссуды банка для обеспечения наилучшего финансового результата при данных условиях?</w:t>
      </w:r>
    </w:p>
    <w:p w14:paraId="1716B7A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привлечения дополнительных средств посредством коммерческого маневрирования позволяет увеличивать вложения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и умножать их эффективность при отсутствии возможности или при нецелесообразности непосредственного привлечения кредитов,</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целевых или иных средств с учётом недостатков в их использовании.</w:t>
      </w:r>
    </w:p>
    <w:p w14:paraId="5D90A31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оптимизации расходов по налогам способствует снижению налогового бремени на основе выбора хозяйственной тактики и стратегии, стимулируемых государством, через снижение налогов и отчислений; выполнение правил бухгалтерского учёта, позволяющих сократить</w:t>
      </w:r>
      <w:r>
        <w:rPr>
          <w:rStyle w:val="WW8Num2z0"/>
          <w:rFonts w:ascii="Verdana" w:hAnsi="Verdana"/>
          <w:color w:val="000000"/>
          <w:sz w:val="18"/>
          <w:szCs w:val="18"/>
        </w:rPr>
        <w:t> </w:t>
      </w:r>
      <w:r>
        <w:rPr>
          <w:rStyle w:val="WW8Num3z0"/>
          <w:rFonts w:ascii="Verdana" w:hAnsi="Verdana"/>
          <w:color w:val="4682B4"/>
          <w:sz w:val="18"/>
          <w:szCs w:val="18"/>
        </w:rPr>
        <w:t>налогооблагаемые</w:t>
      </w:r>
      <w:r>
        <w:rPr>
          <w:rStyle w:val="WW8Num2z0"/>
          <w:rFonts w:ascii="Verdana" w:hAnsi="Verdana"/>
          <w:color w:val="000000"/>
          <w:sz w:val="18"/>
          <w:szCs w:val="18"/>
        </w:rPr>
        <w:t> </w:t>
      </w:r>
      <w:r>
        <w:rPr>
          <w:rFonts w:ascii="Verdana" w:hAnsi="Verdana"/>
          <w:color w:val="000000"/>
          <w:sz w:val="18"/>
          <w:szCs w:val="18"/>
        </w:rPr>
        <w:t>статьи расходов; соблюдение нормативов, обеспечивающих уменьшение</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w:t>
      </w:r>
    </w:p>
    <w:p w14:paraId="10CC806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Имитационная система анализа оптимизации инвестиционных стратегий обеспечивает выбор оптимального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Преимуществом представленной модели является то, что она позволяет учесть и наиболее наглядно отразить множество факторов в стратегическом</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в условиях неопределённости и риска. При выборе оптимального портфеля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учитывают ожидаемую эффективность и возможные потери по каждому из проектов и взаимосвязь между ними с точки зрения достижения наилучшего финансового результата.</w:t>
      </w:r>
    </w:p>
    <w:p w14:paraId="1066658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методики анализа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осуществляется расчёт сравнительного эффекта от использования лизинга с альтернативными способами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бизнеса. Выявляется наилучший способ финансирования.</w:t>
      </w:r>
    </w:p>
    <w:p w14:paraId="4351C6C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инновационной деятельности позволяет определять</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от продаж, полученную в результате</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Fonts w:ascii="Verdana" w:hAnsi="Verdana"/>
          <w:color w:val="000000"/>
          <w:sz w:val="18"/>
          <w:szCs w:val="18"/>
        </w:rPr>
        <w:t>, прирост производительности труда, прирост дохода,</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снижения издержек обращения за счёт реализации</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Fonts w:ascii="Verdana" w:hAnsi="Verdana"/>
          <w:color w:val="000000"/>
          <w:sz w:val="18"/>
          <w:szCs w:val="18"/>
        </w:rPr>
        <w:t>, прибыль, полученную от инноваций,</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прирост рентабельности в результате нововведений,</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кредитам и займам, привлечённым на увеличение товарных запасов в результате реализации</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эффективность инноваций, срок окупаемости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инновации, влияние нововведений на</w:t>
      </w:r>
      <w:r>
        <w:rPr>
          <w:rStyle w:val="WW8Num2z0"/>
          <w:rFonts w:ascii="Verdana" w:hAnsi="Verdana"/>
          <w:color w:val="000000"/>
          <w:sz w:val="18"/>
          <w:szCs w:val="18"/>
        </w:rPr>
        <w:t> </w:t>
      </w:r>
      <w:r>
        <w:rPr>
          <w:rStyle w:val="WW8Num3z0"/>
          <w:rFonts w:ascii="Verdana" w:hAnsi="Verdana"/>
          <w:color w:val="4682B4"/>
          <w:sz w:val="18"/>
          <w:szCs w:val="18"/>
        </w:rPr>
        <w:t>фондоотдачу</w:t>
      </w:r>
      <w:r>
        <w:rPr>
          <w:rFonts w:ascii="Verdana" w:hAnsi="Verdana"/>
          <w:color w:val="000000"/>
          <w:sz w:val="18"/>
          <w:szCs w:val="18"/>
        </w:rPr>
        <w:t>, на расходы по доставке товаров, интегральный (общий)</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эффект за весь срок применения нововведения и др.</w:t>
      </w:r>
    </w:p>
    <w:p w14:paraId="3343BF3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разработанных методик также проявляется в учебном процессе. Они используются на практических занятиях студентами при решении управленческих задач в электронных таблицах приложения «Microsoft Excel» пакета прикладных программ «Microsoft Office» для пользователей по дисциплинам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Инвестиционная стратегия</w:t>
      </w:r>
      <w:r>
        <w:rPr>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и долгосрочная финансовая политика».</w:t>
      </w:r>
    </w:p>
    <w:p w14:paraId="490BBC0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методики также нашли применение в учебном процессе. Они используются на </w:t>
      </w:r>
      <w:r>
        <w:rPr>
          <w:rFonts w:ascii="Verdana" w:hAnsi="Verdana"/>
          <w:color w:val="000000"/>
          <w:sz w:val="18"/>
          <w:szCs w:val="18"/>
        </w:rPr>
        <w:lastRenderedPageBreak/>
        <w:t>практических занятиях студентами при составлении ими компьютерных программ для решения управленческих задач в электронных таблицах приложения «Microsoft Excel» пакета прикладных программ «Microsoft Office» для «Windows»</w:t>
      </w:r>
      <w:r>
        <w:rPr>
          <w:rStyle w:val="WW8Num2z0"/>
          <w:rFonts w:ascii="Verdana" w:hAnsi="Verdana"/>
          <w:color w:val="000000"/>
          <w:sz w:val="18"/>
          <w:szCs w:val="18"/>
        </w:rPr>
        <w:t> </w:t>
      </w:r>
      <w:r>
        <w:rPr>
          <w:rStyle w:val="WW8Num3z0"/>
          <w:rFonts w:ascii="Verdana" w:hAnsi="Verdana"/>
          <w:color w:val="4682B4"/>
          <w:sz w:val="18"/>
          <w:szCs w:val="18"/>
        </w:rPr>
        <w:t>ПЭВМ</w:t>
      </w:r>
      <w:r>
        <w:rPr>
          <w:rStyle w:val="WW8Num2z0"/>
          <w:rFonts w:ascii="Verdana" w:hAnsi="Verdana"/>
          <w:color w:val="000000"/>
          <w:sz w:val="18"/>
          <w:szCs w:val="18"/>
        </w:rPr>
        <w:t> </w:t>
      </w:r>
      <w:r>
        <w:rPr>
          <w:rFonts w:ascii="Verdana" w:hAnsi="Verdana"/>
          <w:color w:val="000000"/>
          <w:sz w:val="18"/>
          <w:szCs w:val="18"/>
        </w:rPr>
        <w:t>по дисциплинам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Инвестиционная стратегия</w:t>
      </w:r>
      <w:r>
        <w:rPr>
          <w:rFonts w:ascii="Verdana" w:hAnsi="Verdana"/>
          <w:color w:val="000000"/>
          <w:sz w:val="18"/>
          <w:szCs w:val="18"/>
        </w:rPr>
        <w:t>», «Краткосрочная и</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финансовая политика».</w:t>
      </w:r>
    </w:p>
    <w:p w14:paraId="62386B7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практическим и теоретическим достоинством вновь разработанных моделей является их использование как инструмента для сравнения и предсказания, позволяющего логическим путём</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последствия альтернативных действий и обоснованно сказать, какому из них отдать предпочтение. Такое практическое и теоретическое значение моделирования весьма важно, но и оно не является исчерпывающим, поскольку построение или использование моделей само по себе даёт в руки специалистов и руководителей, принимающих решения, метод, повышающий эффективность их суждений и интуиции. В определённых рамках модель может служить также эффективным средством общения и осмысления действительности.</w:t>
      </w:r>
    </w:p>
    <w:p w14:paraId="297EE2A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главных препятствий экономическому росту в нашей стране является недостаточно эффективно работающее производство. Увеличение регулярных поступлений в государственный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развитие государства зависят, прежде всего, от роста прибыли коммерческих организаций. Поэтому экономический успех отдельных организаций - залог экономического успеха государства. Разработанные методики призваны обеспечить рост эффективности управления бизнесом. Этим обеспечивается решение проблем отдельных предприятий и государства. Так проявляется связь исследуемой проблематики с общенаучными, общественными, государственными задачами.</w:t>
      </w:r>
    </w:p>
    <w:p w14:paraId="03C9421D"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учётом сказанного разработанные соискателем методики в совокупности представляют значительный научный вклад в развитие информационно-аналитического обеспечения в управленческом учёте.</w:t>
      </w:r>
    </w:p>
    <w:p w14:paraId="5AF9FD2B"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Полученные результаты диссертационного исследования апробированы различными способами. Они нашли практическое внедрение в экономике, теоретическое внедрение в рамках различных учебных дисциплин, учебных процессов высшего и послевузовского образования.</w:t>
      </w:r>
    </w:p>
    <w:p w14:paraId="43724206"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первом этапе апробации модели, разработанные на базе практических данных в виде программ в системе электронных таблиц «Microsoft Excel», подвергнуты многократным прогонам автоматизированным способом при разностороннем изменении параметров моделей и исходных данных. Оценка диссертационных моделей по результатам прогонов позволила откорректировать сами модели и выполненные на их основе программы, усовершенствовать методики с адаптацией к возможным изменениям условий среды.</w:t>
      </w:r>
    </w:p>
    <w:p w14:paraId="115BAD2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разработанные методики и модели, представленные в диссертации, опубликованы в книжных изданиях, научных журналах на русском и на английском языках, сборниках научных статей, изложены в докладах на многочисленных научных конференциях, в частности, в докладе «Совершенствование концепции управленческого учёта» на всероссийской научной конференции «</w:t>
      </w:r>
      <w:r>
        <w:rPr>
          <w:rStyle w:val="WW8Num3z0"/>
          <w:rFonts w:ascii="Verdana" w:hAnsi="Verdana"/>
          <w:color w:val="4682B4"/>
          <w:sz w:val="18"/>
          <w:szCs w:val="18"/>
        </w:rPr>
        <w:t>Бакановские</w:t>
      </w:r>
      <w:r>
        <w:rPr>
          <w:rStyle w:val="WW8Num2z0"/>
          <w:rFonts w:ascii="Verdana" w:hAnsi="Verdana"/>
          <w:color w:val="000000"/>
          <w:sz w:val="18"/>
          <w:szCs w:val="18"/>
        </w:rPr>
        <w:t> </w:t>
      </w:r>
      <w:r>
        <w:rPr>
          <w:rFonts w:ascii="Verdana" w:hAnsi="Verdana"/>
          <w:color w:val="000000"/>
          <w:sz w:val="18"/>
          <w:szCs w:val="18"/>
        </w:rPr>
        <w:t>чтения», проходившей 06.10.2004 в Российском государственном торгово-экономическом университете. Результаты исследования озвучены на второй международной научной конференции «Малый и средний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Организационно-финансовый механизм функционирования», проходившей в Нижегородском государственном университете им. Н. И. Лобачевского в 1997 г. На Всероссийской научно-практической конференции «Социально-экономические проблемы становления рыночной экономики в России» в Нижегородском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институте в 1997 г., зачитан доклад о концепциях и механизмах формирования единой структуры целей, обеспечения согласованности стратегических целей, интересов и мотивации исполнителей, руководства, организации. Содержание этого доклада позднее было рассмотрено Министерством экономики РФ по поручению Аппарата Правительства РФ и одобрено:</w:t>
      </w:r>
    </w:p>
    <w:p w14:paraId="050DB9BC"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Департаментом экономической реформы Министерства экономики РФ (письмо от 02.11.98 № 3-2356/3T);</w:t>
      </w:r>
    </w:p>
    <w:p w14:paraId="7A9B269A"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Департаментом экономики и прогнозирования администрации Нижегородской области (17.12.98 № 06-21/1480);</w:t>
      </w:r>
    </w:p>
    <w:p w14:paraId="2D24E2D3"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Департаментом экономики, промышленности и планирования администрации г. Н. Новгорода (письмо от 30.11.98 № 03/09-3890/8-(0)-Б на № 03/09-3890/8-(0) от 18.11.98 г.).</w:t>
      </w:r>
    </w:p>
    <w:p w14:paraId="7B1E7C4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Перспективы имитационного моделирования в управленческом анализе были освещены в докладе на совместной научно-практической конференции МГУК и</w:t>
      </w:r>
      <w:r>
        <w:rPr>
          <w:rStyle w:val="WW8Num2z0"/>
          <w:rFonts w:ascii="Verdana" w:hAnsi="Verdana"/>
          <w:color w:val="000000"/>
          <w:sz w:val="18"/>
          <w:szCs w:val="18"/>
        </w:rPr>
        <w:t> </w:t>
      </w:r>
      <w:r>
        <w:rPr>
          <w:rStyle w:val="WW8Num3z0"/>
          <w:rFonts w:ascii="Verdana" w:hAnsi="Verdana"/>
          <w:color w:val="4682B4"/>
          <w:sz w:val="18"/>
          <w:szCs w:val="18"/>
        </w:rPr>
        <w:t>НКИ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Организация управления торговлей в условиях рыночной экономики</w:t>
      </w:r>
      <w:r>
        <w:rPr>
          <w:rFonts w:ascii="Verdana" w:hAnsi="Verdana"/>
          <w:color w:val="000000"/>
          <w:sz w:val="18"/>
          <w:szCs w:val="18"/>
        </w:rPr>
        <w:t>», проходившей в НКИ 16.03.2000. На этой конференции также зачитан доклад об имитационной модели анализа коммерческих процессов.</w:t>
      </w:r>
    </w:p>
    <w:p w14:paraId="5B93E3B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методы и опыт обучения студентов методикам информационно-аналитического обеспечения бизнеса на базе информационных технологий в таблицах «Microsoft Excel» освещены в докладе на научно-практической конференции «Воспитание. Образование. Карьера», организованной: Министерством образования РФ, при содействии Комитетов Совета Федерации Федерального Собрания РФ по науке, культуре, образованию, здравоохранению и экологии и по вопросам социальной политики; Российской академией образования и др. Конференция проходила в международном деловом</w:t>
      </w:r>
      <w:r>
        <w:rPr>
          <w:rStyle w:val="WW8Num2z0"/>
          <w:rFonts w:ascii="Verdana" w:hAnsi="Verdana"/>
          <w:color w:val="000000"/>
          <w:sz w:val="18"/>
          <w:szCs w:val="18"/>
        </w:rPr>
        <w:t> </w:t>
      </w:r>
      <w:r>
        <w:rPr>
          <w:rStyle w:val="WW8Num3z0"/>
          <w:rFonts w:ascii="Verdana" w:hAnsi="Verdana"/>
          <w:color w:val="4682B4"/>
          <w:sz w:val="18"/>
          <w:szCs w:val="18"/>
        </w:rPr>
        <w:t>выставочном</w:t>
      </w:r>
      <w:r>
        <w:rPr>
          <w:rStyle w:val="WW8Num2z0"/>
          <w:rFonts w:ascii="Verdana" w:hAnsi="Verdana"/>
          <w:color w:val="000000"/>
          <w:sz w:val="18"/>
          <w:szCs w:val="18"/>
        </w:rPr>
        <w:t> </w:t>
      </w:r>
      <w:r>
        <w:rPr>
          <w:rFonts w:ascii="Verdana" w:hAnsi="Verdana"/>
          <w:color w:val="000000"/>
          <w:sz w:val="18"/>
          <w:szCs w:val="18"/>
        </w:rPr>
        <w:t>комплексе «</w:t>
      </w:r>
      <w:r>
        <w:rPr>
          <w:rStyle w:val="WW8Num3z0"/>
          <w:rFonts w:ascii="Verdana" w:hAnsi="Verdana"/>
          <w:color w:val="4682B4"/>
          <w:sz w:val="18"/>
          <w:szCs w:val="18"/>
        </w:rPr>
        <w:t>Нижегородская Ярмарка</w:t>
      </w:r>
      <w:r>
        <w:rPr>
          <w:rFonts w:ascii="Verdana" w:hAnsi="Verdana"/>
          <w:color w:val="000000"/>
          <w:sz w:val="18"/>
          <w:szCs w:val="18"/>
        </w:rPr>
        <w:t>» с 1 по 3 февраля 2000 г.</w:t>
      </w:r>
    </w:p>
    <w:p w14:paraId="5394285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А. Черновым методы проведения практических занятий с самостоятельной разработкой студентами компьютерных программ информационно-аналитического обеспечения и решения управленческих задач в электронных таблицах приложения «Microsoft Excel», использованы в учебном процессе по дисциплинам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Инвестиционная стратегия</w:t>
      </w:r>
      <w:r>
        <w:rPr>
          <w:rFonts w:ascii="Verdana" w:hAnsi="Verdana"/>
          <w:color w:val="000000"/>
          <w:sz w:val="18"/>
          <w:szCs w:val="18"/>
        </w:rPr>
        <w:t>», «</w:t>
      </w:r>
      <w:r>
        <w:rPr>
          <w:rStyle w:val="WW8Num3z0"/>
          <w:rFonts w:ascii="Verdana" w:hAnsi="Verdana"/>
          <w:color w:val="4682B4"/>
          <w:sz w:val="18"/>
          <w:szCs w:val="18"/>
        </w:rPr>
        <w:t>Краткосрочная и долгосрочная финансовая политика</w:t>
      </w:r>
      <w:r>
        <w:rPr>
          <w:rFonts w:ascii="Verdana" w:hAnsi="Verdana"/>
          <w:color w:val="000000"/>
          <w:sz w:val="18"/>
          <w:szCs w:val="18"/>
        </w:rPr>
        <w:t>». Они опубликованы в центральных экономических журналах и в учебном пособии центрального издания, рекомендованы учебно-методическим объединением вузов России по образованию в области финансов, учёта и мировой экономики в Финансовой академии при Правительстве РФ (далее</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для студентов, обучающихся экономическим специальностям1.</w:t>
      </w:r>
    </w:p>
    <w:p w14:paraId="75DB8BC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проведённого исследования нашли применение в различных разделах экономического анализа, опубликованных в учебном пособии по экономическому анализу в торговле, общественном питании и</w:t>
      </w:r>
      <w:r>
        <w:rPr>
          <w:rStyle w:val="WW8Num2z0"/>
          <w:rFonts w:ascii="Verdana" w:hAnsi="Verdana"/>
          <w:color w:val="000000"/>
          <w:sz w:val="18"/>
          <w:szCs w:val="18"/>
        </w:rPr>
        <w:t> </w:t>
      </w:r>
      <w:r>
        <w:rPr>
          <w:rStyle w:val="WW8Num3z0"/>
          <w:rFonts w:ascii="Verdana" w:hAnsi="Verdana"/>
          <w:color w:val="4682B4"/>
          <w:sz w:val="18"/>
          <w:szCs w:val="18"/>
        </w:rPr>
        <w:t>туристическом</w:t>
      </w:r>
      <w:r>
        <w:rPr>
          <w:rStyle w:val="WW8Num2z0"/>
          <w:rFonts w:ascii="Verdana" w:hAnsi="Verdana"/>
          <w:color w:val="000000"/>
          <w:sz w:val="18"/>
          <w:szCs w:val="18"/>
        </w:rPr>
        <w:t> </w:t>
      </w:r>
      <w:r>
        <w:rPr>
          <w:rFonts w:ascii="Verdana" w:hAnsi="Verdana"/>
          <w:color w:val="000000"/>
          <w:sz w:val="18"/>
          <w:szCs w:val="18"/>
        </w:rPr>
        <w:t>бизнесе . Пособие рекомендовано для студентов учебно-методическим центром «</w:t>
      </w:r>
      <w:r>
        <w:rPr>
          <w:rStyle w:val="WW8Num3z0"/>
          <w:rFonts w:ascii="Verdana" w:hAnsi="Verdana"/>
          <w:color w:val="4682B4"/>
          <w:sz w:val="18"/>
          <w:szCs w:val="18"/>
        </w:rPr>
        <w:t>Профессиональный учебник</w:t>
      </w:r>
      <w:r>
        <w:rPr>
          <w:rFonts w:ascii="Verdana" w:hAnsi="Verdana"/>
          <w:color w:val="000000"/>
          <w:sz w:val="18"/>
          <w:szCs w:val="18"/>
        </w:rPr>
        <w:t>».</w:t>
      </w:r>
    </w:p>
    <w:p w14:paraId="028E682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Диссертационные разработки использованы в учебном процессе кафедрой бухгалтерского учёта, экономического анализа и аудита, кафедрой экономики и</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Нижегородского коммерческого</w:t>
      </w:r>
    </w:p>
    <w:p w14:paraId="2C3D5FD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Экономический анализ: ситуации, тесты, примеры, задачи, выбор оптимальных решений, финансовое прогнозирование: Учеб. пособие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 Д. Шеремета (рекомендовано УМО Финансовой академии при Правительстве РФ). М.: Финансы и статистика, 1999,2001,2002,2003,2004.</w:t>
      </w:r>
    </w:p>
    <w:p w14:paraId="4992177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Учеб. пособие для вузов / Под ред. проф. М. И. Баканова. - М.: ЮНИТИ-ДАНА, 2003. института, кафедрой экономики и финансов Нижегородского государственного лингвистического университета им. Н. А. Добролюбова.</w:t>
      </w:r>
    </w:p>
    <w:p w14:paraId="049A293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положения, рекомендации и методики внедрены в учебные процессы и используются в учебных заведениях Российской Федерации для различных отраслей экономики при подготовке и повышении квалификации специалистов по учёту,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финансовому менеджменту. Монография: Чернов В. А. Анализ коммерческого риска / Под ред. проф. М. И. Ба-канова. М.: Финансы и статистика, 1998:</w:t>
      </w:r>
    </w:p>
    <w:p w14:paraId="292BCA52"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включена в каталог учебных программ Финансовой академии при Правительстве РФ для магистрантов в изучении дисциплины «Финансовая среда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предпринимательские риски»1 в качестве основной литературы;</w:t>
      </w:r>
    </w:p>
    <w:p w14:paraId="0FFD6D2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рекомендована в программе спецкурса для повышения квалификации л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Оценка и анализ рисков</w:t>
      </w:r>
      <w:r>
        <w:rPr>
          <w:rFonts w:ascii="Verdana" w:hAnsi="Verdana"/>
          <w:color w:val="000000"/>
          <w:sz w:val="18"/>
          <w:szCs w:val="18"/>
        </w:rPr>
        <w:t>» в качестве основной литературы.</w:t>
      </w:r>
    </w:p>
    <w:p w14:paraId="08504D7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разработки В. А.</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xml:space="preserve">, опубликованы в составе учебного пособия по </w:t>
      </w:r>
      <w:r>
        <w:rPr>
          <w:rFonts w:ascii="Verdana" w:hAnsi="Verdana"/>
          <w:color w:val="000000"/>
          <w:sz w:val="18"/>
          <w:szCs w:val="18"/>
        </w:rPr>
        <w:lastRenderedPageBreak/>
        <w:t>экономическому анализу3, (разделы: «Выбор управленческих решений. Финансовое прогнозирование», «Частная и</w:t>
      </w:r>
      <w:r>
        <w:rPr>
          <w:rStyle w:val="WW8Num2z0"/>
          <w:rFonts w:ascii="Verdana" w:hAnsi="Verdana"/>
          <w:color w:val="000000"/>
          <w:sz w:val="18"/>
          <w:szCs w:val="18"/>
        </w:rPr>
        <w:t> </w:t>
      </w:r>
      <w:r>
        <w:rPr>
          <w:rStyle w:val="WW8Num3z0"/>
          <w:rFonts w:ascii="Verdana" w:hAnsi="Verdana"/>
          <w:color w:val="4682B4"/>
          <w:sz w:val="18"/>
          <w:szCs w:val="18"/>
        </w:rPr>
        <w:t>акционерная</w:t>
      </w:r>
      <w:r>
        <w:rPr>
          <w:rStyle w:val="WW8Num2z0"/>
          <w:rFonts w:ascii="Verdana" w:hAnsi="Verdana"/>
          <w:color w:val="000000"/>
          <w:sz w:val="18"/>
          <w:szCs w:val="18"/>
        </w:rPr>
        <w:t> </w:t>
      </w:r>
      <w:r>
        <w:rPr>
          <w:rFonts w:ascii="Verdana" w:hAnsi="Verdana"/>
          <w:color w:val="000000"/>
          <w:sz w:val="18"/>
          <w:szCs w:val="18"/>
        </w:rPr>
        <w:t>торговля»). Книга имеет гриф: рекомендовано УМО вузов России и включена в список рекомендуемой литературы:</w:t>
      </w:r>
    </w:p>
    <w:p w14:paraId="0BB8130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каталоге примерных учебных программ по специальности 060500 «Бухгалтерский учёт,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УМО вузов России по образованию в области финансов, учёта и мировой экономики в Финансовой академии при Правительстве РФ4 для специальной дисциплины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Программа дисциплины утверждена Департаментом образовательных про</w:t>
      </w:r>
    </w:p>
    <w:p w14:paraId="2FBF2D71"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Каталог учебных программ (для магистрантов). Ч. 7. Кн. 1. М.: Финансовая академия при Правительстве РФ. 2003. С. 156.</w:t>
      </w:r>
    </w:p>
    <w:p w14:paraId="543F147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Повышение квалификации. Институт профессиональных бухгалтеров России. - 1-е изд.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2000. С. 91-93.</w:t>
      </w:r>
    </w:p>
    <w:p w14:paraId="130170A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Экономический анализ: ситуации, тесты, примеры, задачи, выбор оптимальных решений, финансовое прогнозирование: Учеб. пособие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 Д. Шеремета. М.: Финансы и статистика, 1999,2000, 2001, 2002, 2003,2004.</w:t>
      </w:r>
    </w:p>
    <w:p w14:paraId="394B727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Каталог примерных учебных программ по специальности 060500 «Бухгалтерский учёт, анализ и аудит» (общепрофессиональпые и специальные дисциплины - федеральный компонент) - Учебио-методическое объединение вузов России по образованию в области финансов, учёта и мировой экономики, Финансовая академия при Правительстве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ПИП</w:t>
      </w:r>
      <w:r>
        <w:rPr>
          <w:rStyle w:val="WW8Num2z0"/>
          <w:rFonts w:ascii="Verdana" w:hAnsi="Verdana"/>
          <w:color w:val="000000"/>
          <w:sz w:val="18"/>
          <w:szCs w:val="18"/>
        </w:rPr>
        <w:t> </w:t>
      </w:r>
      <w:r>
        <w:rPr>
          <w:rFonts w:ascii="Verdana" w:hAnsi="Verdana"/>
          <w:color w:val="000000"/>
          <w:sz w:val="18"/>
          <w:szCs w:val="18"/>
        </w:rPr>
        <w:t>«2Р». 2002. С. 248. грамм и стандартов профессионального образования министерства общего и профессионального образования РФ.</w:t>
      </w:r>
    </w:p>
    <w:p w14:paraId="1E72F0C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институтом профессиональных бухгалтеров в часть 1 «</w:t>
      </w:r>
      <w:r>
        <w:rPr>
          <w:rStyle w:val="WW8Num3z0"/>
          <w:rFonts w:ascii="Verdana" w:hAnsi="Verdana"/>
          <w:color w:val="4682B4"/>
          <w:sz w:val="18"/>
          <w:szCs w:val="18"/>
        </w:rPr>
        <w:t>Теоретические основы</w:t>
      </w:r>
      <w:r>
        <w:rPr>
          <w:rFonts w:ascii="Verdana" w:hAnsi="Verdana"/>
          <w:color w:val="000000"/>
          <w:sz w:val="18"/>
          <w:szCs w:val="18"/>
        </w:rPr>
        <w:t>» и часть 2 «Применение экономико-математических методов в управлении конкретными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ситуациями программы спецкурса для повышения квалификации профессиональных бухгалтеров «</w:t>
      </w:r>
      <w:r>
        <w:rPr>
          <w:rStyle w:val="WW8Num3z0"/>
          <w:rFonts w:ascii="Verdana" w:hAnsi="Verdana"/>
          <w:color w:val="4682B4"/>
          <w:sz w:val="18"/>
          <w:szCs w:val="18"/>
        </w:rPr>
        <w:t>Математические методы в экономическом анализе</w:t>
      </w:r>
      <w:r>
        <w:rPr>
          <w:rFonts w:ascii="Verdana" w:hAnsi="Verdana"/>
          <w:color w:val="000000"/>
          <w:sz w:val="18"/>
          <w:szCs w:val="18"/>
        </w:rPr>
        <w:t>»1;</w:t>
      </w:r>
    </w:p>
    <w:p w14:paraId="3A8B1EC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каталог примерных учебных программ по специальности 060400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УМО вузов России в Финансовой академии при л</w:t>
      </w:r>
    </w:p>
    <w:p w14:paraId="0628FCD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Правительстве РФ для дисциплины «</w:t>
      </w:r>
      <w:r>
        <w:rPr>
          <w:rStyle w:val="WW8Num3z0"/>
          <w:rFonts w:ascii="Verdana" w:hAnsi="Verdana"/>
          <w:color w:val="4682B4"/>
          <w:sz w:val="18"/>
          <w:szCs w:val="18"/>
        </w:rPr>
        <w:t>Экономический анализ</w:t>
      </w:r>
      <w:r>
        <w:rPr>
          <w:rFonts w:ascii="Verdana" w:hAnsi="Verdana"/>
          <w:color w:val="000000"/>
          <w:sz w:val="18"/>
          <w:szCs w:val="18"/>
        </w:rPr>
        <w:t>» ;</w:t>
      </w:r>
    </w:p>
    <w:p w14:paraId="6D783BD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каталог учебных программ повышения квалификации преподавателей по направлению «Бухгалтерский учёт и аудит» института повышения квалификации преподавателей в Финансовой академии при Правительстве РФ для программы по курсу «</w:t>
      </w:r>
      <w:r>
        <w:rPr>
          <w:rStyle w:val="WW8Num3z0"/>
          <w:rFonts w:ascii="Verdana" w:hAnsi="Verdana"/>
          <w:color w:val="4682B4"/>
          <w:sz w:val="18"/>
          <w:szCs w:val="18"/>
        </w:rPr>
        <w:t>Экономический анализ</w:t>
      </w:r>
      <w:r>
        <w:rPr>
          <w:rFonts w:ascii="Verdana" w:hAnsi="Verdana"/>
          <w:color w:val="000000"/>
          <w:sz w:val="18"/>
          <w:szCs w:val="18"/>
        </w:rPr>
        <w:t>»</w:t>
      </w:r>
    </w:p>
    <w:p w14:paraId="389D67E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рекомендации и методики опубликованы в учебном пособии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в торговле4. Пособие рекомендовано Учебно-методическим объединением вузов России в Финансовой академии при Правительстве РФ для студентов, обучающихся по специальностям «Бухгалтерский учёт, анализ и аудит»; «</w:t>
      </w:r>
      <w:r>
        <w:rPr>
          <w:rStyle w:val="WW8Num3z0"/>
          <w:rFonts w:ascii="Verdana" w:hAnsi="Verdana"/>
          <w:color w:val="4682B4"/>
          <w:sz w:val="18"/>
          <w:szCs w:val="18"/>
        </w:rPr>
        <w:t>Финансы и кредит</w:t>
      </w:r>
      <w:r>
        <w:rPr>
          <w:rFonts w:ascii="Verdana" w:hAnsi="Verdana"/>
          <w:color w:val="000000"/>
          <w:sz w:val="18"/>
          <w:szCs w:val="18"/>
        </w:rPr>
        <w:t>». Данное пособие также рекомендовано:</w:t>
      </w:r>
    </w:p>
    <w:p w14:paraId="09A6C71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программой проведения квалификационных экзаменов на получение квалификационного аттестата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(общий аудит), утверждённой Минфином РФ от 23.01.2003 в приложении в качестве основной литературы раздела 2 «Бухгалтерский учёт и отчётность»;</w:t>
      </w:r>
    </w:p>
    <w:p w14:paraId="5E3027C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программой проведения квалификационных экзаменов на получение квалификационного аттестата аудитора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одобренной Советом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 Минфине РФ, протокол № 14 от 26.06.2003), согласованной с</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18.07.2003, утвер</w:t>
      </w:r>
    </w:p>
    <w:p w14:paraId="7872CB24"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Программы спецкурсов для повышения квалификации профессиональных бухгалтеров // Приложение к журналу «Бухгалтерский учёт». 2001. № 1. С. 9-11.</w:t>
      </w:r>
    </w:p>
    <w:p w14:paraId="66E819B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Каталог примерных учебных программ по специальности 060400 «</w:t>
      </w:r>
      <w:r>
        <w:rPr>
          <w:rStyle w:val="WW8Num3z0"/>
          <w:rFonts w:ascii="Verdana" w:hAnsi="Verdana"/>
          <w:color w:val="4682B4"/>
          <w:sz w:val="18"/>
          <w:szCs w:val="18"/>
        </w:rPr>
        <w:t>Финансы и кредит</w:t>
      </w:r>
      <w:r>
        <w:rPr>
          <w:rFonts w:ascii="Verdana" w:hAnsi="Verdana"/>
          <w:color w:val="000000"/>
          <w:sz w:val="18"/>
          <w:szCs w:val="18"/>
        </w:rPr>
        <w:t>» (общепрофессиональные и специальные дисциплины - федеральный компонент) - Учебно-методическое объединение вузов России по образованию в области финансов, учёта и мировой экономики, Финансовая академия при Правительстве Российской федерации. М., НИП «2Р». 2002. С. 107.</w:t>
      </w:r>
    </w:p>
    <w:p w14:paraId="712F623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Каталог учебных программ повышения квалификации преподавателей по направлению </w:t>
      </w:r>
      <w:r>
        <w:rPr>
          <w:rFonts w:ascii="Verdana" w:hAnsi="Verdana"/>
          <w:color w:val="000000"/>
          <w:sz w:val="18"/>
          <w:szCs w:val="18"/>
        </w:rPr>
        <w:lastRenderedPageBreak/>
        <w:t>«Бухгалтерский учёт и аудит»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Е. И. Нестеренко. - М.: Финансовая академия при Правительстве РФ, ИПКП, 2003.</w:t>
      </w:r>
    </w:p>
    <w:p w14:paraId="41D79E9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Бухгалтерский учёт в торговле: Учеб. пособие / Под ред. М. И. Баканова. М.: Финансы и статистика, 2002,2003. ждённой минобразованием РФ от 18.07.2003 в Приложении № 2 «</w:t>
      </w:r>
      <w:r>
        <w:rPr>
          <w:rStyle w:val="WW8Num3z0"/>
          <w:rFonts w:ascii="Verdana" w:hAnsi="Verdana"/>
          <w:color w:val="4682B4"/>
          <w:sz w:val="18"/>
          <w:szCs w:val="18"/>
        </w:rPr>
        <w:t>Основная литература</w:t>
      </w:r>
      <w:r>
        <w:rPr>
          <w:rFonts w:ascii="Verdana" w:hAnsi="Verdana"/>
          <w:color w:val="000000"/>
          <w:sz w:val="18"/>
          <w:szCs w:val="18"/>
        </w:rPr>
        <w:t>» раздел 2 «Бухгалтерский учёт и отчётность бирж,</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и инвестиционных институтов».</w:t>
      </w:r>
    </w:p>
    <w:p w14:paraId="07EAD85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Впервые разработанная В. А. Черновым методика анализа коммерческого риска опубликована в книге:</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- 4-е изд. - М.: Финансы и статистика, 1997, 1998, 1999, 2000, 2001. 2002, 2003. Учебник имеет гриф: рекомендовано минобразованием РФ, включен УМО вузов России в каталог примерных программ в качестве рекомендуемой литературы по общепрофессионалыюй дисциплине «</w:t>
      </w:r>
      <w:r>
        <w:rPr>
          <w:rStyle w:val="WW8Num3z0"/>
          <w:rFonts w:ascii="Verdana" w:hAnsi="Verdana"/>
          <w:color w:val="4682B4"/>
          <w:sz w:val="18"/>
          <w:szCs w:val="18"/>
        </w:rPr>
        <w:t>Теория экономического анализа</w:t>
      </w:r>
      <w:r>
        <w:rPr>
          <w:rFonts w:ascii="Verdana" w:hAnsi="Verdana"/>
          <w:color w:val="000000"/>
          <w:sz w:val="18"/>
          <w:szCs w:val="18"/>
        </w:rPr>
        <w:t>» по специальности «Бухгалтерский учёт, анализ, аудит»1, институтом повышения квалификации преподавателей для дисциплины «</w:t>
      </w:r>
      <w:r>
        <w:rPr>
          <w:rStyle w:val="WW8Num3z0"/>
          <w:rFonts w:ascii="Verdana" w:hAnsi="Verdana"/>
          <w:color w:val="4682B4"/>
          <w:sz w:val="18"/>
          <w:szCs w:val="18"/>
        </w:rPr>
        <w:t>Экономический анализ</w:t>
      </w:r>
      <w:r>
        <w:rPr>
          <w:rFonts w:ascii="Verdana" w:hAnsi="Verdana"/>
          <w:color w:val="000000"/>
          <w:sz w:val="18"/>
          <w:szCs w:val="18"/>
        </w:rPr>
        <w:t>» .</w:t>
      </w:r>
    </w:p>
    <w:p w14:paraId="577AA699"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теоретических и практических разработок диссертанта нашли применение в учебных пособиях по финансовой политике организации3 и инвестиционной стратегии4. Учебные пособия по этим дисциплинам рекомендованы для студентов экономических вузов Учебно-методическим центром «</w:t>
      </w:r>
      <w:r>
        <w:rPr>
          <w:rStyle w:val="WW8Num3z0"/>
          <w:rFonts w:ascii="Verdana" w:hAnsi="Verdana"/>
          <w:color w:val="4682B4"/>
          <w:sz w:val="18"/>
          <w:szCs w:val="18"/>
        </w:rPr>
        <w:t>Профессиональный учебник</w:t>
      </w:r>
      <w:r>
        <w:rPr>
          <w:rFonts w:ascii="Verdana" w:hAnsi="Verdana"/>
          <w:color w:val="000000"/>
          <w:sz w:val="18"/>
          <w:szCs w:val="18"/>
        </w:rPr>
        <w:t>».</w:t>
      </w:r>
    </w:p>
    <w:p w14:paraId="17561460"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модели информационно-аналитического обеспечения, разработанные диссертантом, приняты к внедрению предприятиями промышленности, торговли и услуг г. Н. Новгорода. Для внедрения выбраны наиболее типичные для своей отрасли организации, которые способны наиболее полно и наглядно представить работу моделей из диссертации. В их</w:t>
      </w:r>
    </w:p>
    <w:p w14:paraId="5C5863B7"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Каталог примерных учебных программ по специальности 060500 «Бухгалтерский учёт, анализ и аудит» (общепрофессиональные и специальные дисциплины - федеральный компонент) - Учебно-методическое объединение вузов России по образованию в области финансов, учёта и мировой экономики, Финансовая академия при Правительстве Российской федерации. М„ НИП «2Р». 2002. С. 169.</w:t>
      </w:r>
    </w:p>
    <w:p w14:paraId="45F65034"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Каталог учебных программ повышения квалификации преподавателей по направлению «Бухгалтерский учёт и аудит»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Е. И. Нестеренко. - М.: Финансовая академия при Правительстве РФ, ИПКП, 2003.</w:t>
      </w:r>
    </w:p>
    <w:p w14:paraId="156FA3E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Финансовая политика организации: Учеб. пособие для вузов / Под ред. проф. М. И. Баканова. М.: ЮНИТИ-ДАНА. 2003.</w:t>
      </w:r>
    </w:p>
    <w:p w14:paraId="76EE78B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Инвестиционная стратегия: Учеб. пособие для вузов. М.: ЮНИТИ-ДАНА, 2004. числе: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 ООО «Сеть фирменных магазинов «</w:t>
      </w:r>
      <w:r>
        <w:rPr>
          <w:rStyle w:val="WW8Num3z0"/>
          <w:rFonts w:ascii="Verdana" w:hAnsi="Verdana"/>
          <w:color w:val="4682B4"/>
          <w:sz w:val="18"/>
          <w:szCs w:val="18"/>
        </w:rPr>
        <w:t>Электроника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торгующих</w:t>
      </w:r>
      <w:r>
        <w:rPr>
          <w:rStyle w:val="WW8Num2z0"/>
          <w:rFonts w:ascii="Verdana" w:hAnsi="Verdana"/>
          <w:color w:val="000000"/>
          <w:sz w:val="18"/>
          <w:szCs w:val="18"/>
        </w:rPr>
        <w:t> </w:t>
      </w:r>
      <w:r>
        <w:rPr>
          <w:rFonts w:ascii="Verdana" w:hAnsi="Verdana"/>
          <w:color w:val="000000"/>
          <w:sz w:val="18"/>
          <w:szCs w:val="18"/>
        </w:rPr>
        <w:t>бытовыми радиотоварами, электроприборами, продовольственными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при использовании наиболее современных форм</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оказывающих услуги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бытовой радиоэлектроники и автоматики. Многопрофильность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«Сеть фирменных магазинов «</w:t>
      </w:r>
      <w:r>
        <w:rPr>
          <w:rStyle w:val="WW8Num3z0"/>
          <w:rFonts w:ascii="Verdana" w:hAnsi="Verdana"/>
          <w:color w:val="4682B4"/>
          <w:sz w:val="18"/>
          <w:szCs w:val="18"/>
        </w:rPr>
        <w:t>Электроника</w:t>
      </w:r>
      <w:r>
        <w:rPr>
          <w:rFonts w:ascii="Verdana" w:hAnsi="Verdana"/>
          <w:color w:val="000000"/>
          <w:sz w:val="18"/>
          <w:szCs w:val="18"/>
        </w:rPr>
        <w:t>» позволяет применять различные методы и имитационные модели, представленные в диссертации.</w:t>
      </w:r>
    </w:p>
    <w:p w14:paraId="3599714D"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также разработана имитационная модель формирования затрат и прогнозирования финансовых результатов. Данная модель внедрена и апробирована в ЧП «</w:t>
      </w:r>
      <w:r>
        <w:rPr>
          <w:rStyle w:val="WW8Num3z0"/>
          <w:rFonts w:ascii="Verdana" w:hAnsi="Verdana"/>
          <w:color w:val="4682B4"/>
          <w:sz w:val="18"/>
          <w:szCs w:val="18"/>
        </w:rPr>
        <w:t>Уланов</w:t>
      </w:r>
      <w:r>
        <w:rPr>
          <w:rFonts w:ascii="Verdana" w:hAnsi="Verdana"/>
          <w:color w:val="000000"/>
          <w:sz w:val="18"/>
          <w:szCs w:val="18"/>
        </w:rPr>
        <w:t>», занимающемся</w:t>
      </w:r>
      <w:r>
        <w:rPr>
          <w:rStyle w:val="WW8Num2z0"/>
          <w:rFonts w:ascii="Verdana" w:hAnsi="Verdana"/>
          <w:color w:val="000000"/>
          <w:sz w:val="18"/>
          <w:szCs w:val="18"/>
        </w:rPr>
        <w:t> </w:t>
      </w:r>
      <w:r>
        <w:rPr>
          <w:rStyle w:val="WW8Num3z0"/>
          <w:rFonts w:ascii="Verdana" w:hAnsi="Verdana"/>
          <w:color w:val="4682B4"/>
          <w:sz w:val="18"/>
          <w:szCs w:val="18"/>
        </w:rPr>
        <w:t>фасовкой</w:t>
      </w:r>
      <w:r>
        <w:rPr>
          <w:rStyle w:val="WW8Num2z0"/>
          <w:rFonts w:ascii="Verdana" w:hAnsi="Verdana"/>
          <w:color w:val="000000"/>
          <w:sz w:val="18"/>
          <w:szCs w:val="18"/>
        </w:rPr>
        <w:t> </w:t>
      </w:r>
      <w:r>
        <w:rPr>
          <w:rFonts w:ascii="Verdana" w:hAnsi="Verdana"/>
          <w:color w:val="000000"/>
          <w:sz w:val="18"/>
          <w:szCs w:val="18"/>
        </w:rPr>
        <w:t>и реализацией муки «</w:t>
      </w:r>
      <w:r>
        <w:rPr>
          <w:rStyle w:val="WW8Num3z0"/>
          <w:rFonts w:ascii="Verdana" w:hAnsi="Verdana"/>
          <w:color w:val="4682B4"/>
          <w:sz w:val="18"/>
          <w:szCs w:val="18"/>
        </w:rPr>
        <w:t>Алтайская</w:t>
      </w:r>
      <w:r>
        <w:rPr>
          <w:rFonts w:ascii="Verdana" w:hAnsi="Verdana"/>
          <w:color w:val="000000"/>
          <w:sz w:val="18"/>
          <w:szCs w:val="18"/>
        </w:rPr>
        <w:t>». ЧП «</w:t>
      </w:r>
      <w:r>
        <w:rPr>
          <w:rStyle w:val="WW8Num3z0"/>
          <w:rFonts w:ascii="Verdana" w:hAnsi="Verdana"/>
          <w:color w:val="4682B4"/>
          <w:sz w:val="18"/>
          <w:szCs w:val="18"/>
        </w:rPr>
        <w:t>Уланов</w:t>
      </w:r>
      <w:r>
        <w:rPr>
          <w:rFonts w:ascii="Verdana" w:hAnsi="Verdana"/>
          <w:color w:val="000000"/>
          <w:sz w:val="18"/>
          <w:szCs w:val="18"/>
        </w:rPr>
        <w:t>» типичное предприятие для малого и среднего бизнеса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Указанная модель позволила выявить и изменить механизм, приводящий к отрицательному финансовому результату. В результате ЧП «</w:t>
      </w:r>
      <w:r>
        <w:rPr>
          <w:rStyle w:val="WW8Num3z0"/>
          <w:rFonts w:ascii="Verdana" w:hAnsi="Verdana"/>
          <w:color w:val="4682B4"/>
          <w:sz w:val="18"/>
          <w:szCs w:val="18"/>
        </w:rPr>
        <w:t>Уланов</w:t>
      </w:r>
      <w:r>
        <w:rPr>
          <w:rFonts w:ascii="Verdana" w:hAnsi="Verdana"/>
          <w:color w:val="000000"/>
          <w:sz w:val="18"/>
          <w:szCs w:val="18"/>
        </w:rPr>
        <w:t>» ликвидировало</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в размере 56841,225 руб. и стало получать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5A9C5DA1"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ТЕОРЕТИЧЕСКИЕ ОСНОВЫ ИНФОРМАЦИОННО-АНАЛИТИЧЕСКОГО ОБЕСПЕЧЕНИЯ В УПРАВЛЕНЧЕСКОМ УЧЁТЕ</w:t>
      </w:r>
    </w:p>
    <w:p w14:paraId="3BC0CE58" w14:textId="77777777" w:rsidR="00BE47A7" w:rsidRDefault="00BE47A7" w:rsidP="00BE47A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Чернов, Владимир Анатольевич</w:t>
      </w:r>
    </w:p>
    <w:p w14:paraId="6EB8CC2D"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отделов технического контроля (ОТК) за качеством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тоже зависят от личной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 xml:space="preserve">контролёров и руководителей контрольных служб. Как показывает практика, ОТК, следящие за качеством продукции на предприятиях, далеко не всегда обеспечивают качественную работу, допуская брак в производстве. С одной стороны качественные контроль требует больше усилий, зависящих от мотивации. С другой стороны в практике </w:t>
      </w:r>
      <w:r>
        <w:rPr>
          <w:rFonts w:ascii="Verdana" w:hAnsi="Verdana"/>
          <w:color w:val="000000"/>
          <w:sz w:val="18"/>
          <w:szCs w:val="18"/>
        </w:rPr>
        <w:lastRenderedPageBreak/>
        <w:t>производства случается давление со стороны руководство на службы ОТК, когда нужно</w:t>
      </w:r>
      <w:r>
        <w:rPr>
          <w:rStyle w:val="WW8Num2z0"/>
          <w:rFonts w:ascii="Verdana" w:hAnsi="Verdana"/>
          <w:color w:val="000000"/>
          <w:sz w:val="18"/>
          <w:szCs w:val="18"/>
        </w:rPr>
        <w:t> </w:t>
      </w:r>
      <w:r>
        <w:rPr>
          <w:rStyle w:val="WW8Num3z0"/>
          <w:rFonts w:ascii="Verdana" w:hAnsi="Verdana"/>
          <w:color w:val="4682B4"/>
          <w:sz w:val="18"/>
          <w:szCs w:val="18"/>
        </w:rPr>
        <w:t>выпустить</w:t>
      </w:r>
      <w:r>
        <w:rPr>
          <w:rStyle w:val="WW8Num2z0"/>
          <w:rFonts w:ascii="Verdana" w:hAnsi="Verdana"/>
          <w:color w:val="000000"/>
          <w:sz w:val="18"/>
          <w:szCs w:val="18"/>
        </w:rPr>
        <w:t> </w:t>
      </w:r>
      <w:r>
        <w:rPr>
          <w:rFonts w:ascii="Verdana" w:hAnsi="Verdana"/>
          <w:color w:val="000000"/>
          <w:sz w:val="18"/>
          <w:szCs w:val="18"/>
        </w:rPr>
        <w:t>партию продукции низкого качества с целью увеличения объёмов производства и немедленного</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без должной заботы о перспективах таких недальновидных решений. Личный интерес каждого участника производства в виде размера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в доле от прибыли приводит к пониманию, что</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низкого качества в перспективе обернётся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потерями для организации, от которых зависит</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размер зарплаты. Такое понимание снимает указанное противоречие между ОТК, руководством и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производства, и поэтому может улучшить работу по контролю над качеством, как работников ОТК, так и других служб.</w:t>
      </w:r>
    </w:p>
    <w:p w14:paraId="427DBBC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так, система оплаты в</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от прибыли позволяет каждому участнику производства ощущать себя не «рабом подённым», а материально</w:t>
      </w:r>
      <w:r>
        <w:rPr>
          <w:rStyle w:val="WW8Num2z0"/>
          <w:rFonts w:ascii="Verdana" w:hAnsi="Verdana"/>
          <w:color w:val="000000"/>
          <w:sz w:val="18"/>
          <w:szCs w:val="18"/>
        </w:rPr>
        <w:t> </w:t>
      </w:r>
      <w:r>
        <w:rPr>
          <w:rStyle w:val="WW8Num3z0"/>
          <w:rFonts w:ascii="Verdana" w:hAnsi="Verdana"/>
          <w:color w:val="4682B4"/>
          <w:sz w:val="18"/>
          <w:szCs w:val="18"/>
        </w:rPr>
        <w:t>заинтересованном</w:t>
      </w:r>
      <w:r>
        <w:rPr>
          <w:rStyle w:val="WW8Num2z0"/>
          <w:rFonts w:ascii="Verdana" w:hAnsi="Verdana"/>
          <w:color w:val="000000"/>
          <w:sz w:val="18"/>
          <w:szCs w:val="18"/>
        </w:rPr>
        <w:t> </w:t>
      </w:r>
      <w:r>
        <w:rPr>
          <w:rFonts w:ascii="Verdana" w:hAnsi="Verdana"/>
          <w:color w:val="000000"/>
          <w:sz w:val="18"/>
          <w:szCs w:val="18"/>
        </w:rPr>
        <w:t>лицом в количестве, качестве,</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собственного труда, в творческом поиске всевозможных и всесторонних способов приложения своих способностей для улучшения работы предприятия с точки зрения повышения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основе сокращения затрат и потерь, повышения дохода и др. В этих условиях он действительно может искать, вырабатывать решение не как наёмное, а как напрямую</w:t>
      </w:r>
      <w:r>
        <w:rPr>
          <w:rStyle w:val="WW8Num2z0"/>
          <w:rFonts w:ascii="Verdana" w:hAnsi="Verdana"/>
          <w:color w:val="000000"/>
          <w:sz w:val="18"/>
          <w:szCs w:val="18"/>
        </w:rPr>
        <w:t> </w:t>
      </w:r>
      <w:r>
        <w:rPr>
          <w:rStyle w:val="WW8Num3z0"/>
          <w:rFonts w:ascii="Verdana" w:hAnsi="Verdana"/>
          <w:color w:val="4682B4"/>
          <w:sz w:val="18"/>
          <w:szCs w:val="18"/>
        </w:rPr>
        <w:t>заинтересованное</w:t>
      </w:r>
      <w:r>
        <w:rPr>
          <w:rStyle w:val="WW8Num2z0"/>
          <w:rFonts w:ascii="Verdana" w:hAnsi="Verdana"/>
          <w:color w:val="000000"/>
          <w:sz w:val="18"/>
          <w:szCs w:val="18"/>
        </w:rPr>
        <w:t> </w:t>
      </w:r>
      <w:r>
        <w:rPr>
          <w:rFonts w:ascii="Verdana" w:hAnsi="Verdana"/>
          <w:color w:val="000000"/>
          <w:sz w:val="18"/>
          <w:szCs w:val="18"/>
        </w:rPr>
        <w:t>лицо, несущее материальную ответственность за результаты собственных инициатив в случае, если они будут использованы в работе предприятия. При наличии такой ответственности (в системе оплаты) его предложения наиболее заслуживают доверия.</w:t>
      </w:r>
    </w:p>
    <w:p w14:paraId="6C98BA0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организациях, где руководство избирается путём голосования при традиционных системах оплаты, коллектив нередко</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в выборе руководителя, угождающего работникам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вопросах, допускающего увеличение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нередко без достаточного учёта финансовых результатов в ущерб финансовому состоянию что, в конечном итоге приводит к снижению финансовых возможностей повышения той же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персоналу.</w:t>
      </w:r>
    </w:p>
    <w:p w14:paraId="3A263D8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секрет, что</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в России чрезвычайно низка относительно минимальных жизненных потребностей и, особенно, в сравнении с развитыми странами. Система оплаты по принципу в доле от прибыли может значительно повысить</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и жизненный уровень на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а не «</w:t>
      </w:r>
      <w:r>
        <w:rPr>
          <w:rStyle w:val="WW8Num3z0"/>
          <w:rFonts w:ascii="Verdana" w:hAnsi="Verdana"/>
          <w:color w:val="4682B4"/>
          <w:sz w:val="18"/>
          <w:szCs w:val="18"/>
        </w:rPr>
        <w:t>популистской</w:t>
      </w:r>
      <w:r>
        <w:rPr>
          <w:rFonts w:ascii="Verdana" w:hAnsi="Verdana"/>
          <w:color w:val="000000"/>
          <w:sz w:val="18"/>
          <w:szCs w:val="18"/>
        </w:rPr>
        <w:t>» основе. Она способствует росту авторитета такого руководителя, работа которого обеспечит рост прибыли, а не «</w:t>
      </w:r>
      <w:r>
        <w:rPr>
          <w:rStyle w:val="WW8Num3z0"/>
          <w:rFonts w:ascii="Verdana" w:hAnsi="Verdana"/>
          <w:color w:val="4682B4"/>
          <w:sz w:val="18"/>
          <w:szCs w:val="18"/>
        </w:rPr>
        <w:t>популистские поблажки</w:t>
      </w:r>
      <w:r>
        <w:rPr>
          <w:rFonts w:ascii="Verdana" w:hAnsi="Verdana"/>
          <w:color w:val="000000"/>
          <w:sz w:val="18"/>
          <w:szCs w:val="18"/>
        </w:rPr>
        <w:t>», ухудшающие финансовый результат, так как</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персонала в доле от прибыли будет на прямую зависеть от величины финансовых результатов, т. е. от эффективности труда, как руководства, так и самих работников, а не от решения начальника.</w:t>
      </w:r>
    </w:p>
    <w:p w14:paraId="6812E52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 не предлагается ввести политически навязанное преобладание одного из сочетаний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форм экономических отношений над другими. Пусть свободно взаимодействуют различные формы. Но, ориентируясь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последствия, предлагается дать и подлинно коллективной форме, нацеленной на гармонизацию экономических отношений, полноценную возможность проявить себя, с последующим внесением в неё выявленных в практике</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w:t>
      </w:r>
    </w:p>
    <w:p w14:paraId="37EE71E5"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 здесь система оплаты труда в доле от прибыли способна</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эффективность работы предприятия при любой форме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так как она максимально преодолевает отчуждение работников от производства, организации, управления и результатов труда. Эта система также позволяет исправить недостатки государственной собственности, не меняя</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w:t>
      </w:r>
    </w:p>
    <w:p w14:paraId="51943EC6"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Только в поиске, имеющем определённый смысл и относящиеся к нему цели, критическом анализе внутреннего и внешнего опыта, обобщении всего накопленного человечеством в опыте и его осмыслении, а не в ориентации лишь на подражательство, абсолютное отрицание и выбор очередного не достаточно осмысленного крайнего уклона в политике и экономике (левого или правого) могут рождаться и развиваться наиболее совершенные экономические системы и отношения.</w:t>
      </w:r>
    </w:p>
    <w:p w14:paraId="3F3910F0"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трепете искаиий доходим до живого синтеза, чтобы сносить воедино разнообразные накопления и, после вражды невежества, опять оценить терпимость и соизмеримость, сложенную знанием»1.</w:t>
      </w:r>
    </w:p>
    <w:p w14:paraId="0B4BAD5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мотивации к труду.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 xml:space="preserve">достижения согласованности интересов и </w:t>
      </w:r>
      <w:r>
        <w:rPr>
          <w:rFonts w:ascii="Verdana" w:hAnsi="Verdana"/>
          <w:color w:val="000000"/>
          <w:sz w:val="18"/>
          <w:szCs w:val="18"/>
        </w:rPr>
        <w:lastRenderedPageBreak/>
        <w:t>обеспечения единства структуры целей с оптимизацией расходов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является анализ мотивации к труду</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Уровень обеспечения мотивации к труду можно оценивать сопоставлением</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производительности труда с</w:t>
      </w:r>
      <w:r>
        <w:rPr>
          <w:rStyle w:val="WW8Num2z0"/>
          <w:rFonts w:ascii="Verdana" w:hAnsi="Verdana"/>
          <w:color w:val="000000"/>
          <w:sz w:val="18"/>
          <w:szCs w:val="18"/>
        </w:rPr>
        <w:t> </w:t>
      </w:r>
      <w:r>
        <w:rPr>
          <w:rStyle w:val="WW8Num3z0"/>
          <w:rFonts w:ascii="Verdana" w:hAnsi="Verdana"/>
          <w:color w:val="4682B4"/>
          <w:sz w:val="18"/>
          <w:szCs w:val="18"/>
        </w:rPr>
        <w:t>темпом</w:t>
      </w:r>
      <w:r>
        <w:rPr>
          <w:rStyle w:val="WW8Num2z0"/>
          <w:rFonts w:ascii="Verdana" w:hAnsi="Verdana"/>
          <w:color w:val="000000"/>
          <w:sz w:val="18"/>
          <w:szCs w:val="18"/>
        </w:rPr>
        <w:t> </w:t>
      </w:r>
      <w:r>
        <w:rPr>
          <w:rFonts w:ascii="Verdana" w:hAnsi="Verdana"/>
          <w:color w:val="000000"/>
          <w:sz w:val="18"/>
          <w:szCs w:val="18"/>
        </w:rPr>
        <w:t>роста средней заработной платы одного работника,</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рентабельности человеческих ресурсов с темпом роста средней заработной платы одного работника и относительной</w:t>
      </w:r>
      <w:r>
        <w:rPr>
          <w:rStyle w:val="WW8Num2z0"/>
          <w:rFonts w:ascii="Verdana" w:hAnsi="Verdana"/>
          <w:color w:val="000000"/>
          <w:sz w:val="18"/>
          <w:szCs w:val="18"/>
        </w:rPr>
        <w:t> </w:t>
      </w:r>
      <w:r>
        <w:rPr>
          <w:rStyle w:val="WW8Num3z0"/>
          <w:rFonts w:ascii="Verdana" w:hAnsi="Verdana"/>
          <w:color w:val="4682B4"/>
          <w:sz w:val="18"/>
          <w:szCs w:val="18"/>
        </w:rPr>
        <w:t>экономией</w:t>
      </w:r>
      <w:r>
        <w:rPr>
          <w:rStyle w:val="WW8Num2z0"/>
          <w:rFonts w:ascii="Verdana" w:hAnsi="Verdana"/>
          <w:color w:val="000000"/>
          <w:sz w:val="18"/>
          <w:szCs w:val="18"/>
        </w:rPr>
        <w:t> </w:t>
      </w:r>
      <w:r>
        <w:rPr>
          <w:rFonts w:ascii="Verdana" w:hAnsi="Verdana"/>
          <w:color w:val="000000"/>
          <w:sz w:val="18"/>
          <w:szCs w:val="18"/>
        </w:rPr>
        <w:t>расходов по оплате труда, обусловленной этими показателями. Данная методика подробно рассмотрена нами в учебном пособии .</w:t>
      </w:r>
    </w:p>
    <w:p w14:paraId="7144C60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систематическом опережении темпов расходов над</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Style w:val="WW8Num2z0"/>
          <w:rFonts w:ascii="Verdana" w:hAnsi="Verdana"/>
          <w:color w:val="000000"/>
          <w:sz w:val="18"/>
          <w:szCs w:val="18"/>
        </w:rPr>
        <w:t> </w:t>
      </w:r>
      <w:r>
        <w:rPr>
          <w:rFonts w:ascii="Verdana" w:hAnsi="Verdana"/>
          <w:color w:val="000000"/>
          <w:sz w:val="18"/>
          <w:szCs w:val="18"/>
        </w:rPr>
        <w:t>и (или) над рентабельностью человеческих ресурсов, система оплаты труда не вполпе обеспечивает соответствие размеров</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трудовому вкладу. Наблюдается экономически неоправданное превышение расходов по оплате труда.</w:t>
      </w:r>
    </w:p>
    <w:p w14:paraId="766CFC7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стабильном росте заработной платы, соответствующем или незначительно отстающем от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и (или) рентабельности челове</w:t>
      </w:r>
    </w:p>
    <w:p w14:paraId="4E1D3A11"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Рерих</w:t>
      </w:r>
      <w:r>
        <w:rPr>
          <w:rStyle w:val="WW8Num2z0"/>
          <w:rFonts w:ascii="Verdana" w:hAnsi="Verdana"/>
          <w:color w:val="000000"/>
          <w:sz w:val="18"/>
          <w:szCs w:val="18"/>
        </w:rPr>
        <w:t> </w:t>
      </w:r>
      <w:r>
        <w:rPr>
          <w:rFonts w:ascii="Verdana" w:hAnsi="Verdana"/>
          <w:color w:val="000000"/>
          <w:sz w:val="18"/>
          <w:szCs w:val="18"/>
        </w:rPr>
        <w:t>Н. К. Зов о культуре. Культура и цивилизация. М.: Международный Центр Рерихов, 1994.-С. 35.</w:t>
      </w:r>
    </w:p>
    <w:p w14:paraId="52496ED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Учеб. пособие для вузов / Под ред. проф.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ЮНИТИ-ДАНА, 2003. ческих ресурсов, оплата производится оптимально с точки зрения заинтересованности работников в труде и эффективности расходов по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Fonts w:ascii="Verdana" w:hAnsi="Verdana"/>
          <w:color w:val="000000"/>
          <w:sz w:val="18"/>
          <w:szCs w:val="18"/>
        </w:rPr>
        <w:t>.</w:t>
      </w:r>
    </w:p>
    <w:p w14:paraId="662F52E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сохранения размеров оплаты неизменными, или при их уменьшении, когда обеспечивается рост выработки и (или)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человеческих ресурсов, система заработной платы не обеспечивает материальную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работников в повышении трудового вклада. В этом случае наблюдается наибольшее отчуждение результатов труда от работников организации, что способствует снижению их мотивации к труду.</w:t>
      </w:r>
    </w:p>
    <w:p w14:paraId="408C455B"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уровня мотивации к труду проводится также на основе анализа форм и систем оплаты труда по соответствующим нормативным документам организации.</w:t>
      </w:r>
    </w:p>
    <w:p w14:paraId="604D7AF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следует проводить на основе табл. 1.4. По данным таблицы повременно-премиальная форма применяется при оплате труда руководства и служащих, инженерно-технических работников (</w:t>
      </w:r>
      <w:r>
        <w:rPr>
          <w:rStyle w:val="WW8Num3z0"/>
          <w:rFonts w:ascii="Verdana" w:hAnsi="Verdana"/>
          <w:color w:val="4682B4"/>
          <w:sz w:val="18"/>
          <w:szCs w:val="18"/>
        </w:rPr>
        <w:t>ИТР</w:t>
      </w:r>
      <w:r>
        <w:rPr>
          <w:rFonts w:ascii="Verdana" w:hAnsi="Verdana"/>
          <w:color w:val="000000"/>
          <w:sz w:val="18"/>
          <w:szCs w:val="18"/>
        </w:rPr>
        <w:t>), младшего обслуживающего персонала (МОП). Сдельно-премиальная форма применяется при оплате труда рабочих. Форма оплаты труда в доле от прибыли рекомендуется к применению для всех категорий работников организации.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средней зарплаты, производительности труда и рентабельности человеческих ресурсов приведены в качестве исходных данных представленного примера.</w:t>
      </w:r>
    </w:p>
    <w:p w14:paraId="177242F3"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Пример. По данным табл. 1.4 произведём анализ уровня мотивации к труду при использовании различных форм и систем оплаты труда. В решении используем соотношения темпов роста производительности труда, рентабельности человеческих ресурсов и средней заработной платы работников.</w:t>
      </w:r>
    </w:p>
    <w:p w14:paraId="157F1E2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Имея исходные данные о</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роста производительности труда и рентабельности человеческих ресурсов, рассчитаем соотношения темпов роста производительности и средней заработной платы, соотношения темпов роста рентабельности и средней заработной платы. Алгоритм расчёта пояснён в гр. 6 и 7 шапки табл. 1.4.</w:t>
      </w:r>
    </w:p>
    <w:p w14:paraId="48B36DCB"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687D91E"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главных причин отсутствия экономического роста в нашей стране является слабое недостаточно эффективно работающее производство. К сожалению, состояние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России в большей степени определяется</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сырьевых ресурсов и ценами природного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на мировых рынках. Как известно, для подлинного развития экономики страны пополнение бюджета должно основываться на других статьях доходов. Увеличение регулярных поступлений в государственный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стабилизация достаточно высоких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 могут быть обеспечены лишь в результате роста прибыли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так как от её размера напрямую зависят размеры</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 xml:space="preserve">государству. Поэтому процветание отдельных организаций - залог процветания </w:t>
      </w:r>
      <w:r>
        <w:rPr>
          <w:rFonts w:ascii="Verdana" w:hAnsi="Verdana"/>
          <w:color w:val="000000"/>
          <w:sz w:val="18"/>
          <w:szCs w:val="18"/>
        </w:rPr>
        <w:lastRenderedPageBreak/>
        <w:t>государства. Таким образом, совершенствование форм и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и анализа как средства повышения эффективности производства на основе улучшения проектирования и управления информацией, выявления, измерения причин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экономического роста предприятий, объединений, ассоциаций способствует решению</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и, как следствие, макроэкономических проблем. В этом заключается связь исследуемой проблематики с общенаучными, общественными, государственными задачами.</w:t>
      </w:r>
    </w:p>
    <w:p w14:paraId="44A11B9B"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финансового и управленческого аспектов и современная трактовка управленческого учёта расширили творческий поиск в учёте и анализе хозяйственных процессов.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контроль,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стали более взаимосвязанными направлениями в экономической науке и практике. Для повышения информативности и согласованности управления они рассматриваются в более тесной взаимосвязи, что позволяет более эффективно проектировать информацию управлять информационными потоками. На этой основе в диссертационной работе сформулирован расширенный круг функций, направлений и результатов, необходимых для решения проблемы информационно-аналитического обеспечения управления организациями.</w:t>
      </w:r>
    </w:p>
    <w:p w14:paraId="73ACDCA0"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диссертантом теоретические положения, рекомендации и методики информационно-аналитического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применимы для условий информационной недостаточности, нестабильности, ориентированы на учёт неопределённости и риска, что позволяет уменьшать непредсказуемость среды и результатов собственной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измерять, оценивать, анализировать, прогнозировать, процессы и явления, неподдающиеся формализации, слабостуктурируемые процессы и явления; находить способы, возможности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сокращения отрицательного влияния неопределенности; сводить к минимуму, элиминировать неопределённость и риск; выявлять оптимальные решения и обосновывать их выбор из имеющихся альтернатив с точки зрения возможного развития сценариев на основе количественных методов в сочетании с опытом и интуицией специалистов, учётом случайности событий.</w:t>
      </w:r>
    </w:p>
    <w:p w14:paraId="4998E5B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разработанных теоретических положений, рекомендаций и методик позволяют не только обрабатывать существующую, но и компенсировать недостающую информацию, выявлять и получать неявную информацию, определять способы её получения, создавать, моделировать информационные массивы</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и стратегического характера для целей управления при отсутствии такой информации в известных источниках, создавать новую не существующую в готовом виде информацию посредством специальных моделей аналитической обработки данных, прогнозирования, имитационного моделирования, экспериментирования, описательных сведений, накопленных практиками в области экономики и управления, опытных суждений и оценок специалистов в соответствующих областях, экспертов и методов экспертных оценок, экспертных систем. Отсутствующие данные, которые невозможно получить задаются на основе некоторых гипотез или предварительного анализа, моделирования, прогнозирования, экспериментирования и экспертных оценок В концепции диссертационного исследования система проектирования и управления информацией, оперируя базой данных, привычной, для традиционного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ориентирована на создание базы знаний, экспертных систем, содержащих не только данные, но и совокупность методов и средств организации, накопления и применения знаний для решения сложных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Таким образом, создаётся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средство - информационное поле организации, состоящее из базы данных, базы знаний экспертных (интеллектуальных) систем, которые определяют содержание новейших информационных систем и технологий, составляют основу интеллектуальных информационных систем, искусственного интеллекта.</w:t>
      </w:r>
    </w:p>
    <w:p w14:paraId="09B1F74D"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работе исследован и обобщён исторический опыт экономико-математического моделирования, на основе которого представлены новые разработки с учётом исторических обобщений, недостатков и упущений, v выявленных в эволюции моделирования экономических систем, а также публикаций современных исследователей в данной области; рассмотрены методы, реализующие алгоритмы, для которых не существует формальной модели решения, эвристические </w:t>
      </w:r>
      <w:r>
        <w:rPr>
          <w:rFonts w:ascii="Verdana" w:hAnsi="Verdana"/>
          <w:color w:val="000000"/>
          <w:sz w:val="18"/>
          <w:szCs w:val="18"/>
        </w:rPr>
        <w:lastRenderedPageBreak/>
        <w:t>и имитационные методы.</w:t>
      </w:r>
    </w:p>
    <w:p w14:paraId="0B68F99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условием стабильного развития предприятия является обеспечение единства структуры целей, интересов руководства и персонала, создание механизма</w:t>
      </w:r>
      <w:r>
        <w:rPr>
          <w:rStyle w:val="WW8Num2z0"/>
          <w:rFonts w:ascii="Verdana" w:hAnsi="Verdana"/>
          <w:color w:val="000000"/>
          <w:sz w:val="18"/>
          <w:szCs w:val="18"/>
        </w:rPr>
        <w:t> </w:t>
      </w:r>
      <w:r>
        <w:rPr>
          <w:rStyle w:val="WW8Num3z0"/>
          <w:rFonts w:ascii="Verdana" w:hAnsi="Verdana"/>
          <w:color w:val="4682B4"/>
          <w:sz w:val="18"/>
          <w:szCs w:val="18"/>
        </w:rPr>
        <w:t>заинтересованной</w:t>
      </w:r>
      <w:r>
        <w:rPr>
          <w:rStyle w:val="WW8Num2z0"/>
          <w:rFonts w:ascii="Verdana" w:hAnsi="Verdana"/>
          <w:color w:val="000000"/>
          <w:sz w:val="18"/>
          <w:szCs w:val="18"/>
        </w:rPr>
        <w:t> </w:t>
      </w:r>
      <w:r>
        <w:rPr>
          <w:rFonts w:ascii="Verdana" w:hAnsi="Verdana"/>
          <w:color w:val="000000"/>
          <w:sz w:val="18"/>
          <w:szCs w:val="18"/>
        </w:rPr>
        <w:t>реализации личностного потенциала (самоактуализации) с</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ответственностью за количество и качество труда, принимаемые решения и инициа-v тивы на основе критериев, определяющих экономическую эффективность.</w:t>
      </w:r>
    </w:p>
    <w:p w14:paraId="553B4382"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данного исследования стало раскрытие наиболее актуальных противоречий в производственных отношениях, причин, порождающих эти противоречия и препятствующих эффективному управлению организацией. Автором разработаны рекомендации по созданию механизма в решении ключевых проблем управления.</w:t>
      </w:r>
    </w:p>
    <w:p w14:paraId="5D99BA86"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Центральное место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занимает калькуляция себестоимости, 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калькуляция издержек товарного обращения.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калькуляция - метод, наименее освоенный в рыночной практике. Современный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торговых организаций испытывает существенный недостаток в разработках, ориентированных на рыночные отношения. В диссертации перед коммерческой</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поставлены новые задачи, отвечающие современным требованиям, разработана имитационная система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калькуляции применительно к рыночной экономике с рыночным регулированием</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наценок. Система калькуляции запрограммирована в электронных таблицах «Microsoft Excel» программного приложения</w:t>
      </w:r>
      <w:r>
        <w:rPr>
          <w:rStyle w:val="WW8Num2z0"/>
          <w:rFonts w:ascii="Verdana" w:hAnsi="Verdana"/>
          <w:color w:val="000000"/>
          <w:sz w:val="18"/>
          <w:szCs w:val="18"/>
        </w:rPr>
        <w:t> </w:t>
      </w:r>
      <w:r>
        <w:rPr>
          <w:rStyle w:val="WW8Num3z0"/>
          <w:rFonts w:ascii="Verdana" w:hAnsi="Verdana"/>
          <w:color w:val="4682B4"/>
          <w:sz w:val="18"/>
          <w:szCs w:val="18"/>
        </w:rPr>
        <w:t>ПЭВМ</w:t>
      </w:r>
      <w:r>
        <w:rPr>
          <w:rFonts w:ascii="Verdana" w:hAnsi="Verdana"/>
          <w:color w:val="000000"/>
          <w:sz w:val="18"/>
          <w:szCs w:val="18"/>
        </w:rPr>
        <w:t>, что устраняет один из главных недостатков торговой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 чрезмерную её трудоёмкость.</w:t>
      </w:r>
    </w:p>
    <w:p w14:paraId="6D95A0E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проведённых реформ российские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получили возможность работать на внешних рынках. В современных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внешнеэкономических отношениях необходимы методики, регулирующие различные составляющие процесса управления экономической деятельностью. Такие методики рассмотрены в разделе «Анализ</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204A081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разработкой соискателя представляется анализ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операциями, построенный на основе имитационной системы. Эта система способствует оптимизации решений</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на протяжении всего процесса управления.</w:t>
      </w:r>
    </w:p>
    <w:p w14:paraId="5326573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всякие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процессы обязательно связаны с расчётными операциями, образующими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Для ускорения расчётов в коммерческих операциях исследователем создана специальная методика анализа процессов</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досрочного возврата платежей предоставлением</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дебиторам, взиманием процентов за</w:t>
      </w:r>
      <w:r>
        <w:rPr>
          <w:rStyle w:val="WW8Num2z0"/>
          <w:rFonts w:ascii="Verdana" w:hAnsi="Verdana"/>
          <w:color w:val="000000"/>
          <w:sz w:val="18"/>
          <w:szCs w:val="18"/>
        </w:rPr>
        <w:t> </w:t>
      </w:r>
      <w:r>
        <w:rPr>
          <w:rStyle w:val="WW8Num3z0"/>
          <w:rFonts w:ascii="Verdana" w:hAnsi="Verdana"/>
          <w:color w:val="4682B4"/>
          <w:sz w:val="18"/>
          <w:szCs w:val="18"/>
        </w:rPr>
        <w:t>отсрочку</w:t>
      </w:r>
      <w:r>
        <w:rPr>
          <w:rStyle w:val="WW8Num2z0"/>
          <w:rFonts w:ascii="Verdana" w:hAnsi="Verdana"/>
          <w:color w:val="000000"/>
          <w:sz w:val="18"/>
          <w:szCs w:val="18"/>
        </w:rPr>
        <w:t> </w:t>
      </w:r>
      <w:r>
        <w:rPr>
          <w:rFonts w:ascii="Verdana" w:hAnsi="Verdana"/>
          <w:color w:val="000000"/>
          <w:sz w:val="18"/>
          <w:szCs w:val="18"/>
        </w:rPr>
        <w:t>платежа или ускорением расчётов через банк. Такая методика позволяет использовать досрочно полученные средства в</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для извлечения дополнительной прибыли.</w:t>
      </w:r>
    </w:p>
    <w:p w14:paraId="00ECBD8A"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работе отмечается, что не всегда и не для всех предприятий методы ускорения расчётов могут дать желаемый результат. Наиболее эффективно работающие организаций могут оказаться вне влияния этих методов и будут</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многократном использовании средств в собственном обороте, а не досрочном их отчуждении. Для оптимизации расчётов с более эффективно работающими предприятиями, а также для расчётных отношений без применения методов ускорения поступлений нужны специфические методы. Эти методы представлены автором в виде анализа оптимизации расчётов на основе имитационного моделирования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1530017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деятельность во многих случаях связана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кредита. Для оптимизации кредитных расчётов в работе приведена методика анализа риска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окупаемости товарных запасов. Анализ риска кредитной</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позволяет оценивать кредитные операции не только перед их началом или по результатам, но и оперативно в течение периода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измерять и регулировать эффект от них, определять размеры и оценивать сроки кредитования, риск от</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операций и т.д.</w:t>
      </w:r>
    </w:p>
    <w:p w14:paraId="6DB5241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Коммерческая деятельность обычно начинается с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формирующих активы организации, её средства производства и др. Для обеспечения максимальной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инвестиционных программ, выбора оптимальных альтернативных проектов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инноваций и диверсификаций в</w:t>
      </w:r>
      <w:r>
        <w:rPr>
          <w:rStyle w:val="WW8Num2z0"/>
          <w:rFonts w:ascii="Verdana" w:hAnsi="Verdana"/>
          <w:color w:val="000000"/>
          <w:sz w:val="18"/>
          <w:szCs w:val="18"/>
        </w:rPr>
        <w:t> </w:t>
      </w:r>
      <w:r>
        <w:rPr>
          <w:rStyle w:val="WW8Num3z0"/>
          <w:rFonts w:ascii="Verdana" w:hAnsi="Verdana"/>
          <w:color w:val="4682B4"/>
          <w:sz w:val="18"/>
          <w:szCs w:val="18"/>
        </w:rPr>
        <w:t>антирисковых</w:t>
      </w:r>
      <w:r>
        <w:rPr>
          <w:rStyle w:val="WW8Num2z0"/>
          <w:rFonts w:ascii="Verdana" w:hAnsi="Verdana"/>
          <w:color w:val="000000"/>
          <w:sz w:val="18"/>
          <w:szCs w:val="18"/>
        </w:rPr>
        <w:t> </w:t>
      </w:r>
      <w:r>
        <w:rPr>
          <w:rFonts w:ascii="Verdana" w:hAnsi="Verdana"/>
          <w:color w:val="000000"/>
          <w:sz w:val="18"/>
          <w:szCs w:val="18"/>
        </w:rPr>
        <w:t>и антикризисных программах предназначена имитационная модель оптимизации инвестиционных стратегий.</w:t>
      </w:r>
    </w:p>
    <w:p w14:paraId="5937A233"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Многие предприниматели не имеют стартового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позволяющего осуществлять капитальные вложения. Им необходим</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Моделирование информационных данных в области</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управления рассмотрено в разделе «Анализ управления</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операциями».</w:t>
      </w:r>
    </w:p>
    <w:p w14:paraId="4656542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развития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необходимы нововведения. Методика проектирования информации и управления ею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раскрыта исследователем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анализе.</w:t>
      </w:r>
    </w:p>
    <w:p w14:paraId="78E7E70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результатом диссертационного исследования явилось создание комплекса рекомендаций и методик, позволяющих анализировать, экспериментировать, прогнозировать работу организации, минимизировать риски, предотвращать</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выбирать оптимальные решения из ряда альтернатив в условиях неопределённости и риска, выявлять неявную информацию, компенсировать недостающую информацию, создавать новые информационные потоки, формировать базу знаний, составлять алгоритмическую основу концептуальных направлений информационных технологий - экспертных (интеллектуальных) систем.</w:t>
      </w:r>
    </w:p>
    <w:p w14:paraId="73982ACC"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комплекс методик анализа оптимизации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управления охватывает основные операции:</w:t>
      </w:r>
    </w:p>
    <w:p w14:paraId="2FAEDA2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61F408B8"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инвестиционную деятельность, связанную с созданием,</w:t>
      </w:r>
      <w:r>
        <w:rPr>
          <w:rStyle w:val="WW8Num2z0"/>
          <w:rFonts w:ascii="Verdana" w:hAnsi="Verdana"/>
          <w:color w:val="000000"/>
          <w:sz w:val="18"/>
          <w:szCs w:val="18"/>
        </w:rPr>
        <w:t> </w:t>
      </w:r>
      <w:r>
        <w:rPr>
          <w:rStyle w:val="WW8Num3z0"/>
          <w:rFonts w:ascii="Verdana" w:hAnsi="Verdana"/>
          <w:color w:val="4682B4"/>
          <w:sz w:val="18"/>
          <w:szCs w:val="18"/>
        </w:rPr>
        <w:t>покупкой</w:t>
      </w:r>
      <w:r>
        <w:rPr>
          <w:rStyle w:val="WW8Num2z0"/>
          <w:rFonts w:ascii="Verdana" w:hAnsi="Verdana"/>
          <w:color w:val="000000"/>
          <w:sz w:val="18"/>
          <w:szCs w:val="18"/>
        </w:rPr>
        <w:t> </w:t>
      </w:r>
      <w:r>
        <w:rPr>
          <w:rFonts w:ascii="Verdana" w:hAnsi="Verdana"/>
          <w:color w:val="000000"/>
          <w:sz w:val="18"/>
          <w:szCs w:val="18"/>
        </w:rPr>
        <w:t>или продажей долгосрочных активов: основных средств, финансовых вложений, не относящихся к эквивалентам денежных средств и не являющихся объектом торговой деятельности компании,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активов, которые представляют собой ресурсы, обеспечивающие поступление денежных средств в будущем;</w:t>
      </w:r>
    </w:p>
    <w:p w14:paraId="69FF7307"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производственно-коммерческую,</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деятельность в части изучения зависимостей финансовых результатов от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объёмов производства/реализации;</w:t>
      </w:r>
    </w:p>
    <w:p w14:paraId="07ECBAD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финансовую деятельность, включающую операции, приводящие к изменению объёмов и структуры собственных и заёмных средств, включая положительные и отрицательные денежные потоки, различного рода расчётные операции, не исключая поступления денежных средств от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акций, облигаций, векселей, от прочих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собственных и заёмных средств;</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заёмных средств; расчёты по</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финансовой аренды и т. п.</w:t>
      </w:r>
    </w:p>
    <w:p w14:paraId="1FC9C2FF" w14:textId="77777777" w:rsidR="00BE47A7" w:rsidRDefault="00BE47A7" w:rsidP="00BE47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Приведённые методы пригодны и для специфических направлений информационно-аналитического обеспечения: инновационной, диверси-фикационной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внешнеэкономических отношений, а также в вопросах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Fonts w:ascii="Verdana" w:hAnsi="Verdana"/>
          <w:color w:val="000000"/>
          <w:sz w:val="18"/>
          <w:szCs w:val="18"/>
        </w:rPr>
        <w:t>, антирискового и антикризисного управления.</w:t>
      </w:r>
    </w:p>
    <w:p w14:paraId="1A4A7D24"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основных средств автоматизации расчётов в работе использованы электронные таблицы «Microsoft Excel». Выполнение моделей в электронных таблицах «Microsoft Excel» не только автоматизирует расчёты, но и делает их максимально адаптируемыми к меняющимся условиям и, следовательно, позволяет более адекватно отражать закономерные или случайные изменения при моделировании.</w:t>
      </w:r>
    </w:p>
    <w:p w14:paraId="36AF9303"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разработки составляют алгоритмическую основу концептуальных направлений информационных технологий в качестве экспертных (интеллектуальных) систем.</w:t>
      </w:r>
    </w:p>
    <w:p w14:paraId="08A7B821" w14:textId="77777777" w:rsidR="00BE47A7" w:rsidRDefault="00BE47A7" w:rsidP="00BE47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поставленные цели и задачи полностью выполнены в диссертационной работе.</w:t>
      </w:r>
    </w:p>
    <w:p w14:paraId="254F7BE4" w14:textId="77777777" w:rsidR="00BE47A7" w:rsidRDefault="00BE47A7" w:rsidP="00BE47A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Чернов, Владимир Анатольевич, 2005 год</w:t>
      </w:r>
    </w:p>
    <w:p w14:paraId="7550B29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2 от 26.01.96 № 14-ФЗ.</w:t>
      </w:r>
    </w:p>
    <w:p w14:paraId="33E13A9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 от 31.07.98 № 146-ФЗ.</w:t>
      </w:r>
    </w:p>
    <w:p w14:paraId="629212A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2 от 05.08.2000 № 117-ФЗ.</w:t>
      </w:r>
    </w:p>
    <w:p w14:paraId="18E2F31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28.05.2003 № 61-ФЗ.</w:t>
      </w:r>
    </w:p>
    <w:p w14:paraId="5595032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25.02.99 № 39-Ф3.</w:t>
      </w:r>
    </w:p>
    <w:p w14:paraId="50A6359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от 08.12.2003 № 164-ФЗ.</w:t>
      </w:r>
    </w:p>
    <w:p w14:paraId="136401C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Методические рекомендации по оценке эффективности инвестиционных проектов, </w:t>
      </w:r>
      <w:r>
        <w:rPr>
          <w:rFonts w:ascii="Verdana" w:hAnsi="Verdana"/>
          <w:color w:val="000000"/>
          <w:sz w:val="18"/>
          <w:szCs w:val="18"/>
        </w:rPr>
        <w:lastRenderedPageBreak/>
        <w:t>утверждённые</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Минфином РФ, Госстроем РФ от 21.06.99 № ВК 477.</w:t>
      </w:r>
    </w:p>
    <w:p w14:paraId="7EA53A8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 реформе предприятий (организаций), утверждены приказом Минэкономики РФ от 01.10.97 № 118.</w:t>
      </w:r>
    </w:p>
    <w:p w14:paraId="23C279C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формы «Расшифровка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организаций»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10.03.99 № 19н</w:t>
      </w:r>
    </w:p>
    <w:p w14:paraId="76C7689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 60н.</w:t>
      </w:r>
    </w:p>
    <w:p w14:paraId="5B044EC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06.05.99 № 32н.</w:t>
      </w:r>
    </w:p>
    <w:p w14:paraId="4F4E438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06.05.99 № 33н.</w:t>
      </w:r>
    </w:p>
    <w:p w14:paraId="0880ED0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по заполнению формы федерального государственного статистического наблюдения № 8-</w:t>
      </w:r>
      <w:r>
        <w:rPr>
          <w:rStyle w:val="WW8Num3z0"/>
          <w:rFonts w:ascii="Verdana" w:hAnsi="Verdana"/>
          <w:color w:val="4682B4"/>
          <w:sz w:val="18"/>
          <w:szCs w:val="18"/>
        </w:rPr>
        <w:t>ВЭС</w:t>
      </w:r>
      <w:r>
        <w:rPr>
          <w:rStyle w:val="WW8Num2z0"/>
          <w:rFonts w:ascii="Verdana" w:hAnsi="Verdana"/>
          <w:color w:val="000000"/>
          <w:sz w:val="18"/>
          <w:szCs w:val="18"/>
        </w:rPr>
        <w:t> </w:t>
      </w:r>
      <w:r>
        <w:rPr>
          <w:rFonts w:ascii="Verdana" w:hAnsi="Verdana"/>
          <w:color w:val="000000"/>
          <w:sz w:val="18"/>
          <w:szCs w:val="18"/>
        </w:rPr>
        <w:t>(услуги) «Сведения об экспорте (</w:t>
      </w:r>
      <w:r>
        <w:rPr>
          <w:rStyle w:val="WW8Num3z0"/>
          <w:rFonts w:ascii="Verdana" w:hAnsi="Verdana"/>
          <w:color w:val="4682B4"/>
          <w:sz w:val="18"/>
          <w:szCs w:val="18"/>
        </w:rPr>
        <w:t>импорте</w:t>
      </w:r>
      <w:r>
        <w:rPr>
          <w:rFonts w:ascii="Verdana" w:hAnsi="Verdana"/>
          <w:color w:val="000000"/>
          <w:sz w:val="18"/>
          <w:szCs w:val="18"/>
        </w:rPr>
        <w:t>) услуг во внешнеэкономической деятельности», утверждена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06.02.2001 №11.</w:t>
      </w:r>
    </w:p>
    <w:p w14:paraId="551209B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государственного статистического наблюдения на 2005 год.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27 июля 2004 г. № 34.</w:t>
      </w:r>
    </w:p>
    <w:p w14:paraId="300BD26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Отечественные книжные издания</w:t>
      </w:r>
    </w:p>
    <w:p w14:paraId="50947FB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Автоматизированные информационные технологии в экономике: Учебник / Под ред. проф. Г. А. Титоренко. М.: Компьютер,</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6BF5047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Агни Йога. Под общ. ред. Г. И.</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Ю. Е. Родичев: В 3-х томах. Самара: Самарский дом печати, 1992.</w:t>
      </w:r>
    </w:p>
    <w:p w14:paraId="31BA54A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Айзеке Р. Дифференциальные игры. М.: Мир, 1967.</w:t>
      </w:r>
    </w:p>
    <w:p w14:paraId="544D6BE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Мхитарян В. С.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 ЮНИТИ, 1998. С. 896-906.</w:t>
      </w:r>
    </w:p>
    <w:p w14:paraId="39310E0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Аленичев</w:t>
      </w:r>
      <w:r>
        <w:rPr>
          <w:rStyle w:val="WW8Num2z0"/>
          <w:rFonts w:ascii="Verdana" w:hAnsi="Verdana"/>
          <w:color w:val="000000"/>
          <w:sz w:val="18"/>
          <w:szCs w:val="18"/>
        </w:rPr>
        <w:t> </w:t>
      </w:r>
      <w:r>
        <w:rPr>
          <w:rFonts w:ascii="Verdana" w:hAnsi="Verdana"/>
          <w:color w:val="000000"/>
          <w:sz w:val="18"/>
          <w:szCs w:val="18"/>
        </w:rPr>
        <w:t>В. В. Страхование валютных рисков,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 экспортных коммерческих кредитов. -М. ИСТ-СЕРВИС, 1994.</w:t>
      </w:r>
    </w:p>
    <w:p w14:paraId="29F2FFB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Алфёрова 3. В. Математическое обеспечение экономических расчётов с использованием теории графов. М.: Статистика, 1974.</w:t>
      </w:r>
    </w:p>
    <w:p w14:paraId="6A49415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Альтшулер</w:t>
      </w:r>
      <w:r>
        <w:rPr>
          <w:rStyle w:val="WW8Num2z0"/>
          <w:rFonts w:ascii="Verdana" w:hAnsi="Verdana"/>
          <w:color w:val="000000"/>
          <w:sz w:val="18"/>
          <w:szCs w:val="18"/>
        </w:rPr>
        <w:t> </w:t>
      </w:r>
      <w:r>
        <w:rPr>
          <w:rFonts w:ascii="Verdana" w:hAnsi="Verdana"/>
          <w:color w:val="000000"/>
          <w:sz w:val="18"/>
          <w:szCs w:val="18"/>
        </w:rPr>
        <w:t>И. Г., Городнов А. Г. Диалектика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Ситуации, суждения, парадоксы. Н. Новгород: ДЕКОМ, 2002.</w:t>
      </w:r>
    </w:p>
    <w:p w14:paraId="175D488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 Н. А.</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В. И. Стражев, О. Ф.</w:t>
      </w:r>
      <w:r>
        <w:rPr>
          <w:rStyle w:val="WW8Num2z0"/>
          <w:rFonts w:ascii="Verdana" w:hAnsi="Verdana"/>
          <w:color w:val="000000"/>
          <w:sz w:val="18"/>
          <w:szCs w:val="18"/>
        </w:rPr>
        <w:t> </w:t>
      </w:r>
      <w:r>
        <w:rPr>
          <w:rStyle w:val="WW8Num3z0"/>
          <w:rFonts w:ascii="Verdana" w:hAnsi="Verdana"/>
          <w:color w:val="4682B4"/>
          <w:sz w:val="18"/>
          <w:szCs w:val="18"/>
        </w:rPr>
        <w:t>Мигун</w:t>
      </w:r>
      <w:r>
        <w:rPr>
          <w:rStyle w:val="WW8Num2z0"/>
          <w:rFonts w:ascii="Verdana" w:hAnsi="Verdana"/>
          <w:color w:val="000000"/>
          <w:sz w:val="18"/>
          <w:szCs w:val="18"/>
        </w:rPr>
        <w:t> </w:t>
      </w:r>
      <w:r>
        <w:rPr>
          <w:rFonts w:ascii="Verdana" w:hAnsi="Verdana"/>
          <w:color w:val="000000"/>
          <w:sz w:val="18"/>
          <w:szCs w:val="18"/>
        </w:rPr>
        <w:t>и др.; Под общ. ред. В. 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Выш. шк., 1998.</w:t>
      </w:r>
    </w:p>
    <w:p w14:paraId="70B34DC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В. И. Теория катастроф. 3-е изд., доп. М.: Наука. Физматлит., 1990.</w:t>
      </w:r>
    </w:p>
    <w:p w14:paraId="29BBF87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Асташкевичер Е. Т.,</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 И.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2-е изд.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1971.</w:t>
      </w:r>
    </w:p>
    <w:p w14:paraId="2B374B4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для торг. вузов. М.: Экономика, 1990.</w:t>
      </w:r>
    </w:p>
    <w:p w14:paraId="035024D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Воспоминания факты и аргументы. К 90-летию со дня рождения.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Внешторгиздат</w:t>
      </w:r>
      <w:r>
        <w:rPr>
          <w:rFonts w:ascii="Verdana" w:hAnsi="Verdana"/>
          <w:color w:val="000000"/>
          <w:sz w:val="18"/>
          <w:szCs w:val="18"/>
        </w:rPr>
        <w:t>», 1999.</w:t>
      </w:r>
    </w:p>
    <w:p w14:paraId="34A2D0A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Издержки обращения в советской торговле. -М.: Госторгиздат, 1940.</w:t>
      </w:r>
    </w:p>
    <w:p w14:paraId="652A9FF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Издержки товарного обращения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Госторгиздат, 1959.</w:t>
      </w:r>
    </w:p>
    <w:p w14:paraId="2F485BD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Рентабельность торговли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её повышения. -М.: Экономика, 1978.</w:t>
      </w:r>
    </w:p>
    <w:p w14:paraId="05F72F8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Экономический анализ в торговле: Учебник для</w:t>
      </w:r>
      <w:r>
        <w:rPr>
          <w:rStyle w:val="WW8Num2z0"/>
          <w:rFonts w:ascii="Verdana" w:hAnsi="Verdana"/>
          <w:color w:val="000000"/>
          <w:sz w:val="18"/>
          <w:szCs w:val="18"/>
        </w:rPr>
        <w:t> </w:t>
      </w:r>
      <w:r>
        <w:rPr>
          <w:rStyle w:val="WW8Num3z0"/>
          <w:rFonts w:ascii="Verdana" w:hAnsi="Verdana"/>
          <w:color w:val="4682B4"/>
          <w:sz w:val="18"/>
          <w:szCs w:val="18"/>
        </w:rPr>
        <w:t>торг</w:t>
      </w:r>
      <w:r>
        <w:rPr>
          <w:rStyle w:val="WW8Num2z0"/>
          <w:rFonts w:ascii="Verdana" w:hAnsi="Verdana"/>
          <w:color w:val="000000"/>
          <w:sz w:val="18"/>
          <w:szCs w:val="18"/>
        </w:rPr>
        <w:t> </w:t>
      </w:r>
      <w:r>
        <w:rPr>
          <w:rFonts w:ascii="Verdana" w:hAnsi="Verdana"/>
          <w:color w:val="000000"/>
          <w:sz w:val="18"/>
          <w:szCs w:val="18"/>
        </w:rPr>
        <w:t>вузов. 5-е изд., перераб. и доп. М.: Экономика, 1983.</w:t>
      </w:r>
    </w:p>
    <w:p w14:paraId="76E7164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Бирман А. М.,</w:t>
      </w:r>
      <w:r>
        <w:rPr>
          <w:rStyle w:val="WW8Num2z0"/>
          <w:rFonts w:ascii="Verdana" w:hAnsi="Verdana"/>
          <w:color w:val="000000"/>
          <w:sz w:val="18"/>
          <w:szCs w:val="18"/>
        </w:rPr>
        <w:t> </w:t>
      </w:r>
      <w:r>
        <w:rPr>
          <w:rStyle w:val="WW8Num3z0"/>
          <w:rFonts w:ascii="Verdana" w:hAnsi="Verdana"/>
          <w:color w:val="4682B4"/>
          <w:sz w:val="18"/>
          <w:szCs w:val="18"/>
        </w:rPr>
        <w:t>Язев</w:t>
      </w:r>
      <w:r>
        <w:rPr>
          <w:rStyle w:val="WW8Num2z0"/>
          <w:rFonts w:ascii="Verdana" w:hAnsi="Verdana"/>
          <w:color w:val="000000"/>
          <w:sz w:val="18"/>
          <w:szCs w:val="18"/>
        </w:rPr>
        <w:t> </w:t>
      </w:r>
      <w:r>
        <w:rPr>
          <w:rFonts w:ascii="Verdana" w:hAnsi="Verdana"/>
          <w:color w:val="000000"/>
          <w:sz w:val="18"/>
          <w:szCs w:val="18"/>
        </w:rPr>
        <w:t>В. А. Хозяйственный расчёт в торговле. М.: Экономика, 1982.</w:t>
      </w:r>
    </w:p>
    <w:p w14:paraId="1A4E592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Гофман Г. А.,</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С. М. Проблемы рентабельности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 Экономика, 1968.</w:t>
      </w:r>
    </w:p>
    <w:p w14:paraId="4ABF831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Гофман Г. А.,</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С. М. И др.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3-е изд., перераб. -М.: Экономика, 1970.</w:t>
      </w:r>
    </w:p>
    <w:p w14:paraId="3014D33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Капелюш С. М.</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издержек обращения в торговле: Учеб. пособие-М.: Экономика, 1987.</w:t>
      </w:r>
    </w:p>
    <w:p w14:paraId="29F8826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Учебник.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3DAEBE6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4-е изд., доп. и перераб. М.: Финансы и статистика, 2003.</w:t>
      </w:r>
    </w:p>
    <w:p w14:paraId="73CC006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Риск-Менеджмент. М.: Финансы и статистика,1996.</w:t>
      </w:r>
    </w:p>
    <w:p w14:paraId="7437B6E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JT. Е. Теория экономического анализа: Учебное пособие. -М.: ИНФРА-М, 2001.</w:t>
      </w:r>
    </w:p>
    <w:p w14:paraId="1871576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 В. и др. Теория графов. Учеб. пособие для втузов. М.: Высш. Школа, 1976.</w:t>
      </w:r>
    </w:p>
    <w:p w14:paraId="4F31B70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Болтянский</w:t>
      </w:r>
      <w:r>
        <w:rPr>
          <w:rStyle w:val="WW8Num2z0"/>
          <w:rFonts w:ascii="Verdana" w:hAnsi="Verdana"/>
          <w:color w:val="000000"/>
          <w:sz w:val="18"/>
          <w:szCs w:val="18"/>
        </w:rPr>
        <w:t> </w:t>
      </w:r>
      <w:r>
        <w:rPr>
          <w:rFonts w:ascii="Verdana" w:hAnsi="Verdana"/>
          <w:color w:val="000000"/>
          <w:sz w:val="18"/>
          <w:szCs w:val="18"/>
        </w:rPr>
        <w:t>В. Г. Математические методы оптимального управления. 2-е изд. перераб. и доп. М.: Наука. Физматлит, 1969.</w:t>
      </w:r>
    </w:p>
    <w:p w14:paraId="4148118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Бургонова</w:t>
      </w:r>
      <w:r>
        <w:rPr>
          <w:rStyle w:val="WW8Num2z0"/>
          <w:rFonts w:ascii="Verdana" w:hAnsi="Verdana"/>
          <w:color w:val="000000"/>
          <w:sz w:val="18"/>
          <w:szCs w:val="18"/>
        </w:rPr>
        <w:t> </w:t>
      </w:r>
      <w:r>
        <w:rPr>
          <w:rFonts w:ascii="Verdana" w:hAnsi="Verdana"/>
          <w:color w:val="000000"/>
          <w:sz w:val="18"/>
          <w:szCs w:val="18"/>
        </w:rPr>
        <w:t>Г. Н., Каморджанова Н.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отчётность в</w:t>
      </w:r>
      <w:r>
        <w:rPr>
          <w:rStyle w:val="WW8Num2z0"/>
          <w:rFonts w:ascii="Verdana" w:hAnsi="Verdana"/>
          <w:color w:val="000000"/>
          <w:sz w:val="18"/>
          <w:szCs w:val="18"/>
        </w:rPr>
        <w:t> </w:t>
      </w:r>
      <w:r>
        <w:rPr>
          <w:rStyle w:val="WW8Num3z0"/>
          <w:rFonts w:ascii="Verdana" w:hAnsi="Verdana"/>
          <w:color w:val="4682B4"/>
          <w:sz w:val="18"/>
          <w:szCs w:val="18"/>
        </w:rPr>
        <w:t>туризме</w:t>
      </w:r>
      <w:r>
        <w:rPr>
          <w:rFonts w:ascii="Verdana" w:hAnsi="Verdana"/>
          <w:color w:val="000000"/>
          <w:sz w:val="18"/>
          <w:szCs w:val="18"/>
        </w:rPr>
        <w:t>: Учебное пособие. М.: НОЛИДЖ, 1998.</w:t>
      </w:r>
    </w:p>
    <w:p w14:paraId="04D5AE3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 П. Моделирование сложных систем. М. Наука. Физматлит., 1978.</w:t>
      </w:r>
    </w:p>
    <w:p w14:paraId="1489D1C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 В., Стоянова Е. С. Финансовое искусство</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М.: Перспектива, 1995.</w:t>
      </w:r>
    </w:p>
    <w:p w14:paraId="06413F3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 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10231A3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Введение в философию: Учебник для вузов. В 2 ч. / Под общ. ред. И. Т. Фролова. -М.: Политиздат, 1990.</w:t>
      </w:r>
    </w:p>
    <w:p w14:paraId="2DB185C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расчёты от А до Я. Формулы, примеры расчётов и практические советы. / Пер. с нем.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0E65D5F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А. Д. Курс теории случайных процессов. Учеб. пособие для университетов. 2-е изд., доп. М.: Наука. Физматлит, 1996.</w:t>
      </w:r>
    </w:p>
    <w:p w14:paraId="73CD76A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 А. Организация стратегического управления на предприятии.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1966.</w:t>
      </w:r>
    </w:p>
    <w:p w14:paraId="2C4E11C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Учеб. пособие для вузов / Под ред. проф. Н. Ш. Кремера.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4A0BE35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Гилмор Р. Прикладная теория катастроф: в 2-х книгах. Пер. с англ. -М.: Мир, 1984.</w:t>
      </w:r>
    </w:p>
    <w:p w14:paraId="451E673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Гиндикин</w:t>
      </w:r>
      <w:r>
        <w:rPr>
          <w:rStyle w:val="WW8Num2z0"/>
          <w:rFonts w:ascii="Verdana" w:hAnsi="Verdana"/>
          <w:color w:val="000000"/>
          <w:sz w:val="18"/>
          <w:szCs w:val="18"/>
        </w:rPr>
        <w:t> </w:t>
      </w:r>
      <w:r>
        <w:rPr>
          <w:rFonts w:ascii="Verdana" w:hAnsi="Verdana"/>
          <w:color w:val="000000"/>
          <w:sz w:val="18"/>
          <w:szCs w:val="18"/>
        </w:rPr>
        <w:t>С. Г. Алгебра логики в задачах. М.: Наука Физматлит., 1972.</w:t>
      </w:r>
    </w:p>
    <w:p w14:paraId="3A6A693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Финстатинформ, 1997.</w:t>
      </w:r>
    </w:p>
    <w:p w14:paraId="1F52703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Гостиничный</w:t>
      </w:r>
      <w:r>
        <w:rPr>
          <w:rStyle w:val="WW8Num2z0"/>
          <w:rFonts w:ascii="Verdana" w:hAnsi="Verdana"/>
          <w:color w:val="000000"/>
          <w:sz w:val="18"/>
          <w:szCs w:val="18"/>
        </w:rPr>
        <w:t> </w:t>
      </w:r>
      <w:r>
        <w:rPr>
          <w:rFonts w:ascii="Verdana" w:hAnsi="Verdana"/>
          <w:color w:val="000000"/>
          <w:sz w:val="18"/>
          <w:szCs w:val="18"/>
        </w:rPr>
        <w:t>и туристический бизнес / Под ред. проф. А. Д. Чудновского.-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1998.</w:t>
      </w:r>
    </w:p>
    <w:p w14:paraId="38A6D72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Грешилов А. А Прикладные задачи математического программирования: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1990.</w:t>
      </w:r>
    </w:p>
    <w:p w14:paraId="7398B45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 А. Учёт, анализ и контроль</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 валютных операций / Под ред. Ю. Г. Ермолаева.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1993.</w:t>
      </w:r>
    </w:p>
    <w:p w14:paraId="444BE1F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Деденко</w:t>
      </w:r>
      <w:r>
        <w:rPr>
          <w:rStyle w:val="WW8Num2z0"/>
          <w:rFonts w:ascii="Verdana" w:hAnsi="Verdana"/>
          <w:color w:val="000000"/>
          <w:sz w:val="18"/>
          <w:szCs w:val="18"/>
        </w:rPr>
        <w:t> </w:t>
      </w:r>
      <w:r>
        <w:rPr>
          <w:rFonts w:ascii="Verdana" w:hAnsi="Verdana"/>
          <w:color w:val="000000"/>
          <w:sz w:val="18"/>
          <w:szCs w:val="18"/>
        </w:rPr>
        <w:t>Л. Г., Керженцев В. В. Математическая обработка и оформление результатов эксперимента. -М.: Московский университет, 1977.</w:t>
      </w:r>
    </w:p>
    <w:p w14:paraId="2E27E77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управленческийт и производственный учёт: Пер. с англ./ 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w:t>
      </w:r>
    </w:p>
    <w:p w14:paraId="4BE899C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Лагоша Б. А., Хрусталёв Е. Ю.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2-е изд., пере-раб. и доп / Под ред. Б. 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 Финансы и статистика, 2003.</w:t>
      </w:r>
    </w:p>
    <w:p w14:paraId="35611CD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Мхитарян В. 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Многомерные статистические методы: Учебник. М.: Финансы и статистика, 1998.</w:t>
      </w:r>
    </w:p>
    <w:p w14:paraId="699B8BD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Заде Л. Лингвистические переменные. М.: Мир, 1975.</w:t>
      </w:r>
    </w:p>
    <w:p w14:paraId="0F5091F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 О., Толстопятенко А. В.,</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Ю. Н. Математические методы в экономике. Учебник.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ДИС, 1997.</w:t>
      </w:r>
    </w:p>
    <w:p w14:paraId="20FDA3C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Зыков</w:t>
      </w:r>
      <w:r>
        <w:rPr>
          <w:rStyle w:val="WW8Num2z0"/>
          <w:rFonts w:ascii="Verdana" w:hAnsi="Verdana"/>
          <w:color w:val="000000"/>
          <w:sz w:val="18"/>
          <w:szCs w:val="18"/>
        </w:rPr>
        <w:t> </w:t>
      </w:r>
      <w:r>
        <w:rPr>
          <w:rFonts w:ascii="Verdana" w:hAnsi="Verdana"/>
          <w:color w:val="000000"/>
          <w:sz w:val="18"/>
          <w:szCs w:val="18"/>
        </w:rPr>
        <w:t>А. А. Основы теории графов. М.: Наука. Физматлит., 1987.</w:t>
      </w:r>
    </w:p>
    <w:p w14:paraId="3D80CF5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 А. Экономические модели и методы в управлении. М.: Дело и сервис, 1998.</w:t>
      </w:r>
    </w:p>
    <w:p w14:paraId="119F832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хозяйственной деятельности предприятий развитых капиталистических стран. Екатеринбург, 1992.</w:t>
      </w:r>
    </w:p>
    <w:p w14:paraId="2F77C96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для вузов / С.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xml:space="preserve">, Л. М. Гохберг, С. </w:t>
      </w:r>
      <w:r>
        <w:rPr>
          <w:rFonts w:ascii="Verdana" w:hAnsi="Verdana"/>
          <w:color w:val="000000"/>
          <w:sz w:val="18"/>
          <w:szCs w:val="18"/>
        </w:rPr>
        <w:lastRenderedPageBreak/>
        <w:t>Ю.</w:t>
      </w:r>
      <w:r>
        <w:rPr>
          <w:rStyle w:val="WW8Num2z0"/>
          <w:rFonts w:ascii="Verdana" w:hAnsi="Verdana"/>
          <w:color w:val="000000"/>
          <w:sz w:val="18"/>
          <w:szCs w:val="18"/>
        </w:rPr>
        <w:t> </w:t>
      </w:r>
      <w:r>
        <w:rPr>
          <w:rStyle w:val="WW8Num3z0"/>
          <w:rFonts w:ascii="Verdana" w:hAnsi="Verdana"/>
          <w:color w:val="4682B4"/>
          <w:sz w:val="18"/>
          <w:szCs w:val="18"/>
        </w:rPr>
        <w:t>Ягудин</w:t>
      </w:r>
      <w:r>
        <w:rPr>
          <w:rStyle w:val="WW8Num2z0"/>
          <w:rFonts w:ascii="Verdana" w:hAnsi="Verdana"/>
          <w:color w:val="000000"/>
          <w:sz w:val="18"/>
          <w:szCs w:val="18"/>
        </w:rPr>
        <w:t> </w:t>
      </w:r>
      <w:r>
        <w:rPr>
          <w:rFonts w:ascii="Verdana" w:hAnsi="Verdana"/>
          <w:color w:val="000000"/>
          <w:sz w:val="18"/>
          <w:szCs w:val="18"/>
        </w:rPr>
        <w:t>и др.; Под ред.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Банки и биржи, ЮНИТИ, 1997.</w:t>
      </w:r>
    </w:p>
    <w:p w14:paraId="217785B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Иозайтис</w:t>
      </w:r>
      <w:r>
        <w:rPr>
          <w:rStyle w:val="WW8Num2z0"/>
          <w:rFonts w:ascii="Verdana" w:hAnsi="Verdana"/>
          <w:color w:val="000000"/>
          <w:sz w:val="18"/>
          <w:szCs w:val="18"/>
        </w:rPr>
        <w:t> </w:t>
      </w:r>
      <w:r>
        <w:rPr>
          <w:rFonts w:ascii="Verdana" w:hAnsi="Verdana"/>
          <w:color w:val="000000"/>
          <w:sz w:val="18"/>
          <w:szCs w:val="18"/>
        </w:rPr>
        <w:t>В. С., Львов 10. А. Экономико-математическое моделирование производственных систем: Учебное пособие для инженерно-экономич. спец. вузов.-М.: Высш. шк., 1991.</w:t>
      </w:r>
    </w:p>
    <w:p w14:paraId="0152520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Исследование операций в экономике: Учеб. пособие для вузов / Под ред. проф. II. Ш. Кремера. М.: Банки и биржи, ЮНИТИ, 1997.</w:t>
      </w:r>
    </w:p>
    <w:p w14:paraId="4E22342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Канторович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в СССР. М.: Госфиниз-дат, 1933, с. 26-29.</w:t>
      </w:r>
    </w:p>
    <w:p w14:paraId="1138ADC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Карлин С. Основы теории случайных процессов. -М.: Мир, 1971.</w:t>
      </w:r>
    </w:p>
    <w:p w14:paraId="467004F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Основы управленческого учёта: Учеб. пособие. -М.: ИНФРА-М, 1997.</w:t>
      </w:r>
    </w:p>
    <w:p w14:paraId="527B1E6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Классики</w:t>
      </w:r>
      <w:r>
        <w:rPr>
          <w:rStyle w:val="WW8Num2z0"/>
          <w:rFonts w:ascii="Verdana" w:hAnsi="Verdana"/>
          <w:color w:val="000000"/>
          <w:sz w:val="18"/>
          <w:szCs w:val="18"/>
        </w:rPr>
        <w:t> </w:t>
      </w:r>
      <w:r>
        <w:rPr>
          <w:rStyle w:val="WW8Num3z0"/>
          <w:rFonts w:ascii="Verdana" w:hAnsi="Verdana"/>
          <w:color w:val="4682B4"/>
          <w:sz w:val="18"/>
          <w:szCs w:val="18"/>
        </w:rPr>
        <w:t>кейнсианства</w:t>
      </w:r>
      <w:r>
        <w:rPr>
          <w:rFonts w:ascii="Verdana" w:hAnsi="Verdana"/>
          <w:color w:val="000000"/>
          <w:sz w:val="18"/>
          <w:szCs w:val="18"/>
        </w:rPr>
        <w:t>: В 2-х т. М. ОАО Экономика, 1997.</w:t>
      </w:r>
    </w:p>
    <w:p w14:paraId="5849D80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Б., Тамбовцев В. JL,</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Р. М. Предприятие в нестабильной экономической среде: риски, стратегии, безопасность. М.: Экономика, 1997.</w:t>
      </w:r>
    </w:p>
    <w:p w14:paraId="23F1DF3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 Б. Основы имитационного моделирования сложных экономических систем: Учеб. пособие. М.: Дело, 2003.</w:t>
      </w:r>
    </w:p>
    <w:p w14:paraId="110BE8F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 В., Бочаров Е. П. Перспективный экономический анализ. М.: Финансы и статистика, 1987.</w:t>
      </w:r>
    </w:p>
    <w:p w14:paraId="10F50BD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 А., Калинина В. Н. Теория вероятностей и математическая статистика: Учебник / Под ред. В. А.</w:t>
      </w:r>
      <w:r>
        <w:rPr>
          <w:rStyle w:val="WW8Num2z0"/>
          <w:rFonts w:ascii="Verdana" w:hAnsi="Verdana"/>
          <w:color w:val="000000"/>
          <w:sz w:val="18"/>
          <w:szCs w:val="18"/>
        </w:rPr>
        <w:t> </w:t>
      </w:r>
      <w:r>
        <w:rPr>
          <w:rStyle w:val="WW8Num3z0"/>
          <w:rFonts w:ascii="Verdana" w:hAnsi="Verdana"/>
          <w:color w:val="4682B4"/>
          <w:sz w:val="18"/>
          <w:szCs w:val="18"/>
        </w:rPr>
        <w:t>Колемаева</w:t>
      </w:r>
      <w:r>
        <w:rPr>
          <w:rFonts w:ascii="Verdana" w:hAnsi="Verdana"/>
          <w:color w:val="000000"/>
          <w:sz w:val="18"/>
          <w:szCs w:val="18"/>
        </w:rPr>
        <w:t>. М.: ИНФРА-М, 1997.</w:t>
      </w:r>
    </w:p>
    <w:p w14:paraId="23D5301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А. Н. Краткий курс математики для экономистов: Учеб. пособие. М.: ИНФРА-М, 1997.</w:t>
      </w:r>
    </w:p>
    <w:p w14:paraId="44A1F60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Коул Дж. Методы возмущений в прикладной математике: Пер. с англ. -М.: Мир, 1972.</w:t>
      </w:r>
    </w:p>
    <w:p w14:paraId="146791E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Кофман А. Методы и модели исследования операций: Пер. с фр, -М.: Мир, 1966.</w:t>
      </w:r>
    </w:p>
    <w:p w14:paraId="6455295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Кравченко JI. И. Анализ хозяйственной деятельности в торговле: Учебник. 6-е изд., перераб. М.: Новое знание, 2004.</w:t>
      </w:r>
    </w:p>
    <w:p w14:paraId="321F504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Красс</w:t>
      </w:r>
      <w:r>
        <w:rPr>
          <w:rStyle w:val="WW8Num2z0"/>
          <w:rFonts w:ascii="Verdana" w:hAnsi="Verdana"/>
          <w:color w:val="000000"/>
          <w:sz w:val="18"/>
          <w:szCs w:val="18"/>
        </w:rPr>
        <w:t> </w:t>
      </w:r>
      <w:r>
        <w:rPr>
          <w:rFonts w:ascii="Verdana" w:hAnsi="Verdana"/>
          <w:color w:val="000000"/>
          <w:sz w:val="18"/>
          <w:szCs w:val="18"/>
        </w:rPr>
        <w:t>М. С. Математика для экономических специальностей: Учебник. -М.: ИНФРА-М, 1998.</w:t>
      </w:r>
    </w:p>
    <w:p w14:paraId="7656DE8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Крассовский</w:t>
      </w:r>
      <w:r>
        <w:rPr>
          <w:rStyle w:val="WW8Num2z0"/>
          <w:rFonts w:ascii="Verdana" w:hAnsi="Verdana"/>
          <w:color w:val="000000"/>
          <w:sz w:val="18"/>
          <w:szCs w:val="18"/>
        </w:rPr>
        <w:t> </w:t>
      </w:r>
      <w:r>
        <w:rPr>
          <w:rFonts w:ascii="Verdana" w:hAnsi="Verdana"/>
          <w:color w:val="000000"/>
          <w:sz w:val="18"/>
          <w:szCs w:val="18"/>
        </w:rPr>
        <w:t>Н. Н. Игровые задачи о встрече движений. М.: Наука, Физматлит., 1970.</w:t>
      </w:r>
    </w:p>
    <w:p w14:paraId="7DA39FC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Крушевский</w:t>
      </w:r>
      <w:r>
        <w:rPr>
          <w:rStyle w:val="WW8Num2z0"/>
          <w:rFonts w:ascii="Verdana" w:hAnsi="Verdana"/>
          <w:color w:val="000000"/>
          <w:sz w:val="18"/>
          <w:szCs w:val="18"/>
        </w:rPr>
        <w:t> </w:t>
      </w:r>
      <w:r>
        <w:rPr>
          <w:rFonts w:ascii="Verdana" w:hAnsi="Verdana"/>
          <w:color w:val="000000"/>
          <w:sz w:val="18"/>
          <w:szCs w:val="18"/>
        </w:rPr>
        <w:t>А. В. Теория игр. Киев: Вища школа, 1977.</w:t>
      </w:r>
    </w:p>
    <w:p w14:paraId="0934B0A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Журавкова И. В. Анализ эффективности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М.: Финансы и статистика, 2001. С. 88-105.</w:t>
      </w:r>
    </w:p>
    <w:p w14:paraId="456A45D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 Н., Бонев Ж. Б.,</w:t>
      </w:r>
      <w:r>
        <w:rPr>
          <w:rStyle w:val="WW8Num2z0"/>
          <w:rFonts w:ascii="Verdana" w:hAnsi="Verdana"/>
          <w:color w:val="000000"/>
          <w:sz w:val="18"/>
          <w:szCs w:val="18"/>
        </w:rPr>
        <w:t> </w:t>
      </w:r>
      <w:r>
        <w:rPr>
          <w:rStyle w:val="WW8Num3z0"/>
          <w:rFonts w:ascii="Verdana" w:hAnsi="Verdana"/>
          <w:color w:val="4682B4"/>
          <w:sz w:val="18"/>
          <w:szCs w:val="18"/>
        </w:rPr>
        <w:t>Смолянинов</w:t>
      </w:r>
      <w:r>
        <w:rPr>
          <w:rStyle w:val="WW8Num2z0"/>
          <w:rFonts w:ascii="Verdana" w:hAnsi="Verdana"/>
          <w:color w:val="000000"/>
          <w:sz w:val="18"/>
          <w:szCs w:val="18"/>
        </w:rPr>
        <w:t> </w:t>
      </w:r>
      <w:r>
        <w:rPr>
          <w:rFonts w:ascii="Verdana" w:hAnsi="Verdana"/>
          <w:color w:val="000000"/>
          <w:sz w:val="18"/>
          <w:szCs w:val="18"/>
        </w:rPr>
        <w:t>В. И. Хозяйственный учёт на базе микроЭВМ / Под ред. А. Н. Кузьминского. М.: Финансы и статистика, 1989. - С. 91.</w:t>
      </w:r>
    </w:p>
    <w:p w14:paraId="1906526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Курно</w:t>
      </w:r>
      <w:r>
        <w:rPr>
          <w:rStyle w:val="WW8Num2z0"/>
          <w:rFonts w:ascii="Verdana" w:hAnsi="Verdana"/>
          <w:color w:val="000000"/>
          <w:sz w:val="18"/>
          <w:szCs w:val="18"/>
        </w:rPr>
        <w:t> </w:t>
      </w:r>
      <w:r>
        <w:rPr>
          <w:rFonts w:ascii="Verdana" w:hAnsi="Verdana"/>
          <w:color w:val="000000"/>
          <w:sz w:val="18"/>
          <w:szCs w:val="18"/>
        </w:rPr>
        <w:t>О. Основы теории шансов и вероятностей (1843 г). Пер. с французского М.: Наука, 1970.</w:t>
      </w:r>
    </w:p>
    <w:p w14:paraId="2292FDB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Кутузов</w:t>
      </w:r>
      <w:r>
        <w:rPr>
          <w:rStyle w:val="WW8Num2z0"/>
          <w:rFonts w:ascii="Verdana" w:hAnsi="Verdana"/>
          <w:color w:val="000000"/>
          <w:sz w:val="18"/>
          <w:szCs w:val="18"/>
        </w:rPr>
        <w:t> </w:t>
      </w:r>
      <w:r>
        <w:rPr>
          <w:rFonts w:ascii="Verdana" w:hAnsi="Verdana"/>
          <w:color w:val="000000"/>
          <w:sz w:val="18"/>
          <w:szCs w:val="18"/>
        </w:rPr>
        <w:t>В. А. Статистическое имитационное моделирование. Методическая разработка. М.: Академия Народного Хозяйства СССР, 1982.</w:t>
      </w:r>
    </w:p>
    <w:p w14:paraId="7C1C7BA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Г., Шаршукова Л. 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деятельности.-М.: ИНФРА-М, 1998.</w:t>
      </w:r>
    </w:p>
    <w:p w14:paraId="6BC14AA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И., Юрченко Т. И., Новосёлов А. Л. Экономико-математические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Учеб. для сред. спец. учеб. заведений. 2-е изд., перераб. и доп. М.: Высш. шк., 1991.</w:t>
      </w:r>
    </w:p>
    <w:p w14:paraId="715ABCE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Левитин</w:t>
      </w:r>
      <w:r>
        <w:rPr>
          <w:rStyle w:val="WW8Num2z0"/>
          <w:rFonts w:ascii="Verdana" w:hAnsi="Verdana"/>
          <w:color w:val="000000"/>
          <w:sz w:val="18"/>
          <w:szCs w:val="18"/>
        </w:rPr>
        <w:t> </w:t>
      </w:r>
      <w:r>
        <w:rPr>
          <w:rFonts w:ascii="Verdana" w:hAnsi="Verdana"/>
          <w:color w:val="000000"/>
          <w:sz w:val="18"/>
          <w:szCs w:val="18"/>
        </w:rPr>
        <w:t>Е. С. Теория возмущений в математическом программировании и её приложения. -М.: Наука. Физматлит., 1992.</w:t>
      </w:r>
    </w:p>
    <w:p w14:paraId="410E56C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Материализм и эмпириокритицизм. М.: Политиздат, 1989.</w:t>
      </w:r>
    </w:p>
    <w:p w14:paraId="5E237D7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Философские тетради. М.: Политиздат, 1990.</w:t>
      </w:r>
    </w:p>
    <w:p w14:paraId="1291E78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 Р., Катышев П. К.,</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А. А. Эконометрика. Начальный курс. -М.: Дело, 1997.</w:t>
      </w:r>
    </w:p>
    <w:p w14:paraId="026CB61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Мак</w:t>
      </w:r>
      <w:r>
        <w:rPr>
          <w:rStyle w:val="WW8Num2z0"/>
          <w:rFonts w:ascii="Verdana" w:hAnsi="Verdana"/>
          <w:color w:val="000000"/>
          <w:sz w:val="18"/>
          <w:szCs w:val="18"/>
        </w:rPr>
        <w:t> </w:t>
      </w:r>
      <w:r>
        <w:rPr>
          <w:rStyle w:val="WW8Num3z0"/>
          <w:rFonts w:ascii="Verdana" w:hAnsi="Verdana"/>
          <w:color w:val="4682B4"/>
          <w:sz w:val="18"/>
          <w:szCs w:val="18"/>
        </w:rPr>
        <w:t>Кинси</w:t>
      </w:r>
      <w:r>
        <w:rPr>
          <w:rStyle w:val="WW8Num2z0"/>
          <w:rFonts w:ascii="Verdana" w:hAnsi="Verdana"/>
          <w:color w:val="000000"/>
          <w:sz w:val="18"/>
          <w:szCs w:val="18"/>
        </w:rPr>
        <w:t> </w:t>
      </w:r>
      <w:r>
        <w:rPr>
          <w:rFonts w:ascii="Verdana" w:hAnsi="Verdana"/>
          <w:color w:val="000000"/>
          <w:sz w:val="18"/>
          <w:szCs w:val="18"/>
        </w:rPr>
        <w:t>Дж. Введение в теорию игр: Пер. с англ. М.: Физматгиз, 1960.</w:t>
      </w:r>
    </w:p>
    <w:p w14:paraId="1F93184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В 3-х томах. М. Политиздат, 1988.</w:t>
      </w:r>
    </w:p>
    <w:p w14:paraId="6916456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Математическая экономика на персональном компьютере: Пер. с яп. / М.</w:t>
      </w:r>
      <w:r>
        <w:rPr>
          <w:rStyle w:val="WW8Num2z0"/>
          <w:rFonts w:ascii="Verdana" w:hAnsi="Verdana"/>
          <w:color w:val="000000"/>
          <w:sz w:val="18"/>
          <w:szCs w:val="18"/>
        </w:rPr>
        <w:t> </w:t>
      </w:r>
      <w:r>
        <w:rPr>
          <w:rStyle w:val="WW8Num3z0"/>
          <w:rFonts w:ascii="Verdana" w:hAnsi="Verdana"/>
          <w:color w:val="4682B4"/>
          <w:sz w:val="18"/>
          <w:szCs w:val="18"/>
        </w:rPr>
        <w:t>Кубонива</w:t>
      </w:r>
      <w:r>
        <w:rPr>
          <w:rFonts w:ascii="Verdana" w:hAnsi="Verdana"/>
          <w:color w:val="000000"/>
          <w:sz w:val="18"/>
          <w:szCs w:val="18"/>
        </w:rPr>
        <w:t>, М. Табата, С. Табата, 10.</w:t>
      </w:r>
      <w:r>
        <w:rPr>
          <w:rStyle w:val="WW8Num2z0"/>
          <w:rFonts w:ascii="Verdana" w:hAnsi="Verdana"/>
          <w:color w:val="000000"/>
          <w:sz w:val="18"/>
          <w:szCs w:val="18"/>
        </w:rPr>
        <w:t> </w:t>
      </w:r>
      <w:r>
        <w:rPr>
          <w:rStyle w:val="WW8Num3z0"/>
          <w:rFonts w:ascii="Verdana" w:hAnsi="Verdana"/>
          <w:color w:val="4682B4"/>
          <w:sz w:val="18"/>
          <w:szCs w:val="18"/>
        </w:rPr>
        <w:t>Хасэбэ</w:t>
      </w:r>
      <w:r>
        <w:rPr>
          <w:rFonts w:ascii="Verdana" w:hAnsi="Verdana"/>
          <w:color w:val="000000"/>
          <w:sz w:val="18"/>
          <w:szCs w:val="18"/>
        </w:rPr>
        <w:t>; Под ред. М. Ку-бонива, Е. 3. Демиденко. М.: Финансы и статистика, 1991.</w:t>
      </w:r>
    </w:p>
    <w:p w14:paraId="1671CF2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Математические методы анализа в торговле. Очерки теории и практики. М. 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И. С. Бровиков, В. Т.</w:t>
      </w:r>
      <w:r>
        <w:rPr>
          <w:rStyle w:val="WW8Num2z0"/>
          <w:rFonts w:ascii="Verdana" w:hAnsi="Verdana"/>
          <w:color w:val="000000"/>
          <w:sz w:val="18"/>
          <w:szCs w:val="18"/>
        </w:rPr>
        <w:t> </w:t>
      </w:r>
      <w:r>
        <w:rPr>
          <w:rStyle w:val="WW8Num3z0"/>
          <w:rFonts w:ascii="Verdana" w:hAnsi="Verdana"/>
          <w:color w:val="4682B4"/>
          <w:sz w:val="18"/>
          <w:szCs w:val="18"/>
        </w:rPr>
        <w:t>Бабурин</w:t>
      </w:r>
      <w:r>
        <w:rPr>
          <w:rStyle w:val="WW8Num2z0"/>
          <w:rFonts w:ascii="Verdana" w:hAnsi="Verdana"/>
          <w:color w:val="000000"/>
          <w:sz w:val="18"/>
          <w:szCs w:val="18"/>
        </w:rPr>
        <w:t> </w:t>
      </w:r>
      <w:r>
        <w:rPr>
          <w:rFonts w:ascii="Verdana" w:hAnsi="Verdana"/>
          <w:color w:val="000000"/>
          <w:sz w:val="18"/>
          <w:szCs w:val="18"/>
        </w:rPr>
        <w:t>и др.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и И. С. Бровикова. М.: Экономика, 1967.</w:t>
      </w:r>
    </w:p>
    <w:p w14:paraId="27249DE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Анализ и оценка систем управления на предприятиях. -М.: Финансы и статистика, 1990.</w:t>
      </w:r>
    </w:p>
    <w:p w14:paraId="42CA6A2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Экономический анализ в обосновании финансового плана объединения. М.: Финансы 1979.</w:t>
      </w:r>
    </w:p>
    <w:p w14:paraId="6A564B3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Моделирование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народнохозяйственных</w:t>
      </w:r>
      <w:r>
        <w:rPr>
          <w:rStyle w:val="WW8Num2z0"/>
          <w:rFonts w:ascii="Verdana" w:hAnsi="Verdana"/>
          <w:color w:val="000000"/>
          <w:sz w:val="18"/>
          <w:szCs w:val="18"/>
        </w:rPr>
        <w:t> </w:t>
      </w:r>
      <w:r>
        <w:rPr>
          <w:rFonts w:ascii="Verdana" w:hAnsi="Verdana"/>
          <w:color w:val="000000"/>
          <w:sz w:val="18"/>
          <w:szCs w:val="18"/>
        </w:rPr>
        <w:t>процессов: Учеб. пособие / Под ред. И. В. Котова. 2-е изд., испр. и доп. JL: Ленинградский университет, 1990.</w:t>
      </w:r>
    </w:p>
    <w:p w14:paraId="0B8FF43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 Н. Математика ставит эксперимент. М.: Наука Физматлит., 1979.</w:t>
      </w:r>
    </w:p>
    <w:p w14:paraId="2C98B22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Морз</w:t>
      </w:r>
      <w:r>
        <w:rPr>
          <w:rStyle w:val="WW8Num2z0"/>
          <w:rFonts w:ascii="Verdana" w:hAnsi="Verdana"/>
          <w:color w:val="000000"/>
          <w:sz w:val="18"/>
          <w:szCs w:val="18"/>
        </w:rPr>
        <w:t> </w:t>
      </w:r>
      <w:r>
        <w:rPr>
          <w:rFonts w:ascii="Verdana" w:hAnsi="Verdana"/>
          <w:color w:val="000000"/>
          <w:sz w:val="18"/>
          <w:szCs w:val="18"/>
        </w:rPr>
        <w:t>Ф. М., Кимбел Дж. Е. Методы исследования операций. Пер. с англ. -М.: Сов. радио, 1956.</w:t>
      </w:r>
    </w:p>
    <w:p w14:paraId="78F769A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Морозов 10. П. Технологические инновации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Монография. Н. Новгород: Изд-во Нижегородского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института, 1998.</w:t>
      </w:r>
    </w:p>
    <w:p w14:paraId="469CB2D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Морозов 10. П. Управление технологическими</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в условиях рыночных отношений: Монография Н. 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1995.</w:t>
      </w:r>
    </w:p>
    <w:p w14:paraId="04868C8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Нейлор</w:t>
      </w:r>
      <w:r>
        <w:rPr>
          <w:rStyle w:val="WW8Num2z0"/>
          <w:rFonts w:ascii="Verdana" w:hAnsi="Verdana"/>
          <w:color w:val="000000"/>
          <w:sz w:val="18"/>
          <w:szCs w:val="18"/>
        </w:rPr>
        <w:t> </w:t>
      </w:r>
      <w:r>
        <w:rPr>
          <w:rFonts w:ascii="Verdana" w:hAnsi="Verdana"/>
          <w:color w:val="000000"/>
          <w:sz w:val="18"/>
          <w:szCs w:val="18"/>
        </w:rPr>
        <w:t>Т. X. Имитационные эксперименты с моделями экономических систем. М.: Мир, 1975.</w:t>
      </w:r>
    </w:p>
    <w:p w14:paraId="38CA9C8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Нейман Дж., Монгерштен О. Теория игр и экономическое поведение: Пер. с англ. -М.: Наука, 1970.</w:t>
      </w:r>
    </w:p>
    <w:p w14:paraId="4FE4577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В. С. Экономико-математические методы и модели. -М.: Мысль, 1965.</w:t>
      </w:r>
    </w:p>
    <w:p w14:paraId="05FD2BD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 Д. Принципы бухгалтерского учёта: Пер. с англ. / Под ред. Я. В. Соколова. М.: Финансы и статистика, 1993.</w:t>
      </w:r>
    </w:p>
    <w:p w14:paraId="5C87408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учёта затрат в условиях рынка: система «директ-костинг»: Теория и практика. М.: Финансы и статистика. 1993.</w:t>
      </w:r>
    </w:p>
    <w:p w14:paraId="4BC4479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Палий В. Ф. Бухгалтерский учёт. Отчётность. Экономический анализ в 1993 г.: Методика: Практические рекомендации / АО «</w:t>
      </w:r>
      <w:r>
        <w:rPr>
          <w:rStyle w:val="WW8Num3z0"/>
          <w:rFonts w:ascii="Verdana" w:hAnsi="Verdana"/>
          <w:color w:val="4682B4"/>
          <w:sz w:val="18"/>
          <w:szCs w:val="18"/>
        </w:rPr>
        <w:t>Союзаудит</w:t>
      </w:r>
      <w:r>
        <w:rPr>
          <w:rFonts w:ascii="Verdana" w:hAnsi="Verdana"/>
          <w:color w:val="000000"/>
          <w:sz w:val="18"/>
          <w:szCs w:val="18"/>
        </w:rPr>
        <w:t>». М.: АО Союзаудит, 1993.</w:t>
      </w:r>
    </w:p>
    <w:p w14:paraId="43FAB0E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Пономарёва JI. В.,</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Бухгалтерская отчётность: составление и анализ / Под ред. В. 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 3-х частях. М.: Бухгалтерский учёт, 1994.</w:t>
      </w:r>
    </w:p>
    <w:p w14:paraId="0360D02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М.: ИПЦ Буквица.</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19997.</w:t>
      </w:r>
    </w:p>
    <w:p w14:paraId="341F34C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Оуэн Г. Теория игр(1968).-М.: Мир, 1971.</w:t>
      </w:r>
    </w:p>
    <w:p w14:paraId="2C38756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И др. Нормативный учёт: Передовой опыт: Сборник / Под ред.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Финансы и статистика, 1984.</w:t>
      </w:r>
    </w:p>
    <w:p w14:paraId="0CFC083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Бухгалтерский учёт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Тарвер,1991.</w:t>
      </w:r>
    </w:p>
    <w:p w14:paraId="3BD3269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 В.</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и проблемы теории бухгалтерского учёта. -М.: Финансы и статистика, 1981.</w:t>
      </w:r>
    </w:p>
    <w:p w14:paraId="2E7CC3E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Панченко М.</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источник стратегических преимуществ // Финансовая газета. 2005. № 5. Февраль. С. 14-15.</w:t>
      </w:r>
    </w:p>
    <w:p w14:paraId="037351B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Партхасаратхи Т., Рагхавап Т. Некоторые вопросы теории игр двух лиц / Пер. с англ. В. К. Доманского и др. / Под ред. и с комментариями Е. Б. Яновской. М. Мир, 1974.</w:t>
      </w:r>
    </w:p>
    <w:p w14:paraId="7A130EE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-М.: Финансы и статистика, 1998.</w:t>
      </w:r>
    </w:p>
    <w:p w14:paraId="482EC46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А. А., Первозванская Т. Н. Финансовый рынок: расчёт и риск. М.: Инфра-М, 1994.</w:t>
      </w:r>
    </w:p>
    <w:p w14:paraId="453258A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Письма Махатм. Самара: Самарский Дом печати, 1993.</w:t>
      </w:r>
    </w:p>
    <w:p w14:paraId="377FA3F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Э. В., Фоминых И. Б.,</w:t>
      </w:r>
      <w:r>
        <w:rPr>
          <w:rStyle w:val="WW8Num2z0"/>
          <w:rFonts w:ascii="Verdana" w:hAnsi="Verdana"/>
          <w:color w:val="000000"/>
          <w:sz w:val="18"/>
          <w:szCs w:val="18"/>
        </w:rPr>
        <w:t> </w:t>
      </w:r>
      <w:r>
        <w:rPr>
          <w:rStyle w:val="WW8Num3z0"/>
          <w:rFonts w:ascii="Verdana" w:hAnsi="Verdana"/>
          <w:color w:val="4682B4"/>
          <w:sz w:val="18"/>
          <w:szCs w:val="18"/>
        </w:rPr>
        <w:t>Кисель</w:t>
      </w:r>
      <w:r>
        <w:rPr>
          <w:rStyle w:val="WW8Num2z0"/>
          <w:rFonts w:ascii="Verdana" w:hAnsi="Verdana"/>
          <w:color w:val="000000"/>
          <w:sz w:val="18"/>
          <w:szCs w:val="18"/>
        </w:rPr>
        <w:t> </w:t>
      </w:r>
      <w:r>
        <w:rPr>
          <w:rFonts w:ascii="Verdana" w:hAnsi="Verdana"/>
          <w:color w:val="000000"/>
          <w:sz w:val="18"/>
          <w:szCs w:val="18"/>
        </w:rPr>
        <w:t>Е. Б. Статистические и динамические экспертные системы. М., 1995.</w:t>
      </w:r>
    </w:p>
    <w:p w14:paraId="36C2BF8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Д. А. Ситуационное управление: теория и практика. -М.: Наука, 1986.</w:t>
      </w:r>
    </w:p>
    <w:p w14:paraId="683B8F9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Постои Т., Стюарт И. Теория катастроф и её приложения. -М.: Мир, 1980.</w:t>
      </w:r>
    </w:p>
    <w:p w14:paraId="5000680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Прицкер А. Введение в имитационное моделирование и язык С ЛАМ II: Пер. с англ. М.: Мир, 1987.</w:t>
      </w:r>
    </w:p>
    <w:p w14:paraId="3AA2A12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Проблемы</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оптимума. / Под ред. А. Г.</w:t>
      </w:r>
      <w:r>
        <w:rPr>
          <w:rStyle w:val="WW8Num2z0"/>
          <w:rFonts w:ascii="Verdana" w:hAnsi="Verdana"/>
          <w:color w:val="000000"/>
          <w:sz w:val="18"/>
          <w:szCs w:val="18"/>
        </w:rPr>
        <w:t> </w:t>
      </w:r>
      <w:r>
        <w:rPr>
          <w:rStyle w:val="WW8Num3z0"/>
          <w:rFonts w:ascii="Verdana" w:hAnsi="Verdana"/>
          <w:color w:val="4682B4"/>
          <w:sz w:val="18"/>
          <w:szCs w:val="18"/>
        </w:rPr>
        <w:t>Аганбегяна</w:t>
      </w:r>
      <w:r>
        <w:rPr>
          <w:rStyle w:val="WW8Num2z0"/>
          <w:rFonts w:ascii="Verdana" w:hAnsi="Verdana"/>
          <w:color w:val="000000"/>
          <w:sz w:val="18"/>
          <w:szCs w:val="18"/>
        </w:rPr>
        <w:t> </w:t>
      </w:r>
      <w:r>
        <w:rPr>
          <w:rFonts w:ascii="Verdana" w:hAnsi="Verdana"/>
          <w:color w:val="000000"/>
          <w:sz w:val="18"/>
          <w:szCs w:val="18"/>
        </w:rPr>
        <w:t>и К. Вальтуха. М.: Экономика, 1969.</w:t>
      </w:r>
    </w:p>
    <w:p w14:paraId="0C0DA7F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Пшеничный</w:t>
      </w:r>
      <w:r>
        <w:rPr>
          <w:rStyle w:val="WW8Num2z0"/>
          <w:rFonts w:ascii="Verdana" w:hAnsi="Verdana"/>
          <w:color w:val="000000"/>
          <w:sz w:val="18"/>
          <w:szCs w:val="18"/>
        </w:rPr>
        <w:t> </w:t>
      </w:r>
      <w:r>
        <w:rPr>
          <w:rFonts w:ascii="Verdana" w:hAnsi="Verdana"/>
          <w:color w:val="000000"/>
          <w:sz w:val="18"/>
          <w:szCs w:val="18"/>
        </w:rPr>
        <w:t xml:space="preserve">Б. Н. Необходимые условия экстремума. 2-е изд., перераб. И доп. М.: Наука, </w:t>
      </w:r>
      <w:r>
        <w:rPr>
          <w:rFonts w:ascii="Verdana" w:hAnsi="Verdana"/>
          <w:color w:val="000000"/>
          <w:sz w:val="18"/>
          <w:szCs w:val="18"/>
        </w:rPr>
        <w:lastRenderedPageBreak/>
        <w:t>Физматлит., 1982.</w:t>
      </w:r>
    </w:p>
    <w:p w14:paraId="02F0A0A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учёт для руководителя / Пер. с англ. Под ред. В. А. Микрюкова. М.: Аудит ЮНИТИ, 1998. - С. 475-479.</w:t>
      </w:r>
    </w:p>
    <w:p w14:paraId="64508AF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Рейльян</w:t>
      </w:r>
      <w:r>
        <w:rPr>
          <w:rStyle w:val="WW8Num2z0"/>
          <w:rFonts w:ascii="Verdana" w:hAnsi="Verdana"/>
          <w:color w:val="000000"/>
          <w:sz w:val="18"/>
          <w:szCs w:val="18"/>
        </w:rPr>
        <w:t> </w:t>
      </w:r>
      <w:r>
        <w:rPr>
          <w:rFonts w:ascii="Verdana" w:hAnsi="Verdana"/>
          <w:color w:val="000000"/>
          <w:sz w:val="18"/>
          <w:szCs w:val="18"/>
        </w:rPr>
        <w:t>Я. 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w:t>
      </w:r>
    </w:p>
    <w:p w14:paraId="00F05DE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Рерих</w:t>
      </w:r>
      <w:r>
        <w:rPr>
          <w:rStyle w:val="WW8Num2z0"/>
          <w:rFonts w:ascii="Verdana" w:hAnsi="Verdana"/>
          <w:color w:val="000000"/>
          <w:sz w:val="18"/>
          <w:szCs w:val="18"/>
        </w:rPr>
        <w:t> </w:t>
      </w:r>
      <w:r>
        <w:rPr>
          <w:rFonts w:ascii="Verdana" w:hAnsi="Verdana"/>
          <w:color w:val="000000"/>
          <w:sz w:val="18"/>
          <w:szCs w:val="18"/>
        </w:rPr>
        <w:t>Н. К. Культура и цивилизация. М.: Международный Центр Рерихов, 1994.</w:t>
      </w:r>
    </w:p>
    <w:p w14:paraId="204F69E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Риски в современном бизнесе. П. Г.</w:t>
      </w:r>
      <w:r>
        <w:rPr>
          <w:rStyle w:val="WW8Num2z0"/>
          <w:rFonts w:ascii="Verdana" w:hAnsi="Verdana"/>
          <w:color w:val="000000"/>
          <w:sz w:val="18"/>
          <w:szCs w:val="18"/>
        </w:rPr>
        <w:t> </w:t>
      </w:r>
      <w:r>
        <w:rPr>
          <w:rStyle w:val="WW8Num3z0"/>
          <w:rFonts w:ascii="Verdana" w:hAnsi="Verdana"/>
          <w:color w:val="4682B4"/>
          <w:sz w:val="18"/>
          <w:szCs w:val="18"/>
        </w:rPr>
        <w:t>Грабовый</w:t>
      </w:r>
      <w:r>
        <w:rPr>
          <w:rFonts w:ascii="Verdana" w:hAnsi="Verdana"/>
          <w:color w:val="000000"/>
          <w:sz w:val="18"/>
          <w:szCs w:val="18"/>
        </w:rPr>
        <w:t>, С. Н. Петрова, С. И.</w:t>
      </w:r>
      <w:r>
        <w:rPr>
          <w:rStyle w:val="WW8Num2z0"/>
          <w:rFonts w:ascii="Verdana" w:hAnsi="Verdana"/>
          <w:color w:val="000000"/>
          <w:sz w:val="18"/>
          <w:szCs w:val="18"/>
        </w:rPr>
        <w:t> </w:t>
      </w:r>
      <w:r>
        <w:rPr>
          <w:rStyle w:val="WW8Num3z0"/>
          <w:rFonts w:ascii="Verdana" w:hAnsi="Verdana"/>
          <w:color w:val="4682B4"/>
          <w:sz w:val="18"/>
          <w:szCs w:val="18"/>
        </w:rPr>
        <w:t>Полтавцев</w:t>
      </w:r>
      <w:r>
        <w:rPr>
          <w:rStyle w:val="WW8Num2z0"/>
          <w:rFonts w:ascii="Verdana" w:hAnsi="Verdana"/>
          <w:color w:val="000000"/>
          <w:sz w:val="18"/>
          <w:szCs w:val="18"/>
        </w:rPr>
        <w:t> </w:t>
      </w:r>
      <w:r>
        <w:rPr>
          <w:rFonts w:ascii="Verdana" w:hAnsi="Verdana"/>
          <w:color w:val="000000"/>
          <w:sz w:val="18"/>
          <w:szCs w:val="18"/>
        </w:rPr>
        <w:t>и др. М.: Алане, 1994.</w:t>
      </w:r>
    </w:p>
    <w:p w14:paraId="219E3D2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Ю. А. Введение в теорию случайных процессов. М.: Наука. Физматлит.</w:t>
      </w:r>
    </w:p>
    <w:p w14:paraId="4E9CC0A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2-е изд., перераб. и доп. Минск.: ИП «</w:t>
      </w:r>
      <w:r>
        <w:rPr>
          <w:rStyle w:val="WW8Num3z0"/>
          <w:rFonts w:ascii="Verdana" w:hAnsi="Verdana"/>
          <w:color w:val="4682B4"/>
          <w:sz w:val="18"/>
          <w:szCs w:val="18"/>
        </w:rPr>
        <w:t>Экоперспектива</w:t>
      </w:r>
      <w:r>
        <w:rPr>
          <w:rFonts w:ascii="Verdana" w:hAnsi="Verdana"/>
          <w:color w:val="000000"/>
          <w:sz w:val="18"/>
          <w:szCs w:val="18"/>
        </w:rPr>
        <w:t>», 1997.</w:t>
      </w:r>
    </w:p>
    <w:p w14:paraId="6E984AD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 С. Экономико-математические методы в анализе хозяйственной деятельности. -М.: Финансы, 1978.</w:t>
      </w:r>
    </w:p>
    <w:p w14:paraId="637C96E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 Р. Анализ банковских операций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и фондовом рынках. Монография / Под ред. проф. М. И. Баканова. М.: МГУК, 1999.</w:t>
      </w:r>
    </w:p>
    <w:p w14:paraId="3DB6637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Снапелев</w:t>
      </w:r>
      <w:r>
        <w:rPr>
          <w:rStyle w:val="WW8Num2z0"/>
          <w:rFonts w:ascii="Verdana" w:hAnsi="Verdana"/>
          <w:color w:val="000000"/>
          <w:sz w:val="18"/>
          <w:szCs w:val="18"/>
        </w:rPr>
        <w:t> </w:t>
      </w:r>
      <w:r>
        <w:rPr>
          <w:rFonts w:ascii="Verdana" w:hAnsi="Verdana"/>
          <w:color w:val="000000"/>
          <w:sz w:val="18"/>
          <w:szCs w:val="18"/>
        </w:rPr>
        <w:t>Ю. М., Старосельский В. А. Моделирование и управление в сложных системах. М.: Сов. радио, 1974.</w:t>
      </w:r>
    </w:p>
    <w:p w14:paraId="191227D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 Э. Экономический риск в деятельности коммерческого банка (методы оценки и практика регулирования). М.: Общество «</w:t>
      </w:r>
      <w:r>
        <w:rPr>
          <w:rStyle w:val="WW8Num3z0"/>
          <w:rFonts w:ascii="Verdana" w:hAnsi="Verdana"/>
          <w:color w:val="4682B4"/>
          <w:sz w:val="18"/>
          <w:szCs w:val="18"/>
        </w:rPr>
        <w:t>Знание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1991.</w:t>
      </w:r>
    </w:p>
    <w:p w14:paraId="688E4C1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А. А., Фомин Г. П. Экономико-математические методы и модели в торговле: Учеб. пособие для торг. вузов. -М.: Экономика, 1988.</w:t>
      </w:r>
    </w:p>
    <w:p w14:paraId="360B413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 Г. Основы философии: Учеб. пособие для вузов. -М.: Политиздат, 1988.</w:t>
      </w:r>
    </w:p>
    <w:p w14:paraId="68D2A44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Статистическое моделирование и прогнозирование: Учеб. пособие / Г. М.</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Н. М. Журавель, 10. Г. Королёв и др.; Под ред. А. 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w:t>
      </w:r>
    </w:p>
    <w:p w14:paraId="73F590A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Быкова Е. В.,</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(Серия «</w:t>
      </w:r>
      <w:r>
        <w:rPr>
          <w:rStyle w:val="WW8Num3z0"/>
          <w:rFonts w:ascii="Verdana" w:hAnsi="Verdana"/>
          <w:color w:val="4682B4"/>
          <w:sz w:val="18"/>
          <w:szCs w:val="18"/>
        </w:rPr>
        <w:t>Финансовый менеджмент для практиков</w:t>
      </w:r>
      <w:r>
        <w:rPr>
          <w:rFonts w:ascii="Verdana" w:hAnsi="Verdana"/>
          <w:color w:val="000000"/>
          <w:sz w:val="18"/>
          <w:szCs w:val="18"/>
        </w:rPr>
        <w:t>»). - М.: Перспектива, 1998.</w:t>
      </w:r>
    </w:p>
    <w:p w14:paraId="2EBA8A5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Штерн М. Г.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для практиков: Краткий профессиональный курс. -М.: Перспектива, 1998.</w:t>
      </w:r>
    </w:p>
    <w:p w14:paraId="45591BD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Титчмарш Е. Теория функций / Пер. с англ. В. А. Рохлина. -М.; JL: Гос. изд. Технико-теоретической литературы, 1951.</w:t>
      </w:r>
    </w:p>
    <w:p w14:paraId="068D0B5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международный опыт. М.: Финансы и статистика, 1994.</w:t>
      </w:r>
    </w:p>
    <w:p w14:paraId="6BF8464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 Н. Управление финансами: Учеб. пособие. М.: Финансы и статистика, 1999.</w:t>
      </w:r>
    </w:p>
    <w:p w14:paraId="2EAD8E9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Управленческий учёт / Под ред. В. 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ИНФРА-М, 1997.</w:t>
      </w:r>
    </w:p>
    <w:p w14:paraId="53447E6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Управленческий учёт: Учеб. пособие / Под ред. А. Д. Шеремета.-М.: ФБК-ПРЕСС, 1999.</w:t>
      </w:r>
    </w:p>
    <w:p w14:paraId="05B1910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Фесенко</w:t>
      </w:r>
      <w:r>
        <w:rPr>
          <w:rStyle w:val="WW8Num2z0"/>
          <w:rFonts w:ascii="Verdana" w:hAnsi="Verdana"/>
          <w:color w:val="000000"/>
          <w:sz w:val="18"/>
          <w:szCs w:val="18"/>
        </w:rPr>
        <w:t> </w:t>
      </w:r>
      <w:r>
        <w:rPr>
          <w:rFonts w:ascii="Verdana" w:hAnsi="Verdana"/>
          <w:color w:val="000000"/>
          <w:sz w:val="18"/>
          <w:szCs w:val="18"/>
        </w:rPr>
        <w:t>Ф. Д. Механизация учёта и вычислительных работ в торговле: Учебник для учётно-экономических факультетов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вузов. -М.: Экономика, 1970.</w:t>
      </w:r>
    </w:p>
    <w:p w14:paraId="0814A29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Философский словарь / Под ред. И. Т. Фролова. 6-е изд., пере-раб. и доп. -М.: Политиздат, 1991.</w:t>
      </w:r>
    </w:p>
    <w:p w14:paraId="1AAD47E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Финансовое управление компанией. Дж. В.</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К. Дж. Уолтере и др. / Общ. ред. Е. В. Кузнецовой. М.: Фонд «</w:t>
      </w:r>
      <w:r>
        <w:rPr>
          <w:rStyle w:val="WW8Num3z0"/>
          <w:rFonts w:ascii="Verdana" w:hAnsi="Verdana"/>
          <w:color w:val="4682B4"/>
          <w:sz w:val="18"/>
          <w:szCs w:val="18"/>
        </w:rPr>
        <w:t>Правовая культура</w:t>
      </w:r>
      <w:r>
        <w:rPr>
          <w:rFonts w:ascii="Verdana" w:hAnsi="Verdana"/>
          <w:color w:val="000000"/>
          <w:sz w:val="18"/>
          <w:szCs w:val="18"/>
        </w:rPr>
        <w:t>», 1995.</w:t>
      </w:r>
    </w:p>
    <w:p w14:paraId="04AD323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СП «</w:t>
      </w:r>
      <w:r>
        <w:rPr>
          <w:rStyle w:val="WW8Num3z0"/>
          <w:rFonts w:ascii="Verdana" w:hAnsi="Verdana"/>
          <w:color w:val="4682B4"/>
          <w:sz w:val="18"/>
          <w:szCs w:val="18"/>
        </w:rPr>
        <w:t>Крокус Интернэшнл</w:t>
      </w:r>
      <w:r>
        <w:rPr>
          <w:rFonts w:ascii="Verdana" w:hAnsi="Verdana"/>
          <w:color w:val="000000"/>
          <w:sz w:val="18"/>
          <w:szCs w:val="18"/>
        </w:rPr>
        <w:t>», 1992.</w:t>
      </w:r>
    </w:p>
    <w:p w14:paraId="036CC0D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Финансовый менеджмент: теория и практика: Учебник / Под ред. Е. С. Стояновой. М.: Перспектива, 1996.</w:t>
      </w:r>
    </w:p>
    <w:p w14:paraId="7E2E2BC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Форрестер</w:t>
      </w:r>
      <w:r>
        <w:rPr>
          <w:rStyle w:val="WW8Num2z0"/>
          <w:rFonts w:ascii="Verdana" w:hAnsi="Verdana"/>
          <w:color w:val="000000"/>
          <w:sz w:val="18"/>
          <w:szCs w:val="18"/>
        </w:rPr>
        <w:t> </w:t>
      </w:r>
      <w:r>
        <w:rPr>
          <w:rFonts w:ascii="Verdana" w:hAnsi="Verdana"/>
          <w:color w:val="000000"/>
          <w:sz w:val="18"/>
          <w:szCs w:val="18"/>
        </w:rPr>
        <w:t>Д. Основы кибернетики предприятий (</w:t>
      </w:r>
      <w:r>
        <w:rPr>
          <w:rStyle w:val="WW8Num3z0"/>
          <w:rFonts w:ascii="Verdana" w:hAnsi="Verdana"/>
          <w:color w:val="4682B4"/>
          <w:sz w:val="18"/>
          <w:szCs w:val="18"/>
        </w:rPr>
        <w:t>Индустриальная</w:t>
      </w:r>
      <w:r>
        <w:rPr>
          <w:rStyle w:val="WW8Num2z0"/>
          <w:rFonts w:ascii="Verdana" w:hAnsi="Verdana"/>
          <w:color w:val="000000"/>
          <w:sz w:val="18"/>
          <w:szCs w:val="18"/>
        </w:rPr>
        <w:t> </w:t>
      </w:r>
      <w:r>
        <w:rPr>
          <w:rFonts w:ascii="Verdana" w:hAnsi="Verdana"/>
          <w:color w:val="000000"/>
          <w:sz w:val="18"/>
          <w:szCs w:val="18"/>
        </w:rPr>
        <w:t>динамика): Пер. с англ. Общ. ред. и предисловие Д. М. Гвишиаии. -М.: Прогресс, 1971.</w:t>
      </w:r>
    </w:p>
    <w:p w14:paraId="4C51616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Халин</w:t>
      </w:r>
      <w:r>
        <w:rPr>
          <w:rStyle w:val="WW8Num2z0"/>
          <w:rFonts w:ascii="Verdana" w:hAnsi="Verdana"/>
          <w:color w:val="000000"/>
          <w:sz w:val="18"/>
          <w:szCs w:val="18"/>
        </w:rPr>
        <w:t> </w:t>
      </w:r>
      <w:r>
        <w:rPr>
          <w:rFonts w:ascii="Verdana" w:hAnsi="Verdana"/>
          <w:color w:val="000000"/>
          <w:sz w:val="18"/>
          <w:szCs w:val="18"/>
        </w:rPr>
        <w:t>Е. В. Информационная технология обеспечения безопасности производства.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1997.</w:t>
      </w:r>
    </w:p>
    <w:p w14:paraId="69139C6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Хемминг Р. В. Численные методы для научных работников и инженеров / Пер. с англ. / Под ред. Р. С. Гутера. М.: Наука Физматлит., 1968.</w:t>
      </w:r>
    </w:p>
    <w:p w14:paraId="3063839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риск и методы его измерения: Пер. с венг. / Т. Бочкаи, Д.</w:t>
      </w:r>
      <w:r>
        <w:rPr>
          <w:rStyle w:val="WW8Num2z0"/>
          <w:rFonts w:ascii="Verdana" w:hAnsi="Verdana"/>
          <w:color w:val="000000"/>
          <w:sz w:val="18"/>
          <w:szCs w:val="18"/>
        </w:rPr>
        <w:t> </w:t>
      </w:r>
      <w:r>
        <w:rPr>
          <w:rStyle w:val="WW8Num3z0"/>
          <w:rFonts w:ascii="Verdana" w:hAnsi="Verdana"/>
          <w:color w:val="4682B4"/>
          <w:sz w:val="18"/>
          <w:szCs w:val="18"/>
        </w:rPr>
        <w:t>Месена</w:t>
      </w:r>
      <w:r>
        <w:rPr>
          <w:rFonts w:ascii="Verdana" w:hAnsi="Verdana"/>
          <w:color w:val="000000"/>
          <w:sz w:val="18"/>
          <w:szCs w:val="18"/>
        </w:rPr>
        <w:t>, Д. Мико, Е. Сен, Э.</w:t>
      </w:r>
      <w:r>
        <w:rPr>
          <w:rStyle w:val="WW8Num2z0"/>
          <w:rFonts w:ascii="Verdana" w:hAnsi="Verdana"/>
          <w:color w:val="000000"/>
          <w:sz w:val="18"/>
          <w:szCs w:val="18"/>
        </w:rPr>
        <w:t> </w:t>
      </w:r>
      <w:r>
        <w:rPr>
          <w:rStyle w:val="WW8Num3z0"/>
          <w:rFonts w:ascii="Verdana" w:hAnsi="Verdana"/>
          <w:color w:val="4682B4"/>
          <w:sz w:val="18"/>
          <w:szCs w:val="18"/>
        </w:rPr>
        <w:t>Хусти</w:t>
      </w:r>
      <w:r>
        <w:rPr>
          <w:rFonts w:ascii="Verdana" w:hAnsi="Verdana"/>
          <w:color w:val="000000"/>
          <w:sz w:val="18"/>
          <w:szCs w:val="18"/>
        </w:rPr>
        <w:t>. М.: Экономика, 1979.</w:t>
      </w:r>
    </w:p>
    <w:p w14:paraId="74BC1AD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учёт: Управленческий аспект: Пер. с англ./ Под ред. Я. В. Соколова. М: Финансы и статистика, 1995.</w:t>
      </w:r>
    </w:p>
    <w:p w14:paraId="6F5E5B8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Цимбалов</w:t>
      </w:r>
      <w:r>
        <w:rPr>
          <w:rStyle w:val="WW8Num2z0"/>
          <w:rFonts w:ascii="Verdana" w:hAnsi="Verdana"/>
          <w:color w:val="000000"/>
          <w:sz w:val="18"/>
          <w:szCs w:val="18"/>
        </w:rPr>
        <w:t> </w:t>
      </w:r>
      <w:r>
        <w:rPr>
          <w:rFonts w:ascii="Verdana" w:hAnsi="Verdana"/>
          <w:color w:val="000000"/>
          <w:sz w:val="18"/>
          <w:szCs w:val="18"/>
        </w:rPr>
        <w:t>В. М. Экономико-математические методы и модели в планировании и управлении: Учебно-метод. пособие. Институт повышения квалификации и кадров. М., 1993.</w:t>
      </w:r>
    </w:p>
    <w:p w14:paraId="11EB524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 В. Управление рисками: Учеб. пособие. М.: Проспект, 2003.</w:t>
      </w:r>
    </w:p>
    <w:p w14:paraId="0BC0DCE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Финансовый анализ производственных инвестиций. М.: Дело, 1998.</w:t>
      </w:r>
    </w:p>
    <w:p w14:paraId="00E6E1E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Шеннон Р. Имитационное моделирование систем искусство и наука / Пер. с англ. / Под ред. Е. К. Масловского. - М.: Мир, 1978.</w:t>
      </w:r>
    </w:p>
    <w:p w14:paraId="34755B4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 Ф. Калькуляция и статистика в хозяйстве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-М.: Всероссийский центральный союз потребительских обществ, 1919.</w:t>
      </w:r>
    </w:p>
    <w:p w14:paraId="153B45A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экономический анализ деятельности предприятия (вопросы методологии). М., Экономика, 1974.</w:t>
      </w:r>
    </w:p>
    <w:p w14:paraId="1DECDA8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Методика финансового анализа.-М.: ИНФРА-М, 1995.</w:t>
      </w:r>
    </w:p>
    <w:p w14:paraId="228717C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Финансы предприятий. Учеб. пособие. М.: ИНФРА-М, 1998.</w:t>
      </w:r>
    </w:p>
    <w:p w14:paraId="33A758F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Шеффе Г. Дисперсионный анализ: Пер. с англ. М.: Наука. Физматлит, 1980.</w:t>
      </w:r>
    </w:p>
    <w:p w14:paraId="360CB1A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 И., Кархов А. Н. Экономико-математические методы в торговле: Учеб. пособие для торг. вузов. М.: Экономика, 1980.</w:t>
      </w:r>
    </w:p>
    <w:p w14:paraId="2007C1B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Экланд И. Элементы математической экономики. М.: Мир, 1983.</w:t>
      </w:r>
    </w:p>
    <w:p w14:paraId="649FAFF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Экономика современного</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 Под ред. д. э. н. Г. А. Карповой. М. -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"Герда", 1998.</w:t>
      </w:r>
    </w:p>
    <w:p w14:paraId="5D2EAE2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Экономическая информатика. Учебник для вузов / Под ред. д. э. н. проф. В. В. Евдокимова. СПб.: Питер, 1997.</w:t>
      </w:r>
    </w:p>
    <w:p w14:paraId="62DC386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Экономическая стратегия фирмы: Учебное пособие / Под ред. засл. деят. науки РФ,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А. 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2-е изд., испр и доп. СПб.: Специальная литература, 1999.</w:t>
      </w:r>
    </w:p>
    <w:p w14:paraId="356CBBA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Экономический анализ: ситуации, тесты, примеры, задачи, выбор оптимальных решений, финансовое прогнозирование: Учеб. пособие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 Д. Шеремета. М.: Финансы и статистика, 1999.</w:t>
      </w:r>
    </w:p>
    <w:p w14:paraId="2767052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Энгельс Ф. Диалектика природы. М.: Политиздат, 1987.</w:t>
      </w:r>
    </w:p>
    <w:p w14:paraId="363C7D3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Энтони Р., Рис Дж. Учёт: ситуации и примеры: Пер. с англ. / Под ред. и с предисл.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499C394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Эргономика в автоматизированных системах / Под ред. Г. Салвенди Т. 6. Человеческий фактор: В 6 т. - М.: Мир, 1992.</w:t>
      </w:r>
    </w:p>
    <w:p w14:paraId="094DA57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Эрлих А.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финансовых рынков: Прикладное пособие. 2-е изд. М.: ИНФРА-М, 1996.3801. Зарубежные издания</w:t>
      </w:r>
    </w:p>
    <w:p w14:paraId="02D1B62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Ackoff R. L. The future of operational research in past. I. Op. Pes. Soc., 1979.</w:t>
      </w:r>
    </w:p>
    <w:p w14:paraId="42469E0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Aliprantis Ch. D., Brown D. J., Burkinshaw Q. Existence and optimality of competitive equilibria. B. etc.: Springer - Verlag. Berlin. Heidelberg. New York. London. Paris. Tokyo, 1989.</w:t>
      </w:r>
    </w:p>
    <w:p w14:paraId="2A2A8AC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Amstutz A. E. Computer Simulation of Competitive Market Response, Massachusetts institute of technology Press, Cambridge Mass, 1967.</w:t>
      </w:r>
    </w:p>
    <w:p w14:paraId="3D19EEC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Bitting M. Das Kostenproblem in einer Umsatz-gruppenrechnung im Einzelhandelsbetrieb. Munchen, 1959.</w:t>
      </w:r>
    </w:p>
    <w:p w14:paraId="26E9E18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Camillus J. C. Strategic planning and management control. -Toronto, 1986.</w:t>
      </w:r>
    </w:p>
    <w:p w14:paraId="757E738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Cooper D. F., Chapman С. B. Risk Analysis for Large Projects. Models, Methods and Cases. Chichester, New York, Brisbane, Toronto, Singapore. JOHN WILEY &amp; SONS, 1987.</w:t>
      </w:r>
    </w:p>
    <w:p w14:paraId="0F21E5D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Crouch Edmund A. C., Wilsom Richard. Risk / Benefit analysis. Cambridge CTS, Ballinger, 1982.</w:t>
      </w:r>
    </w:p>
    <w:p w14:paraId="227A678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Duket S. and Wortman, "Q-GEPT Model of the Air Force Base Port Cargo Facilities", MACRO Task Force, Military Airlift Command, Scott Air force Base. Illinois, 1976.</w:t>
      </w:r>
    </w:p>
    <w:p w14:paraId="4CE38A4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Geshefski G. M. Corporate Models, The State of the Art, University of Washington, Seattle, Wash., 1970.</w:t>
      </w:r>
    </w:p>
    <w:p w14:paraId="503BA70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Greenberg Joels. Investment decisions: The influence of risk a, other factors. -N. Y.: Research and inform, service. Amer. Management assoc., 1982.</w:t>
      </w:r>
    </w:p>
    <w:p w14:paraId="1B8348A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187. Hafsi T. Toulouse J.-M. (1996) La strategic des organizations: une synthese. Montreal (Quebec): TRANCONTINENTAL inc.</w:t>
      </w:r>
    </w:p>
    <w:p w14:paraId="16860BD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Hammersly J. M., Handscomb D. C., Monte-Carlo Methods, Methuen and Co., Ltd., London, 1964.</w:t>
      </w:r>
    </w:p>
    <w:p w14:paraId="2F8168F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Hull, J. C. Jptions, Futures and other Derivatives, 2nd end. Prentice-Hall, Englewood Cliffs, NJ, 1993.</w:t>
      </w:r>
    </w:p>
    <w:p w14:paraId="12A56DA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Irving Fisher. Cournot and Mathematical Economics. «The Quarterly Journal of Economics», January, 1898.</w:t>
      </w:r>
    </w:p>
    <w:p w14:paraId="6F6B8A6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McKenney J. L. A Clinical Study of the Use of a Simulation Model, The Journal of Industrial Engineering, v. XVIII. № 1, Jan., 1967.</w:t>
      </w:r>
    </w:p>
    <w:p w14:paraId="0BA9BE9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Meadows D. L. Dynamics of Commodity Production cycles, Wright-Allen Press, Cambridge, Mass, 1970.</w:t>
      </w:r>
    </w:p>
    <w:p w14:paraId="0A0104E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Meir R. C. et al., Simulation in Business and Economics, Prentice-Hall, Inc., Englewood Cliffs, N. J., 1969.</w:t>
      </w:r>
    </w:p>
    <w:p w14:paraId="642653F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Mobeley L., McKeown K. Beyond. IBM. N. Y. - 1989.</w:t>
      </w:r>
    </w:p>
    <w:p w14:paraId="2D70AF4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Naylor Т. H., Balinty J. L., Burdick D. S. and Chu K. Computer Simulation Techniques. Wiley, New York, 1967.</w:t>
      </w:r>
    </w:p>
    <w:p w14:paraId="5700401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Naylor Т. H., Vernon J. M., Microeconomics and Decision Models of the Firm, Harcourt Brace Jovanovich, Inc., New York, 1970.</w:t>
      </w:r>
    </w:p>
    <w:p w14:paraId="3FA8307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Pacher A. H. Models of Economic Systems, Massachusetts Institute of Technology Press, Cambridge, Mass., 1972.</w:t>
      </w:r>
    </w:p>
    <w:p w14:paraId="3257105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Peterson R., Silver E. A. Decision systems for inventory management and production planning /N. Y.: I. Wiley, 1978.</w:t>
      </w:r>
    </w:p>
    <w:p w14:paraId="511B3A7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Shannon R. E. Systems Simulation: The Art and Science, Prentice-Hole, 1975.</w:t>
      </w:r>
    </w:p>
    <w:p w14:paraId="1C9EC50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Shannon R. E., Piles W. E., The Utility of Certain Curriculum Topics to Operation Research Practitioners, Operations Research. № 4, Jul. -Aug., 1970.</w:t>
      </w:r>
    </w:p>
    <w:p w14:paraId="11F9FA5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Tocher K. D. The state of the art of simulation A survey. Proc. 4th Intern. Conf. Operational Res., 1966.</w:t>
      </w:r>
    </w:p>
    <w:p w14:paraId="3E065A3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Turban E., A Sample Survey of Operations Research activities at the Corporate Level, Operations Research, 1972.</w:t>
      </w:r>
    </w:p>
    <w:p w14:paraId="14BFABB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Weston F. C., OR Techniques Relevant to Corporate Planning Function Practices, An Investigative Look, presented at 39th National Meeting, Operations Research Society of America, Operations Research Bulletin, v. 19, Suppl. 2, Spring, 1971.</w:t>
      </w:r>
    </w:p>
    <w:p w14:paraId="182AC2F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Wilkes F. M. Mathematics for Business Finance and Economics. Routledge, London, 1994.</w:t>
      </w:r>
    </w:p>
    <w:p w14:paraId="3B85C4B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Winston W. J. Simulation Modeling Using @ Risk. Wadsworth, 1996.1. Статьи</w:t>
      </w:r>
    </w:p>
    <w:p w14:paraId="15D84B3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Айвазян. 3., Кириченко В.</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принятие решений на краю пропасти. Проблемы теории и практики управления. 1999. №4. С. 94.</w:t>
      </w:r>
    </w:p>
    <w:p w14:paraId="25C95EC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 А. О методах имитационного моделирования экономических процессов. Сб. статей «</w:t>
      </w:r>
      <w:r>
        <w:rPr>
          <w:rStyle w:val="WW8Num3z0"/>
          <w:rFonts w:ascii="Verdana" w:hAnsi="Verdana"/>
          <w:color w:val="4682B4"/>
          <w:sz w:val="18"/>
          <w:szCs w:val="18"/>
        </w:rPr>
        <w:t>Имитационное моделирование экономических систем</w:t>
      </w:r>
      <w:r>
        <w:rPr>
          <w:rFonts w:ascii="Verdana" w:hAnsi="Verdana"/>
          <w:color w:val="000000"/>
          <w:sz w:val="18"/>
          <w:szCs w:val="18"/>
        </w:rPr>
        <w:t>». М.: Наука, 1978.</w:t>
      </w:r>
    </w:p>
    <w:p w14:paraId="3946F40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Ващекин II. П.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маркетинговая информация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структурах // Маркетинг. 1996. № 3.</w:t>
      </w:r>
    </w:p>
    <w:p w14:paraId="720C9FA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Дмитриева И. М. Информационная база анализа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 Бухгалтерский учёт. 1995. № 6.</w:t>
      </w:r>
    </w:p>
    <w:p w14:paraId="6955FE8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Баканов М., Капелюш С. Лоция в стихии свободных цен // Советская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1991. № 5. С. 16-19.</w:t>
      </w:r>
    </w:p>
    <w:p w14:paraId="231306E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Мелентьева В. В. Оценка качества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торгового предприятия // Аудит и финансовый анализ. 1999. № 4. С. 21-27.</w:t>
      </w:r>
    </w:p>
    <w:p w14:paraId="2BFD38D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Сергеев Э. А. Анализ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 Бухгалтерский учёт. 1999. № 10. С. 64.</w:t>
      </w:r>
    </w:p>
    <w:p w14:paraId="2C7A774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Баканов М., Смирнов А. Оперативный анализ коммерческой деятельности //</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вестник. 1991. № 17.</w:t>
      </w:r>
    </w:p>
    <w:p w14:paraId="713EE39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214. Баканов М., Смирнов А. Экономический анализ и коммерческий риск//Коммерческий </w:t>
      </w:r>
      <w:r>
        <w:rPr>
          <w:rFonts w:ascii="Verdana" w:hAnsi="Verdana"/>
          <w:color w:val="000000"/>
          <w:sz w:val="18"/>
          <w:szCs w:val="18"/>
        </w:rPr>
        <w:lastRenderedPageBreak/>
        <w:t>вестник. 1991. 6. С. 3-4.</w:t>
      </w:r>
    </w:p>
    <w:p w14:paraId="14AD066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Баканов М., Смирнова J1., Смирнов А. Коммерческий риск // Коммерческий вестник. 1992. № 3. С. 26-28.</w:t>
      </w:r>
    </w:p>
    <w:p w14:paraId="4CDC217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Белова Е., Викторова Е.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предпринимателей // Инновации. 1999. №1-2. С. 55.</w:t>
      </w:r>
    </w:p>
    <w:p w14:paraId="33FDCAD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Бирштейн</w:t>
      </w:r>
      <w:r>
        <w:rPr>
          <w:rStyle w:val="WW8Num2z0"/>
          <w:rFonts w:ascii="Verdana" w:hAnsi="Verdana"/>
          <w:color w:val="000000"/>
          <w:sz w:val="18"/>
          <w:szCs w:val="18"/>
        </w:rPr>
        <w:t> </w:t>
      </w:r>
      <w:r>
        <w:rPr>
          <w:rFonts w:ascii="Verdana" w:hAnsi="Verdana"/>
          <w:color w:val="000000"/>
          <w:sz w:val="18"/>
          <w:szCs w:val="18"/>
        </w:rPr>
        <w:t>М. М. Опыт организационно-производственных испытаний // Лёгкая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1938. № 3.</w:t>
      </w:r>
    </w:p>
    <w:p w14:paraId="2A5AB14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Бирштейн</w:t>
      </w:r>
      <w:r>
        <w:rPr>
          <w:rStyle w:val="WW8Num2z0"/>
          <w:rFonts w:ascii="Verdana" w:hAnsi="Verdana"/>
          <w:color w:val="000000"/>
          <w:sz w:val="18"/>
          <w:szCs w:val="18"/>
        </w:rPr>
        <w:t> </w:t>
      </w:r>
      <w:r>
        <w:rPr>
          <w:rFonts w:ascii="Verdana" w:hAnsi="Verdana"/>
          <w:color w:val="000000"/>
          <w:sz w:val="18"/>
          <w:szCs w:val="18"/>
        </w:rPr>
        <w:t>М. М. Организационно-производственная тренировка во втузе // За промышленные кадры. 1956. № 13.</w:t>
      </w:r>
    </w:p>
    <w:p w14:paraId="744FEC9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Бирштейн</w:t>
      </w:r>
      <w:r>
        <w:rPr>
          <w:rStyle w:val="WW8Num2z0"/>
          <w:rFonts w:ascii="Verdana" w:hAnsi="Verdana"/>
          <w:color w:val="000000"/>
          <w:sz w:val="18"/>
          <w:szCs w:val="18"/>
        </w:rPr>
        <w:t> </w:t>
      </w:r>
      <w:r>
        <w:rPr>
          <w:rFonts w:ascii="Verdana" w:hAnsi="Verdana"/>
          <w:color w:val="000000"/>
          <w:sz w:val="18"/>
          <w:szCs w:val="18"/>
        </w:rPr>
        <w:t>М. М. Производственные игры // Экономика и организация промышленного производства. 1978. № 6.</w:t>
      </w:r>
    </w:p>
    <w:p w14:paraId="39339FF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Браверман А.,</w:t>
      </w:r>
      <w:r>
        <w:rPr>
          <w:rStyle w:val="WW8Num2z0"/>
          <w:rFonts w:ascii="Verdana" w:hAnsi="Verdana"/>
          <w:color w:val="000000"/>
          <w:sz w:val="18"/>
          <w:szCs w:val="18"/>
        </w:rPr>
        <w:t> </w:t>
      </w:r>
      <w:r>
        <w:rPr>
          <w:rStyle w:val="WW8Num3z0"/>
          <w:rFonts w:ascii="Verdana" w:hAnsi="Verdana"/>
          <w:color w:val="4682B4"/>
          <w:sz w:val="18"/>
          <w:szCs w:val="18"/>
        </w:rPr>
        <w:t>Саулин</w:t>
      </w:r>
      <w:r>
        <w:rPr>
          <w:rStyle w:val="WW8Num2z0"/>
          <w:rFonts w:ascii="Verdana" w:hAnsi="Verdana"/>
          <w:color w:val="000000"/>
          <w:sz w:val="18"/>
          <w:szCs w:val="18"/>
        </w:rPr>
        <w:t> </w:t>
      </w:r>
      <w:r>
        <w:rPr>
          <w:rFonts w:ascii="Verdana" w:hAnsi="Verdana"/>
          <w:color w:val="000000"/>
          <w:sz w:val="18"/>
          <w:szCs w:val="18"/>
        </w:rPr>
        <w:t>Л. Интегральная оценка результатов работы предприятий // Вопросы экономики. 1998. № 6. С. 108-121.</w:t>
      </w:r>
    </w:p>
    <w:p w14:paraId="0C8BA09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Бургонова</w:t>
      </w:r>
      <w:r>
        <w:rPr>
          <w:rStyle w:val="WW8Num2z0"/>
          <w:rFonts w:ascii="Verdana" w:hAnsi="Verdana"/>
          <w:color w:val="000000"/>
          <w:sz w:val="18"/>
          <w:szCs w:val="18"/>
        </w:rPr>
        <w:t> </w:t>
      </w:r>
      <w:r>
        <w:rPr>
          <w:rFonts w:ascii="Verdana" w:hAnsi="Verdana"/>
          <w:color w:val="000000"/>
          <w:sz w:val="18"/>
          <w:szCs w:val="18"/>
        </w:rPr>
        <w:t>Г. Н., Каморджанова Н. А. Учёт реализации</w:t>
      </w:r>
      <w:r>
        <w:rPr>
          <w:rStyle w:val="WW8Num2z0"/>
          <w:rFonts w:ascii="Verdana" w:hAnsi="Verdana"/>
          <w:color w:val="000000"/>
          <w:sz w:val="18"/>
          <w:szCs w:val="18"/>
        </w:rPr>
        <w:t> </w:t>
      </w:r>
      <w:r>
        <w:rPr>
          <w:rStyle w:val="WW8Num3z0"/>
          <w:rFonts w:ascii="Verdana" w:hAnsi="Verdana"/>
          <w:color w:val="4682B4"/>
          <w:sz w:val="18"/>
          <w:szCs w:val="18"/>
        </w:rPr>
        <w:t>туристических</w:t>
      </w:r>
      <w:r>
        <w:rPr>
          <w:rStyle w:val="WW8Num2z0"/>
          <w:rFonts w:ascii="Verdana" w:hAnsi="Verdana"/>
          <w:color w:val="000000"/>
          <w:sz w:val="18"/>
          <w:szCs w:val="18"/>
        </w:rPr>
        <w:t> </w:t>
      </w:r>
      <w:r>
        <w:rPr>
          <w:rFonts w:ascii="Verdana" w:hAnsi="Verdana"/>
          <w:color w:val="000000"/>
          <w:sz w:val="18"/>
          <w:szCs w:val="18"/>
        </w:rPr>
        <w:t>путёвок // Бухгалтерский учёт. 1997. № 8. С. 29-36.</w:t>
      </w:r>
    </w:p>
    <w:p w14:paraId="639D8C7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 П., Калашников В. В. Об устойчивости функционирования сложных систем // Кибернетика. Киев. 1967. № 2. С. 1-11.</w:t>
      </w:r>
    </w:p>
    <w:p w14:paraId="2E236F0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Варламов А.</w:t>
      </w:r>
      <w:r>
        <w:rPr>
          <w:rStyle w:val="WW8Num2z0"/>
          <w:rFonts w:ascii="Verdana" w:hAnsi="Verdana"/>
          <w:color w:val="000000"/>
          <w:sz w:val="18"/>
          <w:szCs w:val="18"/>
        </w:rPr>
        <w:t> </w:t>
      </w:r>
      <w:r>
        <w:rPr>
          <w:rStyle w:val="WW8Num3z0"/>
          <w:rFonts w:ascii="Verdana" w:hAnsi="Verdana"/>
          <w:color w:val="4682B4"/>
          <w:sz w:val="18"/>
          <w:szCs w:val="18"/>
        </w:rPr>
        <w:t>Инфин</w:t>
      </w:r>
      <w:r>
        <w:rPr>
          <w:rFonts w:ascii="Verdana" w:hAnsi="Verdana"/>
          <w:color w:val="000000"/>
          <w:sz w:val="18"/>
          <w:szCs w:val="18"/>
        </w:rPr>
        <w:t>: управленческий анализ-инструмент руководителя // Экономика и жизнь. 1999. № 47. Ноябрь. С. 6.</w:t>
      </w:r>
    </w:p>
    <w:p w14:paraId="206639C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Ващекин</w:t>
      </w:r>
      <w:r>
        <w:rPr>
          <w:rStyle w:val="WW8Num2z0"/>
          <w:rFonts w:ascii="Verdana" w:hAnsi="Verdana"/>
          <w:color w:val="000000"/>
          <w:sz w:val="18"/>
          <w:szCs w:val="18"/>
        </w:rPr>
        <w:t> </w:t>
      </w:r>
      <w:r>
        <w:rPr>
          <w:rFonts w:ascii="Verdana" w:hAnsi="Verdana"/>
          <w:color w:val="000000"/>
          <w:sz w:val="18"/>
          <w:szCs w:val="18"/>
        </w:rPr>
        <w:t>Н. П. Информационное обеспечение и моделирование коммерческой деятельности // Научно-техническая информация. 1994. № 5.</w:t>
      </w:r>
    </w:p>
    <w:p w14:paraId="0CC44F6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Ващекин</w:t>
      </w:r>
      <w:r>
        <w:rPr>
          <w:rStyle w:val="WW8Num2z0"/>
          <w:rFonts w:ascii="Verdana" w:hAnsi="Verdana"/>
          <w:color w:val="000000"/>
          <w:sz w:val="18"/>
          <w:szCs w:val="18"/>
        </w:rPr>
        <w:t> </w:t>
      </w:r>
      <w:r>
        <w:rPr>
          <w:rFonts w:ascii="Verdana" w:hAnsi="Verdana"/>
          <w:color w:val="000000"/>
          <w:sz w:val="18"/>
          <w:szCs w:val="18"/>
        </w:rPr>
        <w:t>Н. П. О системе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информации // Маркетинг. 1996. № 1.</w:t>
      </w:r>
    </w:p>
    <w:p w14:paraId="62270BC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Верилова О., Верилов А., Богданова М. Как выжить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Питание и общество. 1999. № 2. С. 8.</w:t>
      </w:r>
    </w:p>
    <w:p w14:paraId="0EFB46E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Высоцкий</w:t>
      </w:r>
      <w:r>
        <w:rPr>
          <w:rStyle w:val="WW8Num2z0"/>
          <w:rFonts w:ascii="Verdana" w:hAnsi="Verdana"/>
          <w:color w:val="000000"/>
          <w:sz w:val="18"/>
          <w:szCs w:val="18"/>
        </w:rPr>
        <w:t> </w:t>
      </w:r>
      <w:r>
        <w:rPr>
          <w:rFonts w:ascii="Verdana" w:hAnsi="Verdana"/>
          <w:color w:val="000000"/>
          <w:sz w:val="18"/>
          <w:szCs w:val="18"/>
        </w:rPr>
        <w:t>Д. А. Анализ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 Бухгалтерский учёт. 1996. № 12. С. 36.</w:t>
      </w:r>
    </w:p>
    <w:p w14:paraId="58DAF60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Учёт опционов // Бухгалтерский учёт. 1998. № 12. С.102.</w:t>
      </w:r>
    </w:p>
    <w:p w14:paraId="631E92D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 П. Реструктуризация предприятия с точки зрения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 ЭКО. 1999. № 10. С. 51-65.</w:t>
      </w:r>
    </w:p>
    <w:p w14:paraId="26F4F3F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 Н. Учёт факторинговых операций // Бухгалтерский учёт. 1998. №6. С. 15-19.</w:t>
      </w:r>
    </w:p>
    <w:p w14:paraId="1E400FB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Канторович В. Издержки обращения в торговле отдельными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 Советская торговля. 1933. № 5.</w:t>
      </w:r>
    </w:p>
    <w:p w14:paraId="1AA8AAA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Б. Риски промышленных предприятий // Российский экономический журнал. 1994. № 5-6. С. 245-267.</w:t>
      </w:r>
    </w:p>
    <w:p w14:paraId="53A80FE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 В. Производственные функции и</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затраты выпуск</w:t>
      </w:r>
      <w:r>
        <w:rPr>
          <w:rFonts w:ascii="Verdana" w:hAnsi="Verdana"/>
          <w:color w:val="000000"/>
          <w:sz w:val="18"/>
          <w:szCs w:val="18"/>
        </w:rPr>
        <w:t>» // Проблемы прогнозирования. 1998. № 5. С. 63-73.</w:t>
      </w:r>
    </w:p>
    <w:p w14:paraId="7176EA1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Колчева Н. Управление информационными системами // Инновации. 1999. №1-2. С. 19.</w:t>
      </w:r>
    </w:p>
    <w:p w14:paraId="79FF074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Комарова II. В., Гаврилова JI. В.</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стратегия и тактика управления рисками // Вестник Санкт-Петербургского университета. Сер. 5. Экономика, 1993.-Вып. 2 (12). С. 92-95.</w:t>
      </w:r>
    </w:p>
    <w:p w14:paraId="47C8604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В. Н. Алгоритм и разум // Искусственный интеллект и проблемы организации знаний. -М.:</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1991. С. 18-26.</w:t>
      </w:r>
    </w:p>
    <w:p w14:paraId="6D216F8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Крон Ц. К вопросу об изучении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 Плановое хозяйство. 1930. № 2.</w:t>
      </w:r>
    </w:p>
    <w:p w14:paraId="36BFBC8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Круглова Е., Табакаева Е., Минаев Н.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информационных систем // Консультант директора. 999. № 9. С. 19-25.</w:t>
      </w:r>
    </w:p>
    <w:p w14:paraId="74B0228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Ляпунов</w:t>
      </w:r>
      <w:r>
        <w:rPr>
          <w:rStyle w:val="WW8Num2z0"/>
          <w:rFonts w:ascii="Verdana" w:hAnsi="Verdana"/>
          <w:color w:val="000000"/>
          <w:sz w:val="18"/>
          <w:szCs w:val="18"/>
        </w:rPr>
        <w:t> </w:t>
      </w:r>
      <w:r>
        <w:rPr>
          <w:rFonts w:ascii="Verdana" w:hAnsi="Verdana"/>
          <w:color w:val="000000"/>
          <w:sz w:val="18"/>
          <w:szCs w:val="18"/>
        </w:rPr>
        <w:t>А. А., Яблонский С. В. Теоретические проблемы кибернетики. Сб. Проблемы кибернетики, вып. 8. -М.: Физматгиз, 1963. С. 5-22.</w:t>
      </w:r>
    </w:p>
    <w:p w14:paraId="2429FB60"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На чём</w:t>
      </w:r>
      <w:r>
        <w:rPr>
          <w:rStyle w:val="WW8Num2z0"/>
          <w:rFonts w:ascii="Verdana" w:hAnsi="Verdana"/>
          <w:color w:val="000000"/>
          <w:sz w:val="18"/>
          <w:szCs w:val="18"/>
        </w:rPr>
        <w:t> </w:t>
      </w:r>
      <w:r>
        <w:rPr>
          <w:rStyle w:val="WW8Num3z0"/>
          <w:rFonts w:ascii="Verdana" w:hAnsi="Verdana"/>
          <w:color w:val="4682B4"/>
          <w:sz w:val="18"/>
          <w:szCs w:val="18"/>
        </w:rPr>
        <w:t>магазин</w:t>
      </w:r>
      <w:r>
        <w:rPr>
          <w:rStyle w:val="WW8Num2z0"/>
          <w:rFonts w:ascii="Verdana" w:hAnsi="Verdana"/>
          <w:color w:val="000000"/>
          <w:sz w:val="18"/>
          <w:szCs w:val="18"/>
        </w:rPr>
        <w:t> </w:t>
      </w:r>
      <w:r>
        <w:rPr>
          <w:rFonts w:ascii="Verdana" w:hAnsi="Verdana"/>
          <w:color w:val="000000"/>
          <w:sz w:val="18"/>
          <w:szCs w:val="18"/>
        </w:rPr>
        <w:t>делает деньги? // Витрина. 1997. №11. Ноябрь. С. 66-68.</w:t>
      </w:r>
    </w:p>
    <w:p w14:paraId="799D536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Несмиянов А. Управление</w:t>
      </w:r>
      <w:r>
        <w:rPr>
          <w:rStyle w:val="WW8Num2z0"/>
          <w:rFonts w:ascii="Verdana" w:hAnsi="Verdana"/>
          <w:color w:val="000000"/>
          <w:sz w:val="18"/>
          <w:szCs w:val="18"/>
        </w:rPr>
        <w:t> </w:t>
      </w:r>
      <w:r>
        <w:rPr>
          <w:rStyle w:val="WW8Num3z0"/>
          <w:rFonts w:ascii="Verdana" w:hAnsi="Verdana"/>
          <w:color w:val="4682B4"/>
          <w:sz w:val="18"/>
          <w:szCs w:val="18"/>
        </w:rPr>
        <w:t>амортизационными</w:t>
      </w:r>
      <w:r>
        <w:rPr>
          <w:rStyle w:val="WW8Num2z0"/>
          <w:rFonts w:ascii="Verdana" w:hAnsi="Verdana"/>
          <w:color w:val="000000"/>
          <w:sz w:val="18"/>
          <w:szCs w:val="18"/>
        </w:rPr>
        <w:t> </w:t>
      </w:r>
      <w:r>
        <w:rPr>
          <w:rFonts w:ascii="Verdana" w:hAnsi="Verdana"/>
          <w:color w:val="000000"/>
          <w:sz w:val="18"/>
          <w:szCs w:val="18"/>
        </w:rPr>
        <w:t>отчислениями для целей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 Финансовая газета. 2004. № 51. Декабрь. С. 7-8.</w:t>
      </w:r>
    </w:p>
    <w:p w14:paraId="2396C70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Управленческий учёт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расчёта // Бухгалтерский учёт. 2000. № 17. С. 58.</w:t>
      </w:r>
    </w:p>
    <w:p w14:paraId="6A5F362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Панфилов А. Информационные системы и рыночные механизмы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 xml:space="preserve">директора. </w:t>
      </w:r>
      <w:r>
        <w:rPr>
          <w:rFonts w:ascii="Verdana" w:hAnsi="Verdana"/>
          <w:color w:val="000000"/>
          <w:sz w:val="18"/>
          <w:szCs w:val="18"/>
        </w:rPr>
        <w:lastRenderedPageBreak/>
        <w:t>1999. № 11. С. 5-7.</w:t>
      </w:r>
    </w:p>
    <w:p w14:paraId="61AC8C3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 Н. К целостной концепции искусственного интеллекта // Искусственный интеллект и проблемы организации знаний. -М.: ВНИИСИ, 1991. С. 4-15.</w:t>
      </w:r>
    </w:p>
    <w:p w14:paraId="338C205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Титов 10., Пронин М. Новые информационные технологии в управлении банками и</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 Консультант директора. 1999. № 9. С. 2630.</w:t>
      </w:r>
    </w:p>
    <w:p w14:paraId="21C10425"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 Н. Подходы к формированию стратегии // Консультант директора. 1999. № 16. С. 2; № 15. С. 3-21.</w:t>
      </w:r>
    </w:p>
    <w:p w14:paraId="04C8B9D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 Н. Экономические механизмы управления // Консультант директора. 1999. № 16. С. 18-28.</w:t>
      </w:r>
    </w:p>
    <w:p w14:paraId="238D272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Фрайберг Ф. Финансовый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Концепция финансовой стабильности фирмы // Финансовая газета. 1999. № 34. С. 13; № 35. С. 13; № 37. С. 13.</w:t>
      </w:r>
    </w:p>
    <w:p w14:paraId="7923945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Халин</w:t>
      </w:r>
      <w:r>
        <w:rPr>
          <w:rStyle w:val="WW8Num2z0"/>
          <w:rFonts w:ascii="Verdana" w:hAnsi="Verdana"/>
          <w:color w:val="000000"/>
          <w:sz w:val="18"/>
          <w:szCs w:val="18"/>
        </w:rPr>
        <w:t> </w:t>
      </w:r>
      <w:r>
        <w:rPr>
          <w:rFonts w:ascii="Verdana" w:hAnsi="Verdana"/>
          <w:color w:val="000000"/>
          <w:sz w:val="18"/>
          <w:szCs w:val="18"/>
        </w:rPr>
        <w:t>Е. В. Экспертные системы обеспечения безопасности производства // Программные продукты и системы. 1999. № 3. С. 29-34.</w:t>
      </w:r>
    </w:p>
    <w:p w14:paraId="64FE24D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Чупров К. Виртуальная организация: анализ на системном уровне//Консультант директора. 1999. № 8. Сентябрь. С. 26-28.3861. Авторефераты</w:t>
      </w:r>
    </w:p>
    <w:p w14:paraId="04D85381"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Т. Н. Экономико-математическое моделирование производственно-финансовых программ современного сельскохозяйственного предприятия: Автореф. дисдоктора экон. наук: 08.00.13. М., 1998.</w:t>
      </w:r>
    </w:p>
    <w:p w14:paraId="7A0837F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Гармаш</w:t>
      </w:r>
      <w:r>
        <w:rPr>
          <w:rStyle w:val="WW8Num2z0"/>
          <w:rFonts w:ascii="Verdana" w:hAnsi="Verdana"/>
          <w:color w:val="000000"/>
          <w:sz w:val="18"/>
          <w:szCs w:val="18"/>
        </w:rPr>
        <w:t> </w:t>
      </w:r>
      <w:r>
        <w:rPr>
          <w:rFonts w:ascii="Verdana" w:hAnsi="Verdana"/>
          <w:color w:val="000000"/>
          <w:sz w:val="18"/>
          <w:szCs w:val="18"/>
        </w:rPr>
        <w:t>И. И. Анализ и принятие решений в сфере обращения потребительских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концепция, моделирование, эффективность. Автореф. дис. .доктора экон. наук: 08.00.13. СПб., 1997.</w:t>
      </w:r>
    </w:p>
    <w:p w14:paraId="28577F6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Ю. П. Методологические основы организации управления технологическими инновациями в условиях рыночных отношений. Автореф. дисдоктора экон. наук: 08.00.05. Н. Новгород:</w:t>
      </w:r>
      <w:r>
        <w:rPr>
          <w:rStyle w:val="WW8Num2z0"/>
          <w:rFonts w:ascii="Verdana" w:hAnsi="Verdana"/>
          <w:color w:val="000000"/>
          <w:sz w:val="18"/>
          <w:szCs w:val="18"/>
        </w:rPr>
        <w:t> </w:t>
      </w:r>
      <w:r>
        <w:rPr>
          <w:rStyle w:val="WW8Num3z0"/>
          <w:rFonts w:ascii="Verdana" w:hAnsi="Verdana"/>
          <w:color w:val="4682B4"/>
          <w:sz w:val="18"/>
          <w:szCs w:val="18"/>
        </w:rPr>
        <w:t>НКИ</w:t>
      </w:r>
      <w:r>
        <w:rPr>
          <w:rFonts w:ascii="Verdana" w:hAnsi="Verdana"/>
          <w:color w:val="000000"/>
          <w:sz w:val="18"/>
          <w:szCs w:val="18"/>
        </w:rPr>
        <w:t>, 1997.</w:t>
      </w:r>
    </w:p>
    <w:p w14:paraId="3FBF84A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Методология бухгалтерского учёта в России в период перехода к рыночной экономике. Автореф. дис. .доктора экон. наук: 08.00.12.-М., 1999.</w:t>
      </w:r>
    </w:p>
    <w:p w14:paraId="3152077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Огнивцев</w:t>
      </w:r>
      <w:r>
        <w:rPr>
          <w:rStyle w:val="WW8Num2z0"/>
          <w:rFonts w:ascii="Verdana" w:hAnsi="Verdana"/>
          <w:color w:val="000000"/>
          <w:sz w:val="18"/>
          <w:szCs w:val="18"/>
        </w:rPr>
        <w:t> </w:t>
      </w:r>
      <w:r>
        <w:rPr>
          <w:rFonts w:ascii="Verdana" w:hAnsi="Verdana"/>
          <w:color w:val="000000"/>
          <w:sz w:val="18"/>
          <w:szCs w:val="18"/>
        </w:rPr>
        <w:t>С. Б. Разработка и реализация систем ведения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на основе новых информационных технологий: Автореф. дис. .доктораэкон. наук: 08.00.13. -М., 1996.</w:t>
      </w:r>
    </w:p>
    <w:p w14:paraId="32F61F0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Разумовская</w:t>
      </w:r>
      <w:r>
        <w:rPr>
          <w:rStyle w:val="WW8Num2z0"/>
          <w:rFonts w:ascii="Verdana" w:hAnsi="Verdana"/>
          <w:color w:val="000000"/>
          <w:sz w:val="18"/>
          <w:szCs w:val="18"/>
        </w:rPr>
        <w:t> </w:t>
      </w:r>
      <w:r>
        <w:rPr>
          <w:rFonts w:ascii="Verdana" w:hAnsi="Verdana"/>
          <w:color w:val="000000"/>
          <w:sz w:val="18"/>
          <w:szCs w:val="18"/>
        </w:rPr>
        <w:t>М. И. Управление технологическими системами военно-промышленного комплекса в условиях рынка и конверсии. Автореф. дис. .доктораэкон. наук: 08.00.05.-СПб., 1998.</w:t>
      </w:r>
    </w:p>
    <w:p w14:paraId="27120AFE"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Т. Н. Проблемы анализа динамики, выбора стратегии развития и моделирования региональной экономики: Автореф дис. .доктора экон. наук: 08.00.13. Ростов-на-Дону, 1998.</w:t>
      </w:r>
    </w:p>
    <w:p w14:paraId="7A3C80DF"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и практика комплексного анализа работы промышленных предприятий. Автореф. дис. .доктора экон. наук. -М.: МГУ, 1971.ч3871. Диссертации</w:t>
      </w:r>
    </w:p>
    <w:p w14:paraId="7E28D99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Абдурахимов</w:t>
      </w:r>
      <w:r>
        <w:rPr>
          <w:rStyle w:val="WW8Num2z0"/>
          <w:rFonts w:ascii="Verdana" w:hAnsi="Verdana"/>
          <w:color w:val="000000"/>
          <w:sz w:val="18"/>
          <w:szCs w:val="18"/>
        </w:rPr>
        <w:t> </w:t>
      </w:r>
      <w:r>
        <w:rPr>
          <w:rFonts w:ascii="Verdana" w:hAnsi="Verdana"/>
          <w:color w:val="000000"/>
          <w:sz w:val="18"/>
          <w:szCs w:val="18"/>
        </w:rPr>
        <w:t>А. О. Методы решения линейно-квадратических задач оптимального управления в условиях неопределённости: Дис. .канд. физ. мат. наук.-Минск, 1991.</w:t>
      </w:r>
    </w:p>
    <w:p w14:paraId="0030ED0C"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Алфёрова 3. В. Применение аппарата теории графов для анализа экономических задач. Дис—доктора экон. наук: 08.00.13. - М., 1975.</w:t>
      </w:r>
    </w:p>
    <w:p w14:paraId="7002A1D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Бауман</w:t>
      </w:r>
      <w:r>
        <w:rPr>
          <w:rStyle w:val="WW8Num2z0"/>
          <w:rFonts w:ascii="Verdana" w:hAnsi="Verdana"/>
          <w:color w:val="000000"/>
          <w:sz w:val="18"/>
          <w:szCs w:val="18"/>
        </w:rPr>
        <w:t> </w:t>
      </w:r>
      <w:r>
        <w:rPr>
          <w:rFonts w:ascii="Verdana" w:hAnsi="Verdana"/>
          <w:color w:val="000000"/>
          <w:sz w:val="18"/>
          <w:szCs w:val="18"/>
        </w:rPr>
        <w:t>Е. В. Вариационные методы классификационного анализа данных: Дис. . доктора техн. паук: 05.13.10. М., 1992.</w:t>
      </w:r>
    </w:p>
    <w:p w14:paraId="30070BE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Бикмуллин A. J1. Моделирование и разработка информационных технологий в сфере учёта: Дисдоктора экон. наук: 08.00.13. -М., 1994.</w:t>
      </w:r>
    </w:p>
    <w:p w14:paraId="19603C2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Голанский</w:t>
      </w:r>
      <w:r>
        <w:rPr>
          <w:rStyle w:val="WW8Num2z0"/>
          <w:rFonts w:ascii="Verdana" w:hAnsi="Verdana"/>
          <w:color w:val="000000"/>
          <w:sz w:val="18"/>
          <w:szCs w:val="18"/>
        </w:rPr>
        <w:t> </w:t>
      </w:r>
      <w:r>
        <w:rPr>
          <w:rFonts w:ascii="Verdana" w:hAnsi="Verdana"/>
          <w:color w:val="000000"/>
          <w:sz w:val="18"/>
          <w:szCs w:val="18"/>
        </w:rPr>
        <w:t>М. М. Саморазвивающиеся системы в экономическом анализе: Дис. .доктора экон. паук.-М., 1971.</w:t>
      </w:r>
    </w:p>
    <w:p w14:paraId="1BF0E749"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Е. И. Нестандартные методы в гармоническом анализе и теории упорядоченных пространств: Дис. .доктора физ.-мат. наук: 01.01.01.-Н. Новгород, 1991.</w:t>
      </w:r>
    </w:p>
    <w:p w14:paraId="03E58EB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 М. Методологическая концепция учёта и анализа операций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Дис. .доктора экон. наук: 08.00.12. -М., 1997.</w:t>
      </w:r>
    </w:p>
    <w:p w14:paraId="18A01ED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Донской</w:t>
      </w:r>
      <w:r>
        <w:rPr>
          <w:rStyle w:val="WW8Num2z0"/>
          <w:rFonts w:ascii="Verdana" w:hAnsi="Verdana"/>
          <w:color w:val="000000"/>
          <w:sz w:val="18"/>
          <w:szCs w:val="18"/>
        </w:rPr>
        <w:t> </w:t>
      </w:r>
      <w:r>
        <w:rPr>
          <w:rFonts w:ascii="Verdana" w:hAnsi="Verdana"/>
          <w:color w:val="000000"/>
          <w:sz w:val="18"/>
          <w:szCs w:val="18"/>
        </w:rPr>
        <w:t>В. И. Дискрептивные модели принятия решений при неполной информации на основе синтетического подхода: Дис. .доктора физ.-мат. наук: 05.13.17. Симферополь, 1993.</w:t>
      </w:r>
    </w:p>
    <w:p w14:paraId="51CB6E8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 xml:space="preserve">В. М. Проблемы игрового имитационного моделирования экономических систем: </w:t>
      </w:r>
      <w:r>
        <w:rPr>
          <w:rFonts w:ascii="Verdana" w:hAnsi="Verdana"/>
          <w:color w:val="000000"/>
          <w:sz w:val="18"/>
          <w:szCs w:val="18"/>
        </w:rPr>
        <w:lastRenderedPageBreak/>
        <w:t>Дис. .доктора экон. наук: 08.00.13. М., 1989.</w:t>
      </w:r>
    </w:p>
    <w:p w14:paraId="045BFDC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Заличев</w:t>
      </w:r>
      <w:r>
        <w:rPr>
          <w:rStyle w:val="WW8Num2z0"/>
          <w:rFonts w:ascii="Verdana" w:hAnsi="Verdana"/>
          <w:color w:val="000000"/>
          <w:sz w:val="18"/>
          <w:szCs w:val="18"/>
        </w:rPr>
        <w:t> </w:t>
      </w:r>
      <w:r>
        <w:rPr>
          <w:rFonts w:ascii="Verdana" w:hAnsi="Verdana"/>
          <w:color w:val="000000"/>
          <w:sz w:val="18"/>
          <w:szCs w:val="18"/>
        </w:rPr>
        <w:t>Н. Н. Разработка и практическое применение методологии семантического анализа в автоматизированных системах обработки научной информации: Дис. . доктора техн. наук: 05.13.06. М., 1994.</w:t>
      </w:r>
    </w:p>
    <w:p w14:paraId="58234867"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Иванилов</w:t>
      </w:r>
      <w:r>
        <w:rPr>
          <w:rStyle w:val="WW8Num2z0"/>
          <w:rFonts w:ascii="Verdana" w:hAnsi="Verdana"/>
          <w:color w:val="000000"/>
          <w:sz w:val="18"/>
          <w:szCs w:val="18"/>
        </w:rPr>
        <w:t> </w:t>
      </w:r>
      <w:r>
        <w:rPr>
          <w:rFonts w:ascii="Verdana" w:hAnsi="Verdana"/>
          <w:color w:val="000000"/>
          <w:sz w:val="18"/>
          <w:szCs w:val="18"/>
        </w:rPr>
        <w:t>Ю. П. Методы решения некоторых задач программного управления экономической системой: Дис. .доктора физ.-мат. наук. -М., 1973.</w:t>
      </w:r>
    </w:p>
    <w:p w14:paraId="5C9D8F74"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Ивановский</w:t>
      </w:r>
      <w:r>
        <w:rPr>
          <w:rStyle w:val="WW8Num2z0"/>
          <w:rFonts w:ascii="Verdana" w:hAnsi="Verdana"/>
          <w:color w:val="000000"/>
          <w:sz w:val="18"/>
          <w:szCs w:val="18"/>
        </w:rPr>
        <w:t> </w:t>
      </w:r>
      <w:r>
        <w:rPr>
          <w:rFonts w:ascii="Verdana" w:hAnsi="Verdana"/>
          <w:color w:val="000000"/>
          <w:sz w:val="18"/>
          <w:szCs w:val="18"/>
        </w:rPr>
        <w:t>В. С. Управление инвестициями в промышленности России: Дис. .доктораэкон. наук: 08.00.05. -М., 1995.</w:t>
      </w:r>
    </w:p>
    <w:p w14:paraId="23952E8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Малюков</w:t>
      </w:r>
      <w:r>
        <w:rPr>
          <w:rStyle w:val="WW8Num2z0"/>
          <w:rFonts w:ascii="Verdana" w:hAnsi="Verdana"/>
          <w:color w:val="000000"/>
          <w:sz w:val="18"/>
          <w:szCs w:val="18"/>
        </w:rPr>
        <w:t> </w:t>
      </w:r>
      <w:r>
        <w:rPr>
          <w:rFonts w:ascii="Verdana" w:hAnsi="Verdana"/>
          <w:color w:val="000000"/>
          <w:sz w:val="18"/>
          <w:szCs w:val="18"/>
        </w:rPr>
        <w:t>В. П. Оптимальное управление конфликтно взаимодействующими экономическими системами: Дис. . доктора физ.-мат. наук: 08.00.13.-М., 1994.</w:t>
      </w:r>
    </w:p>
    <w:p w14:paraId="2D26E5A2"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 А. Финансовый учёт в системе управления: Дис. . .доктора экон. наук: 08.00.12.-М., 1998.</w:t>
      </w:r>
    </w:p>
    <w:p w14:paraId="4844439B"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Теория и практика учёта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организациях агропромышленного комплекса. Дис в виде научного доклада. .доктора экон наук: 08.00.12. -М., 1996.</w:t>
      </w:r>
    </w:p>
    <w:p w14:paraId="7DE25D4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Пардаев</w:t>
      </w:r>
      <w:r>
        <w:rPr>
          <w:rStyle w:val="WW8Num2z0"/>
          <w:rFonts w:ascii="Verdana" w:hAnsi="Verdana"/>
          <w:color w:val="000000"/>
          <w:sz w:val="18"/>
          <w:szCs w:val="18"/>
        </w:rPr>
        <w:t> </w:t>
      </w:r>
      <w:r>
        <w:rPr>
          <w:rFonts w:ascii="Verdana" w:hAnsi="Verdana"/>
          <w:color w:val="000000"/>
          <w:sz w:val="18"/>
          <w:szCs w:val="18"/>
        </w:rPr>
        <w:t>А. X. Проблемы управления, организации бухгалтерского учёта и экономического анализа предприятий в условиях формирования рыночных отношений: (на материалах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Узбекистана): Дис. .доктораэкон. наук. 08.00.05, 1995.</w:t>
      </w:r>
    </w:p>
    <w:p w14:paraId="70219A6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И. Г. Эволюционный принцип в описании экономического поведения: Дис. .докторафиз.-мат. наук: 05.13.16.-М., 1989.</w:t>
      </w:r>
    </w:p>
    <w:p w14:paraId="542D360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Сербулов</w:t>
      </w:r>
      <w:r>
        <w:rPr>
          <w:rStyle w:val="WW8Num2z0"/>
          <w:rFonts w:ascii="Verdana" w:hAnsi="Verdana"/>
          <w:color w:val="000000"/>
          <w:sz w:val="18"/>
          <w:szCs w:val="18"/>
        </w:rPr>
        <w:t> </w:t>
      </w:r>
      <w:r>
        <w:rPr>
          <w:rFonts w:ascii="Verdana" w:hAnsi="Verdana"/>
          <w:color w:val="000000"/>
          <w:sz w:val="18"/>
          <w:szCs w:val="18"/>
        </w:rPr>
        <w:t>А. В. Имитационное моделирование процессов оперативного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управления в многоуровневых производственных системах: Дис. .доктораэкон. наук: 08.00.13.-Ташкент, 1990.</w:t>
      </w:r>
    </w:p>
    <w:p w14:paraId="657DEDC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Международный финансовый и управленческий учёт и проблемы совершенствования бухгалтерского учёта в Российской федерации в условиях рыночных отношений: Дис. .доктора экой, наук: 08.00.12.-М, 1992.</w:t>
      </w:r>
    </w:p>
    <w:p w14:paraId="2B17B938"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 Г. Управление инновационными процессами на предприятии в условиях высокой неопределённости и динамики рынковтеоретико-методологические аспекты): Дис. .доктора экон. наук: 08.00.05.-М., 1999.</w:t>
      </w:r>
    </w:p>
    <w:p w14:paraId="48296F9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Хрусталёв Е. Ю. Гипертекстовая технология информационного моделирования экономических систем: Дис. .доктора экон. наук: 08.00.13.-М., 1994.</w:t>
      </w:r>
    </w:p>
    <w:p w14:paraId="78AAA9F3"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 В. Формы и методы представления знаний в информационных технологиях бухгалтерского учёта: Дис. .доктора экон. наук: 08.00.13. -М., 1996.</w:t>
      </w:r>
    </w:p>
    <w:p w14:paraId="4646D506"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Проблемы моделирования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Дис. .доктора экон. наук: 08.00.12. Новосибирск, 1986.</w:t>
      </w:r>
    </w:p>
    <w:p w14:paraId="266729DD"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Л. Моделирование предметной области при проектировании автоматизированных систем бухгалтерского учёта: Дис. доктора экон. наук: 08.00.13. М., 1998.</w:t>
      </w:r>
    </w:p>
    <w:p w14:paraId="5EBDBF3A" w14:textId="77777777" w:rsidR="00BE47A7" w:rsidRDefault="00BE47A7" w:rsidP="00BE47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Яремик</w:t>
      </w:r>
      <w:r>
        <w:rPr>
          <w:rStyle w:val="WW8Num2z0"/>
          <w:rFonts w:ascii="Verdana" w:hAnsi="Verdana"/>
          <w:color w:val="000000"/>
          <w:sz w:val="18"/>
          <w:szCs w:val="18"/>
        </w:rPr>
        <w:t> </w:t>
      </w:r>
      <w:r>
        <w:rPr>
          <w:rFonts w:ascii="Verdana" w:hAnsi="Verdana"/>
          <w:color w:val="000000"/>
          <w:sz w:val="18"/>
          <w:szCs w:val="18"/>
        </w:rPr>
        <w:t>М. И. Исследование и разработка адаптивных систем оперативного управления: Дис. .доктора техн. наук: 05.13.06. -М., 1992.</w:t>
      </w:r>
    </w:p>
    <w:p w14:paraId="18ED7E55" w14:textId="2048C0A0" w:rsidR="00714994" w:rsidRPr="00BE47A7" w:rsidRDefault="00BE47A7" w:rsidP="00BE47A7">
      <w:r>
        <w:rPr>
          <w:rFonts w:ascii="Verdana" w:hAnsi="Verdana"/>
          <w:color w:val="000000"/>
          <w:sz w:val="18"/>
          <w:szCs w:val="18"/>
        </w:rPr>
        <w:br/>
      </w:r>
      <w:bookmarkStart w:id="0" w:name="_GoBack"/>
      <w:bookmarkEnd w:id="0"/>
    </w:p>
    <w:sectPr w:rsidR="00714994" w:rsidRPr="00BE47A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449B9" w14:textId="77777777" w:rsidR="00507D5A" w:rsidRDefault="00507D5A">
      <w:pPr>
        <w:spacing w:after="0" w:line="240" w:lineRule="auto"/>
      </w:pPr>
      <w:r>
        <w:separator/>
      </w:r>
    </w:p>
  </w:endnote>
  <w:endnote w:type="continuationSeparator" w:id="0">
    <w:p w14:paraId="07C46ABA" w14:textId="77777777" w:rsidR="00507D5A" w:rsidRDefault="0050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A9B9D" w14:textId="77777777" w:rsidR="00507D5A" w:rsidRDefault="00507D5A">
      <w:pPr>
        <w:spacing w:after="0" w:line="240" w:lineRule="auto"/>
      </w:pPr>
      <w:r>
        <w:separator/>
      </w:r>
    </w:p>
  </w:footnote>
  <w:footnote w:type="continuationSeparator" w:id="0">
    <w:p w14:paraId="2D708B42" w14:textId="77777777" w:rsidR="00507D5A" w:rsidRDefault="00507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5A"/>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4A5A-DDC7-4258-B630-585BC5BD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12145</TotalTime>
  <Pages>32</Pages>
  <Words>17651</Words>
  <Characters>100612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1270</cp:revision>
  <cp:lastPrinted>2009-02-06T05:36:00Z</cp:lastPrinted>
  <dcterms:created xsi:type="dcterms:W3CDTF">2016-05-04T14:28:00Z</dcterms:created>
  <dcterms:modified xsi:type="dcterms:W3CDTF">2016-08-15T11:47:00Z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