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B0DE" w14:textId="77777777" w:rsidR="006D6C17" w:rsidRDefault="006D6C17" w:rsidP="006D6C17">
      <w:pPr>
        <w:pStyle w:val="afffffffffffffffffffffffffff5"/>
        <w:rPr>
          <w:rFonts w:ascii="Verdana" w:hAnsi="Verdana"/>
          <w:color w:val="000000"/>
          <w:sz w:val="21"/>
          <w:szCs w:val="21"/>
        </w:rPr>
      </w:pPr>
      <w:r>
        <w:rPr>
          <w:rFonts w:ascii="Helvetica" w:hAnsi="Helvetica" w:cs="Helvetica"/>
          <w:b/>
          <w:bCs w:val="0"/>
          <w:color w:val="222222"/>
          <w:sz w:val="21"/>
          <w:szCs w:val="21"/>
        </w:rPr>
        <w:t>Елеев, Валерий Абдурахманович.</w:t>
      </w:r>
    </w:p>
    <w:p w14:paraId="5460FF20" w14:textId="77777777" w:rsidR="006D6C17" w:rsidRDefault="006D6C17" w:rsidP="006D6C1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уравнений смешанного гиперболо-параболического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доктора физико-математических наук : 01.01.02. - Нальчик, 1995. - 272 с.</w:t>
      </w:r>
    </w:p>
    <w:p w14:paraId="28285D98" w14:textId="77777777" w:rsidR="006D6C17" w:rsidRDefault="006D6C17" w:rsidP="006D6C1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Елеев, Валерий Абдурахманович</w:t>
      </w:r>
    </w:p>
    <w:p w14:paraId="2F9B6A6F"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84EF279"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07B8F71C"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EC970E"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586BE287"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ВИДОИЗМЕНЕННЫЕ ЗАДАЧИ А.В.БЩАДЗЕ И ЗАДАЧИ СО СМЕЩЕНИЕМ ДЛЯ ВЫРОЖДАЮЩИХСЯ ГИПЕРБОЛИЧЕСКИХ И СМЕШАННЫХ ТТШЕРБОуТО-ПАРАБОЖТЧЕСКИХ УРАВНЕНИЯ</w:t>
      </w:r>
    </w:p>
    <w:p w14:paraId="3DDE4B35"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Задачи типа задачи Бицадзе для гиперболического уравнения</w:t>
      </w:r>
    </w:p>
    <w:p w14:paraId="13F7F4E4"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вырождением типа и порядка на части границы</w:t>
      </w:r>
    </w:p>
    <w:p w14:paraId="2A7A90FE"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Краевые задачи со смещением для гиперболического уравнения с вырождением типа и порядка на части границы</w:t>
      </w:r>
    </w:p>
    <w:p w14:paraId="3B1922A9"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Краевые задачи ю смещением для смешанных: гиперболо-цараболических уравнений</w:t>
      </w:r>
    </w:p>
    <w:p w14:paraId="4E5384AF"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75161EDD"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 ТРИКОМИ ДЛЯ СМШАННЫХ ГИПЕРБОЛО-ПАРАБОЛИЧЕСКИХ УРАВНЕНИИ</w:t>
      </w:r>
    </w:p>
    <w:p w14:paraId="6CAAF6B3"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Аналог задачи Трикоми для смешанного гиперболе - пара' -лического уравнения с разрывными </w:t>
      </w:r>
      <w:proofErr w:type="gramStart"/>
      <w:r>
        <w:rPr>
          <w:rFonts w:ascii="Arial" w:hAnsi="Arial" w:cs="Arial"/>
          <w:color w:val="333333"/>
          <w:sz w:val="21"/>
          <w:szCs w:val="21"/>
        </w:rPr>
        <w:t>коэффициентами .</w:t>
      </w:r>
      <w:proofErr w:type="gramEnd"/>
      <w:r>
        <w:rPr>
          <w:rFonts w:ascii="Arial" w:hAnsi="Arial" w:cs="Arial"/>
          <w:color w:val="333333"/>
          <w:sz w:val="21"/>
          <w:szCs w:val="21"/>
        </w:rPr>
        <w:t xml:space="preserve"> -</w:t>
      </w:r>
    </w:p>
    <w:p w14:paraId="75C718F3"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Задача Трикоми для смешанных гиперболо-параболических уравнений с не характеристической линией изменения типа</w:t>
      </w:r>
    </w:p>
    <w:p w14:paraId="72152014"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2F7C9E92"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ОБОБЩЕННАЯ ЗАДАЧА ТРИК0Ш ДЛЯ СШ1ЩШ ГИПЕРБОЛО-ПАРАБОЛИЧЕСКЙХ УРАВНЕНИИ</w:t>
      </w:r>
    </w:p>
    <w:p w14:paraId="5ADC11E4"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Обобщенная задача Трикоми для смешанного пшерболо-</w:t>
      </w:r>
    </w:p>
    <w:p w14:paraId="47A74346"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параболического уравнения с нехарактеристической линией изменения</w:t>
      </w:r>
    </w:p>
    <w:p w14:paraId="76CCC066"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w:t>
      </w:r>
    </w:p>
    <w:p w14:paraId="27FDFF71"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Обобщенная задача Трикоми для смешанного гиперболо-пар аболического уравнения с характеристической линией изменения</w:t>
      </w:r>
    </w:p>
    <w:p w14:paraId="563D6B97"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w:t>
      </w:r>
    </w:p>
    <w:p w14:paraId="0D555C05"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Обобщенная задача Трикоми для смешанного гиперболо-параболического уравнения, когда отходящая кривая имеет только одну общую точку с характеристикой</w:t>
      </w:r>
    </w:p>
    <w:p w14:paraId="1EB7EF54"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Обобщенная задача Трикоми для смешанных гиперболо-параболических уравнений с одновременным вырождением типа и порядка</w:t>
      </w:r>
    </w:p>
    <w:p w14:paraId="1165363F"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72DEC25C"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КРАЕВЫЕ ЗАДАЧИ ДЛЯ НАГРШШШХ, СМЕШАННЫХ И СМЕШАННО-СОСТАВА УРАВНЕНИЙ ГЙПЕРБОЛО-ПАРАБОДИЧЕСКОГО ТИПА</w:t>
      </w:r>
    </w:p>
    <w:p w14:paraId="66D33B74"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Краевые задачи для смешанного уравнения гиперболо-параболического типа с нехарактеристической линией изменения</w:t>
      </w:r>
    </w:p>
    <w:p w14:paraId="509CD10B"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w:t>
      </w:r>
    </w:p>
    <w:p w14:paraId="2B0C6F29"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Краевые задачи для нагруженного гшерболо-</w:t>
      </w:r>
      <w:proofErr w:type="gramStart"/>
      <w:r>
        <w:rPr>
          <w:rFonts w:ascii="Arial" w:hAnsi="Arial" w:cs="Arial"/>
          <w:color w:val="333333"/>
          <w:sz w:val="21"/>
          <w:szCs w:val="21"/>
        </w:rPr>
        <w:t>п .раболического</w:t>
      </w:r>
      <w:proofErr w:type="gramEnd"/>
      <w:r>
        <w:rPr>
          <w:rFonts w:ascii="Arial" w:hAnsi="Arial" w:cs="Arial"/>
          <w:color w:val="333333"/>
          <w:sz w:val="21"/>
          <w:szCs w:val="21"/>
        </w:rPr>
        <w:t xml:space="preserve"> уравнения второго порядка с характеристической линией изменения</w:t>
      </w:r>
    </w:p>
    <w:p w14:paraId="17113B68"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w:t>
      </w:r>
    </w:p>
    <w:p w14:paraId="0B20D183"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Краевые задачи </w:t>
      </w:r>
      <w:proofErr w:type="gramStart"/>
      <w:r>
        <w:rPr>
          <w:rFonts w:ascii="Arial" w:hAnsi="Arial" w:cs="Arial"/>
          <w:color w:val="333333"/>
          <w:sz w:val="21"/>
          <w:szCs w:val="21"/>
        </w:rPr>
        <w:t>о смещением</w:t>
      </w:r>
      <w:proofErr w:type="gramEnd"/>
      <w:r>
        <w:rPr>
          <w:rFonts w:ascii="Arial" w:hAnsi="Arial" w:cs="Arial"/>
          <w:color w:val="333333"/>
          <w:sz w:val="21"/>
          <w:szCs w:val="21"/>
        </w:rPr>
        <w:t xml:space="preserve"> для смешанно-составного уравнения третьего порядка</w:t>
      </w:r>
    </w:p>
    <w:p w14:paraId="05124212"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Краевые задачи для смешанного уравнения третьего порядка</w:t>
      </w:r>
    </w:p>
    <w:p w14:paraId="287D57D9"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параболо-гиперСолического типа</w:t>
      </w:r>
    </w:p>
    <w:p w14:paraId="6B9FF938"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Краевые задачи для смешанных нагруженных уравнений второго и третьего порядка</w:t>
      </w:r>
    </w:p>
    <w:p w14:paraId="7328CDEE" w14:textId="77777777" w:rsidR="006D6C17" w:rsidRDefault="006D6C17" w:rsidP="006D6C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76CB006" w:rsidR="00BD642D" w:rsidRPr="006D6C17" w:rsidRDefault="00BD642D" w:rsidP="006D6C17"/>
    <w:sectPr w:rsidR="00BD642D" w:rsidRPr="006D6C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B181" w14:textId="77777777" w:rsidR="00DC2F33" w:rsidRDefault="00DC2F33">
      <w:pPr>
        <w:spacing w:after="0" w:line="240" w:lineRule="auto"/>
      </w:pPr>
      <w:r>
        <w:separator/>
      </w:r>
    </w:p>
  </w:endnote>
  <w:endnote w:type="continuationSeparator" w:id="0">
    <w:p w14:paraId="7E75425C" w14:textId="77777777" w:rsidR="00DC2F33" w:rsidRDefault="00DC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0364" w14:textId="77777777" w:rsidR="00DC2F33" w:rsidRDefault="00DC2F33"/>
    <w:p w14:paraId="27CCF0D7" w14:textId="77777777" w:rsidR="00DC2F33" w:rsidRDefault="00DC2F33"/>
    <w:p w14:paraId="7C4035F4" w14:textId="77777777" w:rsidR="00DC2F33" w:rsidRDefault="00DC2F33"/>
    <w:p w14:paraId="4662C747" w14:textId="77777777" w:rsidR="00DC2F33" w:rsidRDefault="00DC2F33"/>
    <w:p w14:paraId="5683CF86" w14:textId="77777777" w:rsidR="00DC2F33" w:rsidRDefault="00DC2F33"/>
    <w:p w14:paraId="19BD34A1" w14:textId="77777777" w:rsidR="00DC2F33" w:rsidRDefault="00DC2F33"/>
    <w:p w14:paraId="0A98BC04" w14:textId="77777777" w:rsidR="00DC2F33" w:rsidRDefault="00DC2F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C657D8" wp14:editId="7824F1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0D884" w14:textId="77777777" w:rsidR="00DC2F33" w:rsidRDefault="00DC2F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657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0D884" w14:textId="77777777" w:rsidR="00DC2F33" w:rsidRDefault="00DC2F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71896C" w14:textId="77777777" w:rsidR="00DC2F33" w:rsidRDefault="00DC2F33"/>
    <w:p w14:paraId="3EB1AEE7" w14:textId="77777777" w:rsidR="00DC2F33" w:rsidRDefault="00DC2F33"/>
    <w:p w14:paraId="418FB660" w14:textId="77777777" w:rsidR="00DC2F33" w:rsidRDefault="00DC2F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62FA7A" wp14:editId="3C2FF6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D165B" w14:textId="77777777" w:rsidR="00DC2F33" w:rsidRDefault="00DC2F33"/>
                          <w:p w14:paraId="5A2F6E9C" w14:textId="77777777" w:rsidR="00DC2F33" w:rsidRDefault="00DC2F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2FA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5D165B" w14:textId="77777777" w:rsidR="00DC2F33" w:rsidRDefault="00DC2F33"/>
                    <w:p w14:paraId="5A2F6E9C" w14:textId="77777777" w:rsidR="00DC2F33" w:rsidRDefault="00DC2F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544E47" w14:textId="77777777" w:rsidR="00DC2F33" w:rsidRDefault="00DC2F33"/>
    <w:p w14:paraId="5A4BC59E" w14:textId="77777777" w:rsidR="00DC2F33" w:rsidRDefault="00DC2F33">
      <w:pPr>
        <w:rPr>
          <w:sz w:val="2"/>
          <w:szCs w:val="2"/>
        </w:rPr>
      </w:pPr>
    </w:p>
    <w:p w14:paraId="27E937B6" w14:textId="77777777" w:rsidR="00DC2F33" w:rsidRDefault="00DC2F33"/>
    <w:p w14:paraId="390AF784" w14:textId="77777777" w:rsidR="00DC2F33" w:rsidRDefault="00DC2F33">
      <w:pPr>
        <w:spacing w:after="0" w:line="240" w:lineRule="auto"/>
      </w:pPr>
    </w:p>
  </w:footnote>
  <w:footnote w:type="continuationSeparator" w:id="0">
    <w:p w14:paraId="06081B02" w14:textId="77777777" w:rsidR="00DC2F33" w:rsidRDefault="00DC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33"/>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94890</TotalTime>
  <Pages>2</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cp:revision>
  <cp:lastPrinted>2009-02-06T05:36:00Z</cp:lastPrinted>
  <dcterms:created xsi:type="dcterms:W3CDTF">2024-01-07T13:43:00Z</dcterms:created>
  <dcterms:modified xsi:type="dcterms:W3CDTF">2025-05-16T12:45:00Z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