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0BE6" w14:textId="7D5E3420" w:rsidR="00015153" w:rsidRDefault="00A46854" w:rsidP="00A46854">
      <w:pPr>
        <w:rPr>
          <w:rFonts w:ascii="Verdana" w:hAnsi="Verdana"/>
          <w:b/>
          <w:bCs/>
          <w:color w:val="000000"/>
          <w:shd w:val="clear" w:color="auto" w:fill="FFFFFF"/>
        </w:rPr>
      </w:pPr>
      <w:r>
        <w:rPr>
          <w:rFonts w:ascii="Verdana" w:hAnsi="Verdana"/>
          <w:b/>
          <w:bCs/>
          <w:color w:val="000000"/>
          <w:shd w:val="clear" w:color="auto" w:fill="FFFFFF"/>
        </w:rPr>
        <w:t>Остап'юк Наталія Анатоліївна. Обліково-аналітичне забезпечення бухгалтерської експертизи: теорія і методика : дис... канд. екон. наук: 08.06.04 / Житомирський держ. технологічний ун- т. — Житомир, 2006. — 267арк. : рис., табл. — Бібліогр.: арк. 187-204.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6854" w:rsidRPr="00A46854" w14:paraId="18668736" w14:textId="77777777" w:rsidTr="00A468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6854" w:rsidRPr="00A46854" w14:paraId="786732FE" w14:textId="77777777">
              <w:trPr>
                <w:tblCellSpacing w:w="0" w:type="dxa"/>
              </w:trPr>
              <w:tc>
                <w:tcPr>
                  <w:tcW w:w="0" w:type="auto"/>
                  <w:vAlign w:val="center"/>
                  <w:hideMark/>
                </w:tcPr>
                <w:p w14:paraId="4ED37FD9"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b/>
                      <w:bCs/>
                      <w:sz w:val="24"/>
                      <w:szCs w:val="24"/>
                    </w:rPr>
                    <w:lastRenderedPageBreak/>
                    <w:t>Остап’юк Н.А. Обліково-аналітичне забезпечення бухгалтерської експер-тизи: теорія і методика. </w:t>
                  </w:r>
                  <w:r w:rsidRPr="00A46854">
                    <w:rPr>
                      <w:rFonts w:ascii="Times New Roman" w:eastAsia="Times New Roman" w:hAnsi="Times New Roman" w:cs="Times New Roman"/>
                      <w:sz w:val="24"/>
                      <w:szCs w:val="24"/>
                    </w:rPr>
                    <w:t>– </w:t>
                  </w:r>
                  <w:r w:rsidRPr="00A46854">
                    <w:rPr>
                      <w:rFonts w:ascii="Times New Roman" w:eastAsia="Times New Roman" w:hAnsi="Times New Roman" w:cs="Times New Roman"/>
                      <w:b/>
                      <w:bCs/>
                      <w:sz w:val="24"/>
                      <w:szCs w:val="24"/>
                    </w:rPr>
                    <w:t>Рукопис</w:t>
                  </w:r>
                </w:p>
                <w:p w14:paraId="22DC8771"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2006.</w:t>
                  </w:r>
                </w:p>
                <w:p w14:paraId="0144CB34"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Дисертація присвячена аналізу та обґрунтуванню теоретичних положень та розробці рекомендацій щодо удосконалення обліково-аналітичного забезпечення бухгалтерської експертизи для підвищення ефективності правоохоронної діяльності.</w:t>
                  </w:r>
                </w:p>
                <w:p w14:paraId="47343280"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У дисертації уточнено зміст понять “професійні знання”, “спеціальні знання”, визначено відмінності між ними, а також особливості формування спеціальних бухгалтерських знань. Розроблено процедуру підбору фахівців, які можуть залучатися в якості експерта-бухгалтера. Уточнено склад і послідовність стадій бухгалтерської експертизи, яка призначається в процесі досудового або судового слідства, з метою удосконалення організації та методики застосування бухгалтерських знань в цьому процесі. Доведено необхідність обов’язкового здійснення експертом-бухгалтером оцінки достатності наданих йому матеріалів для дослідження та запропоновано критерії такої оцінки. Обґрунтовано, що об’єктами судово-бухгалтерської експертизи слід вважати документи – матеріали наданої експерту-бухгалтеру кримінальної, цивільної справи або господарського спору. Для удосконалення методики дослідження цих об’єктів запропоновано їх класифікацію. Уточнено сукупність методів і методичних прийомів, які може використовувати експерт-бухгалтер у процесі вивчення матеріалів справи. Розроблено універсальні алгоритми експертного дослідження матеріалів справи, що є базою для розробки загальної та часткової методики експертного дослідження незалежно від виду справи та питань, поставлених на вирішення експерта. Розроблено структуру комп’ютерної програми для експерта, а також виділено особливості методики експертного дослідження в умовах комп’ютеризації бухгалтерського обліку.</w:t>
                  </w:r>
                </w:p>
                <w:p w14:paraId="38824393"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b/>
                      <w:bCs/>
                      <w:sz w:val="24"/>
                      <w:szCs w:val="24"/>
                    </w:rPr>
                    <w:t>Ключові слова:</w:t>
                  </w:r>
                  <w:r w:rsidRPr="00A46854">
                    <w:rPr>
                      <w:rFonts w:ascii="Times New Roman" w:eastAsia="Times New Roman" w:hAnsi="Times New Roman" w:cs="Times New Roman"/>
                      <w:i/>
                      <w:iCs/>
                      <w:sz w:val="24"/>
                      <w:szCs w:val="24"/>
                    </w:rPr>
                    <w:t> </w:t>
                  </w:r>
                  <w:r w:rsidRPr="00A46854">
                    <w:rPr>
                      <w:rFonts w:ascii="Times New Roman" w:eastAsia="Times New Roman" w:hAnsi="Times New Roman" w:cs="Times New Roman"/>
                      <w:sz w:val="24"/>
                      <w:szCs w:val="24"/>
                    </w:rPr>
                    <w:t>професійні знання, спеціальні знання, експертиза, бухгалтерська експертиза, експертне дослідження, методика експертного дослідження.</w:t>
                  </w:r>
                </w:p>
              </w:tc>
            </w:tr>
          </w:tbl>
          <w:p w14:paraId="2A1C3D40" w14:textId="77777777" w:rsidR="00A46854" w:rsidRPr="00A46854" w:rsidRDefault="00A46854" w:rsidP="00A46854">
            <w:pPr>
              <w:spacing w:after="0" w:line="240" w:lineRule="auto"/>
              <w:rPr>
                <w:rFonts w:ascii="Times New Roman" w:eastAsia="Times New Roman" w:hAnsi="Times New Roman" w:cs="Times New Roman"/>
                <w:sz w:val="24"/>
                <w:szCs w:val="24"/>
              </w:rPr>
            </w:pPr>
          </w:p>
        </w:tc>
      </w:tr>
      <w:tr w:rsidR="00A46854" w:rsidRPr="00A46854" w14:paraId="389093B0" w14:textId="77777777" w:rsidTr="00A468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6854" w:rsidRPr="00A46854" w14:paraId="1E0051BA" w14:textId="77777777">
              <w:trPr>
                <w:tblCellSpacing w:w="0" w:type="dxa"/>
              </w:trPr>
              <w:tc>
                <w:tcPr>
                  <w:tcW w:w="0" w:type="auto"/>
                  <w:vAlign w:val="center"/>
                  <w:hideMark/>
                </w:tcPr>
                <w:p w14:paraId="305DD69E"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наукового завдання, що полягає в дослідженні теоретичних основ формування спеціальних бухгалтерських знань, і розробці практичних рекомендацій щодо організації і методики їх застосування в процесі бухгалтерської експертизи.</w:t>
                  </w:r>
                </w:p>
                <w:p w14:paraId="1AFF477D"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1. Аналіз поглядів щодо змісту понять “професійні знання” та “спеціальні знання” дозволили встановити їх значення, роль, спільні та відмінні риси, а також визначити, що спеціальними бухгалтерськими знаннями слід вважати професійні знання спеціаліста з бухгалтерського обліку в сукупності з практичного досвідом за фахом, організаторськими здібностями та знаннями прав і обов’язків, дотримання яких необхідне при застосуванні фахових знань в іншій сфері.</w:t>
                  </w:r>
                </w:p>
                <w:p w14:paraId="4E6642F4"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 xml:space="preserve">2. З метою об’єктивності залучення спеціалістів для проведення бухгалтерської експертизи розроблено порядок підбору відповідних фахівців. Він передбачає проведення місцевими органами Міністерства юстиції України двох відбірних етапів: складання тестових завдань та іспиту. В результаті складається рейтинг осіб, які можуть виступати в ролі експерта-бухгалтера, </w:t>
                  </w:r>
                  <w:r w:rsidRPr="00A46854">
                    <w:rPr>
                      <w:rFonts w:ascii="Times New Roman" w:eastAsia="Times New Roman" w:hAnsi="Times New Roman" w:cs="Times New Roman"/>
                      <w:sz w:val="24"/>
                      <w:szCs w:val="24"/>
                    </w:rPr>
                    <w:lastRenderedPageBreak/>
                    <w:t>а також реєстр з відомостями про них. Це підвищує оперативність та обґрунтованість процедури призначення експерта.</w:t>
                  </w:r>
                </w:p>
                <w:p w14:paraId="44235B7D"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3. Для забезпечення належної послідовності реалізації спеціальних знань в бухгалтерській експертизі, призначеній у процесі слідства, розроблено алгоритм її проведення. Він містить узагальнену послідовність стадій бухгалтерської експертизи та уточнений склад етапів цього процесу з урахуванням альтернативних варіантів поведінки експерта. Це забезпечить повноту та обґрунтованість результатів застосування професійних знань з одночасним дотриманням норм процесуального законодавства.</w:t>
                  </w:r>
                </w:p>
                <w:p w14:paraId="1B79A3E1"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4. Доведено, що підвищення ефективності методики експертного дослідження та обґрунтованості його результатів можна досягнути на основі її побудови за об’єктами. Враховуючи це, доповнено склад об’єктів бухгалтерської експертизи та розроблено їх класифікацію (за суб’єктами складання, за ступенем розкриття відомостей щодо предмету експертизи, за формою наданих документів, за часом отримання). Виділення саме таких ознак сприятиме раціональній організації роботи експерта з їх вивчення, побудови найбільш ефективної методики дослідження.</w:t>
                  </w:r>
                </w:p>
                <w:p w14:paraId="24909D92"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5. Важливим фактором впливу на організацію діяльності експерта-бухгалтера є повнота наданих для експертизи матеріалів. З метою її визначення запропоновано методику оцінки експертом достатності матеріалів. Вона полягає у вивченні фактичних обставин справи, пов’язаних з питаннями слідчого, та їх порівнянні з вимогами законодавства на основі їх моделей. На підставі отриманих результатів експерт-бухгалтер має можливість побудувати гіпотези дослідження, впорядкувати відносини з органами призначення експертизи щодо отримання додаткових документів, організувати ефективне дослідження наявних даних.</w:t>
                  </w:r>
                </w:p>
                <w:p w14:paraId="5AF9B1AB"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6. Уточнено перелік методів і методичних прийомів, які експерт-бухгалтер має право використовувати в процесі дослідження (методи господарського контролю та розрахунково-аналітичні методи). Одночасно визначено ті, що застосовуються експертом лише в частині вивчення результатів їх проведення іншими суб’єктами (експеримент, інвентаризація, зустрічної перевірки на підприємства та інші прийоми фактичного контролю).</w:t>
                  </w:r>
                </w:p>
                <w:p w14:paraId="3821DFD6"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7. Відсутність методичних рекомендацій щодо застосування спеціальних бухгалтерських знань у процесі експертного дослідження призводить до його низької якості, затягування процесу слідства, неможливості прийняття об’єктивного рішення. Такі недоліки пропонується вирішити за допомогою розроблених алгоритмів загальної та часткової методик дослідження експерта-бухгалтера. Вони побудовані за об’єктами експертизи і є послідовністю застосування в експертному дослідженні методів і методичних прийомів у поєднанні з альтернативними діями експерта залежно від умов проведення експертизи. Це створює можливість побудови на основі алгоритмів методики дослідження експерта-бухгалтера незалежно від обставин справи та її виду.</w:t>
                  </w:r>
                </w:p>
                <w:p w14:paraId="0694F21B"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 xml:space="preserve">8. Комп’ютерні технології відіграють в експертизі подвійну роль: виступають об’єктами дослідження, а також засобами його організації та проведення. Вивчення практики проведення бухгалтерської експертизи показало, що повністю комп’ютеризувати експертне дослідження неможливо. Проте існують передумови застосування ресурсів комп’ютерних програм для підвищення ефективності та незалежності діяльності експерта-бухгалтера. Для цього запропоновано структуру комп’ютерної програми, модулі якої створюють умови для </w:t>
                  </w:r>
                  <w:r w:rsidRPr="00A46854">
                    <w:rPr>
                      <w:rFonts w:ascii="Times New Roman" w:eastAsia="Times New Roman" w:hAnsi="Times New Roman" w:cs="Times New Roman"/>
                      <w:sz w:val="24"/>
                      <w:szCs w:val="24"/>
                    </w:rPr>
                    <w:lastRenderedPageBreak/>
                    <w:t>удосконалення технічного забезпечення зв’язку експерта-бухгалтера з учасниками слідства, планування та проведення експертних досліджень, вивчення та використання передового досвіду проведення бухгалтерської експертизи.</w:t>
                  </w:r>
                </w:p>
                <w:p w14:paraId="1B18B5BA" w14:textId="77777777" w:rsidR="00A46854" w:rsidRPr="00A46854" w:rsidRDefault="00A46854" w:rsidP="00A468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6854">
                    <w:rPr>
                      <w:rFonts w:ascii="Times New Roman" w:eastAsia="Times New Roman" w:hAnsi="Times New Roman" w:cs="Times New Roman"/>
                      <w:sz w:val="24"/>
                      <w:szCs w:val="24"/>
                    </w:rPr>
                    <w:t>9. Встановлено, що в умовах комп’ютеризації бухгалтерського обліку з’являються додаткові об’єкти експертизи – бази даних і алгоритми обробки інформації комп’ютерних програм, у яких створені електронні документи, надані для проведення експертизи. Їх наявність вимагає розробки оптимальної методики експертного дослідження. Обґрунтовано, що вона потребує залучення до процесу дослідження експерта-бухгалтера фахівця з комп’ютерних технологій. Це є обов’язковим заходом для отримання достовірних і обґрунтованих висновків у результаті вивчення ресурсів комп’ютерних програм під час бухгалтерської експертизи.</w:t>
                  </w:r>
                </w:p>
              </w:tc>
            </w:tr>
          </w:tbl>
          <w:p w14:paraId="0D4C060B" w14:textId="77777777" w:rsidR="00A46854" w:rsidRPr="00A46854" w:rsidRDefault="00A46854" w:rsidP="00A46854">
            <w:pPr>
              <w:spacing w:after="0" w:line="240" w:lineRule="auto"/>
              <w:rPr>
                <w:rFonts w:ascii="Times New Roman" w:eastAsia="Times New Roman" w:hAnsi="Times New Roman" w:cs="Times New Roman"/>
                <w:sz w:val="24"/>
                <w:szCs w:val="24"/>
              </w:rPr>
            </w:pPr>
          </w:p>
        </w:tc>
      </w:tr>
    </w:tbl>
    <w:p w14:paraId="2202BA05" w14:textId="77777777" w:rsidR="00A46854" w:rsidRPr="00A46854" w:rsidRDefault="00A46854" w:rsidP="00A46854"/>
    <w:sectPr w:rsidR="00A46854" w:rsidRPr="00A468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E4B0" w14:textId="77777777" w:rsidR="00C16206" w:rsidRDefault="00C16206">
      <w:pPr>
        <w:spacing w:after="0" w:line="240" w:lineRule="auto"/>
      </w:pPr>
      <w:r>
        <w:separator/>
      </w:r>
    </w:p>
  </w:endnote>
  <w:endnote w:type="continuationSeparator" w:id="0">
    <w:p w14:paraId="0E6B684B" w14:textId="77777777" w:rsidR="00C16206" w:rsidRDefault="00C1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C9A3" w14:textId="77777777" w:rsidR="00C16206" w:rsidRDefault="00C16206">
      <w:pPr>
        <w:spacing w:after="0" w:line="240" w:lineRule="auto"/>
      </w:pPr>
      <w:r>
        <w:separator/>
      </w:r>
    </w:p>
  </w:footnote>
  <w:footnote w:type="continuationSeparator" w:id="0">
    <w:p w14:paraId="2BA0CA2E" w14:textId="77777777" w:rsidR="00C16206" w:rsidRDefault="00C1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62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06"/>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53857</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11067</cp:revision>
  <dcterms:created xsi:type="dcterms:W3CDTF">2024-06-20T08:51:00Z</dcterms:created>
  <dcterms:modified xsi:type="dcterms:W3CDTF">2024-08-16T20:08:00Z</dcterms:modified>
  <cp:category/>
</cp:coreProperties>
</file>