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F5F0D" w14:textId="77777777" w:rsidR="006A00B7" w:rsidRDefault="006A00B7" w:rsidP="006A00B7">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рисков финансирования субъектов малого бизнеса</w:t>
      </w:r>
    </w:p>
    <w:p w14:paraId="73E3AA0D" w14:textId="77777777" w:rsidR="006A00B7" w:rsidRDefault="006A00B7" w:rsidP="006A00B7">
      <w:pPr>
        <w:rPr>
          <w:rFonts w:ascii="Verdana" w:hAnsi="Verdana"/>
          <w:color w:val="000000"/>
          <w:sz w:val="18"/>
          <w:szCs w:val="18"/>
          <w:shd w:val="clear" w:color="auto" w:fill="FFFFFF"/>
        </w:rPr>
      </w:pPr>
    </w:p>
    <w:p w14:paraId="7FFFBB5D" w14:textId="77777777" w:rsidR="006A00B7" w:rsidRDefault="006A00B7" w:rsidP="006A00B7">
      <w:pPr>
        <w:rPr>
          <w:rFonts w:ascii="Verdana" w:hAnsi="Verdana"/>
          <w:color w:val="000000"/>
          <w:sz w:val="18"/>
          <w:szCs w:val="18"/>
          <w:shd w:val="clear" w:color="auto" w:fill="FFFFFF"/>
        </w:rPr>
      </w:pPr>
    </w:p>
    <w:p w14:paraId="5F876F2C" w14:textId="77777777" w:rsidR="006A00B7" w:rsidRDefault="006A00B7" w:rsidP="006A00B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Балакирева, Татьяна Валерьевна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9C0E258" w14:textId="77777777" w:rsidR="006A00B7" w:rsidRDefault="006A00B7" w:rsidP="006A00B7">
      <w:pPr>
        <w:spacing w:line="270" w:lineRule="atLeast"/>
        <w:rPr>
          <w:rFonts w:ascii="Verdana" w:hAnsi="Verdana"/>
          <w:color w:val="000000"/>
          <w:sz w:val="18"/>
          <w:szCs w:val="18"/>
        </w:rPr>
      </w:pPr>
      <w:r>
        <w:rPr>
          <w:rFonts w:ascii="Verdana" w:hAnsi="Verdana"/>
          <w:color w:val="000000"/>
          <w:sz w:val="18"/>
          <w:szCs w:val="18"/>
        </w:rPr>
        <w:t>2009</w:t>
      </w:r>
    </w:p>
    <w:p w14:paraId="27B8315F" w14:textId="77777777" w:rsidR="006A00B7" w:rsidRDefault="006A00B7" w:rsidP="006A00B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04AD676" w14:textId="77777777" w:rsidR="006A00B7" w:rsidRDefault="006A00B7" w:rsidP="006A00B7">
      <w:pPr>
        <w:spacing w:line="270" w:lineRule="atLeast"/>
        <w:rPr>
          <w:rFonts w:ascii="Verdana" w:hAnsi="Verdana"/>
          <w:color w:val="000000"/>
          <w:sz w:val="18"/>
          <w:szCs w:val="18"/>
        </w:rPr>
      </w:pPr>
      <w:r>
        <w:rPr>
          <w:rFonts w:ascii="Verdana" w:hAnsi="Verdana"/>
          <w:color w:val="000000"/>
          <w:sz w:val="18"/>
          <w:szCs w:val="18"/>
        </w:rPr>
        <w:t>Балакирева, Татьяна Валерьевна</w:t>
      </w:r>
    </w:p>
    <w:p w14:paraId="32125B9D" w14:textId="77777777" w:rsidR="006A00B7" w:rsidRDefault="006A00B7" w:rsidP="006A00B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5515B59" w14:textId="77777777" w:rsidR="006A00B7" w:rsidRDefault="006A00B7" w:rsidP="006A00B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D2A197C" w14:textId="77777777" w:rsidR="006A00B7" w:rsidRDefault="006A00B7" w:rsidP="006A00B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3206DB4" w14:textId="77777777" w:rsidR="006A00B7" w:rsidRDefault="006A00B7" w:rsidP="006A00B7">
      <w:pPr>
        <w:spacing w:line="270" w:lineRule="atLeast"/>
        <w:rPr>
          <w:rFonts w:ascii="Verdana" w:hAnsi="Verdana"/>
          <w:color w:val="000000"/>
          <w:sz w:val="18"/>
          <w:szCs w:val="18"/>
        </w:rPr>
      </w:pPr>
      <w:r>
        <w:rPr>
          <w:rFonts w:ascii="Verdana" w:hAnsi="Verdana"/>
          <w:color w:val="000000"/>
          <w:sz w:val="18"/>
          <w:szCs w:val="18"/>
        </w:rPr>
        <w:t>Москва</w:t>
      </w:r>
    </w:p>
    <w:p w14:paraId="3E1D936B" w14:textId="77777777" w:rsidR="006A00B7" w:rsidRDefault="006A00B7" w:rsidP="006A00B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FAD419F" w14:textId="77777777" w:rsidR="006A00B7" w:rsidRDefault="006A00B7" w:rsidP="006A00B7">
      <w:pPr>
        <w:spacing w:line="270" w:lineRule="atLeast"/>
        <w:rPr>
          <w:rFonts w:ascii="Verdana" w:hAnsi="Verdana"/>
          <w:color w:val="000000"/>
          <w:sz w:val="18"/>
          <w:szCs w:val="18"/>
        </w:rPr>
      </w:pPr>
      <w:r>
        <w:rPr>
          <w:rFonts w:ascii="Verdana" w:hAnsi="Verdana"/>
          <w:color w:val="000000"/>
          <w:sz w:val="18"/>
          <w:szCs w:val="18"/>
        </w:rPr>
        <w:t>08.00.12</w:t>
      </w:r>
    </w:p>
    <w:p w14:paraId="04BB2AC3" w14:textId="77777777" w:rsidR="006A00B7" w:rsidRDefault="006A00B7" w:rsidP="006A00B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641E95" w14:textId="77777777" w:rsidR="006A00B7" w:rsidRDefault="006A00B7" w:rsidP="006A00B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AF60641" w14:textId="77777777" w:rsidR="006A00B7" w:rsidRDefault="006A00B7" w:rsidP="006A00B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B5ADA6E" w14:textId="77777777" w:rsidR="006A00B7" w:rsidRDefault="006A00B7" w:rsidP="006A00B7">
      <w:pPr>
        <w:spacing w:line="270" w:lineRule="atLeast"/>
        <w:rPr>
          <w:rFonts w:ascii="Verdana" w:hAnsi="Verdana"/>
          <w:color w:val="000000"/>
          <w:sz w:val="18"/>
          <w:szCs w:val="18"/>
        </w:rPr>
      </w:pPr>
      <w:r>
        <w:rPr>
          <w:rFonts w:ascii="Verdana" w:hAnsi="Verdana"/>
          <w:color w:val="000000"/>
          <w:sz w:val="18"/>
          <w:szCs w:val="18"/>
        </w:rPr>
        <w:t>187</w:t>
      </w:r>
    </w:p>
    <w:p w14:paraId="677AA0AD" w14:textId="77777777" w:rsidR="006A00B7" w:rsidRDefault="006A00B7" w:rsidP="006A00B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Балакирева, Татьяна Валерьевна</w:t>
      </w:r>
    </w:p>
    <w:p w14:paraId="6672EA48"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192B966"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Организационно-экономические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субъектов</w:t>
      </w:r>
      <w:r>
        <w:rPr>
          <w:rStyle w:val="WW8Num2z0"/>
          <w:rFonts w:ascii="Verdana" w:hAnsi="Verdana"/>
          <w:color w:val="000000"/>
          <w:sz w:val="18"/>
          <w:szCs w:val="18"/>
        </w:rPr>
        <w:t> </w:t>
      </w:r>
      <w:r>
        <w:rPr>
          <w:rFonts w:ascii="Verdana" w:hAnsi="Verdana"/>
          <w:color w:val="000000"/>
          <w:sz w:val="18"/>
          <w:szCs w:val="18"/>
        </w:rPr>
        <w:t>малого бизнеса.</w:t>
      </w:r>
    </w:p>
    <w:p w14:paraId="54DF77D0"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малых предприятий в повышении эффективности экономики.</w:t>
      </w:r>
    </w:p>
    <w:p w14:paraId="1C0446C6"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косвенных показателей эффективности деятельности малых предприятий.</w:t>
      </w:r>
    </w:p>
    <w:p w14:paraId="6B1BD618"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субъектов малого бизнеса.</w:t>
      </w:r>
    </w:p>
    <w:p w14:paraId="25F15174"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рисков финансирования субъектов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35CE96FF"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источников финансирования субъектов</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бизнеса.</w:t>
      </w:r>
    </w:p>
    <w:p w14:paraId="518395E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финансовых ресурсов малыми предприятиями.</w:t>
      </w:r>
    </w:p>
    <w:p w14:paraId="401A4330"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w:t>
      </w:r>
      <w:r>
        <w:rPr>
          <w:rStyle w:val="WW8Num2z0"/>
          <w:rFonts w:ascii="Verdana" w:hAnsi="Verdana"/>
          <w:color w:val="000000"/>
          <w:sz w:val="18"/>
          <w:szCs w:val="18"/>
        </w:rPr>
        <w:t> </w:t>
      </w:r>
      <w:r>
        <w:rPr>
          <w:rStyle w:val="WW8Num3z0"/>
          <w:rFonts w:ascii="Verdana" w:hAnsi="Verdana"/>
          <w:color w:val="4682B4"/>
          <w:sz w:val="18"/>
          <w:szCs w:val="18"/>
        </w:rPr>
        <w:t>рисков</w:t>
      </w:r>
      <w:r>
        <w:rPr>
          <w:rStyle w:val="WW8Num2z0"/>
          <w:rFonts w:ascii="Verdana" w:hAnsi="Verdana"/>
          <w:color w:val="000000"/>
          <w:sz w:val="18"/>
          <w:szCs w:val="18"/>
        </w:rPr>
        <w:t> </w:t>
      </w:r>
      <w:r>
        <w:rPr>
          <w:rFonts w:ascii="Verdana" w:hAnsi="Verdana"/>
          <w:color w:val="000000"/>
          <w:sz w:val="18"/>
          <w:szCs w:val="18"/>
        </w:rPr>
        <w:t>финансирования по источникам финансирования.</w:t>
      </w:r>
    </w:p>
    <w:p w14:paraId="4A906FD7"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Аналитическое обоснование выбора источника финансирования малых предприятий.</w:t>
      </w:r>
    </w:p>
    <w:p w14:paraId="221F580F"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рисков финансирования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2781FFD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рисков</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кредитования.</w:t>
      </w:r>
    </w:p>
    <w:p w14:paraId="414053B0"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Сравнительный анализ условий</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с использованием выборочного метода.</w:t>
      </w:r>
    </w:p>
    <w:p w14:paraId="5BD76173" w14:textId="77777777" w:rsidR="006A00B7" w:rsidRDefault="006A00B7" w:rsidP="006A00B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рисков финансирования субъектов малого бизнеса"</w:t>
      </w:r>
    </w:p>
    <w:p w14:paraId="70C262CC"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одним из основных вопросов экономической жизни является вопрос об активизации деятельности малых предприятий — наиболее важного, мобильного,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Fonts w:ascii="Verdana" w:hAnsi="Verdana"/>
          <w:color w:val="000000"/>
          <w:sz w:val="18"/>
          <w:szCs w:val="18"/>
        </w:rPr>
        <w:t>, но в то же время</w:t>
      </w:r>
      <w:r>
        <w:rPr>
          <w:rStyle w:val="WW8Num2z0"/>
          <w:rFonts w:ascii="Verdana" w:hAnsi="Verdana"/>
          <w:color w:val="000000"/>
          <w:sz w:val="18"/>
          <w:szCs w:val="18"/>
        </w:rPr>
        <w:t> </w:t>
      </w:r>
      <w:r>
        <w:rPr>
          <w:rStyle w:val="WW8Num3z0"/>
          <w:rFonts w:ascii="Verdana" w:hAnsi="Verdana"/>
          <w:color w:val="4682B4"/>
          <w:sz w:val="18"/>
          <w:szCs w:val="18"/>
        </w:rPr>
        <w:t>рискованного</w:t>
      </w:r>
      <w:r>
        <w:rPr>
          <w:rStyle w:val="WW8Num2z0"/>
          <w:rFonts w:ascii="Verdana" w:hAnsi="Verdana"/>
          <w:color w:val="000000"/>
          <w:sz w:val="18"/>
          <w:szCs w:val="18"/>
        </w:rPr>
        <w:t> </w:t>
      </w:r>
      <w:r>
        <w:rPr>
          <w:rFonts w:ascii="Verdana" w:hAnsi="Verdana"/>
          <w:color w:val="000000"/>
          <w:sz w:val="18"/>
          <w:szCs w:val="18"/>
        </w:rPr>
        <w:t>сегмента экономики любой страны. Почти треть населения России связана с малым</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xml:space="preserve">. Это несколько миллионов </w:t>
      </w:r>
      <w:r>
        <w:rPr>
          <w:rFonts w:ascii="Verdana" w:hAnsi="Verdana"/>
          <w:color w:val="000000"/>
          <w:sz w:val="18"/>
          <w:szCs w:val="18"/>
        </w:rPr>
        <w:lastRenderedPageBreak/>
        <w:t>реальных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менеджеров, организаторов производства, исполнителей.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малого бизнеса образует самую разветвленную сеть предприятий, действующих в основном на местных рынках, одновременно являясь как непосредственными</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Fonts w:ascii="Verdana" w:hAnsi="Verdana"/>
          <w:color w:val="000000"/>
          <w:sz w:val="18"/>
          <w:szCs w:val="18"/>
        </w:rPr>
        <w:t>, так и потребителями широкого спектра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w:t>
      </w:r>
    </w:p>
    <w:p w14:paraId="6C552D22"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Последние несколько лет динамика развития субъектов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имеет устойчивую тенденцию к росту, хотя уровень развития российских малых предприятий по-прежнему значительно уступает аналогам в странах с развитой рыночной экономикой. Причиной сложившегося положения в России является множество нерешенных проблем малого бизнеса, среди которых особо выделяется ограниченность финансовых ресурсов, необходимых для успешного развития и обеспечения стабильности функционирования малых предприятий. Многие субъекты малого бизнеса вынуждены решать</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финансовые проблемы в условиях выживания, а не активизации усилий на</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развитии и расширении их деятельности.</w:t>
      </w:r>
    </w:p>
    <w:p w14:paraId="1AB16977"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возможности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несмотря на интенсивное развитие рынка финансовых услуг для субъектов малого бизнеса за последние три-четыре года, не могут удовлетворить многие потребности малых предприятий. Это относится к предприятиям, уже работающим в традиционных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бизнеса (сфера торговли и услуг), и в особенности стартующих 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предприятий. Основной причиной недоступности финансовых ресурсов для малых предприятий являются повышенные риски их финансирования, обусловленные: нестабильностью</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малого бизнеса; недостаточностью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малых предприятий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которую они составляют; незначительным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у субъектов малого бизнеса; отсутствием</w:t>
      </w:r>
      <w:r>
        <w:rPr>
          <w:rStyle w:val="WW8Num2z0"/>
          <w:rFonts w:ascii="Verdana" w:hAnsi="Verdana"/>
          <w:color w:val="000000"/>
          <w:sz w:val="18"/>
          <w:szCs w:val="18"/>
        </w:rPr>
        <w:t> </w:t>
      </w:r>
      <w:r>
        <w:rPr>
          <w:rStyle w:val="WW8Num3z0"/>
          <w:rFonts w:ascii="Verdana" w:hAnsi="Verdana"/>
          <w:color w:val="4682B4"/>
          <w:sz w:val="18"/>
          <w:szCs w:val="18"/>
        </w:rPr>
        <w:t>ликвидного</w:t>
      </w:r>
      <w:r>
        <w:rPr>
          <w:rStyle w:val="WW8Num2z0"/>
          <w:rFonts w:ascii="Verdana" w:hAnsi="Verdana"/>
          <w:color w:val="000000"/>
          <w:sz w:val="18"/>
          <w:szCs w:val="18"/>
        </w:rPr>
        <w:t> </w:t>
      </w:r>
      <w:r>
        <w:rPr>
          <w:rFonts w:ascii="Verdana" w:hAnsi="Verdana"/>
          <w:color w:val="000000"/>
          <w:sz w:val="18"/>
          <w:szCs w:val="18"/>
        </w:rPr>
        <w:t>залога; непрозрачностью сектора малого бизнеса; недостаточностью специальных знаний в финансово-экономической области у представителей малого бизнеса. Чем менее точной является оценка рисков, тем выше</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Fonts w:ascii="Verdana" w:hAnsi="Verdana"/>
          <w:color w:val="000000"/>
          <w:sz w:val="18"/>
          <w:szCs w:val="18"/>
        </w:rPr>
        <w:t>, которая закладывается в уровень</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ставки, под которую малые предприятия (МП) получают</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Это, естественно, снижает привлекательность внешних источников финансирования для самих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w:t>
      </w:r>
    </w:p>
    <w:p w14:paraId="2327B44D"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Мировой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начавшийся со второй половины 2008 года, увеличил риски финансирования малых предприятий, что связано с повышением риска их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угрозой не только финансовой устойчивости, но и самого факта их существования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Это усилило дефицит финансовых ресурсов у данной категории</w:t>
      </w:r>
      <w:r>
        <w:rPr>
          <w:rStyle w:val="WW8Num2z0"/>
          <w:rFonts w:ascii="Verdana" w:hAnsi="Verdana"/>
          <w:color w:val="000000"/>
          <w:sz w:val="18"/>
          <w:szCs w:val="18"/>
        </w:rPr>
        <w:t> </w:t>
      </w:r>
      <w:r>
        <w:rPr>
          <w:rStyle w:val="WW8Num3z0"/>
          <w:rFonts w:ascii="Verdana" w:hAnsi="Verdana"/>
          <w:color w:val="4682B4"/>
          <w:sz w:val="18"/>
          <w:szCs w:val="18"/>
        </w:rPr>
        <w:t>заемщиков</w:t>
      </w:r>
      <w:r>
        <w:rPr>
          <w:rFonts w:ascii="Verdana" w:hAnsi="Verdana"/>
          <w:color w:val="000000"/>
          <w:sz w:val="18"/>
          <w:szCs w:val="18"/>
        </w:rPr>
        <w:t>.</w:t>
      </w:r>
    </w:p>
    <w:p w14:paraId="453CBF0C"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Изложенные обстоятельства определили актуальность выбранной темы исследования, обусловили ее теоретическую и практическую значимость, которая возрастает в условиях существующей экономической нестабильности.</w:t>
      </w:r>
    </w:p>
    <w:p w14:paraId="4679F75E"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развития малого бизнеса по-настоящему начали исследоваться российскими учеными в конце 80-х годов XX века, когда в условиях происходящих в Российской Федерации экономических процессов, стали активно развиваться малые предприятия и появились работы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в которых раскрывается сущность и содержание малых форм</w:t>
      </w:r>
      <w:r>
        <w:rPr>
          <w:rStyle w:val="WW8Num3z0"/>
          <w:rFonts w:ascii="Verdana" w:hAnsi="Verdana"/>
          <w:color w:val="4682B4"/>
          <w:sz w:val="18"/>
          <w:szCs w:val="18"/>
        </w:rPr>
        <w:t>хозяйствования</w:t>
      </w:r>
      <w:r>
        <w:rPr>
          <w:rFonts w:ascii="Verdana" w:hAnsi="Verdana"/>
          <w:color w:val="000000"/>
          <w:sz w:val="18"/>
          <w:szCs w:val="18"/>
        </w:rPr>
        <w:t>, их функциональные особенности, условия развития. Значительный вклад в теорию развития российского малого бизнеса в условиях формирования рыночных отношений внесли такие ученые-экономисты, как: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Н.Г. Агурбаш, Ю.П. Анискин, В. Афанасьев, А.О.</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A.B. Виленский, В.Я. Горфинкель, Б.Н.</w:t>
      </w:r>
      <w:r>
        <w:rPr>
          <w:rStyle w:val="WW8Num2z0"/>
          <w:rFonts w:ascii="Verdana" w:hAnsi="Verdana"/>
          <w:color w:val="000000"/>
          <w:sz w:val="18"/>
          <w:szCs w:val="18"/>
        </w:rPr>
        <w:t> </w:t>
      </w:r>
      <w:r>
        <w:rPr>
          <w:rStyle w:val="WW8Num3z0"/>
          <w:rFonts w:ascii="Verdana" w:hAnsi="Verdana"/>
          <w:color w:val="4682B4"/>
          <w:sz w:val="18"/>
          <w:szCs w:val="18"/>
        </w:rPr>
        <w:t>Ичитовкин</w:t>
      </w:r>
      <w:r>
        <w:rPr>
          <w:rFonts w:ascii="Verdana" w:hAnsi="Verdana"/>
          <w:color w:val="000000"/>
          <w:sz w:val="18"/>
          <w:szCs w:val="18"/>
        </w:rPr>
        <w:t>, М.Г. Лапу ста, А. Нечипуренко, С.Д.</w:t>
      </w:r>
      <w:r>
        <w:rPr>
          <w:rStyle w:val="WW8Num2z0"/>
          <w:rFonts w:ascii="Verdana" w:hAnsi="Verdana"/>
          <w:color w:val="000000"/>
          <w:sz w:val="18"/>
          <w:szCs w:val="18"/>
        </w:rPr>
        <w:t> </w:t>
      </w:r>
      <w:r>
        <w:rPr>
          <w:rStyle w:val="WW8Num3z0"/>
          <w:rFonts w:ascii="Verdana" w:hAnsi="Verdana"/>
          <w:color w:val="4682B4"/>
          <w:sz w:val="18"/>
          <w:szCs w:val="18"/>
        </w:rPr>
        <w:t>Ползиков</w:t>
      </w:r>
      <w:r>
        <w:rPr>
          <w:rFonts w:ascii="Verdana" w:hAnsi="Verdana"/>
          <w:color w:val="000000"/>
          <w:sz w:val="18"/>
          <w:szCs w:val="18"/>
        </w:rPr>
        <w:t>, П.Д. Половинкин, В.А. Рубе, В.Е.</w:t>
      </w:r>
      <w:r>
        <w:rPr>
          <w:rStyle w:val="WW8Num2z0"/>
          <w:rFonts w:ascii="Verdana" w:hAnsi="Verdana"/>
          <w:color w:val="000000"/>
          <w:sz w:val="18"/>
          <w:szCs w:val="18"/>
        </w:rPr>
        <w:t> </w:t>
      </w:r>
      <w:r>
        <w:rPr>
          <w:rStyle w:val="WW8Num3z0"/>
          <w:rFonts w:ascii="Verdana" w:hAnsi="Verdana"/>
          <w:color w:val="4682B4"/>
          <w:sz w:val="18"/>
          <w:szCs w:val="18"/>
        </w:rPr>
        <w:t>Савченко</w:t>
      </w:r>
      <w:r>
        <w:rPr>
          <w:rFonts w:ascii="Verdana" w:hAnsi="Verdana"/>
          <w:color w:val="000000"/>
          <w:sz w:val="18"/>
          <w:szCs w:val="18"/>
        </w:rPr>
        <w:t>,</w:t>
      </w:r>
    </w:p>
    <w:p w14:paraId="501399FA"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A.Ю.</w:t>
      </w:r>
      <w:r>
        <w:rPr>
          <w:rStyle w:val="WW8Num2z0"/>
          <w:rFonts w:ascii="Verdana" w:hAnsi="Verdana"/>
          <w:color w:val="000000"/>
          <w:sz w:val="18"/>
          <w:szCs w:val="18"/>
        </w:rPr>
        <w:t> </w:t>
      </w:r>
      <w:r>
        <w:rPr>
          <w:rStyle w:val="WW8Num3z0"/>
          <w:rFonts w:ascii="Verdana" w:hAnsi="Verdana"/>
          <w:color w:val="4682B4"/>
          <w:sz w:val="18"/>
          <w:szCs w:val="18"/>
        </w:rPr>
        <w:t>Чепуренко</w:t>
      </w:r>
      <w:r>
        <w:rPr>
          <w:rFonts w:ascii="Verdana" w:hAnsi="Verdana"/>
          <w:color w:val="000000"/>
          <w:sz w:val="18"/>
          <w:szCs w:val="18"/>
        </w:rPr>
        <w:t>, И.Н. Шапкин, В.А. Швандар, В.М.</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w:t>
      </w:r>
    </w:p>
    <w:p w14:paraId="1B06FAF1"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при всем различии существующих подходов, практически все исследователи доказывают важность и необходимость малого бизнеса для социально-экономического развития страны. С позиции изучения проблем его финансирования и возникающих при этом рисков следует отметить работы таких российских и зарубежных ученых, как: А.П.</w:t>
      </w:r>
      <w:r>
        <w:rPr>
          <w:rStyle w:val="WW8Num2z0"/>
          <w:rFonts w:ascii="Verdana" w:hAnsi="Verdana"/>
          <w:color w:val="000000"/>
          <w:sz w:val="18"/>
          <w:szCs w:val="18"/>
        </w:rPr>
        <w:t> </w:t>
      </w:r>
      <w:r>
        <w:rPr>
          <w:rStyle w:val="WW8Num3z0"/>
          <w:rFonts w:ascii="Verdana" w:hAnsi="Verdana"/>
          <w:color w:val="4682B4"/>
          <w:sz w:val="18"/>
          <w:szCs w:val="18"/>
        </w:rPr>
        <w:t>Альгин</w:t>
      </w:r>
      <w:r>
        <w:rPr>
          <w:rFonts w:ascii="Verdana" w:hAnsi="Verdana"/>
          <w:color w:val="000000"/>
          <w:sz w:val="18"/>
          <w:szCs w:val="18"/>
        </w:rPr>
        <w:t>,</w:t>
      </w:r>
    </w:p>
    <w:p w14:paraId="75D5B156"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В.А. Гамза, О.В. Гончарук, В.Я.</w:t>
      </w:r>
      <w:r>
        <w:rPr>
          <w:rStyle w:val="WW8Num2z0"/>
          <w:rFonts w:ascii="Verdana" w:hAnsi="Verdana"/>
          <w:color w:val="000000"/>
          <w:sz w:val="18"/>
          <w:szCs w:val="18"/>
        </w:rPr>
        <w:t> </w:t>
      </w:r>
      <w:r>
        <w:rPr>
          <w:rStyle w:val="WW8Num3z0"/>
          <w:rFonts w:ascii="Verdana" w:hAnsi="Verdana"/>
          <w:color w:val="4682B4"/>
          <w:sz w:val="18"/>
          <w:szCs w:val="18"/>
        </w:rPr>
        <w:t>Горфинкель</w:t>
      </w:r>
      <w:r>
        <w:rPr>
          <w:rFonts w:ascii="Verdana" w:hAnsi="Verdana"/>
          <w:color w:val="000000"/>
          <w:sz w:val="18"/>
          <w:szCs w:val="18"/>
        </w:rPr>
        <w:t>, A.M. Игнатьев, Н.Д. Ильенкова, A.M.</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А.Б. Крутик, О.И. Лаврушин, М.Г.</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A.A. Лобанов, В.В. Радаев, В.Е.</w:t>
      </w:r>
      <w:r>
        <w:rPr>
          <w:rStyle w:val="WW8Num2z0"/>
          <w:rFonts w:ascii="Verdana" w:hAnsi="Verdana"/>
          <w:color w:val="000000"/>
          <w:sz w:val="18"/>
          <w:szCs w:val="18"/>
        </w:rPr>
        <w:t> </w:t>
      </w:r>
      <w:r>
        <w:rPr>
          <w:rStyle w:val="WW8Num3z0"/>
          <w:rFonts w:ascii="Verdana" w:hAnsi="Verdana"/>
          <w:color w:val="4682B4"/>
          <w:sz w:val="18"/>
          <w:szCs w:val="18"/>
        </w:rPr>
        <w:t>Савченко</w:t>
      </w:r>
      <w:r>
        <w:rPr>
          <w:rFonts w:ascii="Verdana" w:hAnsi="Verdana"/>
          <w:color w:val="000000"/>
          <w:sz w:val="18"/>
          <w:szCs w:val="18"/>
        </w:rPr>
        <w:t>, A.B. Чугунов, В.А. Швандар, Бартон Т., Уокер П.,</w:t>
      </w:r>
      <w:r>
        <w:rPr>
          <w:rStyle w:val="WW8Num2z0"/>
          <w:rFonts w:ascii="Verdana" w:hAnsi="Verdana"/>
          <w:color w:val="000000"/>
          <w:sz w:val="18"/>
          <w:szCs w:val="18"/>
        </w:rPr>
        <w:t> </w:t>
      </w:r>
      <w:r>
        <w:rPr>
          <w:rStyle w:val="WW8Num3z0"/>
          <w:rFonts w:ascii="Verdana" w:hAnsi="Verdana"/>
          <w:color w:val="4682B4"/>
          <w:sz w:val="18"/>
          <w:szCs w:val="18"/>
        </w:rPr>
        <w:t>Шенкир</w:t>
      </w:r>
      <w:r>
        <w:rPr>
          <w:rStyle w:val="WW8Num2z0"/>
          <w:rFonts w:ascii="Verdana" w:hAnsi="Verdana"/>
          <w:color w:val="000000"/>
          <w:sz w:val="18"/>
          <w:szCs w:val="18"/>
        </w:rPr>
        <w:t> </w:t>
      </w:r>
      <w:r>
        <w:rPr>
          <w:rFonts w:ascii="Verdana" w:hAnsi="Verdana"/>
          <w:color w:val="000000"/>
          <w:sz w:val="18"/>
          <w:szCs w:val="18"/>
        </w:rPr>
        <w:t>У. и др.</w:t>
      </w:r>
    </w:p>
    <w:p w14:paraId="22011C84"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Вместе с тем, несмотря на широкое освещение в работах различных проблем малого бизнеса, вопросы анализа рисков его финансирования и аналитического обоснования вариантов финансового обеспечения малых предприятий, требуют дальнейших исследований и разработки соответствующих аналитических методик.</w:t>
      </w:r>
    </w:p>
    <w:p w14:paraId="1FAFB990"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решение научной задачи формирования методического аппарата анализа рисков финансирования субъектов малого бизнеса, возникающих в процессе</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 использования финансовых ресурсов.</w:t>
      </w:r>
    </w:p>
    <w:p w14:paraId="336E9956"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работе поставлены следующие задачи, определившие структуру диссертации: на основе анализа специфики деятельности субъектов малого бизнеса, сформировать систему показателей, характеризующих их эффективность и уровень развития; разработать методику и провести сравнительный анализ возможных источников финансирования малых предприятий; обосновать принципы информационного обеспечения привлечения финансовых ресурсов малыми предприятиями; адаптировать использование методики ЭЛУОТ-анализа для выявления влияния и предупреждения рисков финансирования, используя</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 рыночную информацию; предложить методику аналитического обоснования выбора наиболее</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источников финансирования для малого предприятия с позиций рисков финансирования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и рисков краткосрочного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провести выборочное обследование банков — активных участников рынка кредитования малого бизнеса для сравнительного анализа условий кредитования и аналитического обоснования выбора банка-кредитора.</w:t>
      </w:r>
    </w:p>
    <w:p w14:paraId="34FD51C8"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и финансовые результаты деятельности малых предприятий различных организационно-правовых форм и направлений деятельности, функционирующие на российском рынке.</w:t>
      </w:r>
    </w:p>
    <w:p w14:paraId="753741D1"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риски финансирования субъектов малого бизнеса, возникающие в процессе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 использования тех или иных источников финансирования.</w:t>
      </w:r>
    </w:p>
    <w:p w14:paraId="63E4D8CC"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рисков финансирования субъектов малого бизнеса послужили труды отчественных и зарубежных ученых, работы специалистов и практиков по данной проблеме.</w:t>
      </w:r>
    </w:p>
    <w:p w14:paraId="5D5DFD46"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теоретических выводов и практических рекомендаций, содержащихся в диссертации, основана на применении системного подхода к изучению предмета исследования с использованием общенаучных взаимодополняющих методов познания - анализа и синтеза, индукции и дедукции, сравнений, группировки, классификации, выборочного наблюдения, методов финансового анализа, SWOT-aнaлизa, моделирования, графического анализа.</w:t>
      </w:r>
    </w:p>
    <w:p w14:paraId="79CA473C"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федеральные и региональные законы; Программы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нормативные акты органов исполнительной власти; информационные сборники; статистические данные Федеральной службы государственной статистики, Центрального банка РФ; результаты исследований, проведенных Объединением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организаций России (ОПОРА РОССИИ),</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центром малого предпринимательства, Российским</w:t>
      </w:r>
      <w:r>
        <w:rPr>
          <w:rStyle w:val="WW8Num2z0"/>
          <w:rFonts w:ascii="Verdana" w:hAnsi="Verdana"/>
          <w:color w:val="000000"/>
          <w:sz w:val="18"/>
          <w:szCs w:val="18"/>
        </w:rPr>
        <w:t> </w:t>
      </w:r>
      <w:r>
        <w:rPr>
          <w:rStyle w:val="WW8Num3z0"/>
          <w:rFonts w:ascii="Verdana" w:hAnsi="Verdana"/>
          <w:color w:val="4682B4"/>
          <w:sz w:val="18"/>
          <w:szCs w:val="18"/>
        </w:rPr>
        <w:t>микрофинансовым</w:t>
      </w:r>
      <w:r>
        <w:rPr>
          <w:rStyle w:val="WW8Num2z0"/>
          <w:rFonts w:ascii="Verdana" w:hAnsi="Verdana"/>
          <w:color w:val="000000"/>
          <w:sz w:val="18"/>
          <w:szCs w:val="18"/>
        </w:rPr>
        <w:t> </w:t>
      </w:r>
      <w:r>
        <w:rPr>
          <w:rFonts w:ascii="Verdana" w:hAnsi="Verdana"/>
          <w:color w:val="000000"/>
          <w:sz w:val="18"/>
          <w:szCs w:val="18"/>
        </w:rPr>
        <w:t>центром, Экспертным советом при комитете по развитию частного предпринимательства, малого и среднего бизнеса Торгово-промышленной палаты РФ,</w:t>
      </w:r>
      <w:r>
        <w:rPr>
          <w:rStyle w:val="WW8Num2z0"/>
          <w:rFonts w:ascii="Verdana" w:hAnsi="Verdana"/>
          <w:color w:val="000000"/>
          <w:sz w:val="18"/>
          <w:szCs w:val="18"/>
        </w:rPr>
        <w:t> </w:t>
      </w:r>
      <w:r>
        <w:rPr>
          <w:rStyle w:val="WW8Num3z0"/>
          <w:rFonts w:ascii="Verdana" w:hAnsi="Verdana"/>
          <w:color w:val="4682B4"/>
          <w:sz w:val="18"/>
          <w:szCs w:val="18"/>
        </w:rPr>
        <w:t>Рейтинговым</w:t>
      </w:r>
      <w:r>
        <w:rPr>
          <w:rStyle w:val="WW8Num2z0"/>
          <w:rFonts w:ascii="Verdana" w:hAnsi="Verdana"/>
          <w:color w:val="000000"/>
          <w:sz w:val="18"/>
          <w:szCs w:val="18"/>
        </w:rPr>
        <w:t> </w:t>
      </w:r>
      <w:r>
        <w:rPr>
          <w:rFonts w:ascii="Verdana" w:hAnsi="Verdana"/>
          <w:color w:val="000000"/>
          <w:sz w:val="18"/>
          <w:szCs w:val="18"/>
        </w:rPr>
        <w:t>агентством «</w:t>
      </w:r>
      <w:r>
        <w:rPr>
          <w:rStyle w:val="WW8Num3z0"/>
          <w:rFonts w:ascii="Verdana" w:hAnsi="Verdana"/>
          <w:color w:val="4682B4"/>
          <w:sz w:val="18"/>
          <w:szCs w:val="18"/>
        </w:rPr>
        <w:t>Эксперт</w:t>
      </w:r>
      <w:r>
        <w:rPr>
          <w:rFonts w:ascii="Verdana" w:hAnsi="Verdana"/>
          <w:color w:val="000000"/>
          <w:sz w:val="18"/>
          <w:szCs w:val="18"/>
        </w:rPr>
        <w:t>»; электронные ресурсы системы Интернет.</w:t>
      </w:r>
    </w:p>
    <w:p w14:paraId="601BBCB6"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в рамках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и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23236BF5"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разработке теоретико-методологических принципов 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анализа рисков финансирования субъектов малого бизнеса. В ходе проведенного исследования были получены следующие наиболее существенные научные результаты: обоснованы характеристики малого бизнеса как объекта </w:t>
      </w:r>
      <w:r>
        <w:rPr>
          <w:rFonts w:ascii="Verdana" w:hAnsi="Verdana"/>
          <w:color w:val="000000"/>
          <w:sz w:val="18"/>
          <w:szCs w:val="18"/>
        </w:rPr>
        <w:lastRenderedPageBreak/>
        <w:t>экономического анализа, под которым понимается особая форма хозяйственной деятельности относительно небольших по</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занятых и масштабу оборота предприятий или индивидуальных предпринимателей, ориентированных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локального рынка и имеющих сравнительно ограниченные финансовые ресурсы для развития, но</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которых способен выполнять целый комплекс</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народнохозяйственных</w:t>
      </w:r>
      <w:r>
        <w:rPr>
          <w:rStyle w:val="WW8Num2z0"/>
          <w:rFonts w:ascii="Verdana" w:hAnsi="Verdana"/>
          <w:color w:val="000000"/>
          <w:sz w:val="18"/>
          <w:szCs w:val="18"/>
        </w:rPr>
        <w:t> </w:t>
      </w:r>
      <w:r>
        <w:rPr>
          <w:rFonts w:ascii="Verdana" w:hAnsi="Verdana"/>
          <w:color w:val="000000"/>
          <w:sz w:val="18"/>
          <w:szCs w:val="18"/>
        </w:rPr>
        <w:t>функций, жизненно важных для страны;</w:t>
      </w:r>
    </w:p>
    <w:p w14:paraId="20F167AE"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показателей для анализа развития предприятий малого бизнеса, позволяющая объективно оценивать эффективность их работы по трем группам показателей: экономические, социальные, финансовые;</w:t>
      </w:r>
    </w:p>
    <w:p w14:paraId="6823313C"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особенностей источников финансирования малого бизнеса, предложена их классификация по девяти критериям, в том числе: по способу привлечения или по отношению</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источники финансирования; в зависимости от субъекта финансирования; по</w:t>
      </w:r>
      <w:r>
        <w:rPr>
          <w:rStyle w:val="WW8Num2z0"/>
          <w:rFonts w:ascii="Verdana" w:hAnsi="Verdana"/>
          <w:color w:val="000000"/>
          <w:sz w:val="18"/>
          <w:szCs w:val="18"/>
        </w:rPr>
        <w:t> </w:t>
      </w:r>
      <w:r>
        <w:rPr>
          <w:rStyle w:val="WW8Num3z0"/>
          <w:rFonts w:ascii="Verdana" w:hAnsi="Verdana"/>
          <w:color w:val="4682B4"/>
          <w:sz w:val="18"/>
          <w:szCs w:val="18"/>
        </w:rPr>
        <w:t>территориальному</w:t>
      </w:r>
      <w:r>
        <w:rPr>
          <w:rStyle w:val="WW8Num2z0"/>
          <w:rFonts w:ascii="Verdana" w:hAnsi="Verdana"/>
          <w:color w:val="000000"/>
          <w:sz w:val="18"/>
          <w:szCs w:val="18"/>
        </w:rPr>
        <w:t> </w:t>
      </w:r>
      <w:r>
        <w:rPr>
          <w:rFonts w:ascii="Verdana" w:hAnsi="Verdana"/>
          <w:color w:val="000000"/>
          <w:sz w:val="18"/>
          <w:szCs w:val="18"/>
        </w:rPr>
        <w:t>признаку; в зависимости от способа финансирования; в зависимости от условия предоставления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Fonts w:ascii="Verdana" w:hAnsi="Verdana"/>
          <w:color w:val="000000"/>
          <w:sz w:val="18"/>
          <w:szCs w:val="18"/>
        </w:rPr>
        <w:t>средств; относительно объекта финансирования; в зависимости от юридического оформления</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по степени возникновения риска; в зависимости от стадии жизненного цикла МП; выработаны принципы формирования достоверного массива информации для анализа рисков финансирования малого бизнеса;</w:t>
      </w:r>
    </w:p>
    <w:p w14:paraId="2924BF63"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специфика рисков финансирования субъектов малого бизнеса и предложена авторская трактовка их сущности и задач анализа с позиций:</w:t>
      </w:r>
      <w:r>
        <w:rPr>
          <w:rStyle w:val="WW8Num2z0"/>
          <w:rFonts w:ascii="Verdana" w:hAnsi="Verdana"/>
          <w:color w:val="000000"/>
          <w:sz w:val="18"/>
          <w:szCs w:val="18"/>
        </w:rPr>
        <w:t> </w:t>
      </w:r>
      <w:r>
        <w:rPr>
          <w:rStyle w:val="WW8Num3z0"/>
          <w:rFonts w:ascii="Verdana" w:hAnsi="Verdana"/>
          <w:color w:val="4682B4"/>
          <w:sz w:val="18"/>
          <w:szCs w:val="18"/>
        </w:rPr>
        <w:t>кредитора</w:t>
      </w:r>
      <w:r>
        <w:rPr>
          <w:rFonts w:ascii="Verdana" w:hAnsi="Verdana"/>
          <w:color w:val="000000"/>
          <w:sz w:val="18"/>
          <w:szCs w:val="18"/>
        </w:rPr>
        <w:t>, заемщика — субъекта малого бизнеса, а также по видам финансирования;</w:t>
      </w:r>
    </w:p>
    <w:p w14:paraId="01CF04B9"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адаптировано применение методики 8"&gt;ЛЮТ-анализа для выявления влияния и предупреждения рисков финансирования по видам финансирования с позиций кредитора и</w:t>
      </w:r>
      <w:r>
        <w:rPr>
          <w:rStyle w:val="WW8Num2z0"/>
          <w:rFonts w:ascii="Verdana" w:hAnsi="Verdana"/>
          <w:color w:val="000000"/>
          <w:sz w:val="18"/>
          <w:szCs w:val="18"/>
        </w:rPr>
        <w:t> </w:t>
      </w:r>
      <w:r>
        <w:rPr>
          <w:rStyle w:val="WW8Num3z0"/>
          <w:rFonts w:ascii="Verdana" w:hAnsi="Verdana"/>
          <w:color w:val="4682B4"/>
          <w:sz w:val="18"/>
          <w:szCs w:val="18"/>
        </w:rPr>
        <w:t>заемщика</w:t>
      </w:r>
      <w:r>
        <w:rPr>
          <w:rFonts w:ascii="Verdana" w:hAnsi="Verdana"/>
          <w:color w:val="000000"/>
          <w:sz w:val="18"/>
          <w:szCs w:val="18"/>
        </w:rPr>
        <w:t>;</w:t>
      </w:r>
    </w:p>
    <w:p w14:paraId="7DF4D2D1"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выборочного обследования банков - активных участников рынка кредитования малого бизнеса, позволяющая обосновать выбор банка-кредитора; методика может быть использована при проведении других выборочных обследований.</w:t>
      </w:r>
    </w:p>
    <w:p w14:paraId="3448A32D"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широкого применения основных положений, выводов и рекомендаций по анализу рисков финансирования субъектов малого бизнеса для аналитического обоснования вариантов финансового обеспечения малых предприятий при</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внешнего финансирования.</w:t>
      </w:r>
    </w:p>
    <w:p w14:paraId="61A8BA81"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диссертации теоретические положения, анализ, выводы и предложения могут также служить теоретической и методологической основой при формировании программ развития малого бизнеса на федеральном, региональном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уровнях; при реализации региональных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механизмов поддержки субъектов малого бизнеса; 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финансирования коммерческими банками, микрофинансовыми организациями,</w:t>
      </w:r>
      <w:r>
        <w:rPr>
          <w:rStyle w:val="WW8Num2z0"/>
          <w:rFonts w:ascii="Verdana" w:hAnsi="Verdana"/>
          <w:color w:val="000000"/>
          <w:sz w:val="18"/>
          <w:szCs w:val="18"/>
        </w:rPr>
        <w:t> </w:t>
      </w:r>
      <w:r>
        <w:rPr>
          <w:rStyle w:val="WW8Num3z0"/>
          <w:rFonts w:ascii="Verdana" w:hAnsi="Verdana"/>
          <w:color w:val="4682B4"/>
          <w:sz w:val="18"/>
          <w:szCs w:val="18"/>
        </w:rPr>
        <w:t>лизинговыми</w:t>
      </w:r>
      <w:r>
        <w:rPr>
          <w:rFonts w:ascii="Verdana" w:hAnsi="Verdana"/>
          <w:color w:val="000000"/>
          <w:sz w:val="18"/>
          <w:szCs w:val="18"/>
        </w:rPr>
        <w:t>, факторинговыми компаниями и другими финансовыми</w:t>
      </w:r>
      <w:r>
        <w:rPr>
          <w:rStyle w:val="WW8Num2z0"/>
          <w:rFonts w:ascii="Verdana" w:hAnsi="Verdana"/>
          <w:color w:val="000000"/>
          <w:sz w:val="18"/>
          <w:szCs w:val="18"/>
        </w:rPr>
        <w:t> </w:t>
      </w:r>
      <w:r>
        <w:rPr>
          <w:rStyle w:val="WW8Num3z0"/>
          <w:rFonts w:ascii="Verdana" w:hAnsi="Verdana"/>
          <w:color w:val="4682B4"/>
          <w:sz w:val="18"/>
          <w:szCs w:val="18"/>
        </w:rPr>
        <w:t>посредниками</w:t>
      </w:r>
      <w:r>
        <w:rPr>
          <w:rStyle w:val="WW8Num2z0"/>
          <w:rFonts w:ascii="Verdana" w:hAnsi="Verdana"/>
          <w:color w:val="000000"/>
          <w:sz w:val="18"/>
          <w:szCs w:val="18"/>
        </w:rPr>
        <w:t> </w:t>
      </w:r>
      <w:r>
        <w:rPr>
          <w:rFonts w:ascii="Verdana" w:hAnsi="Verdana"/>
          <w:color w:val="000000"/>
          <w:sz w:val="18"/>
          <w:szCs w:val="18"/>
        </w:rPr>
        <w:t>сектора малого бизнеса.</w:t>
      </w:r>
    </w:p>
    <w:p w14:paraId="2107D9CE"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имеют: аналитическое обоснование вариантов финансового обеспечения субъектов малого бизнеса; концепция анализа рисков финансирования с трех позиций: кредитора, заемщика, по видам финансирования; результаты сравнительного анализа условий кредитования и выбора банка-кредитора, полученные при проведении выборочного обследования банков; классификация источников финансирования, доступных малым предприятиям в настоящее время.</w:t>
      </w:r>
    </w:p>
    <w:p w14:paraId="453B7FBD"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Разработанные рекомендации по аналитическому обоснованию вариантов финансового обеспечения субъектов малого бизнеса нашли практическое применение в деятельности малых предприятий: 1) в сфере общественного питания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кафе Мадона</w:t>
      </w:r>
      <w:r>
        <w:rPr>
          <w:rFonts w:ascii="Verdana" w:hAnsi="Verdana"/>
          <w:color w:val="000000"/>
          <w:sz w:val="18"/>
          <w:szCs w:val="18"/>
        </w:rPr>
        <w:t>» и 2) в сфере</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Индивидуальный предприниматель Титков A.B.</w:t>
      </w:r>
    </w:p>
    <w:p w14:paraId="16A04F94"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выводов и рекомендаций исследования обсуждался и получил одобрение на международной научно-практической конференции «Проблемы трансформации экономики России: организационно-управленческие аспекты», проведенной 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Московский государственный университет экономики, статистики и информатики</w:t>
      </w:r>
      <w:r>
        <w:rPr>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в декабре 2007 г.</w:t>
      </w:r>
    </w:p>
    <w:p w14:paraId="1F19930B"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Научное исследование выполнено в соответствии с планом научно-исследовательских работ</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Финансовая академия при Правительстве Российской Федерации</w:t>
      </w:r>
      <w:r>
        <w:rPr>
          <w:rFonts w:ascii="Verdana" w:hAnsi="Verdana"/>
          <w:color w:val="000000"/>
          <w:sz w:val="18"/>
          <w:szCs w:val="18"/>
        </w:rPr>
        <w:t>», проводимых в соответствии с комплексной темой: «Теория</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основанная на концепции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как новый этап экономической стратегии России».</w:t>
      </w:r>
    </w:p>
    <w:p w14:paraId="332AE244"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теоретических и методических положений используется кафедрой «</w:t>
      </w:r>
      <w:r>
        <w:rPr>
          <w:rStyle w:val="WW8Num3z0"/>
          <w:rFonts w:ascii="Verdana" w:hAnsi="Verdana"/>
          <w:color w:val="4682B4"/>
          <w:sz w:val="18"/>
          <w:szCs w:val="18"/>
        </w:rPr>
        <w:t>Экономический анализ</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Финакадемии</w:t>
      </w:r>
      <w:r>
        <w:rPr>
          <w:rStyle w:val="WW8Num2z0"/>
          <w:rFonts w:ascii="Verdana" w:hAnsi="Verdana"/>
          <w:color w:val="000000"/>
          <w:sz w:val="18"/>
          <w:szCs w:val="18"/>
        </w:rPr>
        <w:t> </w:t>
      </w:r>
      <w:r>
        <w:rPr>
          <w:rFonts w:ascii="Verdana" w:hAnsi="Verdana"/>
          <w:color w:val="000000"/>
          <w:sz w:val="18"/>
          <w:szCs w:val="18"/>
        </w:rPr>
        <w:t>в учебном процессе по дисциплинам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и «</w:t>
      </w:r>
      <w:r>
        <w:rPr>
          <w:rStyle w:val="WW8Num3z0"/>
          <w:rFonts w:ascii="Verdana" w:hAnsi="Verdana"/>
          <w:color w:val="4682B4"/>
          <w:sz w:val="18"/>
          <w:szCs w:val="18"/>
        </w:rPr>
        <w:t>Анализ рисков</w:t>
      </w:r>
      <w:r>
        <w:rPr>
          <w:rFonts w:ascii="Verdana" w:hAnsi="Verdana"/>
          <w:color w:val="000000"/>
          <w:sz w:val="18"/>
          <w:szCs w:val="18"/>
        </w:rPr>
        <w:t>».</w:t>
      </w:r>
    </w:p>
    <w:p w14:paraId="0F37194E"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теоретические положения и прикладные результаты исследования опубликованы в 5 научных работах общим объемом 2,4 п.л., в т.ч. 3 публикации - в изданиях, входящих в перечень ведущих рецензируемых научных журналов и изданий,</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4FD28D91"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Диссертационная работа объемом 184 страницы состоит из введения, трех глав, включая 12 рисунков, 15 таблиц, заключения, списка использованной литературы и приложений.</w:t>
      </w:r>
    </w:p>
    <w:p w14:paraId="5B8DD169" w14:textId="77777777" w:rsidR="006A00B7" w:rsidRDefault="006A00B7" w:rsidP="006A00B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Балакирева, Татьяна Валерьевна</w:t>
      </w:r>
    </w:p>
    <w:p w14:paraId="6AA78BE6"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8AEDFD4"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исследовании результаты позволяют сделать следующие выводы:</w:t>
      </w:r>
    </w:p>
    <w:p w14:paraId="27CDA9B9"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Современное развитие экономических отношений в нашей стране предопределяет необходимость установления соответствующих данному этапу финансовых отношений, обеспечивающих стабильное функционирование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как «особой формы хозяйственной деятельности относительно небольших по</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занятых и масштабу оборота предприятий или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ориентированных на удовлетворение потребностей локального рынка и имеющих сравнительно ограниченные финансовые ресурсы для развития, но</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которых способен выполнять целый комплекс</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народнохозяйственных</w:t>
      </w:r>
      <w:r>
        <w:rPr>
          <w:rStyle w:val="WW8Num2z0"/>
          <w:rFonts w:ascii="Verdana" w:hAnsi="Verdana"/>
          <w:color w:val="000000"/>
          <w:sz w:val="18"/>
          <w:szCs w:val="18"/>
        </w:rPr>
        <w:t> </w:t>
      </w:r>
      <w:r>
        <w:rPr>
          <w:rFonts w:ascii="Verdana" w:hAnsi="Verdana"/>
          <w:color w:val="000000"/>
          <w:sz w:val="18"/>
          <w:szCs w:val="18"/>
        </w:rPr>
        <w:t>функций, жизненно важных для страны», согласно авторскому определению.</w:t>
      </w:r>
    </w:p>
    <w:p w14:paraId="17F4F2A7"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рамках исследования проведен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малых предприятий на макроэкономическом уровне на основе публикуемых статистических данных</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На начало 2008 года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малого бизнеса функционировало более 4,8 млн.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При этом более или менее достоверно известно лишь о деятельности примерно 1,1 млн. малых предприятий — юридических лиц. Имеющаяся в настоящее время информация о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предпринимателях</w:t>
      </w:r>
      <w:r>
        <w:rPr>
          <w:rFonts w:ascii="Verdana" w:hAnsi="Verdana"/>
          <w:color w:val="000000"/>
          <w:sz w:val="18"/>
          <w:szCs w:val="18"/>
        </w:rPr>
        <w:t>, за исключением количества предпринимателей, численности</w:t>
      </w:r>
      <w:r>
        <w:rPr>
          <w:rStyle w:val="WW8Num2z0"/>
          <w:rFonts w:ascii="Verdana" w:hAnsi="Verdana"/>
          <w:color w:val="000000"/>
          <w:sz w:val="18"/>
          <w:szCs w:val="18"/>
        </w:rPr>
        <w:t> </w:t>
      </w:r>
      <w:r>
        <w:rPr>
          <w:rStyle w:val="WW8Num3z0"/>
          <w:rFonts w:ascii="Verdana" w:hAnsi="Verdana"/>
          <w:color w:val="4682B4"/>
          <w:sz w:val="18"/>
          <w:szCs w:val="18"/>
        </w:rPr>
        <w:t>наемных</w:t>
      </w:r>
      <w:r>
        <w:rPr>
          <w:rStyle w:val="WW8Num2z0"/>
          <w:rFonts w:ascii="Verdana" w:hAnsi="Verdana"/>
          <w:color w:val="000000"/>
          <w:sz w:val="18"/>
          <w:szCs w:val="18"/>
        </w:rPr>
        <w:t> </w:t>
      </w:r>
      <w:r>
        <w:rPr>
          <w:rFonts w:ascii="Verdana" w:hAnsi="Verdana"/>
          <w:color w:val="000000"/>
          <w:sz w:val="18"/>
          <w:szCs w:val="18"/>
        </w:rPr>
        <w:t>работников в сфере ИП, объема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по видам деятельности, носит преимущественно оценочный характер и не может, таким образом, в полной мере считаться объективной. При этом индивидуальные</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Style w:val="WW8Num2z0"/>
          <w:rFonts w:ascii="Verdana" w:hAnsi="Verdana"/>
          <w:color w:val="000000"/>
          <w:sz w:val="18"/>
          <w:szCs w:val="18"/>
        </w:rPr>
        <w:t> </w:t>
      </w:r>
      <w:r>
        <w:rPr>
          <w:rFonts w:ascii="Verdana" w:hAnsi="Verdana"/>
          <w:color w:val="000000"/>
          <w:sz w:val="18"/>
          <w:szCs w:val="18"/>
        </w:rPr>
        <w:t>составляют значительную часть сектора малого бизнеса (около 71% субъектов малого бизнеса).</w:t>
      </w:r>
    </w:p>
    <w:p w14:paraId="2B0DBF58"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Имеющиеся официальные данные о вкладе субъектов малого бизнеса 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России на уровне 12-15% не вполне соответствуют действительности. Они касаются только малых предприятий - юридических лиц.</w:t>
      </w:r>
    </w:p>
    <w:p w14:paraId="4972622B"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Неполная информационная картина малого бизнеса дополняется наличием обширной «</w:t>
      </w:r>
      <w:r>
        <w:rPr>
          <w:rStyle w:val="WW8Num3z0"/>
          <w:rFonts w:ascii="Verdana" w:hAnsi="Verdana"/>
          <w:color w:val="4682B4"/>
          <w:sz w:val="18"/>
          <w:szCs w:val="18"/>
        </w:rPr>
        <w:t>нерегистрируемой</w:t>
      </w:r>
      <w:r>
        <w:rPr>
          <w:rStyle w:val="WW8Num2z0"/>
          <w:rFonts w:ascii="Verdana" w:hAnsi="Verdana"/>
          <w:color w:val="000000"/>
          <w:sz w:val="18"/>
          <w:szCs w:val="18"/>
        </w:rPr>
        <w:t> </w:t>
      </w:r>
      <w:r>
        <w:rPr>
          <w:rFonts w:ascii="Verdana" w:hAnsi="Verdana"/>
          <w:color w:val="000000"/>
          <w:sz w:val="18"/>
          <w:szCs w:val="18"/>
        </w:rPr>
        <w:t>экономики». Сотни тысяч российских малых предпринимателей вообще не регистрируют свою деятельность и, как следствие, даже потенциально не входят в объект изучения официальной статистики. Это снижает достоверность данных, отражающих развитие сектора малого бизнеса.</w:t>
      </w:r>
    </w:p>
    <w:p w14:paraId="442CE53C"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предлагается систематизировать наиболее важные экономические и социальные параметры развития малых предприятий. Предложенные показатели позволяют оценить эффективность вклада малого бизнеса в развитие экономики страны по трем группам показателей: экономические, социальные, финансовые. Кроме того;' данные показатели могут косвенно свидетельствовать об эффективности деятельности МП.</w:t>
      </w:r>
    </w:p>
    <w:p w14:paraId="096311EE"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Малый бизнес всегда относился к группе повышенного риска, а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риски малых предприятий существенно возрастают. С одной стороны, при</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 xml:space="preserve">малых </w:t>
      </w:r>
      <w:r>
        <w:rPr>
          <w:rFonts w:ascii="Verdana" w:hAnsi="Verdana"/>
          <w:color w:val="000000"/>
          <w:sz w:val="18"/>
          <w:szCs w:val="18"/>
        </w:rPr>
        <w:lastRenderedPageBreak/>
        <w:t>предприятий очевиден повышенный уровень всех традиционных источников риска, а с другой - уровень риска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выше в связи со спецификой самого малого бизнеса и риска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способностей в частности.</w:t>
      </w:r>
    </w:p>
    <w:p w14:paraId="38B396DA"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предлагается</w:t>
      </w:r>
      <w:r>
        <w:rPr>
          <w:rStyle w:val="WW8Num2z0"/>
          <w:rFonts w:ascii="Verdana" w:hAnsi="Verdana"/>
          <w:color w:val="000000"/>
          <w:sz w:val="18"/>
          <w:szCs w:val="18"/>
        </w:rPr>
        <w:t> </w:t>
      </w:r>
      <w:r>
        <w:rPr>
          <w:rStyle w:val="WW8Num3z0"/>
          <w:rFonts w:ascii="Verdana" w:hAnsi="Verdana"/>
          <w:color w:val="4682B4"/>
          <w:sz w:val="18"/>
          <w:szCs w:val="18"/>
        </w:rPr>
        <w:t>трехсторонняя</w:t>
      </w:r>
      <w:r>
        <w:rPr>
          <w:rStyle w:val="WW8Num2z0"/>
          <w:rFonts w:ascii="Verdana" w:hAnsi="Verdana"/>
          <w:color w:val="000000"/>
          <w:sz w:val="18"/>
          <w:szCs w:val="18"/>
        </w:rPr>
        <w:t> </w:t>
      </w:r>
      <w:r>
        <w:rPr>
          <w:rFonts w:ascii="Verdana" w:hAnsi="Verdana"/>
          <w:color w:val="000000"/>
          <w:sz w:val="18"/>
          <w:szCs w:val="18"/>
        </w:rPr>
        <w:t>концепция анализа рисков финансирования субъектов малого бизнеса, основанная на взаимосвязи внешнего и внутреннего направлений анализа, а также с учетом особенностей того или иного источника финансирования.</w:t>
      </w:r>
    </w:p>
    <w:p w14:paraId="5CAEF64C"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позиции</w:t>
      </w:r>
      <w:r>
        <w:rPr>
          <w:rStyle w:val="WW8Num2z0"/>
          <w:rFonts w:ascii="Verdana" w:hAnsi="Verdana"/>
          <w:color w:val="000000"/>
          <w:sz w:val="18"/>
          <w:szCs w:val="18"/>
        </w:rPr>
        <w:t> </w:t>
      </w: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риск финансирования является комплексным риском, так как концентрирует в себе все риски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заемщика, которые могут явиться причиной не только снижения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неустойчивости заемщика, но и его несостоятельности (</w:t>
      </w:r>
      <w:r>
        <w:rPr>
          <w:rStyle w:val="WW8Num3z0"/>
          <w:rFonts w:ascii="Verdana" w:hAnsi="Verdana"/>
          <w:color w:val="4682B4"/>
          <w:sz w:val="18"/>
          <w:szCs w:val="18"/>
        </w:rPr>
        <w:t>банкротства</w:t>
      </w:r>
      <w:r>
        <w:rPr>
          <w:rFonts w:ascii="Verdana" w:hAnsi="Verdana"/>
          <w:color w:val="000000"/>
          <w:sz w:val="18"/>
          <w:szCs w:val="18"/>
        </w:rPr>
        <w:t>). В свою очередь неизбежность риска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обусловлена действием объективных и субъективных факторов, которые оказывают влияние на предприятие, расширяя или ограничивая его возможности и тем самым увеличивая или уменьшая риск хозяйственной деятельности.</w:t>
      </w:r>
    </w:p>
    <w:p w14:paraId="3F2B97ED"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позиции заемщика риск финансирования можно определить как риск, связанный с</w:t>
      </w:r>
      <w:r>
        <w:rPr>
          <w:rStyle w:val="WW8Num2z0"/>
          <w:rFonts w:ascii="Verdana" w:hAnsi="Verdana"/>
          <w:color w:val="000000"/>
          <w:sz w:val="18"/>
          <w:szCs w:val="18"/>
        </w:rPr>
        <w:t> </w:t>
      </w:r>
      <w:r>
        <w:rPr>
          <w:rStyle w:val="WW8Num3z0"/>
          <w:rFonts w:ascii="Verdana" w:hAnsi="Verdana"/>
          <w:color w:val="4682B4"/>
          <w:sz w:val="18"/>
          <w:szCs w:val="18"/>
        </w:rPr>
        <w:t>нехваткой</w:t>
      </w:r>
      <w:r>
        <w:rPr>
          <w:rStyle w:val="WW8Num2z0"/>
          <w:rFonts w:ascii="Verdana" w:hAnsi="Verdana"/>
          <w:color w:val="000000"/>
          <w:sz w:val="18"/>
          <w:szCs w:val="18"/>
        </w:rPr>
        <w:t> </w:t>
      </w:r>
      <w:r>
        <w:rPr>
          <w:rFonts w:ascii="Verdana" w:hAnsi="Verdana"/>
          <w:color w:val="000000"/>
          <w:sz w:val="18"/>
          <w:szCs w:val="18"/>
        </w:rPr>
        <w:t>(недостаточностью) средств для осуществления обязательных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обслуживанию долга в связи с принятием неправильных бизнес решений (риск</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выбора иструмента финансирования в частности.</w:t>
      </w:r>
    </w:p>
    <w:p w14:paraId="06704288"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отмечено значительное влияние субъективной основы риска на деятельность малых предприятий. Весь бизнес-риск малого предприятия сконцентрирован «</w:t>
      </w:r>
      <w:r>
        <w:rPr>
          <w:rStyle w:val="WW8Num3z0"/>
          <w:rFonts w:ascii="Verdana" w:hAnsi="Verdana"/>
          <w:color w:val="4682B4"/>
          <w:sz w:val="18"/>
          <w:szCs w:val="18"/>
        </w:rPr>
        <w:t>в руках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владельца</w:t>
      </w:r>
      <w:r>
        <w:rPr>
          <w:rStyle w:val="WW8Num2z0"/>
          <w:rFonts w:ascii="Verdana" w:hAnsi="Verdana"/>
          <w:color w:val="000000"/>
          <w:sz w:val="18"/>
          <w:szCs w:val="18"/>
        </w:rPr>
        <w:t> </w:t>
      </w:r>
      <w:r>
        <w:rPr>
          <w:rFonts w:ascii="Verdana" w:hAnsi="Verdana"/>
          <w:color w:val="000000"/>
          <w:sz w:val="18"/>
          <w:szCs w:val="18"/>
        </w:rPr>
        <w:t>бизнеса и именно от его решений, а также жизненного и профессионального опыта, личных качеств, характера, образовательного уровня,</w:t>
      </w:r>
      <w:r>
        <w:rPr>
          <w:rStyle w:val="WW8Num2z0"/>
          <w:rFonts w:ascii="Verdana" w:hAnsi="Verdana"/>
          <w:color w:val="000000"/>
          <w:sz w:val="18"/>
          <w:szCs w:val="18"/>
        </w:rPr>
        <w:t> </w:t>
      </w:r>
      <w:r>
        <w:rPr>
          <w:rStyle w:val="WW8Num3z0"/>
          <w:rFonts w:ascii="Verdana" w:hAnsi="Verdana"/>
          <w:color w:val="4682B4"/>
          <w:sz w:val="18"/>
          <w:szCs w:val="18"/>
        </w:rPr>
        <w:t>склада</w:t>
      </w:r>
      <w:r>
        <w:rPr>
          <w:rStyle w:val="WW8Num2z0"/>
          <w:rFonts w:ascii="Verdana" w:hAnsi="Verdana"/>
          <w:color w:val="000000"/>
          <w:sz w:val="18"/>
          <w:szCs w:val="18"/>
        </w:rPr>
        <w:t> </w:t>
      </w:r>
      <w:r>
        <w:rPr>
          <w:rFonts w:ascii="Verdana" w:hAnsi="Verdana"/>
          <w:color w:val="000000"/>
          <w:sz w:val="18"/>
          <w:szCs w:val="18"/>
        </w:rPr>
        <w:t>ума, психологических особенностей во многом зависят результаты деятельности малого бизнеса и связанные с ними риски.</w:t>
      </w:r>
    </w:p>
    <w:p w14:paraId="1BB5104F"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Российские малые предприятия, испытывая постоянный дефицит средств на развитие и ведение бизнеса, слабо используют возможности, которые представляет им сегодня рынок финансовых услуг. В связи с этим в исследовании предложена классификация источников финансирования, доступных малым предприятиям в настоящее время.</w:t>
      </w:r>
    </w:p>
    <w:p w14:paraId="0C3F6352"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Классификация источников финансирования субъектов малого бизнеса позволяет выявить, с одной стороны, наличие разнообразных источников финансирования деятельности малых предприятий, с другой стороны, многие из них становятся доступными только на определенной стадии жизненного цикла малого предприятия. Кроме того, каждый вид финансирования имеет свои особенности, специфические риски, соответственно и свои методы защиты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рисков. В качестве метода выявления и предупреждения рисков при выборе источника финансирования в исследовании предложено использование принципов БХУОТ-анализа.</w:t>
      </w:r>
    </w:p>
    <w:p w14:paraId="76D1F23D"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матрицы SWOT проанализированы следующие формы финансового обеспечения: государственное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венчурное финансирование, банковское кредитование,</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факторинг, кооперативное кредитование. Анализ представлен с учетом предложенной в исследовании концепции анализа рисков финансирования с трех позиций: 1) кредитора; 2) заемщика — субъекта малого бизнеса; 3) по видам финансирования.</w:t>
      </w:r>
    </w:p>
    <w:p w14:paraId="6F4709DD"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диссертации проанализированы особенности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финансовых ресурсов малыми предприятиями. Эти особенности связаны как с недостаточностью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малых предприятий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которую они составляют, обусловленную действующими правилами представления информации, отличными от тех, которыми руководствуются средние и крупные компании, так и важностью оценки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потенциала и связанных с ним рисков. Как показывает практика, в более чем 90% случаев малое предприятие погибает по вине его владельца.</w:t>
      </w:r>
    </w:p>
    <w:p w14:paraId="13525F4B"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отмеченную специфику, особое внимание при анализе системы заявок на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финансирования уделяется подтверждению данных с помощью специальных методов: выезд</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специалиста на место ведения бизнеса, интервью, проверка первичной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документации и логическое сопоставление данных. Широко применяется так называемый «</w:t>
      </w:r>
      <w:r>
        <w:rPr>
          <w:rStyle w:val="WW8Num3z0"/>
          <w:rFonts w:ascii="Verdana" w:hAnsi="Verdana"/>
          <w:color w:val="4682B4"/>
          <w:sz w:val="18"/>
          <w:szCs w:val="18"/>
        </w:rPr>
        <w:t>перекрестный контроль</w:t>
      </w:r>
      <w:r>
        <w:rPr>
          <w:rFonts w:ascii="Verdana" w:hAnsi="Verdana"/>
          <w:color w:val="000000"/>
          <w:sz w:val="18"/>
          <w:szCs w:val="18"/>
        </w:rPr>
        <w:t>» (например,</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анкеты составлены таким образом, что один вопрос служит для перекрестной проверки ответа на другой).</w:t>
      </w:r>
    </w:p>
    <w:p w14:paraId="5A1E8B66"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Кроме того, в исследовании обоснованы принципы формирования достоверного массива информации для анализа рисков финансирования субъектов малого бизнеса.</w:t>
      </w:r>
    </w:p>
    <w:p w14:paraId="60D6A903"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анализа предпринимательского потенциала и связанных с ним рисков в работе предлагается учитывать следующие качественные (</w:t>
      </w:r>
      <w:r>
        <w:rPr>
          <w:rStyle w:val="WW8Num3z0"/>
          <w:rFonts w:ascii="Verdana" w:hAnsi="Verdana"/>
          <w:color w:val="4682B4"/>
          <w:sz w:val="18"/>
          <w:szCs w:val="18"/>
        </w:rPr>
        <w:t>неформализуемые</w:t>
      </w:r>
      <w:r>
        <w:rPr>
          <w:rFonts w:ascii="Verdana" w:hAnsi="Verdana"/>
          <w:color w:val="000000"/>
          <w:sz w:val="18"/>
          <w:szCs w:val="18"/>
        </w:rPr>
        <w:t>) параметры оценки предпринимательского риска: вопросы, характеризующие личные качества</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 вопросы, характеризующие образование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способности; вопросы, характеризующие состояние здоровья; вопросы, характеризующие имущественный потенциал предпринимателя и членов его семьи; вопросы, характеризующие финансовое состояние предпринимателя и членов его семьи.</w:t>
      </w:r>
    </w:p>
    <w:p w14:paraId="261EB394" w14:textId="77777777" w:rsidR="006A00B7" w:rsidRDefault="006A00B7" w:rsidP="006A00B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 целью аналитического обоснования выбора подходящего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финансирования с позиций рисков финансирования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и рисков краткосрочного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в диссертации проведен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и кредита при финансировании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и факторинга и кредита при финансировании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w:t>
      </w:r>
    </w:p>
    <w:p w14:paraId="02DC064B"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с целью обоснования выбора банка-кредитора в диссертации с использованием выборочного метода проведен сравнительный анализ условий кредитования.</w:t>
      </w:r>
    </w:p>
    <w:p w14:paraId="4DEA1056"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опроса и сранительного анализа условий кредитования с учетом основных тенденций на рынке кредитования субъектов малого бизнеса могут быть использованы малыми предприятиями для аналитического обоснования выбора банка-кредитора.</w:t>
      </w:r>
    </w:p>
    <w:p w14:paraId="278189B7" w14:textId="77777777" w:rsidR="006A00B7" w:rsidRDefault="006A00B7" w:rsidP="006A00B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можно сделать вывод, что проведенный анализ рисков финансирования субъектов малого бизнеса показал необходимость разработок соответствующих аналитических методик. В исследовании был предложен качественный подход к анализу рисков финансирования субъектов малого бизнеса и проведен их количественный анализ с позиций возможных потерь малого предприятия при выборе инструмента финансирования.</w:t>
      </w:r>
    </w:p>
    <w:p w14:paraId="2F8CED20" w14:textId="77777777" w:rsidR="006A00B7" w:rsidRDefault="006A00B7" w:rsidP="006A00B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Балакирева, Татьяна Валерьевна, 2009 год</w:t>
      </w:r>
    </w:p>
    <w:p w14:paraId="4C71AE94"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материалы</w:t>
      </w:r>
    </w:p>
    <w:p w14:paraId="40434852"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25 декабря 1990 г. N 445-1 «О предприятиях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(утратил силу с 01.07.2002 г.).</w:t>
      </w:r>
    </w:p>
    <w:p w14:paraId="703A427C"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основных средств, утвержденные приказом Министрества Финансов Российской Фередрации от 13 октября 2003 г. № 91н (с изм. и доп.).</w:t>
      </w:r>
    </w:p>
    <w:p w14:paraId="061580F1"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Методические рекомендации по расчету</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платежей, утвержденные 19 апреля 1996 г. Министерством экономики РФ.</w:t>
      </w:r>
    </w:p>
    <w:p w14:paraId="020054A1"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Банка России от 26 марта 2004 г. № 254-П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(с изм. и доп.).</w:t>
      </w:r>
    </w:p>
    <w:p w14:paraId="61BB4501"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утвержденное приказом Министерства Финансов Российской Федерации от 30 марта 2001 г. № 26н. (с изм. и доп.):</w:t>
      </w:r>
    </w:p>
    <w:p w14:paraId="6853311F"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утвержденное приказом Министерства Финансов Российской Федерации от 19 ноября 2002 г. № 114н. (с изм. и доп.).</w:t>
      </w:r>
    </w:p>
    <w:p w14:paraId="5A906979"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Совета Министров РСФСР от 18.07.1991 г. № 406 «О мерах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и развитию малых предприятий в РСФСР» (утратил силу с 27.11.2000 г.).</w:t>
      </w:r>
    </w:p>
    <w:p w14:paraId="712B206B"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11.05.1993 г. № 446 «О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мерах по развитию и поддержке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РФ» (утратил силу с 27.11.2000 г.).</w:t>
      </w:r>
    </w:p>
    <w:p w14:paraId="1E87A46E"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Налоговый кодекс Российской Федерации (часть 1 и часть 2).</w:t>
      </w:r>
    </w:p>
    <w:p w14:paraId="54BBD7AB"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14.06.1995 г. № 88-ФЗ «</w:t>
      </w:r>
      <w:r>
        <w:rPr>
          <w:rStyle w:val="WW8Num3z0"/>
          <w:rFonts w:ascii="Verdana" w:hAnsi="Verdana"/>
          <w:color w:val="4682B4"/>
          <w:sz w:val="18"/>
          <w:szCs w:val="18"/>
        </w:rPr>
        <w:t>О государственной поддержке малого предпринимательства в Российской Федерации</w:t>
      </w:r>
      <w:r>
        <w:rPr>
          <w:rFonts w:ascii="Verdana" w:hAnsi="Verdana"/>
          <w:color w:val="000000"/>
          <w:sz w:val="18"/>
          <w:szCs w:val="18"/>
        </w:rPr>
        <w:t>» (утратил силу с 01.01.2008 г.).</w:t>
      </w:r>
    </w:p>
    <w:p w14:paraId="454D8E71"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26.12.1995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 и доп.).</w:t>
      </w:r>
    </w:p>
    <w:p w14:paraId="4B5E5E4A"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w:t>
      </w:r>
    </w:p>
    <w:p w14:paraId="7E542388"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от 08.02.1998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(с изм. и доп.).</w:t>
      </w:r>
    </w:p>
    <w:p w14:paraId="7CE412C3"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Федеральный Закон от 24.07.2007 г. № 209-ФЗ «</w:t>
      </w:r>
      <w:r>
        <w:rPr>
          <w:rStyle w:val="WW8Num3z0"/>
          <w:rFonts w:ascii="Verdana" w:hAnsi="Verdana"/>
          <w:color w:val="4682B4"/>
          <w:sz w:val="18"/>
          <w:szCs w:val="18"/>
        </w:rPr>
        <w:t>О развитии малого и среднего предпринимательства в Российской Федерации</w:t>
      </w:r>
      <w:r>
        <w:rPr>
          <w:rFonts w:ascii="Verdana" w:hAnsi="Verdana"/>
          <w:color w:val="000000"/>
          <w:sz w:val="18"/>
          <w:szCs w:val="18"/>
        </w:rPr>
        <w:t>» (с изм. и доп.).1. Книги</w:t>
      </w:r>
    </w:p>
    <w:p w14:paraId="54B0B481"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Агурбаш</w:t>
      </w:r>
      <w:r>
        <w:rPr>
          <w:rStyle w:val="WW8Num2z0"/>
          <w:rFonts w:ascii="Verdana" w:hAnsi="Verdana"/>
          <w:color w:val="000000"/>
          <w:sz w:val="18"/>
          <w:szCs w:val="18"/>
        </w:rPr>
        <w:t> </w:t>
      </w:r>
      <w:r>
        <w:rPr>
          <w:rFonts w:ascii="Verdana" w:hAnsi="Verdana"/>
          <w:color w:val="000000"/>
          <w:sz w:val="18"/>
          <w:szCs w:val="18"/>
        </w:rPr>
        <w:t>Н.Г. Малое предпринимательство в России и в промышленно развитых странах / Российская академия предпринимательства. — М.: Издательство «</w:t>
      </w:r>
      <w:r>
        <w:rPr>
          <w:rStyle w:val="WW8Num3z0"/>
          <w:rFonts w:ascii="Verdana" w:hAnsi="Verdana"/>
          <w:color w:val="4682B4"/>
          <w:sz w:val="18"/>
          <w:szCs w:val="18"/>
        </w:rPr>
        <w:t>Анкил</w:t>
      </w:r>
      <w:r>
        <w:rPr>
          <w:rFonts w:ascii="Verdana" w:hAnsi="Verdana"/>
          <w:color w:val="000000"/>
          <w:sz w:val="18"/>
          <w:szCs w:val="18"/>
        </w:rPr>
        <w:t>», 2000. — 56 с.</w:t>
      </w:r>
    </w:p>
    <w:p w14:paraId="1A09A7D6"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А.П. Риск и его роль в общественной жизни. М.: Мысль, 1989.- 187 с.</w:t>
      </w:r>
    </w:p>
    <w:p w14:paraId="7F787097"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Американский капитализм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(теория и методы принятия решений) / Под ред.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 М.: Наука, 1977. — 288 с.</w:t>
      </w:r>
    </w:p>
    <w:p w14:paraId="4A84455E"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О.Н., Корниенко C.JL, Лаврушин О.И.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Современная система кредитования: Учеб. пособие.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256 с.</w:t>
      </w:r>
    </w:p>
    <w:p w14:paraId="4F66125F"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2007. -536 с.</w:t>
      </w:r>
    </w:p>
    <w:p w14:paraId="19DB9D9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Бартон Т.,</w:t>
      </w:r>
      <w:r>
        <w:rPr>
          <w:rStyle w:val="WW8Num2z0"/>
          <w:rFonts w:ascii="Verdana" w:hAnsi="Verdana"/>
          <w:color w:val="000000"/>
          <w:sz w:val="18"/>
          <w:szCs w:val="18"/>
        </w:rPr>
        <w:t> </w:t>
      </w:r>
      <w:r>
        <w:rPr>
          <w:rStyle w:val="WW8Num3z0"/>
          <w:rFonts w:ascii="Verdana" w:hAnsi="Verdana"/>
          <w:color w:val="4682B4"/>
          <w:sz w:val="18"/>
          <w:szCs w:val="18"/>
        </w:rPr>
        <w:t>Шенкир</w:t>
      </w:r>
      <w:r>
        <w:rPr>
          <w:rStyle w:val="WW8Num2z0"/>
          <w:rFonts w:ascii="Verdana" w:hAnsi="Verdana"/>
          <w:color w:val="000000"/>
          <w:sz w:val="18"/>
          <w:szCs w:val="18"/>
        </w:rPr>
        <w:t> </w:t>
      </w:r>
      <w:r>
        <w:rPr>
          <w:rFonts w:ascii="Verdana" w:hAnsi="Verdana"/>
          <w:color w:val="000000"/>
          <w:sz w:val="18"/>
          <w:szCs w:val="18"/>
        </w:rPr>
        <w:t>У., Уокер П. Комплексный подход к риск-менеджменту: Стоит ли этим заниматься: Пер. с англ. — М.: Издательский дом «</w:t>
      </w:r>
      <w:r>
        <w:rPr>
          <w:rStyle w:val="WW8Num3z0"/>
          <w:rFonts w:ascii="Verdana" w:hAnsi="Verdana"/>
          <w:color w:val="4682B4"/>
          <w:sz w:val="18"/>
          <w:szCs w:val="18"/>
        </w:rPr>
        <w:t>Вильяме</w:t>
      </w:r>
      <w:r>
        <w:rPr>
          <w:rFonts w:ascii="Verdana" w:hAnsi="Verdana"/>
          <w:color w:val="000000"/>
          <w:sz w:val="18"/>
          <w:szCs w:val="18"/>
        </w:rPr>
        <w:t>», 2003. -208 с.</w:t>
      </w:r>
    </w:p>
    <w:p w14:paraId="19391328"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Пер. с англ. / Науч. ред. B.C.</w:t>
      </w:r>
      <w:r>
        <w:rPr>
          <w:rStyle w:val="WW8Num2z0"/>
          <w:rFonts w:ascii="Verdana" w:hAnsi="Verdana"/>
          <w:color w:val="000000"/>
          <w:sz w:val="18"/>
          <w:szCs w:val="18"/>
        </w:rPr>
        <w:t> </w:t>
      </w:r>
      <w:r>
        <w:rPr>
          <w:rStyle w:val="WW8Num3z0"/>
          <w:rFonts w:ascii="Verdana" w:hAnsi="Verdana"/>
          <w:color w:val="4682B4"/>
          <w:sz w:val="18"/>
          <w:szCs w:val="18"/>
        </w:rPr>
        <w:t>Автономов</w:t>
      </w:r>
      <w:r>
        <w:rPr>
          <w:rFonts w:ascii="Verdana" w:hAnsi="Verdana"/>
          <w:color w:val="000000"/>
          <w:sz w:val="18"/>
          <w:szCs w:val="18"/>
        </w:rPr>
        <w:t>, Е.М. Майбурд. 4 изд. - М.: Дело Лтд, 1994. - 688 с.</w:t>
      </w:r>
    </w:p>
    <w:p w14:paraId="3DA0979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И.П., Мессенгиссер М. Российские малые предприятия: История, тенденции, перспективы. — М.: Наука, 2005. — 240 с.</w:t>
      </w:r>
    </w:p>
    <w:p w14:paraId="54E415DB"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Валенцева</w:t>
      </w:r>
      <w:r>
        <w:rPr>
          <w:rStyle w:val="WW8Num2z0"/>
          <w:rFonts w:ascii="Verdana" w:hAnsi="Verdana"/>
          <w:color w:val="000000"/>
          <w:sz w:val="18"/>
          <w:szCs w:val="18"/>
        </w:rPr>
        <w:t> </w:t>
      </w:r>
      <w:r>
        <w:rPr>
          <w:rFonts w:ascii="Verdana" w:hAnsi="Verdana"/>
          <w:color w:val="000000"/>
          <w:sz w:val="18"/>
          <w:szCs w:val="18"/>
        </w:rPr>
        <w:t>Н.И., Лаврушин О.И. Банковские риски: Учеб. пособие. — М.: КНОРУС, 2007. 232 с.</w:t>
      </w:r>
    </w:p>
    <w:p w14:paraId="4D274D8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Вяткин</w:t>
      </w:r>
      <w:r>
        <w:rPr>
          <w:rStyle w:val="WW8Num2z0"/>
          <w:rFonts w:ascii="Verdana" w:hAnsi="Verdana"/>
          <w:color w:val="000000"/>
          <w:sz w:val="18"/>
          <w:szCs w:val="18"/>
        </w:rPr>
        <w:t> </w:t>
      </w:r>
      <w:r>
        <w:rPr>
          <w:rFonts w:ascii="Verdana" w:hAnsi="Verdana"/>
          <w:color w:val="000000"/>
          <w:sz w:val="18"/>
          <w:szCs w:val="18"/>
        </w:rPr>
        <w:t>В.Н., Гамза В.А., Екатеринославский Ю.Ю.,</w:t>
      </w:r>
      <w:r>
        <w:rPr>
          <w:rStyle w:val="WW8Num2z0"/>
          <w:rFonts w:ascii="Verdana" w:hAnsi="Verdana"/>
          <w:color w:val="000000"/>
          <w:sz w:val="18"/>
          <w:szCs w:val="18"/>
        </w:rPr>
        <w:t> </w:t>
      </w:r>
      <w:r>
        <w:rPr>
          <w:rStyle w:val="WW8Num3z0"/>
          <w:rFonts w:ascii="Verdana" w:hAnsi="Verdana"/>
          <w:color w:val="4682B4"/>
          <w:sz w:val="18"/>
          <w:szCs w:val="18"/>
        </w:rPr>
        <w:t>Иванушко</w:t>
      </w:r>
      <w:r>
        <w:rPr>
          <w:rStyle w:val="WW8Num2z0"/>
          <w:rFonts w:ascii="Verdana" w:hAnsi="Verdana"/>
          <w:color w:val="000000"/>
          <w:sz w:val="18"/>
          <w:szCs w:val="18"/>
        </w:rPr>
        <w:t> </w:t>
      </w:r>
      <w:r>
        <w:rPr>
          <w:rFonts w:ascii="Verdana" w:hAnsi="Verdana"/>
          <w:color w:val="000000"/>
          <w:sz w:val="18"/>
          <w:szCs w:val="18"/>
        </w:rPr>
        <w:t>П.Н. Управление рисками фирмы: программы интегративного риск-менеджмента. — М.: Финансы и статистика, 2006. 400 с.</w:t>
      </w:r>
    </w:p>
    <w:p w14:paraId="77D5D4C9"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Лизинг: теория, практика, комментарии. М.: Фонд «</w:t>
      </w:r>
      <w:r>
        <w:rPr>
          <w:rStyle w:val="WW8Num3z0"/>
          <w:rFonts w:ascii="Verdana" w:hAnsi="Verdana"/>
          <w:color w:val="4682B4"/>
          <w:sz w:val="18"/>
          <w:szCs w:val="18"/>
        </w:rPr>
        <w:t>Правовая культура</w:t>
      </w:r>
      <w:r>
        <w:rPr>
          <w:rFonts w:ascii="Verdana" w:hAnsi="Verdana"/>
          <w:color w:val="000000"/>
          <w:sz w:val="18"/>
          <w:szCs w:val="18"/>
        </w:rPr>
        <w:t>», 1997. - 416 с.</w:t>
      </w:r>
    </w:p>
    <w:p w14:paraId="61510B51"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Гэлбрейт</w:t>
      </w:r>
      <w:r>
        <w:rPr>
          <w:rStyle w:val="WW8Num2z0"/>
          <w:rFonts w:ascii="Verdana" w:hAnsi="Verdana"/>
          <w:color w:val="000000"/>
          <w:sz w:val="18"/>
          <w:szCs w:val="18"/>
        </w:rPr>
        <w:t> </w:t>
      </w:r>
      <w:r>
        <w:rPr>
          <w:rFonts w:ascii="Verdana" w:hAnsi="Verdana"/>
          <w:color w:val="000000"/>
          <w:sz w:val="18"/>
          <w:szCs w:val="18"/>
        </w:rPr>
        <w:t>Дж. Экономические теории и цели общества: Пер. с англ. / Под общ. ред. акад. H.H. Иноземцева и чл.-корр.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А.Г. Милейковского. М.: Прогресс, 1979. - 406 с.</w:t>
      </w:r>
    </w:p>
    <w:p w14:paraId="7D2C1CA1"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Н.К. Основные математико-статистические методы в экономических исследованиях. М.: Статистика, 1968. — 248 с.</w:t>
      </w:r>
    </w:p>
    <w:p w14:paraId="20535682"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Мельник М.В.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3-е изд., испр. и доп. - М.: Омега-Л, 2007. - 451 с.</w:t>
      </w:r>
    </w:p>
    <w:p w14:paraId="382A832E"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Зяблюк</w:t>
      </w:r>
      <w:r>
        <w:rPr>
          <w:rStyle w:val="WW8Num2z0"/>
          <w:rFonts w:ascii="Verdana" w:hAnsi="Verdana"/>
          <w:color w:val="000000"/>
          <w:sz w:val="18"/>
          <w:szCs w:val="18"/>
        </w:rPr>
        <w:t> </w:t>
      </w:r>
      <w:r>
        <w:rPr>
          <w:rFonts w:ascii="Verdana" w:hAnsi="Verdana"/>
          <w:color w:val="000000"/>
          <w:sz w:val="18"/>
          <w:szCs w:val="18"/>
        </w:rPr>
        <w:t>Н.Г. Государство и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США (социально-политический аспект). — М.: Наука, 1987. 242 с.</w:t>
      </w:r>
    </w:p>
    <w:p w14:paraId="51F76044"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Ибадова</w:t>
      </w:r>
      <w:r>
        <w:rPr>
          <w:rStyle w:val="WW8Num2z0"/>
          <w:rFonts w:ascii="Verdana" w:hAnsi="Verdana"/>
          <w:color w:val="000000"/>
          <w:sz w:val="18"/>
          <w:szCs w:val="18"/>
        </w:rPr>
        <w:t> </w:t>
      </w:r>
      <w:r>
        <w:rPr>
          <w:rFonts w:ascii="Verdana" w:hAnsi="Verdana"/>
          <w:color w:val="000000"/>
          <w:sz w:val="18"/>
          <w:szCs w:val="18"/>
        </w:rPr>
        <w:t>Л.Т. Финансирование и кредитование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М.: Волтерс Клувер, 2006. - 272 с.</w:t>
      </w:r>
    </w:p>
    <w:p w14:paraId="1A34E167"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Системное управление факторами внешней среды как основа устойчивого развития малого предпринимательства. — СПб.: Издательство С.-Петерб. гос. ун-та экономики и финансов, 2000. — 260 с.</w:t>
      </w:r>
    </w:p>
    <w:p w14:paraId="79B7F7F1"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Спрос: анализ и управление: Учебное пособие / Под ред. И.К. Беляевского. — 2-е изд., перераб. и доп. — М.: Финансы и статистика, 2000.-256 с.</w:t>
      </w:r>
    </w:p>
    <w:p w14:paraId="21AFDC5A"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Селезнева H.H. Финансовый анализ: Учеб. пособие. — М.: ЮНИТИ-ДАНА, 2001. 480 с.</w:t>
      </w:r>
    </w:p>
    <w:p w14:paraId="72A52FA6"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Пер. с англ. / Общ. ред. и предисл. А.Г.</w:t>
      </w:r>
      <w:r>
        <w:rPr>
          <w:rStyle w:val="WW8Num2z0"/>
          <w:rFonts w:ascii="Verdana" w:hAnsi="Verdana"/>
          <w:color w:val="000000"/>
          <w:sz w:val="18"/>
          <w:szCs w:val="18"/>
        </w:rPr>
        <w:t> </w:t>
      </w:r>
      <w:r>
        <w:rPr>
          <w:rStyle w:val="WW8Num3z0"/>
          <w:rFonts w:ascii="Verdana" w:hAnsi="Verdana"/>
          <w:color w:val="4682B4"/>
          <w:sz w:val="18"/>
          <w:szCs w:val="18"/>
        </w:rPr>
        <w:t>Милейковского</w:t>
      </w:r>
      <w:r>
        <w:rPr>
          <w:rFonts w:ascii="Verdana" w:hAnsi="Verdana"/>
          <w:color w:val="000000"/>
          <w:sz w:val="18"/>
          <w:szCs w:val="18"/>
        </w:rPr>
        <w:t>, И.М. Осадий М.: Прогресс, 1978.- 495 с.</w:t>
      </w:r>
    </w:p>
    <w:p w14:paraId="4621F408"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Киркоров</w:t>
      </w:r>
      <w:r>
        <w:rPr>
          <w:rStyle w:val="WW8Num2z0"/>
          <w:rFonts w:ascii="Verdana" w:hAnsi="Verdana"/>
          <w:color w:val="000000"/>
          <w:sz w:val="18"/>
          <w:szCs w:val="18"/>
        </w:rPr>
        <w:t> </w:t>
      </w:r>
      <w:r>
        <w:rPr>
          <w:rFonts w:ascii="Verdana" w:hAnsi="Verdana"/>
          <w:color w:val="000000"/>
          <w:sz w:val="18"/>
          <w:szCs w:val="18"/>
        </w:rPr>
        <w:t>А.Н. Управление финансами лизинговой компании. М.: Издательство «Альфа-Пресс», 2006. - 164 с.</w:t>
      </w:r>
    </w:p>
    <w:p w14:paraId="1F9BB32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Кирцнер</w:t>
      </w:r>
      <w:r>
        <w:rPr>
          <w:rStyle w:val="WW8Num2z0"/>
          <w:rFonts w:ascii="Verdana" w:hAnsi="Verdana"/>
          <w:color w:val="000000"/>
          <w:sz w:val="18"/>
          <w:szCs w:val="18"/>
        </w:rPr>
        <w:t> </w:t>
      </w:r>
      <w:r>
        <w:rPr>
          <w:rFonts w:ascii="Verdana" w:hAnsi="Verdana"/>
          <w:color w:val="000000"/>
          <w:sz w:val="18"/>
          <w:szCs w:val="18"/>
        </w:rPr>
        <w:t>И.М. Конкуренция и предпринимательство: Пер. с англ. / Под ред. А.Н. Романова.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- 240 с.</w:t>
      </w:r>
    </w:p>
    <w:p w14:paraId="33345CEC"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2005. - 560 с.</w:t>
      </w:r>
    </w:p>
    <w:p w14:paraId="7ADD9256"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Лапу ста М.Г,</w:t>
      </w:r>
      <w:r>
        <w:rPr>
          <w:rStyle w:val="WW8Num2z0"/>
          <w:rFonts w:ascii="Verdana" w:hAnsi="Verdana"/>
          <w:color w:val="000000"/>
          <w:sz w:val="18"/>
          <w:szCs w:val="18"/>
        </w:rPr>
        <w:t> </w:t>
      </w:r>
      <w:r>
        <w:rPr>
          <w:rStyle w:val="WW8Num3z0"/>
          <w:rFonts w:ascii="Verdana" w:hAnsi="Verdana"/>
          <w:color w:val="4682B4"/>
          <w:sz w:val="18"/>
          <w:szCs w:val="18"/>
        </w:rPr>
        <w:t>Шаршукова</w:t>
      </w:r>
      <w:r>
        <w:rPr>
          <w:rStyle w:val="WW8Num2z0"/>
          <w:rFonts w:ascii="Verdana" w:hAnsi="Verdana"/>
          <w:color w:val="000000"/>
          <w:sz w:val="18"/>
          <w:szCs w:val="18"/>
        </w:rPr>
        <w:t> </w:t>
      </w:r>
      <w:r>
        <w:rPr>
          <w:rFonts w:ascii="Verdana" w:hAnsi="Verdana"/>
          <w:color w:val="000000"/>
          <w:sz w:val="18"/>
          <w:szCs w:val="18"/>
        </w:rPr>
        <w:t>Л.Г. Риски в предпринимательской деятельности: Учеб.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1998. - 223 с.</w:t>
      </w:r>
    </w:p>
    <w:p w14:paraId="2143EDD2"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A.A., Чугунов A.B. Энциклопедия финансового риск-менеджмента / Под ред. A.A.</w:t>
      </w:r>
      <w:r>
        <w:rPr>
          <w:rStyle w:val="WW8Num2z0"/>
          <w:rFonts w:ascii="Verdana" w:hAnsi="Verdana"/>
          <w:color w:val="000000"/>
          <w:sz w:val="18"/>
          <w:szCs w:val="18"/>
        </w:rPr>
        <w:t> </w:t>
      </w:r>
      <w:r>
        <w:rPr>
          <w:rStyle w:val="WW8Num3z0"/>
          <w:rFonts w:ascii="Verdana" w:hAnsi="Verdana"/>
          <w:color w:val="4682B4"/>
          <w:sz w:val="18"/>
          <w:szCs w:val="18"/>
        </w:rPr>
        <w:t>Лобанова</w:t>
      </w:r>
      <w:r>
        <w:rPr>
          <w:rFonts w:ascii="Verdana" w:hAnsi="Verdana"/>
          <w:color w:val="000000"/>
          <w:sz w:val="18"/>
          <w:szCs w:val="18"/>
        </w:rPr>
        <w:t>, A.B. Чугунова.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 - 762 с.</w:t>
      </w:r>
    </w:p>
    <w:p w14:paraId="46075F70"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контексте российских реформ и мировой опыт /</w:t>
      </w:r>
      <w:r>
        <w:rPr>
          <w:rStyle w:val="WW8Num2z0"/>
          <w:rFonts w:ascii="Verdana" w:hAnsi="Verdana"/>
          <w:color w:val="000000"/>
          <w:sz w:val="18"/>
          <w:szCs w:val="18"/>
        </w:rPr>
        <w:t> </w:t>
      </w:r>
      <w:r>
        <w:rPr>
          <w:rStyle w:val="WW8Num3z0"/>
          <w:rFonts w:ascii="Verdana" w:hAnsi="Verdana"/>
          <w:color w:val="4682B4"/>
          <w:sz w:val="18"/>
          <w:szCs w:val="18"/>
        </w:rPr>
        <w:t>Чепуренко</w:t>
      </w:r>
      <w:r>
        <w:rPr>
          <w:rStyle w:val="WW8Num2z0"/>
          <w:rFonts w:ascii="Verdana" w:hAnsi="Verdana"/>
          <w:color w:val="000000"/>
          <w:sz w:val="18"/>
          <w:szCs w:val="18"/>
        </w:rPr>
        <w:t> </w:t>
      </w:r>
      <w:r>
        <w:rPr>
          <w:rFonts w:ascii="Verdana" w:hAnsi="Verdana"/>
          <w:color w:val="000000"/>
          <w:sz w:val="18"/>
          <w:szCs w:val="18"/>
        </w:rPr>
        <w:t>А.Ю. М.: РНИСиНП, 1995. - 110 с.</w:t>
      </w:r>
    </w:p>
    <w:p w14:paraId="23E536D6"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Малое предпринимательство в России: прошлое, настоящее и будущее / Под общ. ред. Б.Г.</w:t>
      </w:r>
      <w:r>
        <w:rPr>
          <w:rStyle w:val="WW8Num2z0"/>
          <w:rFonts w:ascii="Verdana" w:hAnsi="Verdana"/>
          <w:color w:val="000000"/>
          <w:sz w:val="18"/>
          <w:szCs w:val="18"/>
        </w:rPr>
        <w:t> </w:t>
      </w:r>
      <w:r>
        <w:rPr>
          <w:rStyle w:val="WW8Num3z0"/>
          <w:rFonts w:ascii="Verdana" w:hAnsi="Verdana"/>
          <w:color w:val="4682B4"/>
          <w:sz w:val="18"/>
          <w:szCs w:val="18"/>
        </w:rPr>
        <w:t>Ясина</w:t>
      </w:r>
      <w:r>
        <w:rPr>
          <w:rFonts w:ascii="Verdana" w:hAnsi="Verdana"/>
          <w:color w:val="000000"/>
          <w:sz w:val="18"/>
          <w:szCs w:val="18"/>
        </w:rPr>
        <w:t>, А.Ю. Чепуренко, В.В. Буева. М.: Фонд «</w:t>
      </w:r>
      <w:r>
        <w:rPr>
          <w:rStyle w:val="WW8Num3z0"/>
          <w:rFonts w:ascii="Verdana" w:hAnsi="Verdana"/>
          <w:color w:val="4682B4"/>
          <w:sz w:val="18"/>
          <w:szCs w:val="18"/>
        </w:rPr>
        <w:t>Либеральная миссия</w:t>
      </w:r>
      <w:r>
        <w:rPr>
          <w:rFonts w:ascii="Verdana" w:hAnsi="Verdana"/>
          <w:color w:val="000000"/>
          <w:sz w:val="18"/>
          <w:szCs w:val="18"/>
        </w:rPr>
        <w:t>», 2003. — 220 с.</w:t>
      </w:r>
    </w:p>
    <w:p w14:paraId="2B757FD8"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Малый бизнес: организация, экономика, управление: учебник / Под ред.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М.: ЮНИТИ-ДАНА, 2007. - 495 с.</w:t>
      </w:r>
    </w:p>
    <w:p w14:paraId="55B63B9D"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Т.1.: Пер. с англ. / Ред. О.Г. Радынова.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1993. - 416 с.</w:t>
      </w:r>
    </w:p>
    <w:p w14:paraId="4B19CE13"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Мизес Л. фон. Человеческая деятельность: Трактат по экономической теории / Пер. с 3-го испр. англ. изд. A.B. Куряева.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w:t>
      </w:r>
      <w:r>
        <w:rPr>
          <w:rStyle w:val="WW8Num3z0"/>
          <w:rFonts w:ascii="Verdana" w:hAnsi="Verdana"/>
          <w:color w:val="4682B4"/>
          <w:sz w:val="18"/>
          <w:szCs w:val="18"/>
        </w:rPr>
        <w:t>Экономика</w:t>
      </w:r>
      <w:r>
        <w:rPr>
          <w:rFonts w:ascii="Verdana" w:hAnsi="Verdana"/>
          <w:color w:val="000000"/>
          <w:sz w:val="18"/>
          <w:szCs w:val="18"/>
        </w:rPr>
        <w:t>», 2000. — 878 с.</w:t>
      </w:r>
    </w:p>
    <w:p w14:paraId="38039927"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Миндич</w:t>
      </w:r>
      <w:r>
        <w:rPr>
          <w:rStyle w:val="WW8Num2z0"/>
          <w:rFonts w:ascii="Verdana" w:hAnsi="Verdana"/>
          <w:color w:val="000000"/>
          <w:sz w:val="18"/>
          <w:szCs w:val="18"/>
        </w:rPr>
        <w:t> </w:t>
      </w:r>
      <w:r>
        <w:rPr>
          <w:rFonts w:ascii="Verdana" w:hAnsi="Verdana"/>
          <w:color w:val="000000"/>
          <w:sz w:val="18"/>
          <w:szCs w:val="18"/>
        </w:rPr>
        <w:t>Д.А. Финансы растущего бизнеса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Эксперт РА</w:t>
      </w:r>
      <w:r>
        <w:rPr>
          <w:rFonts w:ascii="Verdana" w:hAnsi="Verdana"/>
          <w:color w:val="000000"/>
          <w:sz w:val="18"/>
          <w:szCs w:val="18"/>
        </w:rPr>
        <w:t>», 2007.-288 с.</w:t>
      </w:r>
    </w:p>
    <w:p w14:paraId="7D17365F"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Ф.Х. Риск, неопределенность и</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Пер. с англ. / Центр эволюционной экономики. — М.: Дело, 2003. — 360 с.</w:t>
      </w:r>
    </w:p>
    <w:p w14:paraId="7E8DC61B"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С.М. Теории стоимости и их эволюция. М.: Мысль, 1970.- 453 с.</w:t>
      </w:r>
    </w:p>
    <w:p w14:paraId="1FF5F3B8"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Т.Н. Предпринимательство в мировой экономике: Учеб. пособие. — Владивосток: Издательство Дальневосточного университета, 2002.- 164 с.</w:t>
      </w:r>
    </w:p>
    <w:p w14:paraId="3993A1B3"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Прилуцкий JI.H. Финансовый</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Правовые основы. Экономика! Практика. М.: Ось-89, 1997. - 272 с.</w:t>
      </w:r>
    </w:p>
    <w:p w14:paraId="6FAF3148"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Роль государства в экономике: Мировой опыт. Материалы «</w:t>
      </w:r>
      <w:r>
        <w:rPr>
          <w:rStyle w:val="WW8Num3z0"/>
          <w:rFonts w:ascii="Verdana" w:hAnsi="Verdana"/>
          <w:color w:val="4682B4"/>
          <w:sz w:val="18"/>
          <w:szCs w:val="18"/>
        </w:rPr>
        <w:t>круглого стола</w:t>
      </w:r>
      <w:r>
        <w:rPr>
          <w:rFonts w:ascii="Verdana" w:hAnsi="Verdana"/>
          <w:color w:val="000000"/>
          <w:sz w:val="18"/>
          <w:szCs w:val="18"/>
        </w:rPr>
        <w:t>», прошедшего на экономическом факультете</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 Под ред. М.Н.</w:t>
      </w:r>
      <w:r>
        <w:rPr>
          <w:rStyle w:val="WW8Num2z0"/>
          <w:rFonts w:ascii="Verdana" w:hAnsi="Verdana"/>
          <w:color w:val="000000"/>
          <w:sz w:val="18"/>
          <w:szCs w:val="18"/>
        </w:rPr>
        <w:t> </w:t>
      </w:r>
      <w:r>
        <w:rPr>
          <w:rStyle w:val="WW8Num3z0"/>
          <w:rFonts w:ascii="Verdana" w:hAnsi="Verdana"/>
          <w:color w:val="4682B4"/>
          <w:sz w:val="18"/>
          <w:szCs w:val="18"/>
        </w:rPr>
        <w:t>Осьмовой</w:t>
      </w:r>
      <w:r>
        <w:rPr>
          <w:rStyle w:val="WW8Num2z0"/>
          <w:rFonts w:ascii="Verdana" w:hAnsi="Verdana"/>
          <w:color w:val="000000"/>
          <w:sz w:val="18"/>
          <w:szCs w:val="18"/>
        </w:rPr>
        <w:t> </w:t>
      </w:r>
      <w:r>
        <w:rPr>
          <w:rFonts w:ascii="Verdana" w:hAnsi="Verdana"/>
          <w:color w:val="000000"/>
          <w:sz w:val="18"/>
          <w:szCs w:val="18"/>
        </w:rPr>
        <w:t>М.: ТЕИС, 2000. - 152 с.</w:t>
      </w:r>
    </w:p>
    <w:p w14:paraId="2F028E8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Рубе</w:t>
      </w:r>
      <w:r>
        <w:rPr>
          <w:rStyle w:val="WW8Num2z0"/>
          <w:rFonts w:ascii="Verdana" w:hAnsi="Verdana"/>
          <w:color w:val="000000"/>
          <w:sz w:val="18"/>
          <w:szCs w:val="18"/>
        </w:rPr>
        <w:t> </w:t>
      </w:r>
      <w:r>
        <w:rPr>
          <w:rFonts w:ascii="Verdana" w:hAnsi="Verdana"/>
          <w:color w:val="000000"/>
          <w:sz w:val="18"/>
          <w:szCs w:val="18"/>
        </w:rPr>
        <w:t>В.А. Институциональные аспекты организации малого бизнеса в развитых странах и в России: Учеб. пособие. — М.: Инфра-М, 2004. — 79 с.</w:t>
      </w:r>
    </w:p>
    <w:p w14:paraId="1022456F"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Рубе В.А. Малый бизнес: История. Теория. Практика / МГУ им. М.В. Ломоносова.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фак. М.: ТЭИС, 2000. - 231 с.</w:t>
      </w:r>
    </w:p>
    <w:p w14:paraId="0DCE60E2"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4-е изд., перераб. и доп. - М.: Инфра-М, 2007. - 512 с.</w:t>
      </w:r>
    </w:p>
    <w:p w14:paraId="4167825D"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Системы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 развития малого бизнеса за рубежом / Под ред.</w:t>
      </w:r>
      <w:r>
        <w:rPr>
          <w:rStyle w:val="WW8Num2z0"/>
          <w:rFonts w:ascii="Verdana" w:hAnsi="Verdana"/>
          <w:color w:val="000000"/>
          <w:sz w:val="18"/>
          <w:szCs w:val="18"/>
        </w:rPr>
        <w:t> </w:t>
      </w:r>
      <w:r>
        <w:rPr>
          <w:rStyle w:val="WW8Num3z0"/>
          <w:rFonts w:ascii="Verdana" w:hAnsi="Verdana"/>
          <w:color w:val="4682B4"/>
          <w:sz w:val="18"/>
          <w:szCs w:val="18"/>
        </w:rPr>
        <w:t>Рунова</w:t>
      </w:r>
      <w:r>
        <w:rPr>
          <w:rStyle w:val="WW8Num2z0"/>
          <w:rFonts w:ascii="Verdana" w:hAnsi="Verdana"/>
          <w:color w:val="000000"/>
          <w:sz w:val="18"/>
          <w:szCs w:val="18"/>
        </w:rPr>
        <w:t> </w:t>
      </w:r>
      <w:r>
        <w:rPr>
          <w:rFonts w:ascii="Verdana" w:hAnsi="Verdana"/>
          <w:color w:val="000000"/>
          <w:sz w:val="18"/>
          <w:szCs w:val="18"/>
        </w:rPr>
        <w:t>A.B. М.: ФФПМП, 2003.</w:t>
      </w:r>
    </w:p>
    <w:p w14:paraId="3B00EF78"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Эксмо, 2007. - 960 с.</w:t>
      </w:r>
    </w:p>
    <w:p w14:paraId="2DEFA596"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Теневая</w:t>
      </w:r>
      <w:r>
        <w:rPr>
          <w:rStyle w:val="WW8Num2z0"/>
          <w:rFonts w:ascii="Verdana" w:hAnsi="Verdana"/>
          <w:color w:val="000000"/>
          <w:sz w:val="18"/>
          <w:szCs w:val="18"/>
        </w:rPr>
        <w:t> </w:t>
      </w:r>
      <w:r>
        <w:rPr>
          <w:rFonts w:ascii="Verdana" w:hAnsi="Verdana"/>
          <w:color w:val="000000"/>
          <w:sz w:val="18"/>
          <w:szCs w:val="18"/>
        </w:rPr>
        <w:t>экономика, административные барьеры, малый бизнес /</w:t>
      </w:r>
      <w:r>
        <w:rPr>
          <w:rStyle w:val="WW8Num2z0"/>
          <w:rFonts w:ascii="Verdana" w:hAnsi="Verdana"/>
          <w:color w:val="000000"/>
          <w:sz w:val="18"/>
          <w:szCs w:val="18"/>
        </w:rPr>
        <w:t> </w:t>
      </w:r>
      <w:r>
        <w:rPr>
          <w:rStyle w:val="WW8Num3z0"/>
          <w:rFonts w:ascii="Verdana" w:hAnsi="Verdana"/>
          <w:color w:val="4682B4"/>
          <w:sz w:val="18"/>
          <w:szCs w:val="18"/>
        </w:rPr>
        <w:t>Байдуков</w:t>
      </w:r>
      <w:r>
        <w:rPr>
          <w:rStyle w:val="WW8Num2z0"/>
          <w:rFonts w:ascii="Verdana" w:hAnsi="Verdana"/>
          <w:color w:val="000000"/>
          <w:sz w:val="18"/>
          <w:szCs w:val="18"/>
        </w:rPr>
        <w:t> </w:t>
      </w:r>
      <w:r>
        <w:rPr>
          <w:rFonts w:ascii="Verdana" w:hAnsi="Verdana"/>
          <w:color w:val="000000"/>
          <w:sz w:val="18"/>
          <w:szCs w:val="18"/>
        </w:rPr>
        <w:t>В.А., Ковалева Г.А. и др. — Екатеринбург: Издательство</w:t>
      </w:r>
      <w:r>
        <w:rPr>
          <w:rStyle w:val="WW8Num2z0"/>
          <w:rFonts w:ascii="Verdana" w:hAnsi="Verdana"/>
          <w:color w:val="000000"/>
          <w:sz w:val="18"/>
          <w:szCs w:val="18"/>
        </w:rPr>
        <w:t> </w:t>
      </w:r>
      <w:r>
        <w:rPr>
          <w:rStyle w:val="WW8Num3z0"/>
          <w:rFonts w:ascii="Verdana" w:hAnsi="Verdana"/>
          <w:color w:val="4682B4"/>
          <w:sz w:val="18"/>
          <w:szCs w:val="18"/>
        </w:rPr>
        <w:t>АМБ</w:t>
      </w:r>
      <w:r>
        <w:rPr>
          <w:rFonts w:ascii="Verdana" w:hAnsi="Verdana"/>
          <w:color w:val="000000"/>
          <w:sz w:val="18"/>
          <w:szCs w:val="18"/>
        </w:rPr>
        <w:t>, 2004. -113 с.</w:t>
      </w:r>
    </w:p>
    <w:p w14:paraId="5DB040E9"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Томич Д. Малые предприятия большие шансы / Пер. с серб. И. Макарова. - 2-е доп. изд. - М.:</w:t>
      </w:r>
      <w:r>
        <w:rPr>
          <w:rStyle w:val="WW8Num2z0"/>
          <w:rFonts w:ascii="Verdana" w:hAnsi="Verdana"/>
          <w:color w:val="000000"/>
          <w:sz w:val="18"/>
          <w:szCs w:val="18"/>
        </w:rPr>
        <w:t> </w:t>
      </w:r>
      <w:r>
        <w:rPr>
          <w:rStyle w:val="WW8Num3z0"/>
          <w:rFonts w:ascii="Verdana" w:hAnsi="Verdana"/>
          <w:color w:val="4682B4"/>
          <w:sz w:val="18"/>
          <w:szCs w:val="18"/>
        </w:rPr>
        <w:t>Магазин</w:t>
      </w:r>
      <w:r>
        <w:rPr>
          <w:rStyle w:val="WW8Num2z0"/>
          <w:rFonts w:ascii="Verdana" w:hAnsi="Verdana"/>
          <w:color w:val="000000"/>
          <w:sz w:val="18"/>
          <w:szCs w:val="18"/>
        </w:rPr>
        <w:t> </w:t>
      </w:r>
      <w:r>
        <w:rPr>
          <w:rFonts w:ascii="Verdana" w:hAnsi="Verdana"/>
          <w:color w:val="000000"/>
          <w:sz w:val="18"/>
          <w:szCs w:val="18"/>
        </w:rPr>
        <w:t>искусства, 2000. - 406 с.</w:t>
      </w:r>
    </w:p>
    <w:p w14:paraId="4DB7072E"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Тэпман</w:t>
      </w:r>
      <w:r>
        <w:rPr>
          <w:rStyle w:val="WW8Num2z0"/>
          <w:rFonts w:ascii="Verdana" w:hAnsi="Verdana"/>
          <w:color w:val="000000"/>
          <w:sz w:val="18"/>
          <w:szCs w:val="18"/>
        </w:rPr>
        <w:t> </w:t>
      </w:r>
      <w:r>
        <w:rPr>
          <w:rFonts w:ascii="Verdana" w:hAnsi="Verdana"/>
          <w:color w:val="000000"/>
          <w:sz w:val="18"/>
          <w:szCs w:val="18"/>
        </w:rPr>
        <w:t>Л.Н. Малый бизнес: опыт зарубежных стран: Учеб. пособие / Под ред. проф. В.А.</w:t>
      </w:r>
      <w:r>
        <w:rPr>
          <w:rStyle w:val="WW8Num2z0"/>
          <w:rFonts w:ascii="Verdana" w:hAnsi="Verdana"/>
          <w:color w:val="000000"/>
          <w:sz w:val="18"/>
          <w:szCs w:val="18"/>
        </w:rPr>
        <w:t> </w:t>
      </w:r>
      <w:r>
        <w:rPr>
          <w:rStyle w:val="WW8Num3z0"/>
          <w:rFonts w:ascii="Verdana" w:hAnsi="Verdana"/>
          <w:color w:val="4682B4"/>
          <w:sz w:val="18"/>
          <w:szCs w:val="18"/>
        </w:rPr>
        <w:t>Швандара</w:t>
      </w:r>
      <w:r>
        <w:rPr>
          <w:rFonts w:ascii="Verdana" w:hAnsi="Verdana"/>
          <w:color w:val="000000"/>
          <w:sz w:val="18"/>
          <w:szCs w:val="18"/>
        </w:rPr>
        <w:t>. М.: ЮНИТИ, 2004. - 288 с.</w:t>
      </w:r>
    </w:p>
    <w:p w14:paraId="019B5611"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Финансы организаций (предприятий): Учебник / Л.М.</w:t>
      </w:r>
      <w:r>
        <w:rPr>
          <w:rStyle w:val="WW8Num2z0"/>
          <w:rFonts w:ascii="Verdana" w:hAnsi="Verdana"/>
          <w:color w:val="000000"/>
          <w:sz w:val="18"/>
          <w:szCs w:val="18"/>
        </w:rPr>
        <w:t> </w:t>
      </w:r>
      <w:r>
        <w:rPr>
          <w:rStyle w:val="WW8Num3z0"/>
          <w:rFonts w:ascii="Verdana" w:hAnsi="Verdana"/>
          <w:color w:val="4682B4"/>
          <w:sz w:val="18"/>
          <w:szCs w:val="18"/>
        </w:rPr>
        <w:t>Бурмистрова</w:t>
      </w:r>
      <w:r>
        <w:rPr>
          <w:rFonts w:ascii="Verdana" w:hAnsi="Verdana"/>
          <w:color w:val="000000"/>
          <w:sz w:val="18"/>
          <w:szCs w:val="18"/>
        </w:rPr>
        <w:t>, Н.В. Колчина, Г.Б. Поляк. 4-е изд., испр. и доп. - М.: ЮНИТИ-ДАНА, 2007. -382 с.</w:t>
      </w:r>
    </w:p>
    <w:p w14:paraId="3F41824C"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Г.П. Экономика Франции: Традиции и новейшие тенденции / Ред. совет A.B. Горкунов (преде.) и др.,</w:t>
      </w:r>
      <w:r>
        <w:rPr>
          <w:rStyle w:val="WW8Num2z0"/>
          <w:rFonts w:ascii="Verdana" w:hAnsi="Verdana"/>
          <w:color w:val="000000"/>
          <w:sz w:val="18"/>
          <w:szCs w:val="18"/>
        </w:rPr>
        <w:t> </w:t>
      </w:r>
      <w:r>
        <w:rPr>
          <w:rStyle w:val="WW8Num3z0"/>
          <w:rFonts w:ascii="Verdana" w:hAnsi="Verdana"/>
          <w:color w:val="4682B4"/>
          <w:sz w:val="18"/>
          <w:szCs w:val="18"/>
        </w:rPr>
        <w:t>МГИМО</w:t>
      </w:r>
      <w:r>
        <w:rPr>
          <w:rFonts w:ascii="Verdana" w:hAnsi="Verdana"/>
          <w:color w:val="000000"/>
          <w:sz w:val="18"/>
          <w:szCs w:val="18"/>
        </w:rPr>
        <w:t>. —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(РОССПЭН), 2002. — 415 с.</w:t>
      </w:r>
    </w:p>
    <w:p w14:paraId="4F307952"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Учебник. М.: Инфра-М, 2006. - 414 с.о</w:t>
      </w:r>
    </w:p>
    <w:p w14:paraId="11AB30AF"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Исследование предпринимательской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капитала, кредита, процента и цикла</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Пер.с нем. / Общ. ред. А.Г. Милейковского. М.: Прогресс, 1982. —455 с.</w:t>
      </w:r>
    </w:p>
    <w:p w14:paraId="6F7760A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Андреева И., Павлов К. О критериях выделения малого и среднего бизнеса // Общество и экономика. — М., 2007 . № 7. - с. 62-79.</w:t>
      </w:r>
    </w:p>
    <w:p w14:paraId="51C38730"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Афанасьев А. Малый бизнес: проблемы становления // Российский экономический журнал. — М., 1993. № 2. — с. 56-70.</w:t>
      </w:r>
    </w:p>
    <w:p w14:paraId="55260FFB"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Брюммер</w:t>
      </w:r>
      <w:r>
        <w:rPr>
          <w:rStyle w:val="WW8Num2z0"/>
          <w:rFonts w:ascii="Verdana" w:hAnsi="Verdana"/>
          <w:color w:val="000000"/>
          <w:sz w:val="18"/>
          <w:szCs w:val="18"/>
        </w:rPr>
        <w:t> </w:t>
      </w:r>
      <w:r>
        <w:rPr>
          <w:rFonts w:ascii="Verdana" w:hAnsi="Verdana"/>
          <w:color w:val="000000"/>
          <w:sz w:val="18"/>
          <w:szCs w:val="18"/>
        </w:rPr>
        <w:t>К. Система поддержки малого предпринимательства в Германии (Возможный ориентир для России?)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 -№7.-с. 13-19.</w:t>
      </w:r>
    </w:p>
    <w:p w14:paraId="303FFE54"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A.B. Государственная политика Японии по отношению к малым и средним предприятиям //</w:t>
      </w:r>
      <w:r>
        <w:rPr>
          <w:rStyle w:val="WW8Num2z0"/>
          <w:rFonts w:ascii="Verdana" w:hAnsi="Verdana"/>
          <w:color w:val="000000"/>
          <w:sz w:val="18"/>
          <w:szCs w:val="18"/>
        </w:rPr>
        <w:t> </w:t>
      </w:r>
      <w:r>
        <w:rPr>
          <w:rStyle w:val="WW8Num3z0"/>
          <w:rFonts w:ascii="Verdana" w:hAnsi="Verdana"/>
          <w:color w:val="4682B4"/>
          <w:sz w:val="18"/>
          <w:szCs w:val="18"/>
        </w:rPr>
        <w:t>ЭКО</w:t>
      </w:r>
      <w:r>
        <w:rPr>
          <w:rStyle w:val="WW8Num2z0"/>
          <w:rFonts w:ascii="Verdana" w:hAnsi="Verdana"/>
          <w:color w:val="000000"/>
          <w:sz w:val="18"/>
          <w:szCs w:val="18"/>
        </w:rPr>
        <w:t> </w:t>
      </w:r>
      <w:r>
        <w:rPr>
          <w:rFonts w:ascii="Verdana" w:hAnsi="Verdana"/>
          <w:color w:val="000000"/>
          <w:sz w:val="18"/>
          <w:szCs w:val="18"/>
        </w:rPr>
        <w:t>(Экономика и организация промышленного производства). — 1992. № 6. - с.135-142.</w:t>
      </w:r>
    </w:p>
    <w:p w14:paraId="220CB6CE"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A.B. Этапы развития малого предпринимательства в России // Вопросы экономики. 1996. - № 7. - с. 30-38.</w:t>
      </w:r>
    </w:p>
    <w:p w14:paraId="5CCDD1F4"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В.А. Методологической основы системной классификации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 Банковское дело, 2001. № 6. - с. 25-29.</w:t>
      </w:r>
    </w:p>
    <w:p w14:paraId="5EFC64AA"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Дегтерева Е. Лизинг или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Лизинг-Курьер. 2001. -№6 (18).-с. 8-14.</w:t>
      </w:r>
    </w:p>
    <w:p w14:paraId="13AEC499"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Есенин</w:t>
      </w:r>
      <w:r>
        <w:rPr>
          <w:rStyle w:val="WW8Num2z0"/>
          <w:rFonts w:ascii="Verdana" w:hAnsi="Verdana"/>
          <w:color w:val="000000"/>
          <w:sz w:val="18"/>
          <w:szCs w:val="18"/>
        </w:rPr>
        <w:t> </w:t>
      </w:r>
      <w:r>
        <w:rPr>
          <w:rFonts w:ascii="Verdana" w:hAnsi="Verdana"/>
          <w:color w:val="000000"/>
          <w:sz w:val="18"/>
          <w:szCs w:val="18"/>
        </w:rPr>
        <w:t>М.А. Рейтинговая оценка регионов центрального федерального округа по уровню развития малого предпринимательства // Вопросы статистики, 2007. № 5. — с. 49-54.</w:t>
      </w:r>
    </w:p>
    <w:p w14:paraId="32B8D83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Зубакин В. «</w:t>
      </w:r>
      <w:r>
        <w:rPr>
          <w:rStyle w:val="WW8Num3z0"/>
          <w:rFonts w:ascii="Verdana" w:hAnsi="Verdana"/>
          <w:color w:val="4682B4"/>
          <w:sz w:val="18"/>
          <w:szCs w:val="18"/>
        </w:rPr>
        <w:t>Вторая экономика</w:t>
      </w:r>
      <w:r>
        <w:rPr>
          <w:rFonts w:ascii="Verdana" w:hAnsi="Verdana"/>
          <w:color w:val="000000"/>
          <w:sz w:val="18"/>
          <w:szCs w:val="18"/>
        </w:rPr>
        <w:t>» // Вопросы экономики. 1994. -№ 11.-с. 156-160.</w:t>
      </w:r>
    </w:p>
    <w:p w14:paraId="784B2CB0"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Н.Ю. Малая экономика в суперсистеме рыночного хозяйства России // Вестник Финансовой академии. 2003. - № 3. - с. 24-30.</w:t>
      </w:r>
    </w:p>
    <w:p w14:paraId="76FE480E"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Т.Н., Соснина Т.П. Малое предпринимательство и научно-технический потенциал ульяновской области // Вопросы статистики, 2007. -№5.-с. 54-56.</w:t>
      </w:r>
    </w:p>
    <w:p w14:paraId="141F457D"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Маклашкин С., Фрейдлин И. Оценка влияния параметров и условий</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сделки на ее эффективность // Технологии</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и инвестиций, 2001.-№ 1-2 (7-8).</w:t>
      </w:r>
    </w:p>
    <w:p w14:paraId="0EB97E64"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Панаедов Г.И.,</w:t>
      </w:r>
      <w:r>
        <w:rPr>
          <w:rStyle w:val="WW8Num2z0"/>
          <w:rFonts w:ascii="Verdana" w:hAnsi="Verdana"/>
          <w:color w:val="000000"/>
          <w:sz w:val="18"/>
          <w:szCs w:val="18"/>
        </w:rPr>
        <w:t> </w:t>
      </w:r>
      <w:r>
        <w:rPr>
          <w:rStyle w:val="WW8Num3z0"/>
          <w:rFonts w:ascii="Verdana" w:hAnsi="Verdana"/>
          <w:color w:val="4682B4"/>
          <w:sz w:val="18"/>
          <w:szCs w:val="18"/>
        </w:rPr>
        <w:t>Панаедова</w:t>
      </w:r>
      <w:r>
        <w:rPr>
          <w:rStyle w:val="WW8Num2z0"/>
          <w:rFonts w:ascii="Verdana" w:hAnsi="Verdana"/>
          <w:color w:val="000000"/>
          <w:sz w:val="18"/>
          <w:szCs w:val="18"/>
        </w:rPr>
        <w:t> </w:t>
      </w:r>
      <w:r>
        <w:rPr>
          <w:rFonts w:ascii="Verdana" w:hAnsi="Verdana"/>
          <w:color w:val="000000"/>
          <w:sz w:val="18"/>
          <w:szCs w:val="18"/>
        </w:rPr>
        <w:t>Г.И. Микрофинансирование в глобальном мире: международный опыт и российские реалии // Финансы и кредит, 2007. -№24 (264).-с. 2-10.</w:t>
      </w:r>
    </w:p>
    <w:p w14:paraId="7D327BB8"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Суранов С.</w:t>
      </w:r>
      <w:r>
        <w:rPr>
          <w:rStyle w:val="WW8Num2z0"/>
          <w:rFonts w:ascii="Verdana" w:hAnsi="Verdana"/>
          <w:color w:val="000000"/>
          <w:sz w:val="18"/>
          <w:szCs w:val="18"/>
        </w:rPr>
        <w:t> </w:t>
      </w:r>
      <w:r>
        <w:rPr>
          <w:rStyle w:val="WW8Num3z0"/>
          <w:rFonts w:ascii="Verdana" w:hAnsi="Verdana"/>
          <w:color w:val="4682B4"/>
          <w:sz w:val="18"/>
          <w:szCs w:val="18"/>
        </w:rPr>
        <w:t>Макропроблемы</w:t>
      </w:r>
      <w:r>
        <w:rPr>
          <w:rStyle w:val="WW8Num2z0"/>
          <w:rFonts w:ascii="Verdana" w:hAnsi="Verdana"/>
          <w:color w:val="000000"/>
          <w:sz w:val="18"/>
          <w:szCs w:val="18"/>
        </w:rPr>
        <w:t> </w:t>
      </w:r>
      <w:r>
        <w:rPr>
          <w:rFonts w:ascii="Verdana" w:hAnsi="Verdana"/>
          <w:color w:val="000000"/>
          <w:sz w:val="18"/>
          <w:szCs w:val="18"/>
        </w:rPr>
        <w:t>микрокредитов // Экономика и жизнь, ноябрь 2007. № 47. - с. 5.</w:t>
      </w:r>
    </w:p>
    <w:p w14:paraId="14C1474B"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Шулус</w:t>
      </w:r>
      <w:r>
        <w:rPr>
          <w:rStyle w:val="WW8Num2z0"/>
          <w:rFonts w:ascii="Verdana" w:hAnsi="Verdana"/>
          <w:color w:val="000000"/>
          <w:sz w:val="18"/>
          <w:szCs w:val="18"/>
        </w:rPr>
        <w:t> </w:t>
      </w:r>
      <w:r>
        <w:rPr>
          <w:rFonts w:ascii="Verdana" w:hAnsi="Verdana"/>
          <w:color w:val="000000"/>
          <w:sz w:val="18"/>
          <w:szCs w:val="18"/>
        </w:rPr>
        <w:t>А. Мелкие и средние предприятия в народном хозяйстве</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 Российский экономический журнал. 1993. - № 3. - с. 45-61.</w:t>
      </w:r>
    </w:p>
    <w:p w14:paraId="55D8CF0D"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Шулус А. Становление поддержки малого предпринимательства в России // Российский экономический журнал. 1997. - № 5, 6, 7.1. Диссертации, авторефераты</w:t>
      </w:r>
    </w:p>
    <w:p w14:paraId="798C1882"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A.B. Формирование институциональной макросреды малого бизнеса Росии: Дис. на соиск. учен. степ. докт. экон. наук: 08.00.05 / Российская академия наук. Институт экономики. М., 2006. - 364 с.</w:t>
      </w:r>
    </w:p>
    <w:p w14:paraId="0E953DEC"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Вылегжанина</w:t>
      </w:r>
      <w:r>
        <w:rPr>
          <w:rStyle w:val="WW8Num2z0"/>
          <w:rFonts w:ascii="Verdana" w:hAnsi="Verdana"/>
          <w:color w:val="000000"/>
          <w:sz w:val="18"/>
          <w:szCs w:val="18"/>
        </w:rPr>
        <w:t> </w:t>
      </w:r>
      <w:r>
        <w:rPr>
          <w:rFonts w:ascii="Verdana" w:hAnsi="Verdana"/>
          <w:color w:val="000000"/>
          <w:sz w:val="18"/>
          <w:szCs w:val="18"/>
        </w:rPr>
        <w:t>Е.В. Финансовое взаимодействие государства и малого бизнеса: Дис. на соиск. учен. степ. канд. экон. наук: 08.00.10 / Кубанский государственный университет. Краснодар, 2003. - 231 с.</w:t>
      </w:r>
    </w:p>
    <w:p w14:paraId="0E75429B"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Еваленко</w:t>
      </w:r>
      <w:r>
        <w:rPr>
          <w:rStyle w:val="WW8Num2z0"/>
          <w:rFonts w:ascii="Verdana" w:hAnsi="Verdana"/>
          <w:color w:val="000000"/>
          <w:sz w:val="18"/>
          <w:szCs w:val="18"/>
        </w:rPr>
        <w:t> </w:t>
      </w:r>
      <w:r>
        <w:rPr>
          <w:rFonts w:ascii="Verdana" w:hAnsi="Verdana"/>
          <w:color w:val="000000"/>
          <w:sz w:val="18"/>
          <w:szCs w:val="18"/>
        </w:rPr>
        <w:t>M.JL Малый бизнес в системе региональной экономики: Дис. на соиск. учен. докт. экон. наук: 08.00.05 / Институт системного анализа Российской академии наук М., 2003. — 358 с.</w:t>
      </w:r>
    </w:p>
    <w:p w14:paraId="4388ECCE"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Методология исследования риска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Дис. на соиск. учен. степ. докт. экон. наук: 08.00.12 / Финансовая академия при Правительстве Российской Федерации. — М., 1999. — 287 с.</w:t>
      </w:r>
    </w:p>
    <w:p w14:paraId="76F17306"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Кислякова</w:t>
      </w:r>
      <w:r>
        <w:rPr>
          <w:rStyle w:val="WW8Num2z0"/>
          <w:rFonts w:ascii="Verdana" w:hAnsi="Verdana"/>
          <w:color w:val="000000"/>
          <w:sz w:val="18"/>
          <w:szCs w:val="18"/>
        </w:rPr>
        <w:t> </w:t>
      </w:r>
      <w:r>
        <w:rPr>
          <w:rFonts w:ascii="Verdana" w:hAnsi="Verdana"/>
          <w:color w:val="000000"/>
          <w:sz w:val="18"/>
          <w:szCs w:val="18"/>
        </w:rPr>
        <w:t>В.В. Формирование современного единого пространства российского малого предпринимательства: Автореф. дис. канд. экон. наук: 08.00.05 /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2004. - 31 с.</w:t>
      </w:r>
    </w:p>
    <w:p w14:paraId="27D6A55E"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И.Е. Экономические аспекты использования</w:t>
      </w:r>
      <w:r>
        <w:rPr>
          <w:rStyle w:val="WW8Num2z0"/>
          <w:rFonts w:ascii="Verdana" w:hAnsi="Verdana"/>
          <w:color w:val="000000"/>
          <w:sz w:val="18"/>
          <w:szCs w:val="18"/>
        </w:rPr>
        <w:t> </w:t>
      </w:r>
      <w:r>
        <w:rPr>
          <w:rStyle w:val="WW8Num3z0"/>
          <w:rFonts w:ascii="Verdana" w:hAnsi="Verdana"/>
          <w:color w:val="4682B4"/>
          <w:sz w:val="18"/>
          <w:szCs w:val="18"/>
        </w:rPr>
        <w:t>факторинга</w:t>
      </w:r>
      <w:r>
        <w:rPr>
          <w:rStyle w:val="WW8Num2z0"/>
          <w:rFonts w:ascii="Verdana" w:hAnsi="Verdana"/>
          <w:color w:val="000000"/>
          <w:sz w:val="18"/>
          <w:szCs w:val="18"/>
        </w:rPr>
        <w:t> </w:t>
      </w:r>
      <w:r>
        <w:rPr>
          <w:rFonts w:ascii="Verdana" w:hAnsi="Verdana"/>
          <w:color w:val="000000"/>
          <w:sz w:val="18"/>
          <w:szCs w:val="18"/>
        </w:rPr>
        <w:t>в обеспечении конкурентоспособности торговли: Дис. на соиск. учен. степ. канд. экон. наук: 08.00.05 / Сибирский университет</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-Новосибирск, 2008. 171 с.</w:t>
      </w:r>
    </w:p>
    <w:p w14:paraId="7092C81C"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Меркушев</w:t>
      </w:r>
      <w:r>
        <w:rPr>
          <w:rStyle w:val="WW8Num2z0"/>
          <w:rFonts w:ascii="Verdana" w:hAnsi="Verdana"/>
          <w:color w:val="000000"/>
          <w:sz w:val="18"/>
          <w:szCs w:val="18"/>
        </w:rPr>
        <w:t> </w:t>
      </w:r>
      <w:r>
        <w:rPr>
          <w:rFonts w:ascii="Verdana" w:hAnsi="Verdana"/>
          <w:color w:val="000000"/>
          <w:sz w:val="18"/>
          <w:szCs w:val="18"/>
        </w:rPr>
        <w:t>А.И. Финансовый механизм развития малого предпринимательства: теория, методология, практика: Автореф. дис. на соиск. учен. степ. докт. экон. наук: 08.00.10 / Всероссийский заочный финансово-экономический институт. — М., 2008. — 37 с.</w:t>
      </w:r>
    </w:p>
    <w:p w14:paraId="4A13C68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Н.Г. Совершенствование системы налогообложения малого бизнеса: Дис. на соиск. учен. степ. канд. экон. наук: 08.00.10 / Государственный университет управления. — Москва, 2006. — 175 с.</w:t>
      </w:r>
    </w:p>
    <w:p w14:paraId="73B3A8F7"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Покаместов</w:t>
      </w:r>
      <w:r>
        <w:rPr>
          <w:rStyle w:val="WW8Num2z0"/>
          <w:rFonts w:ascii="Verdana" w:hAnsi="Verdana"/>
          <w:color w:val="000000"/>
          <w:sz w:val="18"/>
          <w:szCs w:val="18"/>
        </w:rPr>
        <w:t> </w:t>
      </w:r>
      <w:r>
        <w:rPr>
          <w:rFonts w:ascii="Verdana" w:hAnsi="Verdana"/>
          <w:color w:val="000000"/>
          <w:sz w:val="18"/>
          <w:szCs w:val="18"/>
        </w:rPr>
        <w:t>И.Е. Эффективная организация факторингового бизнеса: Дис. на соиск. учен. степ. канд. экон. наук: 08.00.10 / Московский государственный университет экономики, статистики и информатики М., 2007.- 195 с.1. Интернет-ресурсы</w:t>
      </w:r>
    </w:p>
    <w:p w14:paraId="4E6604F7"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89. Анализ финансового-экономического состояния предприятий сферы малого бизнеса г. </w:t>
      </w:r>
      <w:r>
        <w:rPr>
          <w:rFonts w:ascii="Verdana" w:hAnsi="Verdana"/>
          <w:color w:val="000000"/>
          <w:sz w:val="18"/>
          <w:szCs w:val="18"/>
        </w:rPr>
        <w:lastRenderedPageBreak/>
        <w:t>Москвы // Отчет Московского центра развития предпринимательства и Городского информационного центра. — М., 2005. -41 с. URL: http://www.rcsme.ru/libArt.asp?id=4809.</w:t>
      </w:r>
    </w:p>
    <w:p w14:paraId="3AD94DAD"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Т. П., Буев В.В.,</w:t>
      </w:r>
      <w:r>
        <w:rPr>
          <w:rStyle w:val="WW8Num2z0"/>
          <w:rFonts w:ascii="Verdana" w:hAnsi="Verdana"/>
          <w:color w:val="000000"/>
          <w:sz w:val="18"/>
          <w:szCs w:val="18"/>
        </w:rPr>
        <w:t> </w:t>
      </w:r>
      <w:r>
        <w:rPr>
          <w:rStyle w:val="WW8Num3z0"/>
          <w:rFonts w:ascii="Verdana" w:hAnsi="Verdana"/>
          <w:color w:val="4682B4"/>
          <w:sz w:val="18"/>
          <w:szCs w:val="18"/>
        </w:rPr>
        <w:t>Пуденко</w:t>
      </w:r>
      <w:r>
        <w:rPr>
          <w:rStyle w:val="WW8Num2z0"/>
          <w:rFonts w:ascii="Verdana" w:hAnsi="Verdana"/>
          <w:color w:val="000000"/>
          <w:sz w:val="18"/>
          <w:szCs w:val="18"/>
        </w:rPr>
        <w:t> </w:t>
      </w:r>
      <w:r>
        <w:rPr>
          <w:rFonts w:ascii="Verdana" w:hAnsi="Verdana"/>
          <w:color w:val="000000"/>
          <w:sz w:val="18"/>
          <w:szCs w:val="18"/>
        </w:rPr>
        <w:t>Т.И. Анализ состояния внешней среды малого предпринимательства в России (на примере шести регионов). М.: Бизнес-тезаурус, 2005. — 167 с. URL: http://old.nisse.ru/ analitics.html?id=asvnsr.</w:t>
      </w:r>
    </w:p>
    <w:p w14:paraId="3D85A670"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Большие шансы малого бизнеса // Эксперт online. 01.12.2008. URL: http://www.expert.ni/articles/2008/l 2/01 /privalovborisovvideo/.</w:t>
      </w:r>
    </w:p>
    <w:p w14:paraId="4B4EE031"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Борисов С. Малый бизнес: Стать хозяином // Ведомости. — 18 июня 2004. №104 (1144). URL: http://www.vedomosti.ru/newspaper/article.shtml? 2004/06/18/77274.</w:t>
      </w:r>
    </w:p>
    <w:p w14:paraId="2BFB98E9"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Даценко О.</w:t>
      </w:r>
      <w:r>
        <w:rPr>
          <w:rStyle w:val="WW8Num2z0"/>
          <w:rFonts w:ascii="Verdana" w:hAnsi="Verdana"/>
          <w:color w:val="000000"/>
          <w:sz w:val="18"/>
          <w:szCs w:val="18"/>
        </w:rPr>
        <w:t> </w:t>
      </w:r>
      <w:r>
        <w:rPr>
          <w:rStyle w:val="WW8Num3z0"/>
          <w:rFonts w:ascii="Verdana" w:hAnsi="Verdana"/>
          <w:color w:val="4682B4"/>
          <w:sz w:val="18"/>
          <w:szCs w:val="18"/>
        </w:rPr>
        <w:t>Проактивный</w:t>
      </w:r>
      <w:r>
        <w:rPr>
          <w:rStyle w:val="WW8Num2z0"/>
          <w:rFonts w:ascii="Verdana" w:hAnsi="Verdana"/>
          <w:color w:val="000000"/>
          <w:sz w:val="18"/>
          <w:szCs w:val="18"/>
        </w:rPr>
        <w:t> </w:t>
      </w:r>
      <w:r>
        <w:rPr>
          <w:rFonts w:ascii="Verdana" w:hAnsi="Verdana"/>
          <w:color w:val="000000"/>
          <w:sz w:val="18"/>
          <w:szCs w:val="18"/>
        </w:rPr>
        <w:t>подход // Корпоративный журнал</w:t>
      </w:r>
      <w:r>
        <w:rPr>
          <w:rStyle w:val="WW8Num2z0"/>
          <w:rFonts w:ascii="Verdana" w:hAnsi="Verdana"/>
          <w:color w:val="000000"/>
          <w:sz w:val="18"/>
          <w:szCs w:val="18"/>
        </w:rPr>
        <w:t> </w:t>
      </w:r>
      <w:r>
        <w:rPr>
          <w:rStyle w:val="WW8Num3z0"/>
          <w:rFonts w:ascii="Verdana" w:hAnsi="Verdana"/>
          <w:color w:val="4682B4"/>
          <w:sz w:val="18"/>
          <w:szCs w:val="18"/>
        </w:rPr>
        <w:t>ВТБ</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Энергия успеха</w:t>
      </w:r>
      <w:r>
        <w:rPr>
          <w:rFonts w:ascii="Verdana" w:hAnsi="Verdana"/>
          <w:color w:val="000000"/>
          <w:sz w:val="18"/>
          <w:szCs w:val="18"/>
        </w:rPr>
        <w:t>», декабрь 2007. URL: http://www.vtb24.ru/news/publications/ 3196/.</w:t>
      </w:r>
    </w:p>
    <w:p w14:paraId="6E25E5B4"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заменят «</w:t>
      </w:r>
      <w:r>
        <w:rPr>
          <w:rStyle w:val="WW8Num3z0"/>
          <w:rFonts w:ascii="Verdana" w:hAnsi="Verdana"/>
          <w:color w:val="4682B4"/>
          <w:sz w:val="18"/>
          <w:szCs w:val="18"/>
        </w:rPr>
        <w:t>упрощенкой</w:t>
      </w:r>
      <w:r>
        <w:rPr>
          <w:rFonts w:ascii="Verdana" w:hAnsi="Verdana"/>
          <w:color w:val="000000"/>
          <w:sz w:val="18"/>
          <w:szCs w:val="18"/>
        </w:rPr>
        <w:t>»?.// «</w:t>
      </w:r>
      <w:r>
        <w:rPr>
          <w:rStyle w:val="WW8Num3z0"/>
          <w:rFonts w:ascii="Verdana" w:hAnsi="Verdana"/>
          <w:color w:val="4682B4"/>
          <w:sz w:val="18"/>
          <w:szCs w:val="18"/>
        </w:rPr>
        <w:t>Упрощенка</w:t>
      </w:r>
      <w:r>
        <w:rPr>
          <w:rFonts w:ascii="Verdana" w:hAnsi="Verdana"/>
          <w:color w:val="000000"/>
          <w:sz w:val="18"/>
          <w:szCs w:val="18"/>
        </w:rPr>
        <w:t>». 2009. - № 5. URL: http://www.26-2.ru/article623 .html.</w:t>
      </w:r>
    </w:p>
    <w:p w14:paraId="3EEA1A09"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Иванов Д.,</w:t>
      </w:r>
      <w:r>
        <w:rPr>
          <w:rStyle w:val="WW8Num2z0"/>
          <w:rFonts w:ascii="Verdana" w:hAnsi="Verdana"/>
          <w:color w:val="000000"/>
          <w:sz w:val="18"/>
          <w:szCs w:val="18"/>
        </w:rPr>
        <w:t> </w:t>
      </w:r>
      <w:r>
        <w:rPr>
          <w:rStyle w:val="WW8Num3z0"/>
          <w:rFonts w:ascii="Verdana" w:hAnsi="Verdana"/>
          <w:color w:val="4682B4"/>
          <w:sz w:val="18"/>
          <w:szCs w:val="18"/>
        </w:rPr>
        <w:t>Рублев</w:t>
      </w:r>
      <w:r>
        <w:rPr>
          <w:rStyle w:val="WW8Num2z0"/>
          <w:rFonts w:ascii="Verdana" w:hAnsi="Verdana"/>
          <w:color w:val="000000"/>
          <w:sz w:val="18"/>
          <w:szCs w:val="18"/>
        </w:rPr>
        <w:t> </w:t>
      </w:r>
      <w:r>
        <w:rPr>
          <w:rFonts w:ascii="Verdana" w:hAnsi="Verdana"/>
          <w:color w:val="000000"/>
          <w:sz w:val="18"/>
          <w:szCs w:val="18"/>
        </w:rPr>
        <w:t>А. Лизинг в перерабатывающих отраслях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Лизинг-Ревю. 1998. - № 3-4. URL: http://www.businesspress.ru/newspaper/ articlemld2ald2402.html.</w:t>
      </w:r>
    </w:p>
    <w:p w14:paraId="35F5979F"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Кирилин К.</w:t>
      </w:r>
      <w:r>
        <w:rPr>
          <w:rStyle w:val="WW8Num2z0"/>
          <w:rFonts w:ascii="Verdana" w:hAnsi="Verdana"/>
          <w:color w:val="000000"/>
          <w:sz w:val="18"/>
          <w:szCs w:val="18"/>
        </w:rPr>
        <w:t> </w:t>
      </w:r>
      <w:r>
        <w:rPr>
          <w:rStyle w:val="WW8Num3z0"/>
          <w:rFonts w:ascii="Verdana" w:hAnsi="Verdana"/>
          <w:color w:val="4682B4"/>
          <w:sz w:val="18"/>
          <w:szCs w:val="18"/>
        </w:rPr>
        <w:t>Маржа</w:t>
      </w:r>
      <w:r>
        <w:rPr>
          <w:rStyle w:val="WW8Num2z0"/>
          <w:rFonts w:ascii="Verdana" w:hAnsi="Verdana"/>
          <w:color w:val="000000"/>
          <w:sz w:val="18"/>
          <w:szCs w:val="18"/>
        </w:rPr>
        <w:t> </w:t>
      </w:r>
      <w:r>
        <w:rPr>
          <w:rFonts w:ascii="Verdana" w:hAnsi="Verdana"/>
          <w:color w:val="000000"/>
          <w:sz w:val="18"/>
          <w:szCs w:val="18"/>
        </w:rPr>
        <w:t>лизинговой компании // Лизинг-Ревю. 2004. -№1. URL: http://www.businesspress.ru/newspaper/articlemld2ald325980.html.</w:t>
      </w:r>
    </w:p>
    <w:p w14:paraId="29C68C20"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Ковалев П. Сущность, атрибутивные качества и функции категории «риск» //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без границ» Международный банковский клуб. URL: http ://www.mbka.ru/price/kovalev5 .doc.</w:t>
      </w:r>
    </w:p>
    <w:p w14:paraId="40FA678A"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Кожевников А.</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малого бизнеса: Мы все умеем делать вид // Ведомости. 2008. - № 116 (2138), 26.06.2008. URL: http://www.vedomosti.ru/newspaper/article.shtml72008/06/26/152612.</w:t>
      </w:r>
    </w:p>
    <w:p w14:paraId="6162F0A6"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малого бизнеса в России в 2007 году // Исследование «Эксперт PA». URL: http://www.raexpert.ru/researches/finmb08/.</w:t>
      </w:r>
    </w:p>
    <w:p w14:paraId="2BB6F024"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Кредитование малого и среднего бизнеса в России: в преддверии роста по итогам 1-го</w:t>
      </w:r>
      <w:r>
        <w:rPr>
          <w:rStyle w:val="WW8Num2z0"/>
          <w:rFonts w:ascii="Verdana" w:hAnsi="Verdana"/>
          <w:color w:val="000000"/>
          <w:sz w:val="18"/>
          <w:szCs w:val="18"/>
        </w:rPr>
        <w:t> </w:t>
      </w:r>
      <w:r>
        <w:rPr>
          <w:rStyle w:val="WW8Num3z0"/>
          <w:rFonts w:ascii="Verdana" w:hAnsi="Verdana"/>
          <w:color w:val="4682B4"/>
          <w:sz w:val="18"/>
          <w:szCs w:val="18"/>
        </w:rPr>
        <w:t>полугодия</w:t>
      </w:r>
      <w:r>
        <w:rPr>
          <w:rStyle w:val="WW8Num2z0"/>
          <w:rFonts w:ascii="Verdana" w:hAnsi="Verdana"/>
          <w:color w:val="000000"/>
          <w:sz w:val="18"/>
          <w:szCs w:val="18"/>
        </w:rPr>
        <w:t> </w:t>
      </w:r>
      <w:r>
        <w:rPr>
          <w:rFonts w:ascii="Verdana" w:hAnsi="Verdana"/>
          <w:color w:val="000000"/>
          <w:sz w:val="18"/>
          <w:szCs w:val="18"/>
        </w:rPr>
        <w:t>2009 года // Исследование «</w:t>
      </w:r>
      <w:r>
        <w:rPr>
          <w:rStyle w:val="WW8Num3z0"/>
          <w:rFonts w:ascii="Verdana" w:hAnsi="Verdana"/>
          <w:color w:val="4682B4"/>
          <w:sz w:val="18"/>
          <w:szCs w:val="18"/>
        </w:rPr>
        <w:t>Эксперт РА</w:t>
      </w:r>
      <w:r>
        <w:rPr>
          <w:rFonts w:ascii="Verdana" w:hAnsi="Verdana"/>
          <w:color w:val="000000"/>
          <w:sz w:val="18"/>
          <w:szCs w:val="18"/>
        </w:rPr>
        <w:t>». URL: http://www.raexpert.ru/researches/cmb09/.</w:t>
      </w:r>
    </w:p>
    <w:p w14:paraId="242754C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Кузнецов О.</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малому бизнесу: анализ рисков // Банковское обозрение. Февраль 2004. - №2 (56). URL: http://bo.bdc.ru/2004/2/risk.htm.</w:t>
      </w:r>
    </w:p>
    <w:p w14:paraId="13EBCC2E"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Луков В.</w:t>
      </w:r>
      <w:r>
        <w:rPr>
          <w:rStyle w:val="WW8Num2z0"/>
          <w:rFonts w:ascii="Verdana" w:hAnsi="Verdana"/>
          <w:color w:val="000000"/>
          <w:sz w:val="18"/>
          <w:szCs w:val="18"/>
        </w:rPr>
        <w:t> </w:t>
      </w:r>
      <w:r>
        <w:rPr>
          <w:rStyle w:val="WW8Num3z0"/>
          <w:rFonts w:ascii="Verdana" w:hAnsi="Verdana"/>
          <w:color w:val="4682B4"/>
          <w:sz w:val="18"/>
          <w:szCs w:val="18"/>
        </w:rPr>
        <w:t>Микрофинансирование</w:t>
      </w:r>
      <w:r>
        <w:rPr>
          <w:rStyle w:val="WW8Num2z0"/>
          <w:rFonts w:ascii="Verdana" w:hAnsi="Verdana"/>
          <w:color w:val="000000"/>
          <w:sz w:val="18"/>
          <w:szCs w:val="18"/>
        </w:rPr>
        <w:t> </w:t>
      </w:r>
      <w:r>
        <w:rPr>
          <w:rFonts w:ascii="Verdana" w:hAnsi="Verdana"/>
          <w:color w:val="000000"/>
          <w:sz w:val="18"/>
          <w:szCs w:val="18"/>
        </w:rPr>
        <w:t>для малого бизнеса // Экономика России: XXI век. № 20. URL: http://www.ruseconomy.ru/nomer20200511/ ecl9.html.</w:t>
      </w:r>
    </w:p>
    <w:p w14:paraId="5804C68B"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Малое предпринимательство в России. 2007:</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2007. 151 с. URL: http://www.gks.ru/doc2007/malp.zip.</w:t>
      </w:r>
    </w:p>
    <w:p w14:paraId="4A41A76D"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Малое предпринимательство в России. 2008: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2008. 164 с. URL: http://www.gks.ru/doc2008/malp08.zip.</w:t>
      </w:r>
    </w:p>
    <w:p w14:paraId="53C0CDC6"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Микрофинансирование в России:</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Style w:val="WW8Num2z0"/>
          <w:rFonts w:ascii="Verdana" w:hAnsi="Verdana"/>
          <w:color w:val="000000"/>
          <w:sz w:val="18"/>
          <w:szCs w:val="18"/>
        </w:rPr>
        <w:t> </w:t>
      </w:r>
      <w:r>
        <w:rPr>
          <w:rFonts w:ascii="Verdana" w:hAnsi="Verdana"/>
          <w:color w:val="000000"/>
          <w:sz w:val="18"/>
          <w:szCs w:val="18"/>
        </w:rPr>
        <w:t>и анализ организаций в 2006 году // Отчет Российского</w:t>
      </w:r>
      <w:r>
        <w:rPr>
          <w:rStyle w:val="WW8Num2z0"/>
          <w:rFonts w:ascii="Verdana" w:hAnsi="Verdana"/>
          <w:color w:val="000000"/>
          <w:sz w:val="18"/>
          <w:szCs w:val="18"/>
        </w:rPr>
        <w:t> </w:t>
      </w:r>
      <w:r>
        <w:rPr>
          <w:rStyle w:val="WW8Num3z0"/>
          <w:rFonts w:ascii="Verdana" w:hAnsi="Verdana"/>
          <w:color w:val="4682B4"/>
          <w:sz w:val="18"/>
          <w:szCs w:val="18"/>
        </w:rPr>
        <w:t>Микрофинансового</w:t>
      </w:r>
      <w:r>
        <w:rPr>
          <w:rStyle w:val="WW8Num2z0"/>
          <w:rFonts w:ascii="Verdana" w:hAnsi="Verdana"/>
          <w:color w:val="000000"/>
          <w:sz w:val="18"/>
          <w:szCs w:val="18"/>
        </w:rPr>
        <w:t> </w:t>
      </w:r>
      <w:r>
        <w:rPr>
          <w:rFonts w:ascii="Verdana" w:hAnsi="Verdana"/>
          <w:color w:val="000000"/>
          <w:sz w:val="18"/>
          <w:szCs w:val="18"/>
        </w:rPr>
        <w:t>Центра и Microfinance Information Exchange, Inc., февраль 2008. 20 с. URL: http://www.rmcenter.ru/ projects/mfo/benchmarking/review.php.</w:t>
      </w:r>
    </w:p>
    <w:p w14:paraId="26A30238"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Об упрощенной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для субъектов малого предпринимательства // Сайт Министерства Финансов Российской Федерации. URL: http://www.minfm.ru/./2009/06/ Obobshcheniepraktiki-MPSHNEYDMANvar.2.doc.</w:t>
      </w:r>
    </w:p>
    <w:p w14:paraId="5698D74A"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Основные итоги сплошного</w:t>
      </w:r>
      <w:r>
        <w:rPr>
          <w:rStyle w:val="WW8Num2z0"/>
          <w:rFonts w:ascii="Verdana" w:hAnsi="Verdana"/>
          <w:color w:val="000000"/>
          <w:sz w:val="18"/>
          <w:szCs w:val="18"/>
        </w:rPr>
        <w:t> </w:t>
      </w:r>
      <w:r>
        <w:rPr>
          <w:rStyle w:val="WW8Num3z0"/>
          <w:rFonts w:ascii="Verdana" w:hAnsi="Verdana"/>
          <w:color w:val="4682B4"/>
          <w:sz w:val="18"/>
          <w:szCs w:val="18"/>
        </w:rPr>
        <w:t>единовременного</w:t>
      </w:r>
      <w:r>
        <w:rPr>
          <w:rStyle w:val="WW8Num2z0"/>
          <w:rFonts w:ascii="Verdana" w:hAnsi="Verdana"/>
          <w:color w:val="000000"/>
          <w:sz w:val="18"/>
          <w:szCs w:val="18"/>
        </w:rPr>
        <w:t> </w:t>
      </w:r>
      <w:r>
        <w:rPr>
          <w:rFonts w:ascii="Verdana" w:hAnsi="Verdana"/>
          <w:color w:val="000000"/>
          <w:sz w:val="18"/>
          <w:szCs w:val="18"/>
        </w:rPr>
        <w:t>обследования малых предприятий по результатам работы за 2000 год. URL: http://old.nisse.ru/ analitics .html?id=goskomstatmb.</w:t>
      </w:r>
    </w:p>
    <w:p w14:paraId="40880D8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Перепеч</w:t>
      </w:r>
      <w:r>
        <w:rPr>
          <w:rStyle w:val="WW8Num2z0"/>
          <w:rFonts w:ascii="Verdana" w:hAnsi="Verdana"/>
          <w:color w:val="000000"/>
          <w:sz w:val="18"/>
          <w:szCs w:val="18"/>
        </w:rPr>
        <w:t> </w:t>
      </w:r>
      <w:r>
        <w:rPr>
          <w:rFonts w:ascii="Verdana" w:hAnsi="Verdana"/>
          <w:color w:val="000000"/>
          <w:sz w:val="18"/>
          <w:szCs w:val="18"/>
        </w:rPr>
        <w:t>Е.Н. Рынок кредитования малого бизнеса в России: современное состояние, перспективы развития // Вестник СПбГУ. Сер. 5., 2003. Вып. 3 (№ 21) - с. 136-140. URL: http://www.econ.pu.ru:9081/wps/wcm/ resources/file/ebb2f406528fcea/Perepech.pdf.</w:t>
      </w:r>
    </w:p>
    <w:p w14:paraId="3E7B86C7"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Письмо Министерства Финансов Российской Федерации от 3 марта 2005г. № 03-06-01-04/125. URL: http://www.leasingforum.ru/federallaw.php?id=9.</w:t>
      </w:r>
    </w:p>
    <w:p w14:paraId="23EE4381"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Письмо Министерства Финансов Российской Федерации от 8 февраля 2006 г. №03-06-01-02/05. URL: http://www.r75.nalog.ru/document.php? id= 103 665&amp;topic=imuch.</w:t>
      </w:r>
    </w:p>
    <w:p w14:paraId="06A0831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111. Россия в цифрах. 2009: Крат. стат. сб. / Росстат М., 2009. - 525 с. URL: </w:t>
      </w:r>
      <w:r>
        <w:rPr>
          <w:rFonts w:ascii="Verdana" w:hAnsi="Verdana"/>
          <w:color w:val="000000"/>
          <w:sz w:val="18"/>
          <w:szCs w:val="18"/>
        </w:rPr>
        <w:lastRenderedPageBreak/>
        <w:t>http://www.gks.ru/doc2009/rusfig/rus09.zip.</w:t>
      </w:r>
    </w:p>
    <w:p w14:paraId="56D18096"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Рынок лизинга по итогам 2008 года // Исследование российской ассоциации лизинговых компаний. М., 2009. - 93 с. URL: http://www.rosleasing.ru/docs/rating/rating2008.pdf.</w:t>
      </w:r>
    </w:p>
    <w:p w14:paraId="3E3EF107"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Сайт Центрального Банка РФ. URL: http://www.cbr.ru.</w:t>
      </w:r>
    </w:p>
    <w:p w14:paraId="0FB18106"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Статьи о</w:t>
      </w:r>
      <w:r>
        <w:rPr>
          <w:rStyle w:val="WW8Num2z0"/>
          <w:rFonts w:ascii="Verdana" w:hAnsi="Verdana"/>
          <w:color w:val="000000"/>
          <w:sz w:val="18"/>
          <w:szCs w:val="18"/>
        </w:rPr>
        <w:t> </w:t>
      </w:r>
      <w:r>
        <w:rPr>
          <w:rStyle w:val="WW8Num3z0"/>
          <w:rFonts w:ascii="Verdana" w:hAnsi="Verdana"/>
          <w:color w:val="4682B4"/>
          <w:sz w:val="18"/>
          <w:szCs w:val="18"/>
        </w:rPr>
        <w:t>факторинге</w:t>
      </w:r>
      <w:r>
        <w:rPr>
          <w:rFonts w:ascii="Verdana" w:hAnsi="Verdana"/>
          <w:color w:val="000000"/>
          <w:sz w:val="18"/>
          <w:szCs w:val="18"/>
        </w:rPr>
        <w:t>. URL: http://www.factoringpro.am/.</w:t>
      </w:r>
    </w:p>
    <w:p w14:paraId="27AF70BD"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Тенденции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микрофинансирования — 2008 // Отчет Российского Микрофинансового Центра и Microfinance Information Exchange, Inc., ноябрь 2008. 15 с. URL: http://www.rmcenter.ru/ upload/BenchmarkRussianReport2008rus.pdf.</w:t>
      </w:r>
    </w:p>
    <w:p w14:paraId="1084C6EC"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Тенденции развития рынка</w:t>
      </w:r>
      <w:r>
        <w:rPr>
          <w:rStyle w:val="WW8Num2z0"/>
          <w:rFonts w:ascii="Verdana" w:hAnsi="Verdana"/>
          <w:color w:val="000000"/>
          <w:sz w:val="18"/>
          <w:szCs w:val="18"/>
        </w:rPr>
        <w:t> </w:t>
      </w:r>
      <w:r>
        <w:rPr>
          <w:rStyle w:val="WW8Num3z0"/>
          <w:rFonts w:ascii="Verdana" w:hAnsi="Verdana"/>
          <w:color w:val="4682B4"/>
          <w:sz w:val="18"/>
          <w:szCs w:val="18"/>
        </w:rPr>
        <w:t>микрофинансовых</w:t>
      </w:r>
      <w:r>
        <w:rPr>
          <w:rStyle w:val="WW8Num2z0"/>
          <w:rFonts w:ascii="Verdana" w:hAnsi="Verdana"/>
          <w:color w:val="000000"/>
          <w:sz w:val="18"/>
          <w:szCs w:val="18"/>
        </w:rPr>
        <w:t> </w:t>
      </w:r>
      <w:r>
        <w:rPr>
          <w:rFonts w:ascii="Verdana" w:hAnsi="Verdana"/>
          <w:color w:val="000000"/>
          <w:sz w:val="18"/>
          <w:szCs w:val="18"/>
        </w:rPr>
        <w:t>услуг в России: основные результаты пятого раунда мониторинга рынка</w:t>
      </w:r>
      <w:r>
        <w:rPr>
          <w:rStyle w:val="WW8Num2z0"/>
          <w:rFonts w:ascii="Verdana" w:hAnsi="Verdana"/>
          <w:color w:val="000000"/>
          <w:sz w:val="18"/>
          <w:szCs w:val="18"/>
        </w:rPr>
        <w:t> </w:t>
      </w:r>
      <w:r>
        <w:rPr>
          <w:rStyle w:val="WW8Num3z0"/>
          <w:rFonts w:ascii="Verdana" w:hAnsi="Verdana"/>
          <w:color w:val="4682B4"/>
          <w:sz w:val="18"/>
          <w:szCs w:val="18"/>
        </w:rPr>
        <w:t>микрофинансирования</w:t>
      </w:r>
      <w:r>
        <w:rPr>
          <w:rStyle w:val="WW8Num2z0"/>
          <w:rFonts w:ascii="Verdana" w:hAnsi="Verdana"/>
          <w:color w:val="000000"/>
          <w:sz w:val="18"/>
          <w:szCs w:val="18"/>
        </w:rPr>
        <w:t> </w:t>
      </w:r>
      <w:r>
        <w:rPr>
          <w:rFonts w:ascii="Verdana" w:hAnsi="Verdana"/>
          <w:color w:val="000000"/>
          <w:sz w:val="18"/>
          <w:szCs w:val="18"/>
        </w:rPr>
        <w:t>2003-2007 гг. // Исследование Российского Микрофинансового Центра и</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центра малого предпринимательства.</w:t>
      </w:r>
    </w:p>
    <w:p w14:paraId="50D0116B"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 2008. 44 с. URL: http://www.rmcenter.ru/publications/library/detail. php?ID=2885.</w:t>
      </w:r>
    </w:p>
    <w:p w14:paraId="59390CDD"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Условия и факторы развития МП в регионах РФ // Отчет по результатам общероссийского исследования Опоры России. М., 2005. -217 с. URL: www.opora.ru/up/our-efforts/files/10440.l.pdf.</w:t>
      </w:r>
    </w:p>
    <w:p w14:paraId="7CAF4FB3"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Фонд содействия</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Style w:val="WW8Num2z0"/>
          <w:rFonts w:ascii="Verdana" w:hAnsi="Verdana"/>
          <w:color w:val="000000"/>
          <w:sz w:val="18"/>
          <w:szCs w:val="18"/>
        </w:rPr>
        <w:t> </w:t>
      </w:r>
      <w:r>
        <w:rPr>
          <w:rFonts w:ascii="Verdana" w:hAnsi="Verdana"/>
          <w:color w:val="000000"/>
          <w:sz w:val="18"/>
          <w:szCs w:val="18"/>
        </w:rPr>
        <w:t>малого бизнеса Москвы. URL: http ://fs-credit.ru.</w:t>
      </w:r>
    </w:p>
    <w:p w14:paraId="6C9188ED"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Критерии отнесения к категориям микро-, малого и среднего бизнеса встранах с переходной экономикой</w:t>
      </w:r>
    </w:p>
    <w:p w14:paraId="263ED287"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Страна Критерии отнесения к микро- и малому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Критерии отнесения к среднему бизнесу</w:t>
      </w:r>
    </w:p>
    <w:p w14:paraId="531F443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Азербайджан Количество занятых не более, чем: 50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транспорте и строительстве; 30 - в сельском хозяйстве, научно-техническом</w:t>
      </w:r>
      <w:r>
        <w:rPr>
          <w:rStyle w:val="WW8Num2z0"/>
          <w:rFonts w:ascii="Verdana" w:hAnsi="Verdana"/>
          <w:color w:val="000000"/>
          <w:sz w:val="18"/>
          <w:szCs w:val="18"/>
        </w:rPr>
        <w:t> </w:t>
      </w:r>
      <w:r>
        <w:rPr>
          <w:rStyle w:val="WW8Num3z0"/>
          <w:rFonts w:ascii="Verdana" w:hAnsi="Verdana"/>
          <w:color w:val="4682B4"/>
          <w:sz w:val="18"/>
          <w:szCs w:val="18"/>
        </w:rPr>
        <w:t>секторе</w:t>
      </w:r>
      <w:r>
        <w:rPr>
          <w:rFonts w:ascii="Verdana" w:hAnsi="Verdana"/>
          <w:color w:val="000000"/>
          <w:sz w:val="18"/>
          <w:szCs w:val="18"/>
        </w:rPr>
        <w:t>; 25 - торговле, обслуживании, информационном</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и пр. секторах Критерии не установлены</w:t>
      </w:r>
    </w:p>
    <w:p w14:paraId="718883D0"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Хорватия Определение микро- малого и среднего бизнеса соответствует принятому Комиссией Европейского Союза</w:t>
      </w:r>
    </w:p>
    <w:p w14:paraId="1D35A53F"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Грузия Количество занятых не более 20 человек при</w:t>
      </w:r>
      <w:r>
        <w:rPr>
          <w:rStyle w:val="WW8Num2z0"/>
          <w:rFonts w:ascii="Verdana" w:hAnsi="Verdana"/>
          <w:color w:val="000000"/>
          <w:sz w:val="18"/>
          <w:szCs w:val="18"/>
        </w:rPr>
        <w:t> </w:t>
      </w:r>
      <w:r>
        <w:rPr>
          <w:rStyle w:val="WW8Num3z0"/>
          <w:rFonts w:ascii="Verdana" w:hAnsi="Verdana"/>
          <w:color w:val="4682B4"/>
          <w:sz w:val="18"/>
          <w:szCs w:val="18"/>
        </w:rPr>
        <w:t>годовом</w:t>
      </w:r>
      <w:r>
        <w:rPr>
          <w:rStyle w:val="WW8Num2z0"/>
          <w:rFonts w:ascii="Verdana" w:hAnsi="Verdana"/>
          <w:color w:val="000000"/>
          <w:sz w:val="18"/>
          <w:szCs w:val="18"/>
        </w:rPr>
        <w:t> </w:t>
      </w:r>
      <w:r>
        <w:rPr>
          <w:rFonts w:ascii="Verdana" w:hAnsi="Verdana"/>
          <w:color w:val="000000"/>
          <w:sz w:val="18"/>
          <w:szCs w:val="18"/>
        </w:rPr>
        <w:t>обороте до 500 тыс. GEL Количество занятых не более 100 человек при годовом</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до 1,5 млн. GEL</w:t>
      </w:r>
    </w:p>
    <w:p w14:paraId="2E111DE8"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Литва Микро бизнес: индивидуальные</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Style w:val="WW8Num2z0"/>
          <w:rFonts w:ascii="Verdana" w:hAnsi="Verdana"/>
          <w:color w:val="000000"/>
          <w:sz w:val="18"/>
          <w:szCs w:val="18"/>
        </w:rPr>
        <w:t> </w:t>
      </w:r>
      <w:r>
        <w:rPr>
          <w:rFonts w:ascii="Verdana" w:hAnsi="Verdana"/>
          <w:color w:val="000000"/>
          <w:sz w:val="18"/>
          <w:szCs w:val="18"/>
        </w:rPr>
        <w:t>с учетом занятости только по признаку родства. Малый бизнес: при средней При средней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занятых не более 49 человек.численности занятых до 9 человек</w:t>
      </w:r>
    </w:p>
    <w:p w14:paraId="61B513B6"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Республика Молдова Микро бизнес: количество занятых не более 9 человек и</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не более 3 млн. MDL. Малый бизнес: количество занятых от 10 до 50 человек и оборот не более 10 млн. MDL. Критерии не установлены.</w:t>
      </w:r>
    </w:p>
    <w:p w14:paraId="7AC2236D"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Румыния Микро бизнес: количество занятых не более 9 человек. Малый бизнес: количество занятых от 10 до 50 человек. Количество занятых от 50 до 249 человек.</w:t>
      </w:r>
    </w:p>
    <w:p w14:paraId="04D60589"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Основные показатели, характеризующие развитие малого бизнеса в РФ,2005-2007 гг.</w:t>
      </w:r>
    </w:p>
    <w:p w14:paraId="219F12D7"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Наименование показателя 2005 2006 2007 По кр п упным и средним</w:t>
      </w:r>
      <w:r>
        <w:rPr>
          <w:rStyle w:val="WW8Num2z0"/>
          <w:rFonts w:ascii="Verdana" w:hAnsi="Verdana"/>
          <w:color w:val="000000"/>
          <w:sz w:val="18"/>
          <w:szCs w:val="18"/>
        </w:rPr>
        <w:t> </w:t>
      </w:r>
      <w:r>
        <w:rPr>
          <w:rStyle w:val="WW8Num3z0"/>
          <w:rFonts w:ascii="Verdana" w:hAnsi="Verdana"/>
          <w:color w:val="4682B4"/>
          <w:sz w:val="18"/>
          <w:szCs w:val="18"/>
        </w:rPr>
        <w:t>редприятиям</w:t>
      </w:r>
      <w:r>
        <w:rPr>
          <w:rFonts w:ascii="Verdana" w:hAnsi="Verdana"/>
          <w:color w:val="000000"/>
          <w:sz w:val="18"/>
          <w:szCs w:val="18"/>
        </w:rPr>
        <w:t>2005 2006 2007</w:t>
      </w:r>
    </w:p>
    <w:p w14:paraId="6EA2932D"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Число МП, тыс.* 3 652 4 021 4 572</w:t>
      </w:r>
    </w:p>
    <w:p w14:paraId="6DF513B7"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Число МП на 1</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человек экономически активного населения * 49 54 61</w:t>
      </w:r>
    </w:p>
    <w:p w14:paraId="6E0242BF"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Доля занятых на МП в общей численности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 32% 33% 34%</w:t>
      </w:r>
    </w:p>
    <w:p w14:paraId="67C78F8C"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Доля</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МП в общем обороте организаций ** 26,4% 25,8% 25,9%</w:t>
      </w:r>
    </w:p>
    <w:p w14:paraId="6DDAD8EE"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 3,3% 3,6% 3,9%</w:t>
      </w:r>
    </w:p>
    <w:p w14:paraId="7FC111F3"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Удельный вес добавленной стоимости МП 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 12% 11,6%</w:t>
      </w:r>
    </w:p>
    <w:p w14:paraId="2CDAA24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Доля</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МП от обшего числа МП ** 70% 72% 78% 64% 68% 75%</w:t>
      </w:r>
    </w:p>
    <w:p w14:paraId="5A9008CE"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проданных товаров(работ, услуг) МП** 2,2% 2,2% 2,8% 13,5% 13,2% 13,1%</w:t>
      </w:r>
    </w:p>
    <w:p w14:paraId="62AEBB93"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Рентабельность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МП ** 5,4% 3,7% 4,7% 8,8% 12,2% 10,4%</w:t>
      </w:r>
    </w:p>
    <w:p w14:paraId="645ED017"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Рентабельность</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резервов МП ** 26,4% 20% 29,4% 16% 22% 19%</w:t>
      </w:r>
    </w:p>
    <w:p w14:paraId="2461EC7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Коэффициент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МП ** 1,18 1,22 1,19 1,22 1,24 1,31</w:t>
      </w:r>
    </w:p>
    <w:p w14:paraId="5BB8FFC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Коэффициент автономии МП ** 22% 21% 18% 56% 57% 56%</w:t>
      </w:r>
    </w:p>
    <w:p w14:paraId="63391C67"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Средняя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работников на 1 МП ** 9 9 9</w:t>
      </w:r>
    </w:p>
    <w:p w14:paraId="21039494"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143. Оборот МП в расчете на 1 работника ** (млн. руб.) 1,1 1,3 1,5</w:t>
      </w:r>
    </w:p>
    <w:p w14:paraId="2167C098"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Число МП по видам экономической деятельности **</w:t>
      </w:r>
    </w:p>
    <w:p w14:paraId="24543DFE"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и розничная торговля, услуги 46% 45% 45%</w:t>
      </w:r>
    </w:p>
    <w:p w14:paraId="4EDB0AA5"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Операции с недвижимым имуществом 15,5% 15,8% 15,9%</w:t>
      </w:r>
    </w:p>
    <w:p w14:paraId="44343FD2"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Обрабатывающие производства 12,3% 12% 11,3%</w:t>
      </w:r>
    </w:p>
    <w:p w14:paraId="23813A00" w14:textId="77777777" w:rsidR="006A00B7" w:rsidRDefault="006A00B7" w:rsidP="006A00B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11,2% 11,3% 11,5%</w:t>
      </w:r>
    </w:p>
    <w:p w14:paraId="3F3145F4" w14:textId="630083AD" w:rsidR="00155120" w:rsidRPr="006A00B7" w:rsidRDefault="006A00B7" w:rsidP="006A00B7">
      <w:r>
        <w:rPr>
          <w:rFonts w:ascii="Verdana" w:hAnsi="Verdana"/>
          <w:color w:val="000000"/>
          <w:sz w:val="18"/>
          <w:szCs w:val="18"/>
        </w:rPr>
        <w:br/>
      </w:r>
      <w:r>
        <w:rPr>
          <w:rFonts w:ascii="Verdana" w:hAnsi="Verdana"/>
          <w:color w:val="000000"/>
          <w:sz w:val="18"/>
          <w:szCs w:val="18"/>
        </w:rPr>
        <w:br/>
      </w:r>
      <w:bookmarkStart w:id="0" w:name="_GoBack"/>
      <w:bookmarkEnd w:id="0"/>
    </w:p>
    <w:sectPr w:rsidR="00155120" w:rsidRPr="006A00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EB394" w14:textId="77777777" w:rsidR="00696E35" w:rsidRDefault="00696E35">
      <w:pPr>
        <w:spacing w:after="0" w:line="240" w:lineRule="auto"/>
      </w:pPr>
      <w:r>
        <w:separator/>
      </w:r>
    </w:p>
  </w:endnote>
  <w:endnote w:type="continuationSeparator" w:id="0">
    <w:p w14:paraId="63CBC5DC" w14:textId="77777777" w:rsidR="00696E35" w:rsidRDefault="0069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79C79" w14:textId="77777777" w:rsidR="00696E35" w:rsidRDefault="00696E35">
      <w:pPr>
        <w:spacing w:after="0" w:line="240" w:lineRule="auto"/>
      </w:pPr>
      <w:r>
        <w:separator/>
      </w:r>
    </w:p>
  </w:footnote>
  <w:footnote w:type="continuationSeparator" w:id="0">
    <w:p w14:paraId="5D3F585A" w14:textId="77777777" w:rsidR="00696E35" w:rsidRDefault="00696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6E35"/>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8299</TotalTime>
  <Pages>13</Pages>
  <Words>4895</Words>
  <Characters>39016</Characters>
  <Application>Microsoft Office Word</Application>
  <DocSecurity>0</DocSecurity>
  <Lines>639</Lines>
  <Paragraphs>258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81</cp:revision>
  <cp:lastPrinted>2009-02-06T05:36:00Z</cp:lastPrinted>
  <dcterms:created xsi:type="dcterms:W3CDTF">2016-05-04T14:28:00Z</dcterms:created>
  <dcterms:modified xsi:type="dcterms:W3CDTF">2016-07-04T10:32:00Z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