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0AD45"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Безусько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Алла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Герасимовна</w:t>
      </w:r>
      <w:r w:rsidRPr="00A41C12">
        <w:rPr>
          <w:rFonts w:ascii="Helvetica" w:hAnsi="Helvetica" w:cs="Helvetica"/>
          <w:b/>
          <w:bCs/>
          <w:color w:val="222222"/>
          <w:sz w:val="21"/>
          <w:szCs w:val="21"/>
        </w:rPr>
        <w:t>.</w:t>
      </w:r>
    </w:p>
    <w:p w14:paraId="5303F8D2"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Характер</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соотношений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между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функцией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сердца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коронарной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гемодинамикой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при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различном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функциональном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состоянии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r w:rsidRPr="00A41C12">
        <w:rPr>
          <w:rFonts w:ascii="Helvetica" w:hAnsi="Helvetica" w:cs="Helvetica"/>
          <w:b/>
          <w:bCs/>
          <w:color w:val="222222"/>
          <w:sz w:val="21"/>
          <w:szCs w:val="21"/>
        </w:rPr>
        <w:t xml:space="preserve"> : </w:t>
      </w:r>
      <w:r w:rsidRPr="00A41C12">
        <w:rPr>
          <w:rFonts w:ascii="Helvetica" w:hAnsi="Helvetica" w:cs="Helvetica" w:hint="eastAsia"/>
          <w:b/>
          <w:bCs/>
          <w:color w:val="222222"/>
          <w:sz w:val="21"/>
          <w:szCs w:val="21"/>
        </w:rPr>
        <w:t>диссертация</w:t>
      </w:r>
      <w:r w:rsidRPr="00A41C12">
        <w:rPr>
          <w:rFonts w:ascii="Helvetica" w:hAnsi="Helvetica" w:cs="Helvetica"/>
          <w:b/>
          <w:bCs/>
          <w:color w:val="222222"/>
          <w:sz w:val="21"/>
          <w:szCs w:val="21"/>
        </w:rPr>
        <w:t xml:space="preserve"> ... </w:t>
      </w:r>
      <w:r w:rsidRPr="00A41C12">
        <w:rPr>
          <w:rFonts w:ascii="Helvetica" w:hAnsi="Helvetica" w:cs="Helvetica" w:hint="eastAsia"/>
          <w:b/>
          <w:bCs/>
          <w:color w:val="222222"/>
          <w:sz w:val="21"/>
          <w:szCs w:val="21"/>
        </w:rPr>
        <w:t>кандидата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биологических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наук</w:t>
      </w:r>
      <w:r w:rsidRPr="00A41C12">
        <w:rPr>
          <w:rFonts w:ascii="Helvetica" w:hAnsi="Helvetica" w:cs="Helvetica"/>
          <w:b/>
          <w:bCs/>
          <w:color w:val="222222"/>
          <w:sz w:val="21"/>
          <w:szCs w:val="21"/>
        </w:rPr>
        <w:t xml:space="preserve"> : 03.00.13. - </w:t>
      </w:r>
      <w:r w:rsidRPr="00A41C12">
        <w:rPr>
          <w:rFonts w:ascii="Helvetica" w:hAnsi="Helvetica" w:cs="Helvetica" w:hint="eastAsia"/>
          <w:b/>
          <w:bCs/>
          <w:color w:val="222222"/>
          <w:sz w:val="21"/>
          <w:szCs w:val="21"/>
        </w:rPr>
        <w:t>Киев</w:t>
      </w:r>
      <w:r w:rsidRPr="00A41C12">
        <w:rPr>
          <w:rFonts w:ascii="Helvetica" w:hAnsi="Helvetica" w:cs="Helvetica"/>
          <w:b/>
          <w:bCs/>
          <w:color w:val="222222"/>
          <w:sz w:val="21"/>
          <w:szCs w:val="21"/>
        </w:rPr>
        <w:t xml:space="preserve">, 1983. - 259 </w:t>
      </w:r>
      <w:r w:rsidRPr="00A41C12">
        <w:rPr>
          <w:rFonts w:ascii="Helvetica" w:hAnsi="Helvetica" w:cs="Helvetica" w:hint="eastAsia"/>
          <w:b/>
          <w:bCs/>
          <w:color w:val="222222"/>
          <w:sz w:val="21"/>
          <w:szCs w:val="21"/>
        </w:rPr>
        <w:t>с</w:t>
      </w:r>
      <w:r w:rsidRPr="00A41C12">
        <w:rPr>
          <w:rFonts w:ascii="Helvetica" w:hAnsi="Helvetica" w:cs="Helvetica"/>
          <w:b/>
          <w:bCs/>
          <w:color w:val="222222"/>
          <w:sz w:val="21"/>
          <w:szCs w:val="21"/>
        </w:rPr>
        <w:t xml:space="preserve">. : </w:t>
      </w:r>
      <w:r w:rsidRPr="00A41C12">
        <w:rPr>
          <w:rFonts w:ascii="Helvetica" w:hAnsi="Helvetica" w:cs="Helvetica" w:hint="eastAsia"/>
          <w:b/>
          <w:bCs/>
          <w:color w:val="222222"/>
          <w:sz w:val="21"/>
          <w:szCs w:val="21"/>
        </w:rPr>
        <w:t>ил</w:t>
      </w:r>
      <w:r w:rsidRPr="00A41C12">
        <w:rPr>
          <w:rFonts w:ascii="Helvetica" w:hAnsi="Helvetica" w:cs="Helvetica"/>
          <w:b/>
          <w:bCs/>
          <w:color w:val="222222"/>
          <w:sz w:val="21"/>
          <w:szCs w:val="21"/>
        </w:rPr>
        <w:t>.</w:t>
      </w:r>
    </w:p>
    <w:p w14:paraId="5A6D7870"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больше</w:t>
      </w:r>
    </w:p>
    <w:p w14:paraId="34B24CF6"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Цитаты</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из</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текста</w:t>
      </w:r>
      <w:r w:rsidRPr="00A41C12">
        <w:rPr>
          <w:rFonts w:ascii="Helvetica" w:hAnsi="Helvetica" w:cs="Helvetica"/>
          <w:b/>
          <w:bCs/>
          <w:color w:val="222222"/>
          <w:sz w:val="21"/>
          <w:szCs w:val="21"/>
        </w:rPr>
        <w:t>:</w:t>
      </w:r>
    </w:p>
    <w:p w14:paraId="373F3EE7"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стр</w:t>
      </w:r>
      <w:r w:rsidRPr="00A41C12">
        <w:rPr>
          <w:rFonts w:ascii="Helvetica" w:hAnsi="Helvetica" w:cs="Helvetica"/>
          <w:b/>
          <w:bCs/>
          <w:color w:val="222222"/>
          <w:sz w:val="21"/>
          <w:szCs w:val="21"/>
        </w:rPr>
        <w:t>. 1</w:t>
      </w:r>
    </w:p>
    <w:p w14:paraId="105CECFA"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БЕЗУСЬКО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Алла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Герасимовна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УДК</w:t>
      </w:r>
      <w:r w:rsidRPr="00A41C12">
        <w:rPr>
          <w:rFonts w:ascii="Helvetica" w:hAnsi="Helvetica" w:cs="Helvetica"/>
          <w:b/>
          <w:bCs/>
          <w:color w:val="222222"/>
          <w:sz w:val="21"/>
          <w:szCs w:val="21"/>
        </w:rPr>
        <w:t xml:space="preserve"> [ 6 1 2 . 1 7 1 : 6 1 2 . 1 7 2 . </w:t>
      </w:r>
      <w:r w:rsidRPr="00A41C12">
        <w:rPr>
          <w:rFonts w:ascii="Helvetica" w:hAnsi="Helvetica" w:cs="Helvetica" w:hint="eastAsia"/>
          <w:b/>
          <w:bCs/>
          <w:color w:val="222222"/>
          <w:sz w:val="21"/>
          <w:szCs w:val="21"/>
        </w:rPr>
        <w:t>Л</w:t>
      </w:r>
      <w:r w:rsidRPr="00A41C12">
        <w:rPr>
          <w:rFonts w:ascii="Helvetica" w:hAnsi="Helvetica" w:cs="Helvetica"/>
          <w:b/>
          <w:bCs/>
          <w:color w:val="222222"/>
          <w:sz w:val="21"/>
          <w:szCs w:val="21"/>
        </w:rPr>
        <w:t xml:space="preserve"> -0.83 </w:t>
      </w:r>
      <w:r w:rsidRPr="00A41C12">
        <w:rPr>
          <w:rFonts w:ascii="Helvetica" w:hAnsi="Helvetica" w:cs="Helvetica" w:hint="eastAsia"/>
          <w:b/>
          <w:bCs/>
          <w:color w:val="222222"/>
          <w:sz w:val="21"/>
          <w:szCs w:val="21"/>
        </w:rPr>
        <w:t>ХАРАКТЕР</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СООТНОШЕНИЙ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МЕВДУ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ФУНКЦИЕЙ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СЕРДЦА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КОРОНАРНОЙ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ГЕМОДИНАМИКОЙ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ПШ</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РАЗЛИЧНОМ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ФУНКЦИОНАЛЬНОМ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СОСТОЯНИИ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r w:rsidRPr="00A41C12">
        <w:rPr>
          <w:rFonts w:ascii="Helvetica" w:hAnsi="Helvetica" w:cs="Helvetica"/>
          <w:b/>
          <w:bCs/>
          <w:color w:val="222222"/>
          <w:sz w:val="21"/>
          <w:szCs w:val="21"/>
        </w:rPr>
        <w:t xml:space="preserve"> 0 3 . 0 0 . 1 3 - </w:t>
      </w:r>
      <w:r w:rsidRPr="00A41C12">
        <w:rPr>
          <w:rFonts w:ascii="Helvetica" w:hAnsi="Helvetica" w:cs="Helvetica" w:hint="eastAsia"/>
          <w:b/>
          <w:bCs/>
          <w:color w:val="222222"/>
          <w:sz w:val="21"/>
          <w:szCs w:val="21"/>
        </w:rPr>
        <w:t>физиология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человека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животных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Диссертация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соискание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ученой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т</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кандидата</w:t>
      </w:r>
    </w:p>
    <w:p w14:paraId="57FBEA1E"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стр</w:t>
      </w:r>
      <w:r w:rsidRPr="00A41C12">
        <w:rPr>
          <w:rFonts w:ascii="Helvetica" w:hAnsi="Helvetica" w:cs="Helvetica"/>
          <w:b/>
          <w:bCs/>
          <w:color w:val="222222"/>
          <w:sz w:val="21"/>
          <w:szCs w:val="21"/>
        </w:rPr>
        <w:t>. 32</w:t>
      </w:r>
    </w:p>
    <w:p w14:paraId="76515CAF"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характер</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соотношений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между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изменениями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сердца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коронарной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гемодинамики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при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различном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циональном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состоянии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Для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исследований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соотношений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между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функцией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сердца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коронарным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кровотоком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препарат</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изолированного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сердца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обладает</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рядом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существенных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преимуществ</w:t>
      </w:r>
      <w:r w:rsidRPr="00A41C12">
        <w:rPr>
          <w:rFonts w:ascii="Helvetica" w:hAnsi="Helvetica" w:cs="Helvetica"/>
          <w:b/>
          <w:bCs/>
          <w:color w:val="222222"/>
          <w:sz w:val="21"/>
          <w:szCs w:val="21"/>
        </w:rPr>
        <w:t>:</w:t>
      </w:r>
    </w:p>
    <w:p w14:paraId="2A5D92F9"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стр</w:t>
      </w:r>
      <w:r w:rsidRPr="00A41C12">
        <w:rPr>
          <w:rFonts w:ascii="Helvetica" w:hAnsi="Helvetica" w:cs="Helvetica"/>
          <w:b/>
          <w:bCs/>
          <w:color w:val="222222"/>
          <w:sz w:val="21"/>
          <w:szCs w:val="21"/>
        </w:rPr>
        <w:t>. 42</w:t>
      </w:r>
    </w:p>
    <w:p w14:paraId="62DC156C"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экспериментальных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данных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исполь­</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зовали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микро</w:t>
      </w:r>
      <w:r w:rsidRPr="00A41C12">
        <w:rPr>
          <w:rFonts w:ascii="Helvetica" w:hAnsi="Helvetica" w:cs="Helvetica"/>
          <w:b/>
          <w:bCs/>
          <w:color w:val="222222"/>
          <w:sz w:val="21"/>
          <w:szCs w:val="21"/>
        </w:rPr>
        <w:t>-</w:t>
      </w:r>
      <w:r w:rsidRPr="00A41C12">
        <w:rPr>
          <w:rFonts w:ascii="Helvetica" w:hAnsi="Helvetica" w:cs="Helvetica" w:hint="eastAsia"/>
          <w:b/>
          <w:bCs/>
          <w:color w:val="222222"/>
          <w:sz w:val="21"/>
          <w:szCs w:val="21"/>
        </w:rPr>
        <w:t>ЭБМ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ЭЛЕКТРОНИКА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БЗ</w:t>
      </w:r>
      <w:r w:rsidRPr="00A41C12">
        <w:rPr>
          <w:rFonts w:ascii="Helvetica" w:hAnsi="Helvetica" w:cs="Helvetica"/>
          <w:b/>
          <w:bCs/>
          <w:color w:val="222222"/>
          <w:sz w:val="21"/>
          <w:szCs w:val="21"/>
        </w:rPr>
        <w:t>-2</w:t>
      </w:r>
      <w:r w:rsidRPr="00A41C12">
        <w:rPr>
          <w:rFonts w:ascii="Helvetica" w:hAnsi="Helvetica" w:cs="Helvetica" w:hint="eastAsia"/>
          <w:b/>
          <w:bCs/>
          <w:color w:val="222222"/>
          <w:sz w:val="21"/>
          <w:szCs w:val="21"/>
        </w:rPr>
        <w:t>Г</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согласно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программам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предло­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женным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Л</w:t>
      </w:r>
      <w:r w:rsidRPr="00A41C12">
        <w:rPr>
          <w:rFonts w:ascii="Helvetica" w:hAnsi="Helvetica" w:cs="Helvetica"/>
          <w:b/>
          <w:bCs/>
          <w:color w:val="222222"/>
          <w:sz w:val="21"/>
          <w:szCs w:val="21"/>
        </w:rPr>
        <w:t>.</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w:t>
      </w:r>
      <w:r w:rsidRPr="00A41C12">
        <w:rPr>
          <w:rFonts w:ascii="Helvetica" w:hAnsi="Helvetica" w:cs="Helvetica" w:hint="eastAsia"/>
          <w:b/>
          <w:bCs/>
          <w:color w:val="222222"/>
          <w:sz w:val="21"/>
          <w:szCs w:val="21"/>
        </w:rPr>
        <w:t>Францевич</w:t>
      </w:r>
      <w:r w:rsidRPr="00A41C12">
        <w:rPr>
          <w:rFonts w:ascii="Helvetica" w:hAnsi="Helvetica" w:cs="Helvetica"/>
          <w:b/>
          <w:bCs/>
          <w:color w:val="222222"/>
          <w:sz w:val="21"/>
          <w:szCs w:val="21"/>
        </w:rPr>
        <w:t xml:space="preserve"> (1980). - 43 </w:t>
      </w:r>
      <w:r w:rsidRPr="00A41C12">
        <w:rPr>
          <w:rFonts w:ascii="Helvetica" w:hAnsi="Helvetica" w:cs="Helvetica" w:hint="eastAsia"/>
          <w:b/>
          <w:bCs/>
          <w:color w:val="222222"/>
          <w:sz w:val="21"/>
          <w:szCs w:val="21"/>
        </w:rPr>
        <w:t>ТМВк</w:t>
      </w:r>
      <w:r w:rsidRPr="00A41C12">
        <w:rPr>
          <w:rFonts w:ascii="Helvetica" w:hAnsi="Helvetica" w:cs="Helvetica"/>
          <w:b/>
          <w:bCs/>
          <w:color w:val="222222"/>
          <w:sz w:val="21"/>
          <w:szCs w:val="21"/>
        </w:rPr>
        <w:t xml:space="preserve"> 3. </w:t>
      </w:r>
      <w:r w:rsidRPr="00A41C12">
        <w:rPr>
          <w:rFonts w:ascii="Helvetica" w:hAnsi="Helvetica" w:cs="Helvetica" w:hint="eastAsia"/>
          <w:b/>
          <w:bCs/>
          <w:color w:val="222222"/>
          <w:sz w:val="21"/>
          <w:szCs w:val="21"/>
        </w:rPr>
        <w:t>ЗАВИСИМОСТЬ</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МЕВДУ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ФУНКЦИЕЙ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КОРОНАРНЫМ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КРОВОТОКОМ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ПРИ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ДОЗИРОВАННОМ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УВЕЛИЧЕНИИ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НАГРУЗКИ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ЛЕВЫЙ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ЖЕЛУДОЧЖ</w:t>
      </w:r>
      <w:r w:rsidRPr="00A41C12">
        <w:rPr>
          <w:rFonts w:ascii="Helvetica" w:hAnsi="Helvetica" w:cs="Helvetica"/>
          <w:b/>
          <w:bCs/>
          <w:color w:val="222222"/>
          <w:sz w:val="21"/>
          <w:szCs w:val="21"/>
        </w:rPr>
        <w:t xml:space="preserve"> 3.1. </w:t>
      </w:r>
      <w:r w:rsidRPr="00A41C12">
        <w:rPr>
          <w:rFonts w:ascii="Helvetica" w:hAnsi="Helvetica" w:cs="Helvetica" w:hint="eastAsia"/>
          <w:b/>
          <w:bCs/>
          <w:color w:val="222222"/>
          <w:sz w:val="21"/>
          <w:szCs w:val="21"/>
        </w:rPr>
        <w:t>Исследование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зависимости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между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функцией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левого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желудочка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коронарным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кровотоком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в</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условиях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нормального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кровоснабжения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сердца</w:t>
      </w:r>
      <w:r w:rsidRPr="00A41C12">
        <w:rPr>
          <w:rFonts w:ascii="Helvetica" w:hAnsi="Helvetica" w:cs="Helvetica"/>
          <w:b/>
          <w:bCs/>
          <w:color w:val="222222"/>
          <w:sz w:val="21"/>
          <w:szCs w:val="21"/>
        </w:rPr>
        <w:t>...</w:t>
      </w:r>
    </w:p>
    <w:p w14:paraId="302ECE91" w14:textId="77777777" w:rsidR="00A41C12" w:rsidRPr="00A41C12" w:rsidRDefault="00A41C12" w:rsidP="00A41C12">
      <w:pPr>
        <w:rPr>
          <w:rFonts w:ascii="Helvetica" w:hAnsi="Helvetica" w:cs="Helvetica"/>
          <w:b/>
          <w:bCs/>
          <w:color w:val="222222"/>
          <w:sz w:val="21"/>
          <w:szCs w:val="21"/>
        </w:rPr>
      </w:pPr>
    </w:p>
    <w:p w14:paraId="0EB74D99"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lastRenderedPageBreak/>
        <w:t>Оглавление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диссертации</w:t>
      </w:r>
    </w:p>
    <w:p w14:paraId="29288D8C"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кандидат</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биологических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наук</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Безусько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Алла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Герасимовна</w:t>
      </w:r>
    </w:p>
    <w:p w14:paraId="13CAF8B9"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ВВЕДЕНИЕ</w:t>
      </w:r>
      <w:r w:rsidRPr="00A41C12">
        <w:rPr>
          <w:rFonts w:ascii="Helvetica" w:hAnsi="Helvetica" w:cs="Helvetica"/>
          <w:b/>
          <w:bCs/>
          <w:color w:val="222222"/>
          <w:sz w:val="21"/>
          <w:szCs w:val="21"/>
        </w:rPr>
        <w:t>.</w:t>
      </w:r>
    </w:p>
    <w:p w14:paraId="6CB481E8" w14:textId="77777777" w:rsidR="00A41C12" w:rsidRPr="00A41C12" w:rsidRDefault="00A41C12" w:rsidP="00A41C12">
      <w:pPr>
        <w:rPr>
          <w:rFonts w:ascii="Helvetica" w:hAnsi="Helvetica" w:cs="Helvetica"/>
          <w:b/>
          <w:bCs/>
          <w:color w:val="222222"/>
          <w:sz w:val="21"/>
          <w:szCs w:val="21"/>
        </w:rPr>
      </w:pPr>
    </w:p>
    <w:p w14:paraId="63E8A407"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ГЛАВА</w:t>
      </w:r>
      <w:r w:rsidRPr="00A41C12">
        <w:rPr>
          <w:rFonts w:ascii="Helvetica" w:hAnsi="Helvetica" w:cs="Helvetica"/>
          <w:b/>
          <w:bCs/>
          <w:color w:val="222222"/>
          <w:sz w:val="21"/>
          <w:szCs w:val="21"/>
        </w:rPr>
        <w:t xml:space="preserve"> I. </w:t>
      </w:r>
      <w:r w:rsidRPr="00A41C12">
        <w:rPr>
          <w:rFonts w:ascii="Helvetica" w:hAnsi="Helvetica" w:cs="Helvetica" w:hint="eastAsia"/>
          <w:b/>
          <w:bCs/>
          <w:color w:val="222222"/>
          <w:sz w:val="21"/>
          <w:szCs w:val="21"/>
        </w:rPr>
        <w:t>ОБЗОР</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ЛИТЕРАТУРЫ</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ОСНОВНЫЕ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ПРИНЦИПЫ</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ОПТИМИЗАЦИИ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КРОВОСНАБЖЕНИЯ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p>
    <w:p w14:paraId="6EE99F65" w14:textId="77777777" w:rsidR="00A41C12" w:rsidRPr="00A41C12" w:rsidRDefault="00A41C12" w:rsidP="00A41C12">
      <w:pPr>
        <w:rPr>
          <w:rFonts w:ascii="Helvetica" w:hAnsi="Helvetica" w:cs="Helvetica"/>
          <w:b/>
          <w:bCs/>
          <w:color w:val="222222"/>
          <w:sz w:val="21"/>
          <w:szCs w:val="21"/>
        </w:rPr>
      </w:pPr>
    </w:p>
    <w:p w14:paraId="1394D364"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ГЛАВА</w:t>
      </w:r>
      <w:r w:rsidRPr="00A41C12">
        <w:rPr>
          <w:rFonts w:ascii="Helvetica" w:hAnsi="Helvetica" w:cs="Helvetica"/>
          <w:b/>
          <w:bCs/>
          <w:color w:val="222222"/>
          <w:sz w:val="21"/>
          <w:szCs w:val="21"/>
        </w:rPr>
        <w:t xml:space="preserve"> 2. </w:t>
      </w:r>
      <w:r w:rsidRPr="00A41C12">
        <w:rPr>
          <w:rFonts w:ascii="Helvetica" w:hAnsi="Helvetica" w:cs="Helvetica" w:hint="eastAsia"/>
          <w:b/>
          <w:bCs/>
          <w:color w:val="222222"/>
          <w:sz w:val="21"/>
          <w:szCs w:val="21"/>
        </w:rPr>
        <w:t>МАТЕРИАЛ</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МЕТОДИКИ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ИССЛЕДОВАНИЯ</w:t>
      </w:r>
      <w:r w:rsidRPr="00A41C12">
        <w:rPr>
          <w:rFonts w:ascii="Helvetica" w:hAnsi="Helvetica" w:cs="Helvetica"/>
          <w:b/>
          <w:bCs/>
          <w:color w:val="222222"/>
          <w:sz w:val="21"/>
          <w:szCs w:val="21"/>
        </w:rPr>
        <w:t>.</w:t>
      </w:r>
    </w:p>
    <w:p w14:paraId="4F7E53CE" w14:textId="77777777" w:rsidR="00A41C12" w:rsidRPr="00A41C12" w:rsidRDefault="00A41C12" w:rsidP="00A41C12">
      <w:pPr>
        <w:rPr>
          <w:rFonts w:ascii="Helvetica" w:hAnsi="Helvetica" w:cs="Helvetica"/>
          <w:b/>
          <w:bCs/>
          <w:color w:val="222222"/>
          <w:sz w:val="21"/>
          <w:szCs w:val="21"/>
        </w:rPr>
      </w:pPr>
    </w:p>
    <w:p w14:paraId="3C61F3AE"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ГЛАВА</w:t>
      </w:r>
      <w:r w:rsidRPr="00A41C12">
        <w:rPr>
          <w:rFonts w:ascii="Helvetica" w:hAnsi="Helvetica" w:cs="Helvetica"/>
          <w:b/>
          <w:bCs/>
          <w:color w:val="222222"/>
          <w:sz w:val="21"/>
          <w:szCs w:val="21"/>
        </w:rPr>
        <w:t xml:space="preserve"> 3. </w:t>
      </w:r>
      <w:r w:rsidRPr="00A41C12">
        <w:rPr>
          <w:rFonts w:ascii="Helvetica" w:hAnsi="Helvetica" w:cs="Helvetica" w:hint="eastAsia"/>
          <w:b/>
          <w:bCs/>
          <w:color w:val="222222"/>
          <w:sz w:val="21"/>
          <w:szCs w:val="21"/>
        </w:rPr>
        <w:t>ЗАВИСИМОСТЬ</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МЕЖДУ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ФУНКЦИЕЙ</w:t>
      </w:r>
    </w:p>
    <w:p w14:paraId="14CE3EFE" w14:textId="77777777" w:rsidR="00A41C12" w:rsidRPr="00A41C12" w:rsidRDefault="00A41C12" w:rsidP="00A41C12">
      <w:pPr>
        <w:rPr>
          <w:rFonts w:ascii="Helvetica" w:hAnsi="Helvetica" w:cs="Helvetica"/>
          <w:b/>
          <w:bCs/>
          <w:color w:val="222222"/>
          <w:sz w:val="21"/>
          <w:szCs w:val="21"/>
        </w:rPr>
      </w:pPr>
    </w:p>
    <w:p w14:paraId="47535583"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МИОКАРДА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КОРОНАРНЫМ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КРОВОТОКОМ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ПРИ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ДОЗИРОВАННОМ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УВЕЛИЧЕНИИ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НАГРУЗКИ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ЛЕВЫЙ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ЖЕЛУДОЧЕК</w:t>
      </w:r>
    </w:p>
    <w:p w14:paraId="6304681E" w14:textId="77777777" w:rsidR="00A41C12" w:rsidRPr="00A41C12" w:rsidRDefault="00A41C12" w:rsidP="00A41C12">
      <w:pPr>
        <w:rPr>
          <w:rFonts w:ascii="Helvetica" w:hAnsi="Helvetica" w:cs="Helvetica"/>
          <w:b/>
          <w:bCs/>
          <w:color w:val="222222"/>
          <w:sz w:val="21"/>
          <w:szCs w:val="21"/>
        </w:rPr>
      </w:pPr>
    </w:p>
    <w:p w14:paraId="3B1B2575"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b/>
          <w:bCs/>
          <w:color w:val="222222"/>
          <w:sz w:val="21"/>
          <w:szCs w:val="21"/>
        </w:rPr>
        <w:t xml:space="preserve">3.1. </w:t>
      </w:r>
      <w:r w:rsidRPr="00A41C12">
        <w:rPr>
          <w:rFonts w:ascii="Helvetica" w:hAnsi="Helvetica" w:cs="Helvetica" w:hint="eastAsia"/>
          <w:b/>
          <w:bCs/>
          <w:color w:val="222222"/>
          <w:sz w:val="21"/>
          <w:szCs w:val="21"/>
        </w:rPr>
        <w:t>Исследование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зависимости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между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функцией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левого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желудочка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коронарным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кровотоком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в</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условиях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нормального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кровоснабжения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p>
    <w:p w14:paraId="1B78DC30" w14:textId="77777777" w:rsidR="00A41C12" w:rsidRPr="00A41C12" w:rsidRDefault="00A41C12" w:rsidP="00A41C12">
      <w:pPr>
        <w:rPr>
          <w:rFonts w:ascii="Helvetica" w:hAnsi="Helvetica" w:cs="Helvetica"/>
          <w:b/>
          <w:bCs/>
          <w:color w:val="222222"/>
          <w:sz w:val="21"/>
          <w:szCs w:val="21"/>
        </w:rPr>
      </w:pPr>
    </w:p>
    <w:p w14:paraId="06A3D962"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b/>
          <w:bCs/>
          <w:color w:val="222222"/>
          <w:sz w:val="21"/>
          <w:szCs w:val="21"/>
        </w:rPr>
        <w:t xml:space="preserve">3.2. </w:t>
      </w:r>
      <w:r w:rsidRPr="00A41C12">
        <w:rPr>
          <w:rFonts w:ascii="Helvetica" w:hAnsi="Helvetica" w:cs="Helvetica" w:hint="eastAsia"/>
          <w:b/>
          <w:bCs/>
          <w:color w:val="222222"/>
          <w:sz w:val="21"/>
          <w:szCs w:val="21"/>
        </w:rPr>
        <w:t>Исследование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зависимости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между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функцией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коронарным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кровотоком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в</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условиях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моделирования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критической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степени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стеноза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венечных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сосудов</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перфузионное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давление</w:t>
      </w:r>
      <w:r w:rsidRPr="00A41C12">
        <w:rPr>
          <w:rFonts w:ascii="Helvetica" w:hAnsi="Helvetica" w:cs="Helvetica"/>
          <w:b/>
          <w:bCs/>
          <w:color w:val="222222"/>
          <w:sz w:val="21"/>
          <w:szCs w:val="21"/>
        </w:rPr>
        <w:t xml:space="preserve"> 60.</w:t>
      </w:r>
      <w:r w:rsidRPr="00A41C12">
        <w:rPr>
          <w:rFonts w:ascii="Helvetica" w:hAnsi="Helvetica" w:cs="Helvetica" w:hint="eastAsia"/>
          <w:b/>
          <w:bCs/>
          <w:color w:val="222222"/>
          <w:sz w:val="21"/>
          <w:szCs w:val="21"/>
        </w:rPr>
        <w:t>мм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рт</w:t>
      </w:r>
      <w:r w:rsidRPr="00A41C12">
        <w:rPr>
          <w:rFonts w:ascii="Helvetica" w:hAnsi="Helvetica" w:cs="Helvetica"/>
          <w:b/>
          <w:bCs/>
          <w:color w:val="222222"/>
          <w:sz w:val="21"/>
          <w:szCs w:val="21"/>
        </w:rPr>
        <w:t>.</w:t>
      </w:r>
      <w:r w:rsidRPr="00A41C12">
        <w:rPr>
          <w:rFonts w:ascii="Helvetica" w:hAnsi="Helvetica" w:cs="Helvetica" w:hint="eastAsia"/>
          <w:b/>
          <w:bCs/>
          <w:color w:val="222222"/>
          <w:sz w:val="21"/>
          <w:szCs w:val="21"/>
        </w:rPr>
        <w:t>ст</w:t>
      </w:r>
      <w:r w:rsidRPr="00A41C12">
        <w:rPr>
          <w:rFonts w:ascii="Helvetica" w:hAnsi="Helvetica" w:cs="Helvetica"/>
          <w:b/>
          <w:bCs/>
          <w:color w:val="222222"/>
          <w:sz w:val="21"/>
          <w:szCs w:val="21"/>
        </w:rPr>
        <w:t>.)</w:t>
      </w:r>
    </w:p>
    <w:p w14:paraId="56D74411" w14:textId="77777777" w:rsidR="00A41C12" w:rsidRPr="00A41C12" w:rsidRDefault="00A41C12" w:rsidP="00A41C12">
      <w:pPr>
        <w:rPr>
          <w:rFonts w:ascii="Helvetica" w:hAnsi="Helvetica" w:cs="Helvetica"/>
          <w:b/>
          <w:bCs/>
          <w:color w:val="222222"/>
          <w:sz w:val="21"/>
          <w:szCs w:val="21"/>
        </w:rPr>
      </w:pPr>
    </w:p>
    <w:p w14:paraId="1B5B143F"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b/>
          <w:bCs/>
          <w:color w:val="222222"/>
          <w:sz w:val="21"/>
          <w:szCs w:val="21"/>
        </w:rPr>
        <w:t xml:space="preserve">3.3. </w:t>
      </w:r>
      <w:r w:rsidRPr="00A41C12">
        <w:rPr>
          <w:rFonts w:ascii="Helvetica" w:hAnsi="Helvetica" w:cs="Helvetica" w:hint="eastAsia"/>
          <w:b/>
          <w:bCs/>
          <w:color w:val="222222"/>
          <w:sz w:val="21"/>
          <w:szCs w:val="21"/>
        </w:rPr>
        <w:t>Исследование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зависимости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между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функцией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коронарным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кровотоком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при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значительном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ограничении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кровоснабжения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сердца</w:t>
      </w:r>
    </w:p>
    <w:p w14:paraId="10248716" w14:textId="77777777" w:rsidR="00A41C12" w:rsidRPr="00A41C12" w:rsidRDefault="00A41C12" w:rsidP="00A41C12">
      <w:pPr>
        <w:rPr>
          <w:rFonts w:ascii="Helvetica" w:hAnsi="Helvetica" w:cs="Helvetica"/>
          <w:b/>
          <w:bCs/>
          <w:color w:val="222222"/>
          <w:sz w:val="21"/>
          <w:szCs w:val="21"/>
        </w:rPr>
      </w:pPr>
    </w:p>
    <w:p w14:paraId="645F146E"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b/>
          <w:bCs/>
          <w:color w:val="222222"/>
          <w:sz w:val="21"/>
          <w:szCs w:val="21"/>
        </w:rPr>
        <w:t xml:space="preserve">3.4. </w:t>
      </w:r>
      <w:r w:rsidRPr="00A41C12">
        <w:rPr>
          <w:rFonts w:ascii="Helvetica" w:hAnsi="Helvetica" w:cs="Helvetica" w:hint="eastAsia"/>
          <w:b/>
          <w:bCs/>
          <w:color w:val="222222"/>
          <w:sz w:val="21"/>
          <w:szCs w:val="21"/>
        </w:rPr>
        <w:t>Обсуждение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результатов</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исследования</w:t>
      </w:r>
    </w:p>
    <w:p w14:paraId="2E9FBE11" w14:textId="77777777" w:rsidR="00A41C12" w:rsidRPr="00A41C12" w:rsidRDefault="00A41C12" w:rsidP="00A41C12">
      <w:pPr>
        <w:rPr>
          <w:rFonts w:ascii="Helvetica" w:hAnsi="Helvetica" w:cs="Helvetica"/>
          <w:b/>
          <w:bCs/>
          <w:color w:val="222222"/>
          <w:sz w:val="21"/>
          <w:szCs w:val="21"/>
        </w:rPr>
      </w:pPr>
    </w:p>
    <w:p w14:paraId="414B608D"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hint="eastAsia"/>
          <w:b/>
          <w:bCs/>
          <w:color w:val="222222"/>
          <w:sz w:val="21"/>
          <w:szCs w:val="21"/>
        </w:rPr>
        <w:t>ГЛАВА</w:t>
      </w:r>
      <w:r w:rsidRPr="00A41C12">
        <w:rPr>
          <w:rFonts w:ascii="Helvetica" w:hAnsi="Helvetica" w:cs="Helvetica"/>
          <w:b/>
          <w:bCs/>
          <w:color w:val="222222"/>
          <w:sz w:val="21"/>
          <w:szCs w:val="21"/>
        </w:rPr>
        <w:t xml:space="preserve"> 4. </w:t>
      </w:r>
      <w:r w:rsidRPr="00A41C12">
        <w:rPr>
          <w:rFonts w:ascii="Helvetica" w:hAnsi="Helvetica" w:cs="Helvetica" w:hint="eastAsia"/>
          <w:b/>
          <w:bCs/>
          <w:color w:val="222222"/>
          <w:sz w:val="21"/>
          <w:szCs w:val="21"/>
        </w:rPr>
        <w:t>СООТНОШЕНИЯ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МЕЖДУ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АКТИВНОСТЬЮ</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ИНОТРОПНЫМ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РЕЗЕРВОМ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ОСОБЕННОСТЯМИ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ЕГО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РЕАЛИЗАЦИИ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РАННИХ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СТАДИЯХ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ИШЕМИИ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ГИПОКСИИ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Ю</w:t>
      </w:r>
    </w:p>
    <w:p w14:paraId="03C3DAEA" w14:textId="77777777" w:rsidR="00A41C12" w:rsidRPr="00A41C12" w:rsidRDefault="00A41C12" w:rsidP="00A41C12">
      <w:pPr>
        <w:rPr>
          <w:rFonts w:ascii="Helvetica" w:hAnsi="Helvetica" w:cs="Helvetica"/>
          <w:b/>
          <w:bCs/>
          <w:color w:val="222222"/>
          <w:sz w:val="21"/>
          <w:szCs w:val="21"/>
        </w:rPr>
      </w:pPr>
    </w:p>
    <w:p w14:paraId="0BB206BF"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b/>
          <w:bCs/>
          <w:color w:val="222222"/>
          <w:sz w:val="21"/>
          <w:szCs w:val="21"/>
        </w:rPr>
        <w:t xml:space="preserve">4.1. </w:t>
      </w:r>
      <w:r w:rsidRPr="00A41C12">
        <w:rPr>
          <w:rFonts w:ascii="Helvetica" w:hAnsi="Helvetica" w:cs="Helvetica" w:hint="eastAsia"/>
          <w:b/>
          <w:bCs/>
          <w:color w:val="222222"/>
          <w:sz w:val="21"/>
          <w:szCs w:val="21"/>
        </w:rPr>
        <w:t>Характер</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изменений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напряжения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в</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нем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кислорода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ранних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стадиях</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ишемии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гипоксии</w:t>
      </w:r>
    </w:p>
    <w:p w14:paraId="47B988A8" w14:textId="77777777" w:rsidR="00A41C12" w:rsidRPr="00A41C12" w:rsidRDefault="00A41C12" w:rsidP="00A41C12">
      <w:pPr>
        <w:rPr>
          <w:rFonts w:ascii="Helvetica" w:hAnsi="Helvetica" w:cs="Helvetica"/>
          <w:b/>
          <w:bCs/>
          <w:color w:val="222222"/>
          <w:sz w:val="21"/>
          <w:szCs w:val="21"/>
        </w:rPr>
      </w:pPr>
    </w:p>
    <w:p w14:paraId="33BC6282"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b/>
          <w:bCs/>
          <w:color w:val="222222"/>
          <w:sz w:val="21"/>
          <w:szCs w:val="21"/>
        </w:rPr>
        <w:t xml:space="preserve">4.2. </w:t>
      </w:r>
      <w:r w:rsidRPr="00A41C12">
        <w:rPr>
          <w:rFonts w:ascii="Helvetica" w:hAnsi="Helvetica" w:cs="Helvetica" w:hint="eastAsia"/>
          <w:b/>
          <w:bCs/>
          <w:color w:val="222222"/>
          <w:sz w:val="21"/>
          <w:szCs w:val="21"/>
        </w:rPr>
        <w:t>Исследование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особенностей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влияния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адреналина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на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сократительную</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функцию</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коронарную</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гемодинамику</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в</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зависимости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от</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условий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кровоснабжения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кислородного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обеспечения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сердца</w:t>
      </w:r>
    </w:p>
    <w:p w14:paraId="5D1BE805" w14:textId="77777777" w:rsidR="00A41C12" w:rsidRPr="00A41C12" w:rsidRDefault="00A41C12" w:rsidP="00A41C12">
      <w:pPr>
        <w:rPr>
          <w:rFonts w:ascii="Helvetica" w:hAnsi="Helvetica" w:cs="Helvetica"/>
          <w:b/>
          <w:bCs/>
          <w:color w:val="222222"/>
          <w:sz w:val="21"/>
          <w:szCs w:val="21"/>
        </w:rPr>
      </w:pPr>
    </w:p>
    <w:p w14:paraId="12A0FD02"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b/>
          <w:bCs/>
          <w:color w:val="222222"/>
          <w:sz w:val="21"/>
          <w:szCs w:val="21"/>
        </w:rPr>
        <w:t>4.3</w:t>
      </w:r>
      <w:r w:rsidRPr="00A41C12">
        <w:rPr>
          <w:rFonts w:ascii="Helvetica" w:hAnsi="Helvetica" w:cs="Helvetica" w:hint="eastAsia"/>
          <w:b/>
          <w:bCs/>
          <w:color w:val="222222"/>
          <w:sz w:val="21"/>
          <w:szCs w:val="21"/>
        </w:rPr>
        <w:t>«</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Исследование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эффективности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инотродной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стимуляции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строфантином</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сердца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в</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зависимости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от</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условий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его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кровоснабжения</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кислородного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обеспечения</w:t>
      </w:r>
    </w:p>
    <w:p w14:paraId="4516EC80" w14:textId="77777777" w:rsidR="00A41C12" w:rsidRPr="00A41C12" w:rsidRDefault="00A41C12" w:rsidP="00A41C12">
      <w:pPr>
        <w:rPr>
          <w:rFonts w:ascii="Helvetica" w:hAnsi="Helvetica" w:cs="Helvetica"/>
          <w:b/>
          <w:bCs/>
          <w:color w:val="222222"/>
          <w:sz w:val="21"/>
          <w:szCs w:val="21"/>
        </w:rPr>
      </w:pPr>
    </w:p>
    <w:p w14:paraId="1B7BBBE0" w14:textId="77777777" w:rsidR="00A41C12" w:rsidRPr="00A41C12" w:rsidRDefault="00A41C12" w:rsidP="00A41C12">
      <w:pPr>
        <w:rPr>
          <w:rFonts w:ascii="Helvetica" w:hAnsi="Helvetica" w:cs="Helvetica"/>
          <w:b/>
          <w:bCs/>
          <w:color w:val="222222"/>
          <w:sz w:val="21"/>
          <w:szCs w:val="21"/>
        </w:rPr>
      </w:pPr>
      <w:r w:rsidRPr="00A41C12">
        <w:rPr>
          <w:rFonts w:ascii="Helvetica" w:hAnsi="Helvetica" w:cs="Helvetica"/>
          <w:b/>
          <w:bCs/>
          <w:color w:val="222222"/>
          <w:sz w:val="21"/>
          <w:szCs w:val="21"/>
        </w:rPr>
        <w:t>4.4</w:t>
      </w:r>
      <w:r w:rsidRPr="00A41C12">
        <w:rPr>
          <w:rFonts w:ascii="Helvetica" w:hAnsi="Helvetica" w:cs="Helvetica" w:hint="eastAsia"/>
          <w:b/>
          <w:bCs/>
          <w:color w:val="222222"/>
          <w:sz w:val="21"/>
          <w:szCs w:val="21"/>
        </w:rPr>
        <w:t>«</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Исследование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инотропного</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резерва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миокарда</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с</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помощью</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парной</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электростимуляции</w:t>
      </w:r>
    </w:p>
    <w:p w14:paraId="74E33DE3" w14:textId="77777777" w:rsidR="00A41C12" w:rsidRPr="00A41C12" w:rsidRDefault="00A41C12" w:rsidP="00A41C12">
      <w:pPr>
        <w:rPr>
          <w:rFonts w:ascii="Helvetica" w:hAnsi="Helvetica" w:cs="Helvetica"/>
          <w:b/>
          <w:bCs/>
          <w:color w:val="222222"/>
          <w:sz w:val="21"/>
          <w:szCs w:val="21"/>
        </w:rPr>
      </w:pPr>
    </w:p>
    <w:p w14:paraId="0C1B29AA" w14:textId="4CCA3289" w:rsidR="008A0C40" w:rsidRPr="00A41C12" w:rsidRDefault="00A41C12" w:rsidP="00A41C12">
      <w:r w:rsidRPr="00A41C12">
        <w:rPr>
          <w:rFonts w:ascii="Helvetica" w:hAnsi="Helvetica" w:cs="Helvetica"/>
          <w:b/>
          <w:bCs/>
          <w:color w:val="222222"/>
          <w:sz w:val="21"/>
          <w:szCs w:val="21"/>
        </w:rPr>
        <w:t>4.5</w:t>
      </w:r>
      <w:r w:rsidRPr="00A41C12">
        <w:rPr>
          <w:rFonts w:ascii="Helvetica" w:hAnsi="Helvetica" w:cs="Helvetica" w:hint="eastAsia"/>
          <w:b/>
          <w:bCs/>
          <w:color w:val="222222"/>
          <w:sz w:val="21"/>
          <w:szCs w:val="21"/>
        </w:rPr>
        <w:t>«</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Обсуждение</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результатов</w:t>
      </w:r>
      <w:r w:rsidRPr="00A41C12">
        <w:rPr>
          <w:rFonts w:ascii="Helvetica" w:hAnsi="Helvetica" w:cs="Helvetica"/>
          <w:b/>
          <w:bCs/>
          <w:color w:val="222222"/>
          <w:sz w:val="21"/>
          <w:szCs w:val="21"/>
        </w:rPr>
        <w:t xml:space="preserve"> </w:t>
      </w:r>
      <w:r w:rsidRPr="00A41C12">
        <w:rPr>
          <w:rFonts w:ascii="Helvetica" w:hAnsi="Helvetica" w:cs="Helvetica" w:hint="eastAsia"/>
          <w:b/>
          <w:bCs/>
          <w:color w:val="222222"/>
          <w:sz w:val="21"/>
          <w:szCs w:val="21"/>
        </w:rPr>
        <w:t>исследования</w:t>
      </w:r>
    </w:p>
    <w:sectPr w:rsidR="008A0C40" w:rsidRPr="00A41C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52A8" w14:textId="77777777" w:rsidR="0059259C" w:rsidRDefault="0059259C">
      <w:pPr>
        <w:spacing w:after="0" w:line="240" w:lineRule="auto"/>
      </w:pPr>
      <w:r>
        <w:separator/>
      </w:r>
    </w:p>
  </w:endnote>
  <w:endnote w:type="continuationSeparator" w:id="0">
    <w:p w14:paraId="25DC345F" w14:textId="77777777" w:rsidR="0059259C" w:rsidRDefault="0059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6812" w14:textId="77777777" w:rsidR="0059259C" w:rsidRDefault="0059259C"/>
    <w:p w14:paraId="4FCC40AC" w14:textId="77777777" w:rsidR="0059259C" w:rsidRDefault="0059259C"/>
    <w:p w14:paraId="69D9E0EC" w14:textId="77777777" w:rsidR="0059259C" w:rsidRDefault="0059259C"/>
    <w:p w14:paraId="6696A0CA" w14:textId="77777777" w:rsidR="0059259C" w:rsidRDefault="0059259C"/>
    <w:p w14:paraId="3BA3442B" w14:textId="77777777" w:rsidR="0059259C" w:rsidRDefault="0059259C"/>
    <w:p w14:paraId="017AF6D9" w14:textId="77777777" w:rsidR="0059259C" w:rsidRDefault="0059259C"/>
    <w:p w14:paraId="655C9269" w14:textId="77777777" w:rsidR="0059259C" w:rsidRDefault="005925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171E41" wp14:editId="00F071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1A916" w14:textId="77777777" w:rsidR="0059259C" w:rsidRDefault="005925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71E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51A916" w14:textId="77777777" w:rsidR="0059259C" w:rsidRDefault="005925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69AD19" w14:textId="77777777" w:rsidR="0059259C" w:rsidRDefault="0059259C"/>
    <w:p w14:paraId="10226D0E" w14:textId="77777777" w:rsidR="0059259C" w:rsidRDefault="0059259C"/>
    <w:p w14:paraId="13BE64D1" w14:textId="77777777" w:rsidR="0059259C" w:rsidRDefault="005925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4930FD" wp14:editId="49E92A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1D9C4" w14:textId="77777777" w:rsidR="0059259C" w:rsidRDefault="0059259C"/>
                          <w:p w14:paraId="501C04C0" w14:textId="77777777" w:rsidR="0059259C" w:rsidRDefault="005925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4930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51D9C4" w14:textId="77777777" w:rsidR="0059259C" w:rsidRDefault="0059259C"/>
                    <w:p w14:paraId="501C04C0" w14:textId="77777777" w:rsidR="0059259C" w:rsidRDefault="005925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2E5848" w14:textId="77777777" w:rsidR="0059259C" w:rsidRDefault="0059259C"/>
    <w:p w14:paraId="2EFD7808" w14:textId="77777777" w:rsidR="0059259C" w:rsidRDefault="0059259C">
      <w:pPr>
        <w:rPr>
          <w:sz w:val="2"/>
          <w:szCs w:val="2"/>
        </w:rPr>
      </w:pPr>
    </w:p>
    <w:p w14:paraId="4CF29562" w14:textId="77777777" w:rsidR="0059259C" w:rsidRDefault="0059259C"/>
    <w:p w14:paraId="1159BF93" w14:textId="77777777" w:rsidR="0059259C" w:rsidRDefault="0059259C">
      <w:pPr>
        <w:spacing w:after="0" w:line="240" w:lineRule="auto"/>
      </w:pPr>
    </w:p>
  </w:footnote>
  <w:footnote w:type="continuationSeparator" w:id="0">
    <w:p w14:paraId="675A64F2" w14:textId="77777777" w:rsidR="0059259C" w:rsidRDefault="00592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59C"/>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16648</TotalTime>
  <Pages>3</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706</cp:revision>
  <cp:lastPrinted>2009-02-06T05:36:00Z</cp:lastPrinted>
  <dcterms:created xsi:type="dcterms:W3CDTF">2025-11-25T20:19:00Z</dcterms:created>
  <dcterms:modified xsi:type="dcterms:W3CDTF">2025-12-21T19:46:00Z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