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FB920" w14:textId="77777777" w:rsidR="00A64796" w:rsidRDefault="00A64796" w:rsidP="00A6479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Особенности субъектов сервитутных правоотношений в российском законодательстве конца XIX - начала XX вв.</w:t>
      </w:r>
    </w:p>
    <w:bookmarkEnd w:id="0"/>
    <w:p w14:paraId="4AA9B98B" w14:textId="08FDE123" w:rsidR="00A64796" w:rsidRDefault="00A64796" w:rsidP="00A6479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Ксенофонтова, Марина Витольдовна</w:t>
      </w:r>
      <w:r>
        <w:rPr>
          <w:rFonts w:ascii="Verdana" w:hAnsi="Verdana"/>
          <w:color w:val="000000"/>
          <w:sz w:val="18"/>
          <w:szCs w:val="18"/>
        </w:rPr>
        <w:br/>
      </w:r>
      <w:r>
        <w:rPr>
          <w:rFonts w:ascii="Verdana" w:hAnsi="Verdana"/>
          <w:color w:val="000000"/>
          <w:sz w:val="18"/>
          <w:szCs w:val="18"/>
        </w:rPr>
        <w:br/>
      </w:r>
    </w:p>
    <w:p w14:paraId="44E721E2" w14:textId="77777777" w:rsidR="00A64796" w:rsidRDefault="00A64796" w:rsidP="00A6479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20BB16B" w14:textId="77777777" w:rsidR="00A64796" w:rsidRDefault="00A64796" w:rsidP="00A64796">
      <w:pPr>
        <w:rPr>
          <w:rFonts w:ascii="Verdana" w:hAnsi="Verdana"/>
          <w:color w:val="000000"/>
          <w:sz w:val="18"/>
          <w:szCs w:val="18"/>
        </w:rPr>
      </w:pPr>
      <w:r>
        <w:rPr>
          <w:rFonts w:ascii="Verdana" w:hAnsi="Verdana"/>
          <w:color w:val="000000"/>
          <w:sz w:val="18"/>
          <w:szCs w:val="18"/>
        </w:rPr>
        <w:t>2011</w:t>
      </w:r>
    </w:p>
    <w:p w14:paraId="45A2394D" w14:textId="77777777" w:rsidR="00A64796" w:rsidRDefault="00A64796" w:rsidP="00A64796">
      <w:pPr>
        <w:rPr>
          <w:rFonts w:ascii="Verdana" w:hAnsi="Verdana"/>
          <w:b/>
          <w:bCs/>
          <w:color w:val="000000"/>
          <w:sz w:val="18"/>
          <w:szCs w:val="18"/>
        </w:rPr>
      </w:pPr>
      <w:r>
        <w:rPr>
          <w:rFonts w:ascii="Verdana" w:hAnsi="Verdana"/>
          <w:b/>
          <w:bCs/>
          <w:color w:val="000000"/>
          <w:sz w:val="18"/>
          <w:szCs w:val="18"/>
        </w:rPr>
        <w:t>Автор научной работы: </w:t>
      </w:r>
    </w:p>
    <w:p w14:paraId="7B7D1A4F" w14:textId="77777777" w:rsidR="00A64796" w:rsidRDefault="00A64796" w:rsidP="00A64796">
      <w:pPr>
        <w:rPr>
          <w:rFonts w:ascii="Verdana" w:hAnsi="Verdana"/>
          <w:color w:val="000000"/>
          <w:sz w:val="18"/>
          <w:szCs w:val="18"/>
        </w:rPr>
      </w:pPr>
      <w:r>
        <w:rPr>
          <w:rFonts w:ascii="Verdana" w:hAnsi="Verdana"/>
          <w:color w:val="000000"/>
          <w:sz w:val="18"/>
          <w:szCs w:val="18"/>
        </w:rPr>
        <w:t>Ксенофонтова, Марина Витольдовна</w:t>
      </w:r>
    </w:p>
    <w:p w14:paraId="096732A7" w14:textId="77777777" w:rsidR="00A64796" w:rsidRDefault="00A64796" w:rsidP="00A64796">
      <w:pPr>
        <w:rPr>
          <w:rFonts w:ascii="Verdana" w:hAnsi="Verdana"/>
          <w:b/>
          <w:bCs/>
          <w:color w:val="000000"/>
          <w:sz w:val="18"/>
          <w:szCs w:val="18"/>
        </w:rPr>
      </w:pPr>
      <w:r>
        <w:rPr>
          <w:rFonts w:ascii="Verdana" w:hAnsi="Verdana"/>
          <w:b/>
          <w:bCs/>
          <w:color w:val="000000"/>
          <w:sz w:val="18"/>
          <w:szCs w:val="18"/>
        </w:rPr>
        <w:t>Ученая cтепень: </w:t>
      </w:r>
    </w:p>
    <w:p w14:paraId="570EDE26" w14:textId="77777777" w:rsidR="00A64796" w:rsidRDefault="00A64796" w:rsidP="00A64796">
      <w:pPr>
        <w:rPr>
          <w:rFonts w:ascii="Verdana" w:hAnsi="Verdana"/>
          <w:color w:val="000000"/>
          <w:sz w:val="18"/>
          <w:szCs w:val="18"/>
        </w:rPr>
      </w:pPr>
      <w:r>
        <w:rPr>
          <w:rFonts w:ascii="Verdana" w:hAnsi="Verdana"/>
          <w:color w:val="000000"/>
          <w:sz w:val="18"/>
          <w:szCs w:val="18"/>
        </w:rPr>
        <w:t>кандидат юридических наук</w:t>
      </w:r>
    </w:p>
    <w:p w14:paraId="706D3B75" w14:textId="77777777" w:rsidR="00A64796" w:rsidRDefault="00A64796" w:rsidP="00A64796">
      <w:pPr>
        <w:rPr>
          <w:rFonts w:ascii="Verdana" w:hAnsi="Verdana"/>
          <w:b/>
          <w:bCs/>
          <w:color w:val="000000"/>
          <w:sz w:val="18"/>
          <w:szCs w:val="18"/>
        </w:rPr>
      </w:pPr>
      <w:r>
        <w:rPr>
          <w:rFonts w:ascii="Verdana" w:hAnsi="Verdana"/>
          <w:b/>
          <w:bCs/>
          <w:color w:val="000000"/>
          <w:sz w:val="18"/>
          <w:szCs w:val="18"/>
        </w:rPr>
        <w:t>Место защиты диссертации: </w:t>
      </w:r>
    </w:p>
    <w:p w14:paraId="298EE7AC" w14:textId="77777777" w:rsidR="00A64796" w:rsidRDefault="00A64796" w:rsidP="00A64796">
      <w:pPr>
        <w:rPr>
          <w:rFonts w:ascii="Verdana" w:hAnsi="Verdana"/>
          <w:color w:val="000000"/>
          <w:sz w:val="18"/>
          <w:szCs w:val="18"/>
        </w:rPr>
      </w:pPr>
      <w:r>
        <w:rPr>
          <w:rFonts w:ascii="Verdana" w:hAnsi="Verdana"/>
          <w:color w:val="000000"/>
          <w:sz w:val="18"/>
          <w:szCs w:val="18"/>
        </w:rPr>
        <w:t>Самара</w:t>
      </w:r>
    </w:p>
    <w:p w14:paraId="6A5A882D" w14:textId="77777777" w:rsidR="00A64796" w:rsidRDefault="00A64796" w:rsidP="00A64796">
      <w:pPr>
        <w:rPr>
          <w:rFonts w:ascii="Verdana" w:hAnsi="Verdana"/>
          <w:b/>
          <w:bCs/>
          <w:color w:val="000000"/>
          <w:sz w:val="18"/>
          <w:szCs w:val="18"/>
        </w:rPr>
      </w:pPr>
      <w:r>
        <w:rPr>
          <w:rFonts w:ascii="Verdana" w:hAnsi="Verdana"/>
          <w:b/>
          <w:bCs/>
          <w:color w:val="000000"/>
          <w:sz w:val="18"/>
          <w:szCs w:val="18"/>
        </w:rPr>
        <w:t>Код cпециальности ВАК: </w:t>
      </w:r>
    </w:p>
    <w:p w14:paraId="2E270642" w14:textId="77777777" w:rsidR="00A64796" w:rsidRDefault="00A64796" w:rsidP="00A64796">
      <w:pPr>
        <w:rPr>
          <w:rFonts w:ascii="Verdana" w:hAnsi="Verdana"/>
          <w:color w:val="000000"/>
          <w:sz w:val="18"/>
          <w:szCs w:val="18"/>
        </w:rPr>
      </w:pPr>
      <w:r>
        <w:rPr>
          <w:rFonts w:ascii="Verdana" w:hAnsi="Verdana"/>
          <w:color w:val="000000"/>
          <w:sz w:val="18"/>
          <w:szCs w:val="18"/>
        </w:rPr>
        <w:t>12.00.01</w:t>
      </w:r>
    </w:p>
    <w:p w14:paraId="2A27D8A3" w14:textId="77777777" w:rsidR="00A64796" w:rsidRDefault="00A64796" w:rsidP="00A64796">
      <w:pPr>
        <w:rPr>
          <w:rFonts w:ascii="Verdana" w:hAnsi="Verdana"/>
          <w:b/>
          <w:bCs/>
          <w:color w:val="000000"/>
          <w:sz w:val="18"/>
          <w:szCs w:val="18"/>
        </w:rPr>
      </w:pPr>
      <w:r>
        <w:rPr>
          <w:rFonts w:ascii="Verdana" w:hAnsi="Verdana"/>
          <w:b/>
          <w:bCs/>
          <w:color w:val="000000"/>
          <w:sz w:val="18"/>
          <w:szCs w:val="18"/>
        </w:rPr>
        <w:t>Специальность: </w:t>
      </w:r>
    </w:p>
    <w:p w14:paraId="55AEA3B4" w14:textId="77777777" w:rsidR="00A64796" w:rsidRDefault="00A64796" w:rsidP="00A6479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7CB1CF7" w14:textId="77777777" w:rsidR="00A64796" w:rsidRDefault="00A64796" w:rsidP="00A64796">
      <w:pPr>
        <w:rPr>
          <w:rFonts w:ascii="Verdana" w:hAnsi="Verdana"/>
          <w:b/>
          <w:bCs/>
          <w:color w:val="000000"/>
          <w:sz w:val="18"/>
          <w:szCs w:val="18"/>
        </w:rPr>
      </w:pPr>
      <w:r>
        <w:rPr>
          <w:rFonts w:ascii="Verdana" w:hAnsi="Verdana"/>
          <w:b/>
          <w:bCs/>
          <w:color w:val="000000"/>
          <w:sz w:val="18"/>
          <w:szCs w:val="18"/>
        </w:rPr>
        <w:t>Количество cтраниц: </w:t>
      </w:r>
    </w:p>
    <w:p w14:paraId="3622EAC6" w14:textId="77777777" w:rsidR="00A64796" w:rsidRDefault="00A64796" w:rsidP="00A64796">
      <w:pPr>
        <w:rPr>
          <w:rFonts w:ascii="Verdana" w:hAnsi="Verdana"/>
          <w:color w:val="000000"/>
          <w:sz w:val="18"/>
          <w:szCs w:val="18"/>
        </w:rPr>
      </w:pPr>
      <w:r>
        <w:rPr>
          <w:rFonts w:ascii="Verdana" w:hAnsi="Verdana"/>
          <w:color w:val="000000"/>
          <w:sz w:val="18"/>
          <w:szCs w:val="18"/>
        </w:rPr>
        <w:t>190</w:t>
      </w:r>
    </w:p>
    <w:p w14:paraId="74958CDC" w14:textId="77777777" w:rsidR="00A64796" w:rsidRDefault="00A64796" w:rsidP="00A6479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Ксенофонтова, Марина Витольдовна</w:t>
      </w:r>
    </w:p>
    <w:p w14:paraId="2849D972"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427B844"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Сервитут</w:t>
      </w:r>
      <w:r>
        <w:rPr>
          <w:rStyle w:val="WW8Num2z0"/>
          <w:rFonts w:ascii="Verdana" w:hAnsi="Verdana"/>
          <w:color w:val="000000"/>
          <w:sz w:val="18"/>
          <w:szCs w:val="18"/>
        </w:rPr>
        <w:t> </w:t>
      </w:r>
      <w:r>
        <w:rPr>
          <w:rFonts w:ascii="Verdana" w:hAnsi="Verdana"/>
          <w:color w:val="000000"/>
          <w:sz w:val="18"/>
          <w:szCs w:val="18"/>
        </w:rPr>
        <w:t>в российском законодательстве конца XIX —</w:t>
      </w:r>
      <w:r>
        <w:rPr>
          <w:rStyle w:val="WW8Num2z0"/>
          <w:rFonts w:ascii="Verdana" w:hAnsi="Verdana"/>
          <w:color w:val="000000"/>
          <w:sz w:val="18"/>
          <w:szCs w:val="18"/>
        </w:rPr>
        <w:t> </w:t>
      </w:r>
      <w:r>
        <w:rPr>
          <w:rStyle w:val="WW8Num3z0"/>
          <w:rFonts w:ascii="Verdana" w:hAnsi="Verdana"/>
          <w:color w:val="4682B4"/>
          <w:sz w:val="18"/>
          <w:szCs w:val="18"/>
        </w:rPr>
        <w:t>начала</w:t>
      </w:r>
      <w:r>
        <w:rPr>
          <w:rStyle w:val="WW8Num2z0"/>
          <w:rFonts w:ascii="Verdana" w:hAnsi="Verdana"/>
          <w:color w:val="000000"/>
          <w:sz w:val="18"/>
          <w:szCs w:val="18"/>
        </w:rPr>
        <w:t> </w:t>
      </w:r>
      <w:r>
        <w:rPr>
          <w:rFonts w:ascii="Verdana" w:hAnsi="Verdana"/>
          <w:color w:val="000000"/>
          <w:sz w:val="18"/>
          <w:szCs w:val="18"/>
        </w:rPr>
        <w:t>XX века.</w:t>
      </w:r>
    </w:p>
    <w:p w14:paraId="72D4D7F9"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 1. Сущность</w:t>
      </w:r>
      <w:r>
        <w:rPr>
          <w:rStyle w:val="WW8Num2z0"/>
          <w:rFonts w:ascii="Verdana" w:hAnsi="Verdana"/>
          <w:color w:val="000000"/>
          <w:sz w:val="18"/>
          <w:szCs w:val="18"/>
        </w:rPr>
        <w:t> </w:t>
      </w:r>
      <w:r>
        <w:rPr>
          <w:rStyle w:val="WW8Num3z0"/>
          <w:rFonts w:ascii="Verdana" w:hAnsi="Verdana"/>
          <w:color w:val="4682B4"/>
          <w:sz w:val="18"/>
          <w:szCs w:val="18"/>
        </w:rPr>
        <w:t>сервитута</w:t>
      </w:r>
      <w:r>
        <w:rPr>
          <w:rFonts w:ascii="Verdana" w:hAnsi="Verdana"/>
          <w:color w:val="000000"/>
          <w:sz w:val="18"/>
          <w:szCs w:val="18"/>
        </w:rPr>
        <w:t>, особенности интеграции сервитутных отношений в русское право.</w:t>
      </w:r>
    </w:p>
    <w:p w14:paraId="6A6E726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 2. Признаки сервитута в правах участия в пользовании и выгодах</w:t>
      </w:r>
      <w:r>
        <w:rPr>
          <w:rStyle w:val="WW8Num2z0"/>
          <w:rFonts w:ascii="Verdana" w:hAnsi="Verdana"/>
          <w:color w:val="000000"/>
          <w:sz w:val="18"/>
          <w:szCs w:val="18"/>
        </w:rPr>
        <w:t> </w:t>
      </w:r>
      <w:r>
        <w:rPr>
          <w:rStyle w:val="WW8Num3z0"/>
          <w:rFonts w:ascii="Verdana" w:hAnsi="Verdana"/>
          <w:color w:val="4682B4"/>
          <w:sz w:val="18"/>
          <w:szCs w:val="18"/>
        </w:rPr>
        <w:t>чужого</w:t>
      </w:r>
      <w:r>
        <w:rPr>
          <w:rStyle w:val="WW8Num2z0"/>
          <w:rFonts w:ascii="Verdana" w:hAnsi="Verdana"/>
          <w:color w:val="000000"/>
          <w:sz w:val="18"/>
          <w:szCs w:val="18"/>
        </w:rPr>
        <w:t> </w:t>
      </w:r>
      <w:r>
        <w:rPr>
          <w:rFonts w:ascii="Verdana" w:hAnsi="Verdana"/>
          <w:color w:val="000000"/>
          <w:sz w:val="18"/>
          <w:szCs w:val="18"/>
        </w:rPr>
        <w:t>имущества.</w:t>
      </w:r>
    </w:p>
    <w:p w14:paraId="2A27B881"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 3. Признаки сервитута в правах угодий в чужих</w:t>
      </w:r>
      <w:r>
        <w:rPr>
          <w:rStyle w:val="WW8Num2z0"/>
          <w:rFonts w:ascii="Verdana" w:hAnsi="Verdana"/>
          <w:color w:val="000000"/>
          <w:sz w:val="18"/>
          <w:szCs w:val="18"/>
        </w:rPr>
        <w:t> </w:t>
      </w:r>
      <w:r>
        <w:rPr>
          <w:rStyle w:val="WW8Num3z0"/>
          <w:rFonts w:ascii="Verdana" w:hAnsi="Verdana"/>
          <w:color w:val="4682B4"/>
          <w:sz w:val="18"/>
          <w:szCs w:val="18"/>
        </w:rPr>
        <w:t>имуществах</w:t>
      </w:r>
      <w:r>
        <w:rPr>
          <w:rFonts w:ascii="Verdana" w:hAnsi="Verdana"/>
          <w:color w:val="000000"/>
          <w:sz w:val="18"/>
          <w:szCs w:val="18"/>
        </w:rPr>
        <w:t>.</w:t>
      </w:r>
    </w:p>
    <w:p w14:paraId="50DDF39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 4. Признаки сервитута в правовых отношениях, при регулировании которых употреблялся термин «</w:t>
      </w:r>
      <w:r>
        <w:rPr>
          <w:rStyle w:val="WW8Num3z0"/>
          <w:rFonts w:ascii="Verdana" w:hAnsi="Verdana"/>
          <w:color w:val="4682B4"/>
          <w:sz w:val="18"/>
          <w:szCs w:val="18"/>
        </w:rPr>
        <w:t>сервитут</w:t>
      </w:r>
      <w:r>
        <w:rPr>
          <w:rFonts w:ascii="Verdana" w:hAnsi="Verdana"/>
          <w:color w:val="000000"/>
          <w:sz w:val="18"/>
          <w:szCs w:val="18"/>
        </w:rPr>
        <w:t>».</w:t>
      </w:r>
    </w:p>
    <w:p w14:paraId="6DD6FA0A"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 5. Личный сервитут в</w:t>
      </w:r>
      <w:r>
        <w:rPr>
          <w:rStyle w:val="WW8Num2z0"/>
          <w:rFonts w:ascii="Verdana" w:hAnsi="Verdana"/>
          <w:color w:val="000000"/>
          <w:sz w:val="18"/>
          <w:szCs w:val="18"/>
        </w:rPr>
        <w:t> </w:t>
      </w:r>
      <w:r>
        <w:rPr>
          <w:rStyle w:val="WW8Num3z0"/>
          <w:rFonts w:ascii="Verdana" w:hAnsi="Verdana"/>
          <w:color w:val="4682B4"/>
          <w:sz w:val="18"/>
          <w:szCs w:val="18"/>
        </w:rPr>
        <w:t>российском</w:t>
      </w:r>
      <w:r>
        <w:rPr>
          <w:rStyle w:val="WW8Num2z0"/>
          <w:rFonts w:ascii="Verdana" w:hAnsi="Verdana"/>
          <w:color w:val="000000"/>
          <w:sz w:val="18"/>
          <w:szCs w:val="18"/>
        </w:rPr>
        <w:t> </w:t>
      </w:r>
      <w:r>
        <w:rPr>
          <w:rFonts w:ascii="Verdana" w:hAnsi="Verdana"/>
          <w:color w:val="000000"/>
          <w:sz w:val="18"/>
          <w:szCs w:val="18"/>
        </w:rPr>
        <w:t>законодательстве конца XIX — начала XX века.</w:t>
      </w:r>
    </w:p>
    <w:p w14:paraId="6B433A15"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Субъекты</w:t>
      </w:r>
      <w:r>
        <w:rPr>
          <w:rStyle w:val="WW8Num2z0"/>
          <w:rFonts w:ascii="Verdana" w:hAnsi="Verdana"/>
          <w:color w:val="000000"/>
          <w:sz w:val="18"/>
          <w:szCs w:val="18"/>
        </w:rPr>
        <w:t> </w:t>
      </w:r>
      <w:r>
        <w:rPr>
          <w:rStyle w:val="WW8Num3z0"/>
          <w:rFonts w:ascii="Verdana" w:hAnsi="Verdana"/>
          <w:color w:val="4682B4"/>
          <w:sz w:val="18"/>
          <w:szCs w:val="18"/>
        </w:rPr>
        <w:t>сервитутных</w:t>
      </w:r>
      <w:r>
        <w:rPr>
          <w:rStyle w:val="WW8Num2z0"/>
          <w:rFonts w:ascii="Verdana" w:hAnsi="Verdana"/>
          <w:color w:val="000000"/>
          <w:sz w:val="18"/>
          <w:szCs w:val="18"/>
        </w:rPr>
        <w:t> </w:t>
      </w:r>
      <w:r>
        <w:rPr>
          <w:rFonts w:ascii="Verdana" w:hAnsi="Verdana"/>
          <w:color w:val="000000"/>
          <w:sz w:val="18"/>
          <w:szCs w:val="18"/>
        </w:rPr>
        <w:t>правоотношений в российском законодательстве</w:t>
      </w:r>
      <w:r>
        <w:rPr>
          <w:rStyle w:val="WW8Num2z0"/>
          <w:rFonts w:ascii="Verdana" w:hAnsi="Verdana"/>
          <w:color w:val="000000"/>
          <w:sz w:val="18"/>
          <w:szCs w:val="18"/>
        </w:rPr>
        <w:t> </w:t>
      </w:r>
      <w:r>
        <w:rPr>
          <w:rStyle w:val="WW8Num3z0"/>
          <w:rFonts w:ascii="Verdana" w:hAnsi="Verdana"/>
          <w:color w:val="4682B4"/>
          <w:sz w:val="18"/>
          <w:szCs w:val="18"/>
        </w:rPr>
        <w:t>конца</w:t>
      </w:r>
      <w:r>
        <w:rPr>
          <w:rStyle w:val="WW8Num2z0"/>
          <w:rFonts w:ascii="Verdana" w:hAnsi="Verdana"/>
          <w:color w:val="000000"/>
          <w:sz w:val="18"/>
          <w:szCs w:val="18"/>
        </w:rPr>
        <w:t> </w:t>
      </w:r>
      <w:r>
        <w:rPr>
          <w:rFonts w:ascii="Verdana" w:hAnsi="Verdana"/>
          <w:color w:val="000000"/>
          <w:sz w:val="18"/>
          <w:szCs w:val="18"/>
        </w:rPr>
        <w:t>XIX - начала XX века.</w:t>
      </w:r>
    </w:p>
    <w:p w14:paraId="0D181990"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 1. Субъект права в российском праве конца XIX - начала XX века.</w:t>
      </w:r>
    </w:p>
    <w:p w14:paraId="70996C5F"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 2. Субъекты сервитутных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российском праве конца XIX — начала XX века.</w:t>
      </w:r>
    </w:p>
    <w:p w14:paraId="48DF682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 3.</w:t>
      </w:r>
      <w:r>
        <w:rPr>
          <w:rStyle w:val="WW8Num2z0"/>
          <w:rFonts w:ascii="Verdana" w:hAnsi="Verdana"/>
          <w:color w:val="000000"/>
          <w:sz w:val="18"/>
          <w:szCs w:val="18"/>
        </w:rPr>
        <w:t> </w:t>
      </w:r>
      <w:r>
        <w:rPr>
          <w:rStyle w:val="WW8Num3z0"/>
          <w:rFonts w:ascii="Verdana" w:hAnsi="Verdana"/>
          <w:color w:val="4682B4"/>
          <w:sz w:val="18"/>
          <w:szCs w:val="18"/>
        </w:rPr>
        <w:t>Особенности</w:t>
      </w:r>
      <w:r>
        <w:rPr>
          <w:rStyle w:val="WW8Num2z0"/>
          <w:rFonts w:ascii="Verdana" w:hAnsi="Verdana"/>
          <w:color w:val="000000"/>
          <w:sz w:val="18"/>
          <w:szCs w:val="18"/>
        </w:rPr>
        <w:t> </w:t>
      </w:r>
      <w:r>
        <w:rPr>
          <w:rFonts w:ascii="Verdana" w:hAnsi="Verdana"/>
          <w:color w:val="000000"/>
          <w:sz w:val="18"/>
          <w:szCs w:val="18"/>
        </w:rPr>
        <w:t>субъектного состава прав участия в пользовании и выгодах чужого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и прав угодий в чужих имуществах.</w:t>
      </w:r>
    </w:p>
    <w:p w14:paraId="3DAB92E2"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 4. Особенности субъектного состава «</w:t>
      </w:r>
      <w:r>
        <w:rPr>
          <w:rStyle w:val="WW8Num3z0"/>
          <w:rFonts w:ascii="Verdana" w:hAnsi="Verdana"/>
          <w:color w:val="4682B4"/>
          <w:sz w:val="18"/>
          <w:szCs w:val="18"/>
        </w:rPr>
        <w:t>сервитутных прав</w:t>
      </w:r>
      <w:r>
        <w:rPr>
          <w:rFonts w:ascii="Verdana" w:hAnsi="Verdana"/>
          <w:color w:val="000000"/>
          <w:sz w:val="18"/>
          <w:szCs w:val="18"/>
        </w:rPr>
        <w:t>».</w:t>
      </w:r>
    </w:p>
    <w:p w14:paraId="7A2EC576" w14:textId="77777777" w:rsidR="00A64796" w:rsidRDefault="00A64796" w:rsidP="00A6479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субъектов сервитутных правоотношений в российском законодательстве конца XIX - начала XX вв."</w:t>
      </w:r>
    </w:p>
    <w:p w14:paraId="6F5A2624"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Появление</w:t>
      </w:r>
      <w:r>
        <w:rPr>
          <w:rStyle w:val="WW8Num2z0"/>
          <w:rFonts w:ascii="Verdana" w:hAnsi="Verdana"/>
          <w:color w:val="000000"/>
          <w:sz w:val="18"/>
          <w:szCs w:val="18"/>
        </w:rPr>
        <w:t> </w:t>
      </w:r>
      <w:r>
        <w:rPr>
          <w:rStyle w:val="WW8Num3z0"/>
          <w:rFonts w:ascii="Verdana" w:hAnsi="Verdana"/>
          <w:color w:val="4682B4"/>
          <w:sz w:val="18"/>
          <w:szCs w:val="18"/>
        </w:rPr>
        <w:t>сервитутных</w:t>
      </w:r>
      <w:r>
        <w:rPr>
          <w:rStyle w:val="WW8Num2z0"/>
          <w:rFonts w:ascii="Verdana" w:hAnsi="Verdana"/>
          <w:color w:val="000000"/>
          <w:sz w:val="18"/>
          <w:szCs w:val="18"/>
        </w:rPr>
        <w:t> </w:t>
      </w:r>
      <w:r>
        <w:rPr>
          <w:rFonts w:ascii="Verdana" w:hAnsi="Verdana"/>
          <w:color w:val="000000"/>
          <w:sz w:val="18"/>
          <w:szCs w:val="18"/>
        </w:rPr>
        <w:t xml:space="preserve">прав в законодательстве отдельного государства всегда говорит о степени развития его экономических и социальных отношений. В первую очередь, </w:t>
      </w:r>
      <w:r>
        <w:rPr>
          <w:rFonts w:ascii="Verdana" w:hAnsi="Verdana"/>
          <w:color w:val="000000"/>
          <w:sz w:val="18"/>
          <w:szCs w:val="18"/>
        </w:rPr>
        <w:lastRenderedPageBreak/>
        <w:t>возникновение сервитутных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обосновывается появлением частной собственности и необходимостью взаимодействия субъектов прав —</w:t>
      </w:r>
      <w:r>
        <w:rPr>
          <w:rStyle w:val="WW8Num2z0"/>
          <w:rFonts w:ascii="Verdana" w:hAnsi="Verdana"/>
          <w:color w:val="000000"/>
          <w:sz w:val="18"/>
          <w:szCs w:val="18"/>
        </w:rPr>
        <w:t> </w:t>
      </w:r>
      <w:r>
        <w:rPr>
          <w:rStyle w:val="WW8Num3z0"/>
          <w:rFonts w:ascii="Verdana" w:hAnsi="Verdana"/>
          <w:color w:val="4682B4"/>
          <w:sz w:val="18"/>
          <w:szCs w:val="18"/>
        </w:rPr>
        <w:t>обладателей</w:t>
      </w:r>
      <w:r>
        <w:rPr>
          <w:rStyle w:val="WW8Num2z0"/>
          <w:rFonts w:ascii="Verdana" w:hAnsi="Verdana"/>
          <w:color w:val="000000"/>
          <w:sz w:val="18"/>
          <w:szCs w:val="18"/>
        </w:rPr>
        <w:t> </w:t>
      </w:r>
      <w:r>
        <w:rPr>
          <w:rFonts w:ascii="Verdana" w:hAnsi="Verdana"/>
          <w:color w:val="000000"/>
          <w:sz w:val="18"/>
          <w:szCs w:val="18"/>
        </w:rPr>
        <w:t>частной собственности между собой. Как указывал А. Гусаков, «</w:t>
      </w:r>
      <w:r>
        <w:rPr>
          <w:rStyle w:val="WW8Num3z0"/>
          <w:rFonts w:ascii="Verdana" w:hAnsi="Verdana"/>
          <w:color w:val="4682B4"/>
          <w:sz w:val="18"/>
          <w:szCs w:val="18"/>
        </w:rPr>
        <w:t>сервитуты</w:t>
      </w:r>
      <w:r>
        <w:rPr>
          <w:rStyle w:val="WW8Num2z0"/>
          <w:rFonts w:ascii="Verdana" w:hAnsi="Verdana"/>
          <w:color w:val="000000"/>
          <w:sz w:val="18"/>
          <w:szCs w:val="18"/>
        </w:rPr>
        <w:t> </w:t>
      </w:r>
      <w:r>
        <w:rPr>
          <w:rFonts w:ascii="Verdana" w:hAnsi="Verdana"/>
          <w:color w:val="000000"/>
          <w:sz w:val="18"/>
          <w:szCs w:val="18"/>
        </w:rPr>
        <w:t>и частная собственность составляют основные институты гражданского права и могли возникнуть лишь с возникновением условий, необходимых для зарождения и развития гражданского права - с зарождением индивидуализма, т.е. такого начала, которому решительно не было места в организации, исключавшей все индивидуальное, где отдельный человек сам для себя не потребует ни какой власти над землей»1.</w:t>
      </w:r>
    </w:p>
    <w:p w14:paraId="70763108"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 последние пятнадцать — двадцать лет все правовые институты, связанные с регулированием частной собственности и, особенно, собственности на землю, являются для России актуальными. Данный факт также подтверждается популярностью исследования</w:t>
      </w:r>
      <w:r>
        <w:rPr>
          <w:rStyle w:val="WW8Num2z0"/>
          <w:rFonts w:ascii="Verdana" w:hAnsi="Verdana"/>
          <w:color w:val="000000"/>
          <w:sz w:val="18"/>
          <w:szCs w:val="18"/>
        </w:rPr>
        <w:t> </w:t>
      </w:r>
      <w:r>
        <w:rPr>
          <w:rStyle w:val="WW8Num3z0"/>
          <w:rFonts w:ascii="Verdana" w:hAnsi="Verdana"/>
          <w:color w:val="4682B4"/>
          <w:sz w:val="18"/>
          <w:szCs w:val="18"/>
        </w:rPr>
        <w:t>сервитутного</w:t>
      </w:r>
      <w:r>
        <w:rPr>
          <w:rStyle w:val="WW8Num2z0"/>
          <w:rFonts w:ascii="Verdana" w:hAnsi="Verdana"/>
          <w:color w:val="000000"/>
          <w:sz w:val="18"/>
          <w:szCs w:val="18"/>
        </w:rPr>
        <w:t> </w:t>
      </w:r>
      <w:r>
        <w:rPr>
          <w:rFonts w:ascii="Verdana" w:hAnsi="Verdana"/>
          <w:color w:val="000000"/>
          <w:sz w:val="18"/>
          <w:szCs w:val="18"/>
        </w:rPr>
        <w:t>вопроса среди современных правоведов2.</w:t>
      </w:r>
    </w:p>
    <w:p w14:paraId="0143E6C9"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Гусаков А. К вопросу о теории сервитутного права // Журнал гражданского и уголовного права. 1884. Кн. 8. С.</w:t>
      </w:r>
    </w:p>
    <w:p w14:paraId="24F96FA2"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74.</w:t>
      </w:r>
    </w:p>
    <w:p w14:paraId="103C5FB0"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Шаклеина</w:t>
      </w:r>
      <w:r>
        <w:rPr>
          <w:rStyle w:val="WW8Num2z0"/>
          <w:rFonts w:ascii="Verdana" w:hAnsi="Verdana"/>
          <w:color w:val="000000"/>
          <w:sz w:val="18"/>
          <w:szCs w:val="18"/>
        </w:rPr>
        <w:t> </w:t>
      </w:r>
      <w:r>
        <w:rPr>
          <w:rFonts w:ascii="Verdana" w:hAnsi="Verdana"/>
          <w:color w:val="000000"/>
          <w:sz w:val="18"/>
          <w:szCs w:val="18"/>
        </w:rPr>
        <w:t>Е.В. Досудебный порядок урегулирования</w:t>
      </w:r>
      <w:r>
        <w:rPr>
          <w:rStyle w:val="WW8Num2z0"/>
          <w:rFonts w:ascii="Verdana" w:hAnsi="Verdana"/>
          <w:color w:val="000000"/>
          <w:sz w:val="18"/>
          <w:szCs w:val="18"/>
        </w:rPr>
        <w:t> </w:t>
      </w:r>
      <w:r>
        <w:rPr>
          <w:rStyle w:val="WW8Num3z0"/>
          <w:rFonts w:ascii="Verdana" w:hAnsi="Verdana"/>
          <w:color w:val="4682B4"/>
          <w:sz w:val="18"/>
          <w:szCs w:val="18"/>
        </w:rPr>
        <w:t>спора</w:t>
      </w:r>
      <w:r>
        <w:rPr>
          <w:rStyle w:val="WW8Num2z0"/>
          <w:rFonts w:ascii="Verdana" w:hAnsi="Verdana"/>
          <w:color w:val="000000"/>
          <w:sz w:val="18"/>
          <w:szCs w:val="18"/>
        </w:rPr>
        <w:t> </w:t>
      </w:r>
      <w:r>
        <w:rPr>
          <w:rFonts w:ascii="Verdana" w:hAnsi="Verdana"/>
          <w:color w:val="000000"/>
          <w:sz w:val="18"/>
          <w:szCs w:val="18"/>
        </w:rPr>
        <w:t>о сервитуте: толкование и реализация //</w:t>
      </w:r>
      <w:r>
        <w:rPr>
          <w:rStyle w:val="WW8Num2z0"/>
          <w:rFonts w:ascii="Verdana" w:hAnsi="Verdana"/>
          <w:color w:val="000000"/>
          <w:sz w:val="18"/>
          <w:szCs w:val="18"/>
        </w:rPr>
        <w:t> </w:t>
      </w:r>
      <w:r>
        <w:rPr>
          <w:rStyle w:val="WW8Num3z0"/>
          <w:rFonts w:ascii="Verdana" w:hAnsi="Verdana"/>
          <w:color w:val="4682B4"/>
          <w:sz w:val="18"/>
          <w:szCs w:val="18"/>
        </w:rPr>
        <w:t>Нотариус</w:t>
      </w:r>
      <w:r>
        <w:rPr>
          <w:rFonts w:ascii="Verdana" w:hAnsi="Verdana"/>
          <w:color w:val="000000"/>
          <w:sz w:val="18"/>
          <w:szCs w:val="18"/>
        </w:rPr>
        <w:t>. 2009. N 6. С. 29 - 30;</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Н.С. Юридическая природа сервитута в лесном законодательстве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2009. N 8. С. 62 - 67;</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Е.В., Храпунова Е.А. Публичный</w:t>
      </w:r>
      <w:r>
        <w:rPr>
          <w:rStyle w:val="WW8Num2z0"/>
          <w:rFonts w:ascii="Verdana" w:hAnsi="Verdana"/>
          <w:color w:val="000000"/>
          <w:sz w:val="18"/>
          <w:szCs w:val="18"/>
        </w:rPr>
        <w:t> </w:t>
      </w:r>
      <w:r>
        <w:rPr>
          <w:rStyle w:val="WW8Num3z0"/>
          <w:rFonts w:ascii="Verdana" w:hAnsi="Verdana"/>
          <w:color w:val="4682B4"/>
          <w:sz w:val="18"/>
          <w:szCs w:val="18"/>
        </w:rPr>
        <w:t>сервитут</w:t>
      </w:r>
      <w:r>
        <w:rPr>
          <w:rFonts w:ascii="Verdana" w:hAnsi="Verdana"/>
          <w:color w:val="000000"/>
          <w:sz w:val="18"/>
          <w:szCs w:val="18"/>
        </w:rPr>
        <w:t>, или Когда "рабство вещи" может привести к "рабству" ее хозяина // Юрист. 2008. N 12;</w:t>
      </w:r>
      <w:r>
        <w:rPr>
          <w:rStyle w:val="WW8Num2z0"/>
          <w:rFonts w:ascii="Verdana" w:hAnsi="Verdana"/>
          <w:color w:val="000000"/>
          <w:sz w:val="18"/>
          <w:szCs w:val="18"/>
        </w:rPr>
        <w:t> </w:t>
      </w:r>
      <w:r>
        <w:rPr>
          <w:rStyle w:val="WW8Num3z0"/>
          <w:rFonts w:ascii="Verdana" w:hAnsi="Verdana"/>
          <w:color w:val="4682B4"/>
          <w:sz w:val="18"/>
          <w:szCs w:val="18"/>
        </w:rPr>
        <w:t>Малеина</w:t>
      </w:r>
      <w:r>
        <w:rPr>
          <w:rStyle w:val="WW8Num2z0"/>
          <w:rFonts w:ascii="Verdana" w:hAnsi="Verdana"/>
          <w:color w:val="000000"/>
          <w:sz w:val="18"/>
          <w:szCs w:val="18"/>
        </w:rPr>
        <w:t> </w:t>
      </w:r>
      <w:r>
        <w:rPr>
          <w:rFonts w:ascii="Verdana" w:hAnsi="Verdana"/>
          <w:color w:val="000000"/>
          <w:sz w:val="18"/>
          <w:szCs w:val="18"/>
        </w:rPr>
        <w:t>М.Н.Договор о частном сервитуте // Вестник гражданского права. 2008. N 4;</w:t>
      </w:r>
      <w:r>
        <w:rPr>
          <w:rStyle w:val="WW8Num2z0"/>
          <w:rFonts w:ascii="Verdana" w:hAnsi="Verdana"/>
          <w:color w:val="000000"/>
          <w:sz w:val="18"/>
          <w:szCs w:val="18"/>
        </w:rPr>
        <w:t> </w:t>
      </w:r>
      <w:r>
        <w:rPr>
          <w:rStyle w:val="WW8Num3z0"/>
          <w:rFonts w:ascii="Verdana" w:hAnsi="Verdana"/>
          <w:color w:val="4682B4"/>
          <w:sz w:val="18"/>
          <w:szCs w:val="18"/>
        </w:rPr>
        <w:t>Манько</w:t>
      </w:r>
      <w:r>
        <w:rPr>
          <w:rStyle w:val="WW8Num2z0"/>
          <w:rFonts w:ascii="Verdana" w:hAnsi="Verdana"/>
          <w:color w:val="000000"/>
          <w:sz w:val="18"/>
          <w:szCs w:val="18"/>
        </w:rPr>
        <w:t> </w:t>
      </w:r>
      <w:r>
        <w:rPr>
          <w:rFonts w:ascii="Verdana" w:hAnsi="Verdana"/>
          <w:color w:val="000000"/>
          <w:sz w:val="18"/>
          <w:szCs w:val="18"/>
        </w:rPr>
        <w:t>Е.А. Реальный сервитут: содержание, основания возникновения 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 Право и политика. 2008. N 10;</w:t>
      </w:r>
      <w:r>
        <w:rPr>
          <w:rStyle w:val="WW8Num2z0"/>
          <w:rFonts w:ascii="Verdana" w:hAnsi="Verdana"/>
          <w:color w:val="000000"/>
          <w:sz w:val="18"/>
          <w:szCs w:val="18"/>
        </w:rPr>
        <w:t> </w:t>
      </w:r>
      <w:r>
        <w:rPr>
          <w:rStyle w:val="WW8Num3z0"/>
          <w:rFonts w:ascii="Verdana" w:hAnsi="Verdana"/>
          <w:color w:val="4682B4"/>
          <w:sz w:val="18"/>
          <w:szCs w:val="18"/>
        </w:rPr>
        <w:t>Арсланалиев</w:t>
      </w:r>
      <w:r>
        <w:rPr>
          <w:rStyle w:val="WW8Num2z0"/>
          <w:rFonts w:ascii="Verdana" w:hAnsi="Verdana"/>
          <w:color w:val="000000"/>
          <w:sz w:val="18"/>
          <w:szCs w:val="18"/>
        </w:rPr>
        <w:t> </w:t>
      </w:r>
      <w:r>
        <w:rPr>
          <w:rFonts w:ascii="Verdana" w:hAnsi="Verdana"/>
          <w:color w:val="000000"/>
          <w:sz w:val="18"/>
          <w:szCs w:val="18"/>
        </w:rPr>
        <w:t>М.А. Публичные сервитуты при строительстве, размещении и эксплуатации линейных объектов // Предпринимательское право. 2008. Специальный выпуск;</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Ж.Я. О защите прав при установлении</w:t>
      </w:r>
      <w:r>
        <w:rPr>
          <w:rStyle w:val="WW8Num2z0"/>
          <w:rFonts w:ascii="Verdana" w:hAnsi="Verdana"/>
          <w:color w:val="000000"/>
          <w:sz w:val="18"/>
          <w:szCs w:val="18"/>
        </w:rPr>
        <w:t> </w:t>
      </w:r>
      <w:r>
        <w:rPr>
          <w:rStyle w:val="WW8Num3z0"/>
          <w:rFonts w:ascii="Verdana" w:hAnsi="Verdana"/>
          <w:color w:val="4682B4"/>
          <w:sz w:val="18"/>
          <w:szCs w:val="18"/>
        </w:rPr>
        <w:t>сервитута</w:t>
      </w:r>
      <w:r>
        <w:rPr>
          <w:rStyle w:val="WW8Num2z0"/>
          <w:rFonts w:ascii="Verdana" w:hAnsi="Verdana"/>
          <w:color w:val="000000"/>
          <w:sz w:val="18"/>
          <w:szCs w:val="18"/>
        </w:rPr>
        <w:t> </w:t>
      </w:r>
      <w:r>
        <w:rPr>
          <w:rFonts w:ascii="Verdana" w:hAnsi="Verdana"/>
          <w:color w:val="000000"/>
          <w:sz w:val="18"/>
          <w:szCs w:val="18"/>
        </w:rPr>
        <w:t>// Арбитражный и гражданский процесс. 2007. N 10;</w:t>
      </w:r>
      <w:r>
        <w:rPr>
          <w:rStyle w:val="WW8Num2z0"/>
          <w:rFonts w:ascii="Verdana" w:hAnsi="Verdana"/>
          <w:color w:val="000000"/>
          <w:sz w:val="18"/>
          <w:szCs w:val="18"/>
        </w:rPr>
        <w:t> </w:t>
      </w:r>
      <w:r>
        <w:rPr>
          <w:rStyle w:val="WW8Num3z0"/>
          <w:rFonts w:ascii="Verdana" w:hAnsi="Verdana"/>
          <w:color w:val="4682B4"/>
          <w:sz w:val="18"/>
          <w:szCs w:val="18"/>
        </w:rPr>
        <w:t>Ким</w:t>
      </w:r>
      <w:r>
        <w:rPr>
          <w:rFonts w:ascii="Verdana" w:hAnsi="Verdana"/>
          <w:color w:val="000000"/>
          <w:sz w:val="18"/>
          <w:szCs w:val="18"/>
        </w:rPr>
        <w:t>Д.Ч.Проблемы теории и практики применения частного сервитута // Журнал российского права. 2007. N 6;</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A.A. Отрицательные сервитуты и сервитут вида в российском гражданском праве // Журнал российского права. 2007. N 5; Козлов М., Пойминова Я. Если тут - сервитут // ЭЖ-Юрист. 2007, N 16;</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Д.А. Vindicatio servitutis как основной способ</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защиты сервитутов в российском праве // Право и политика. 2007. N 5;</w:t>
      </w:r>
      <w:r>
        <w:rPr>
          <w:rStyle w:val="WW8Num2z0"/>
          <w:rFonts w:ascii="Verdana" w:hAnsi="Verdana"/>
          <w:color w:val="000000"/>
          <w:sz w:val="18"/>
          <w:szCs w:val="18"/>
        </w:rPr>
        <w:t> </w:t>
      </w:r>
      <w:r>
        <w:rPr>
          <w:rStyle w:val="WW8Num3z0"/>
          <w:rFonts w:ascii="Verdana" w:hAnsi="Verdana"/>
          <w:color w:val="4682B4"/>
          <w:sz w:val="18"/>
          <w:szCs w:val="18"/>
        </w:rPr>
        <w:t>Копцев</w:t>
      </w:r>
      <w:r>
        <w:rPr>
          <w:rStyle w:val="WW8Num2z0"/>
          <w:rFonts w:ascii="Verdana" w:hAnsi="Verdana"/>
          <w:color w:val="000000"/>
          <w:sz w:val="18"/>
          <w:szCs w:val="18"/>
        </w:rPr>
        <w:t> </w:t>
      </w:r>
      <w:r>
        <w:rPr>
          <w:rFonts w:ascii="Verdana" w:hAnsi="Verdana"/>
          <w:color w:val="000000"/>
          <w:sz w:val="18"/>
          <w:szCs w:val="18"/>
        </w:rPr>
        <w:t>А.Н. Сервитуты в российском праве: проблемы правового регулирования // Гражданское право. 2007. N 1; Быковский В.КЛесные сервитуты в новом Лесном</w:t>
      </w:r>
      <w:r>
        <w:rPr>
          <w:rStyle w:val="WW8Num2z0"/>
          <w:rFonts w:ascii="Verdana" w:hAnsi="Verdana"/>
          <w:color w:val="000000"/>
          <w:sz w:val="18"/>
          <w:szCs w:val="18"/>
        </w:rPr>
        <w:t> </w:t>
      </w:r>
      <w:r>
        <w:rPr>
          <w:rStyle w:val="WW8Num3z0"/>
          <w:rFonts w:ascii="Verdana" w:hAnsi="Verdana"/>
          <w:color w:val="4682B4"/>
          <w:sz w:val="18"/>
          <w:szCs w:val="18"/>
        </w:rPr>
        <w:t>кодексе</w:t>
      </w:r>
      <w:r>
        <w:rPr>
          <w:rStyle w:val="WW8Num2z0"/>
          <w:rFonts w:ascii="Verdana" w:hAnsi="Verdana"/>
          <w:color w:val="000000"/>
          <w:sz w:val="18"/>
          <w:szCs w:val="18"/>
        </w:rPr>
        <w:t> </w:t>
      </w:r>
      <w:r>
        <w:rPr>
          <w:rFonts w:ascii="Verdana" w:hAnsi="Verdana"/>
          <w:color w:val="000000"/>
          <w:sz w:val="18"/>
          <w:szCs w:val="18"/>
        </w:rPr>
        <w:t>РФ // Юрист. 2007. N 2;</w:t>
      </w:r>
      <w:r>
        <w:rPr>
          <w:rStyle w:val="WW8Num2z0"/>
          <w:rFonts w:ascii="Verdana" w:hAnsi="Verdana"/>
          <w:color w:val="000000"/>
          <w:sz w:val="18"/>
          <w:szCs w:val="18"/>
        </w:rPr>
        <w:t> </w:t>
      </w:r>
      <w:r>
        <w:rPr>
          <w:rStyle w:val="WW8Num3z0"/>
          <w:rFonts w:ascii="Verdana" w:hAnsi="Verdana"/>
          <w:color w:val="4682B4"/>
          <w:sz w:val="18"/>
          <w:szCs w:val="18"/>
        </w:rPr>
        <w:t>Малеина</w:t>
      </w:r>
      <w:r>
        <w:rPr>
          <w:rStyle w:val="WW8Num2z0"/>
          <w:rFonts w:ascii="Verdana" w:hAnsi="Verdana"/>
          <w:color w:val="000000"/>
          <w:sz w:val="18"/>
          <w:szCs w:val="18"/>
        </w:rPr>
        <w:t> </w:t>
      </w:r>
      <w:r>
        <w:rPr>
          <w:rFonts w:ascii="Verdana" w:hAnsi="Verdana"/>
          <w:color w:val="000000"/>
          <w:sz w:val="18"/>
          <w:szCs w:val="18"/>
        </w:rPr>
        <w:t>М.Н. Обременение частным или</w:t>
      </w:r>
      <w:r>
        <w:rPr>
          <w:rStyle w:val="WW8Num2z0"/>
          <w:rFonts w:ascii="Verdana" w:hAnsi="Verdana"/>
          <w:color w:val="000000"/>
          <w:sz w:val="18"/>
          <w:szCs w:val="18"/>
        </w:rPr>
        <w:t> </w:t>
      </w:r>
      <w:r>
        <w:rPr>
          <w:rStyle w:val="WW8Num3z0"/>
          <w:rFonts w:ascii="Verdana" w:hAnsi="Verdana"/>
          <w:color w:val="4682B4"/>
          <w:sz w:val="18"/>
          <w:szCs w:val="18"/>
        </w:rPr>
        <w:t>публичным</w:t>
      </w:r>
      <w:r>
        <w:rPr>
          <w:rStyle w:val="WW8Num2z0"/>
          <w:rFonts w:ascii="Verdana" w:hAnsi="Verdana"/>
          <w:color w:val="000000"/>
          <w:sz w:val="18"/>
          <w:szCs w:val="18"/>
        </w:rPr>
        <w:t> </w:t>
      </w:r>
      <w:r>
        <w:rPr>
          <w:rFonts w:ascii="Verdana" w:hAnsi="Verdana"/>
          <w:color w:val="000000"/>
          <w:sz w:val="18"/>
          <w:szCs w:val="18"/>
        </w:rPr>
        <w:t>сервитутом зданий и сооружении // Хозяйство и право. 2006. N 7; Копцев А.Н. Сервитуты в</w:t>
      </w:r>
      <w:r>
        <w:rPr>
          <w:rStyle w:val="WW8Num2z0"/>
          <w:rFonts w:ascii="Verdana" w:hAnsi="Verdana"/>
          <w:color w:val="000000"/>
          <w:sz w:val="18"/>
          <w:szCs w:val="18"/>
        </w:rPr>
        <w:t> </w:t>
      </w:r>
      <w:r>
        <w:rPr>
          <w:rStyle w:val="WW8Num3z0"/>
          <w:rFonts w:ascii="Verdana" w:hAnsi="Verdana"/>
          <w:color w:val="4682B4"/>
          <w:sz w:val="18"/>
          <w:szCs w:val="18"/>
        </w:rPr>
        <w:t>римском</w:t>
      </w:r>
      <w:r>
        <w:rPr>
          <w:rStyle w:val="WW8Num2z0"/>
          <w:rFonts w:ascii="Verdana" w:hAnsi="Verdana"/>
          <w:color w:val="000000"/>
          <w:sz w:val="18"/>
          <w:szCs w:val="18"/>
        </w:rPr>
        <w:t> </w:t>
      </w:r>
      <w:r>
        <w:rPr>
          <w:rFonts w:ascii="Verdana" w:hAnsi="Verdana"/>
          <w:color w:val="000000"/>
          <w:sz w:val="18"/>
          <w:szCs w:val="18"/>
        </w:rPr>
        <w:t>праве и современном российском законодательстве // Нотариус. 2006. N 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Г.А., Голиченков А.К., Хаустов Д.В. Проблемы</w:t>
      </w:r>
    </w:p>
    <w:p w14:paraId="772FAD00" w14:textId="77777777" w:rsidR="00A64796" w:rsidRDefault="00A64796" w:rsidP="00A6479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Сервитутные</w:t>
      </w:r>
      <w:r>
        <w:rPr>
          <w:rStyle w:val="WW8Num2z0"/>
          <w:rFonts w:ascii="Verdana" w:hAnsi="Verdana"/>
          <w:color w:val="000000"/>
          <w:sz w:val="18"/>
          <w:szCs w:val="18"/>
        </w:rPr>
        <w:t> </w:t>
      </w:r>
      <w:r>
        <w:rPr>
          <w:rFonts w:ascii="Verdana" w:hAnsi="Verdana"/>
          <w:color w:val="000000"/>
          <w:sz w:val="18"/>
          <w:szCs w:val="18"/>
        </w:rPr>
        <w:t>права возникли в российском законодательстве после долгого перерыва в 1995 году в связи с принятием первой части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РФ. Ранее сервитутные права были известны только дореволюционному российскому праву, их использование должно было быть окончательно</w:t>
      </w:r>
      <w:r>
        <w:rPr>
          <w:rStyle w:val="WW8Num2z0"/>
          <w:rFonts w:ascii="Verdana" w:hAnsi="Verdana"/>
          <w:color w:val="000000"/>
          <w:sz w:val="18"/>
          <w:szCs w:val="18"/>
        </w:rPr>
        <w:t> </w:t>
      </w:r>
      <w:r>
        <w:rPr>
          <w:rStyle w:val="WW8Num3z0"/>
          <w:rFonts w:ascii="Verdana" w:hAnsi="Verdana"/>
          <w:color w:val="4682B4"/>
          <w:sz w:val="18"/>
          <w:szCs w:val="18"/>
        </w:rPr>
        <w:t>легализовано</w:t>
      </w:r>
      <w:r>
        <w:rPr>
          <w:rStyle w:val="WW8Num2z0"/>
          <w:rFonts w:ascii="Verdana" w:hAnsi="Verdana"/>
          <w:color w:val="000000"/>
          <w:sz w:val="18"/>
          <w:szCs w:val="18"/>
        </w:rPr>
        <w:t> </w:t>
      </w:r>
      <w:r>
        <w:rPr>
          <w:rFonts w:ascii="Verdana" w:hAnsi="Verdana"/>
          <w:color w:val="000000"/>
          <w:sz w:val="18"/>
          <w:szCs w:val="18"/>
        </w:rPr>
        <w:t>принятием Гражданского уложения, проект которого был подготовлен в 1905 году. Однако дальнейшее развитие дореволюционного российского права было</w:t>
      </w:r>
      <w:r>
        <w:rPr>
          <w:rStyle w:val="WW8Num2z0"/>
          <w:rFonts w:ascii="Verdana" w:hAnsi="Verdana"/>
          <w:color w:val="000000"/>
          <w:sz w:val="18"/>
          <w:szCs w:val="18"/>
        </w:rPr>
        <w:t> </w:t>
      </w:r>
      <w:r>
        <w:rPr>
          <w:rStyle w:val="WW8Num3z0"/>
          <w:rFonts w:ascii="Verdana" w:hAnsi="Verdana"/>
          <w:color w:val="4682B4"/>
          <w:sz w:val="18"/>
          <w:szCs w:val="18"/>
        </w:rPr>
        <w:t>приостановлено</w:t>
      </w:r>
      <w:r>
        <w:rPr>
          <w:rStyle w:val="WW8Num2z0"/>
          <w:rFonts w:ascii="Verdana" w:hAnsi="Verdana"/>
          <w:color w:val="000000"/>
          <w:sz w:val="18"/>
          <w:szCs w:val="18"/>
        </w:rPr>
        <w:t> </w:t>
      </w:r>
      <w:r>
        <w:rPr>
          <w:rFonts w:ascii="Verdana" w:hAnsi="Verdana"/>
          <w:color w:val="000000"/>
          <w:sz w:val="18"/>
          <w:szCs w:val="18"/>
        </w:rPr>
        <w:t>событиями 1917 года, и указанный документ принят не был.</w:t>
      </w:r>
    </w:p>
    <w:p w14:paraId="7B0CDB2F"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связи с долгим отсутствием частной собственности и всех связанных с ней отношений, появление сервитутных прав не находит себе должного применения. Анализ современных источников права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РФ, Земельный кодекс РФ, Лесной кодекс РФ, Водный кодекс РФ, Градостроительный кодекс РФ1) показывает, что институт сервитутных прав не только не развивается, но и исключается из сфер градостроительной и водной деятельности.</w:t>
      </w:r>
    </w:p>
    <w:p w14:paraId="37419E2C"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Малоразвитость сервитутных прав в российском современном законодательстве и всей системы</w:t>
      </w:r>
      <w:r>
        <w:rPr>
          <w:rStyle w:val="WW8Num2z0"/>
          <w:rFonts w:ascii="Verdana" w:hAnsi="Verdana"/>
          <w:color w:val="000000"/>
          <w:sz w:val="18"/>
          <w:szCs w:val="18"/>
        </w:rPr>
        <w:t> </w:t>
      </w:r>
      <w:r>
        <w:rPr>
          <w:rStyle w:val="WW8Num3z0"/>
          <w:rFonts w:ascii="Verdana" w:hAnsi="Verdana"/>
          <w:color w:val="4682B4"/>
          <w:sz w:val="18"/>
          <w:szCs w:val="18"/>
        </w:rPr>
        <w:t>вещных</w:t>
      </w:r>
      <w:r>
        <w:rPr>
          <w:rStyle w:val="WW8Num2z0"/>
          <w:rFonts w:ascii="Verdana" w:hAnsi="Verdana"/>
          <w:color w:val="000000"/>
          <w:sz w:val="18"/>
          <w:szCs w:val="18"/>
        </w:rPr>
        <w:t> </w:t>
      </w:r>
      <w:r>
        <w:rPr>
          <w:rFonts w:ascii="Verdana" w:hAnsi="Verdana"/>
          <w:color w:val="000000"/>
          <w:sz w:val="18"/>
          <w:szCs w:val="18"/>
        </w:rPr>
        <w:t>прав на чужие вещи в целом послужила одним из оснований для разработки концепции развития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вещном</w:t>
      </w:r>
      <w:r>
        <w:rPr>
          <w:rStyle w:val="WW8Num2z0"/>
          <w:rFonts w:ascii="Verdana" w:hAnsi="Verdana"/>
          <w:color w:val="000000"/>
          <w:sz w:val="18"/>
          <w:szCs w:val="18"/>
        </w:rPr>
        <w:t> </w:t>
      </w:r>
      <w:r>
        <w:rPr>
          <w:rFonts w:ascii="Verdana" w:hAnsi="Verdana"/>
          <w:color w:val="000000"/>
          <w:sz w:val="18"/>
          <w:szCs w:val="18"/>
        </w:rPr>
        <w:t xml:space="preserve">праве, созданной в рамках модернизации гражданского законодательства Российской Федерации. Так, одной из целей концепции развития законодательства о вещном праве определено «создание полноценной системы ограниченных вещных прав, которая могла бы максимально удовлетворить потребности участников гражданского </w:t>
      </w:r>
      <w:r>
        <w:rPr>
          <w:rFonts w:ascii="Verdana" w:hAnsi="Verdana"/>
          <w:color w:val="000000"/>
          <w:sz w:val="18"/>
          <w:szCs w:val="18"/>
        </w:rPr>
        <w:lastRenderedPageBreak/>
        <w:t>оборота также основанном именно на вещном праве (максимально стабильном и совершенствования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сервитутов для обеспечения строительства и функционирования линейных сооружений // Экологическое право. 2006. N 2.</w:t>
      </w:r>
    </w:p>
    <w:p w14:paraId="6B5DE0D0"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Гражданский кодекс РФ (часть вторая) // СЗ РФ. - 1996. - № 5. - ст. 410; Земельный кодекс РФ // С3 РФ. -2001. - № 44. - ст. № 4147; Лесной кодекс РФ // СЗ РФ. - 2006. - № 50. - ст.5278; Водный кодекс РФ // СЗ РФ. -2006.-№23.-ст. 2381; Градостроительный кодекс РФ//СЗ РФ.-2005.-№ 1 (часть 1)-ст. 16. защищенном) режиме пользования чужим</w:t>
      </w:r>
      <w:r>
        <w:rPr>
          <w:rStyle w:val="WW8Num2z0"/>
          <w:rFonts w:ascii="Verdana" w:hAnsi="Verdana"/>
          <w:color w:val="000000"/>
          <w:sz w:val="18"/>
          <w:szCs w:val="18"/>
        </w:rPr>
        <w:t> </w:t>
      </w:r>
      <w:r>
        <w:rPr>
          <w:rStyle w:val="WW8Num3z0"/>
          <w:rFonts w:ascii="Verdana" w:hAnsi="Verdana"/>
          <w:color w:val="4682B4"/>
          <w:sz w:val="18"/>
          <w:szCs w:val="18"/>
        </w:rPr>
        <w:t>имуществом</w:t>
      </w:r>
      <w:r>
        <w:rPr>
          <w:rFonts w:ascii="Verdana" w:hAnsi="Verdana"/>
          <w:color w:val="000000"/>
          <w:sz w:val="18"/>
          <w:szCs w:val="18"/>
        </w:rPr>
        <w:t>»1. Реализацию данной цели предлагается осуществить путем детального регулирования прав на чужие вещи, возрождения существовавших в дореволюционном законодательстве</w:t>
      </w:r>
      <w:r>
        <w:rPr>
          <w:rStyle w:val="WW8Num2z0"/>
          <w:rFonts w:ascii="Verdana" w:hAnsi="Verdana"/>
          <w:color w:val="000000"/>
          <w:sz w:val="18"/>
          <w:szCs w:val="18"/>
        </w:rPr>
        <w:t> </w:t>
      </w:r>
      <w:r>
        <w:rPr>
          <w:rStyle w:val="WW8Num3z0"/>
          <w:rFonts w:ascii="Verdana" w:hAnsi="Verdana"/>
          <w:color w:val="4682B4"/>
          <w:sz w:val="18"/>
          <w:szCs w:val="18"/>
        </w:rPr>
        <w:t>суперфиция</w:t>
      </w:r>
      <w:r>
        <w:rPr>
          <w:rFonts w:ascii="Verdana" w:hAnsi="Verdana"/>
          <w:color w:val="000000"/>
          <w:sz w:val="18"/>
          <w:szCs w:val="18"/>
        </w:rPr>
        <w:t>, эмфитевзиса, узуфрукта, а также совершенствования правового регулирования сервитута. При этом одной из задач, фигурировавших на стадии разработки проекта Концепции развития законодательства о вещном праве, рекомендованного</w:t>
      </w:r>
      <w:r>
        <w:rPr>
          <w:rStyle w:val="WW8Num2z0"/>
          <w:rFonts w:ascii="Verdana" w:hAnsi="Verdana"/>
          <w:color w:val="000000"/>
          <w:sz w:val="18"/>
          <w:szCs w:val="18"/>
        </w:rPr>
        <w:t> </w:t>
      </w:r>
      <w:r>
        <w:rPr>
          <w:rStyle w:val="WW8Num3z0"/>
          <w:rFonts w:ascii="Verdana" w:hAnsi="Verdana"/>
          <w:color w:val="4682B4"/>
          <w:sz w:val="18"/>
          <w:szCs w:val="18"/>
        </w:rPr>
        <w:t>Президиумом</w:t>
      </w:r>
      <w:r>
        <w:rPr>
          <w:rStyle w:val="WW8Num2z0"/>
          <w:rFonts w:ascii="Verdana" w:hAnsi="Verdana"/>
          <w:color w:val="000000"/>
          <w:sz w:val="18"/>
          <w:szCs w:val="18"/>
        </w:rPr>
        <w:t> </w:t>
      </w:r>
      <w:r>
        <w:rPr>
          <w:rFonts w:ascii="Verdana" w:hAnsi="Verdana"/>
          <w:color w:val="000000"/>
          <w:sz w:val="18"/>
          <w:szCs w:val="18"/>
        </w:rPr>
        <w:t>Совета к опубликованию в целях обсуждения, являлось решение вопроса о сторонах сервитутного отношения, а именно: являются ли сторонами сервитутного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только собственники или только владельцы недвижимости —</w:t>
      </w:r>
      <w:r>
        <w:rPr>
          <w:rStyle w:val="WW8Num2z0"/>
          <w:rFonts w:ascii="Verdana" w:hAnsi="Verdana"/>
          <w:color w:val="000000"/>
          <w:sz w:val="18"/>
          <w:szCs w:val="18"/>
        </w:rPr>
        <w:t> </w:t>
      </w:r>
      <w:r>
        <w:rPr>
          <w:rStyle w:val="WW8Num3z0"/>
          <w:rFonts w:ascii="Verdana" w:hAnsi="Verdana"/>
          <w:color w:val="4682B4"/>
          <w:sz w:val="18"/>
          <w:szCs w:val="18"/>
        </w:rPr>
        <w:t>обладатели</w:t>
      </w:r>
      <w:r>
        <w:rPr>
          <w:rStyle w:val="WW8Num2z0"/>
          <w:rFonts w:ascii="Verdana" w:hAnsi="Verdana"/>
          <w:color w:val="000000"/>
          <w:sz w:val="18"/>
          <w:szCs w:val="18"/>
        </w:rPr>
        <w:t> </w:t>
      </w:r>
      <w:r>
        <w:rPr>
          <w:rFonts w:ascii="Verdana" w:hAnsi="Verdana"/>
          <w:color w:val="000000"/>
          <w:sz w:val="18"/>
          <w:szCs w:val="18"/>
        </w:rPr>
        <w:t>иного вещного права2.</w:t>
      </w:r>
    </w:p>
    <w:p w14:paraId="0B867BCF"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Вышеизложенное как нельзя лучше доказывает наличие со стороны современного гражданского права и правовой науки интереса к</w:t>
      </w:r>
      <w:r>
        <w:rPr>
          <w:rStyle w:val="WW8Num2z0"/>
          <w:rFonts w:ascii="Verdana" w:hAnsi="Verdana"/>
          <w:color w:val="000000"/>
          <w:sz w:val="18"/>
          <w:szCs w:val="18"/>
        </w:rPr>
        <w:t> </w:t>
      </w:r>
      <w:r>
        <w:rPr>
          <w:rStyle w:val="WW8Num3z0"/>
          <w:rFonts w:ascii="Verdana" w:hAnsi="Verdana"/>
          <w:color w:val="4682B4"/>
          <w:sz w:val="18"/>
          <w:szCs w:val="18"/>
        </w:rPr>
        <w:t>сервитутным</w:t>
      </w:r>
      <w:r>
        <w:rPr>
          <w:rStyle w:val="WW8Num2z0"/>
          <w:rFonts w:ascii="Verdana" w:hAnsi="Verdana"/>
          <w:color w:val="000000"/>
          <w:sz w:val="18"/>
          <w:szCs w:val="18"/>
        </w:rPr>
        <w:t> </w:t>
      </w:r>
      <w:r>
        <w:rPr>
          <w:rFonts w:ascii="Verdana" w:hAnsi="Verdana"/>
          <w:color w:val="000000"/>
          <w:sz w:val="18"/>
          <w:szCs w:val="18"/>
        </w:rPr>
        <w:t>правам в общем, и к субъектам сервитутных правоотношений, в частности.</w:t>
      </w:r>
    </w:p>
    <w:p w14:paraId="41486B92"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 настоящее время возможным толчком в развитии и исследовании</w:t>
      </w:r>
      <w:r>
        <w:rPr>
          <w:rStyle w:val="WW8Num2z0"/>
          <w:rFonts w:ascii="Verdana" w:hAnsi="Verdana"/>
          <w:color w:val="000000"/>
          <w:sz w:val="18"/>
          <w:szCs w:val="18"/>
        </w:rPr>
        <w:t> </w:t>
      </w:r>
      <w:r>
        <w:rPr>
          <w:rStyle w:val="WW8Num3z0"/>
          <w:rFonts w:ascii="Verdana" w:hAnsi="Verdana"/>
          <w:color w:val="4682B4"/>
          <w:sz w:val="18"/>
          <w:szCs w:val="18"/>
        </w:rPr>
        <w:t>сервитутов</w:t>
      </w:r>
      <w:r>
        <w:rPr>
          <w:rStyle w:val="WW8Num2z0"/>
          <w:rFonts w:ascii="Verdana" w:hAnsi="Verdana"/>
          <w:color w:val="000000"/>
          <w:sz w:val="18"/>
          <w:szCs w:val="18"/>
        </w:rPr>
        <w:t> </w:t>
      </w:r>
      <w:r>
        <w:rPr>
          <w:rFonts w:ascii="Verdana" w:hAnsi="Verdana"/>
          <w:color w:val="000000"/>
          <w:sz w:val="18"/>
          <w:szCs w:val="18"/>
        </w:rPr>
        <w:t>может служить проведение Олимпийских игр в Сочи в 2014 году и проведение встречи глав государств и правительств стран -участников форума «Азиатско-тихоокеанское экономическое сотрудничество» в 2012 году. Так, в 2008 и 2009 годах, соответственно, были введены нормы, регламентирующие установление публичных сервитутов для строительства и эксплуатации олимпийских объектов, а также объектов, необходимых для проведения саммита3. При этом в процессе регулирования публичных</w:t>
      </w:r>
    </w:p>
    <w:p w14:paraId="1253A2CC"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Концепция развития гражданского законодательства, одобренная решением Совета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РФ по кодификации и совершенствованию гражданского законодательства от 07.10.2009. Раздел IV. Законодательство о вещных правах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2009. №11.</w:t>
      </w:r>
    </w:p>
    <w:p w14:paraId="2D992F06"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Концепция развития законодательства о вещном праве, рекомендованная Президиумом Совета к</w:t>
      </w:r>
      <w:r>
        <w:rPr>
          <w:rStyle w:val="WW8Num2z0"/>
          <w:rFonts w:ascii="Verdana" w:hAnsi="Verdana"/>
          <w:color w:val="000000"/>
          <w:sz w:val="18"/>
          <w:szCs w:val="18"/>
        </w:rPr>
        <w:t> </w:t>
      </w:r>
      <w:r>
        <w:rPr>
          <w:rStyle w:val="WW8Num3z0"/>
          <w:rFonts w:ascii="Verdana" w:hAnsi="Verdana"/>
          <w:color w:val="4682B4"/>
          <w:sz w:val="18"/>
          <w:szCs w:val="18"/>
        </w:rPr>
        <w:t>опубликованию</w:t>
      </w:r>
      <w:r>
        <w:rPr>
          <w:rStyle w:val="WW8Num2z0"/>
          <w:rFonts w:ascii="Verdana" w:hAnsi="Verdana"/>
          <w:color w:val="000000"/>
          <w:sz w:val="18"/>
          <w:szCs w:val="18"/>
        </w:rPr>
        <w:t> </w:t>
      </w:r>
      <w:r>
        <w:rPr>
          <w:rFonts w:ascii="Verdana" w:hAnsi="Verdana"/>
          <w:color w:val="000000"/>
          <w:sz w:val="18"/>
          <w:szCs w:val="18"/>
        </w:rPr>
        <w:t>в целях обсуждения (протокол № 3 от 18 марта 2009 г.) С.81-82 // http://www.privlavv.ru/concep-RZVP.rtf</w:t>
      </w:r>
    </w:p>
    <w:p w14:paraId="68ADB485"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Федеральный закон от 08.05.2009 № 93-Ф3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 Федерации» // СЗ РФ. - 2009. -№ 19. - ст. 2283; Федеральный закон от 01.12.2007 № ЗЮ-ФЗ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 СЗ РФ. - 2007. - № 49. - ст. 6071. сервитутов для строительства и эксплуатации олимпийских объектов впервые были подробно описаны субъекты сервитутных правоотношений, заинтересованные в установлении сервитута, без их привязки к статусу обладателей определенного</w:t>
      </w:r>
      <w:r>
        <w:rPr>
          <w:rStyle w:val="WW8Num2z0"/>
          <w:rFonts w:ascii="Verdana" w:hAnsi="Verdana"/>
          <w:color w:val="000000"/>
          <w:sz w:val="18"/>
          <w:szCs w:val="18"/>
        </w:rPr>
        <w:t> </w:t>
      </w:r>
      <w:r>
        <w:rPr>
          <w:rStyle w:val="WW8Num3z0"/>
          <w:rFonts w:ascii="Verdana" w:hAnsi="Verdana"/>
          <w:color w:val="4682B4"/>
          <w:sz w:val="18"/>
          <w:szCs w:val="18"/>
        </w:rPr>
        <w:t>вещного</w:t>
      </w:r>
      <w:r>
        <w:rPr>
          <w:rStyle w:val="WW8Num2z0"/>
          <w:rFonts w:ascii="Verdana" w:hAnsi="Verdana"/>
          <w:color w:val="000000"/>
          <w:sz w:val="18"/>
          <w:szCs w:val="18"/>
        </w:rPr>
        <w:t> </w:t>
      </w:r>
      <w:r>
        <w:rPr>
          <w:rFonts w:ascii="Verdana" w:hAnsi="Verdana"/>
          <w:color w:val="000000"/>
          <w:sz w:val="18"/>
          <w:szCs w:val="18"/>
        </w:rPr>
        <w:t>права. На основании изложенного очевидна взаимосвязь между необходимостью эффективного регулирования сервитутных прав и детализацией в описании субъектов указанных отношений.</w:t>
      </w:r>
    </w:p>
    <w:p w14:paraId="6AF34D1F"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сервитутные правоотношения и субъекты указанных отношений представляют собой актуальный вопрос в развитии современного российского права. Кроме того, проведение анализа сервитутных правоотношений через призму субъектов указанных отношений отвечает современной модели права, в центре которой стоит не норма и не объект права, а его субъект.</w:t>
      </w:r>
    </w:p>
    <w:p w14:paraId="12E2934E"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связи с низкой распространенностью применения данного института на практике большой вклад в развитие сервитутных прав может сделать изучение дореволюционного права, сыгравшего значительную роль в становлении российского права. Необходимость изучения дореволюционного </w:t>
      </w:r>
      <w:r>
        <w:rPr>
          <w:rFonts w:ascii="Verdana" w:hAnsi="Verdana"/>
          <w:color w:val="000000"/>
          <w:sz w:val="18"/>
          <w:szCs w:val="18"/>
        </w:rPr>
        <w:lastRenderedPageBreak/>
        <w:t>законодательства обосновывается также тем, что дореволюционное право периода конца XIX — начала XX вв. находилось под влиянием европейского права, что является значимым при изучении сервитутного вопроса. Так, применение опыта дореволюционного права в отношении правового регулирования сервитутных прав будет способствовать решению одной из задач, поставленных</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РФ при разработке концепции развития гражданского законодательства, а именно: сближению положений Гражданского кодекса РФ с правилами регулирования соответствующих отношений в праве Европейского союза1.</w:t>
      </w:r>
    </w:p>
    <w:p w14:paraId="1939C053"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 дореволюционный период субъекты сервитутных правоотношений не являлись предметом научных</w:t>
      </w:r>
    </w:p>
    <w:p w14:paraId="5793F157"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18.07.2008 № 1108 «</w:t>
      </w:r>
      <w:r>
        <w:rPr>
          <w:rStyle w:val="WW8Num3z0"/>
          <w:rFonts w:ascii="Verdana" w:hAnsi="Verdana"/>
          <w:color w:val="4682B4"/>
          <w:sz w:val="18"/>
          <w:szCs w:val="18"/>
        </w:rPr>
        <w:t>О совершенствовании Гражданского кодекса Российской Федерации</w:t>
      </w:r>
      <w:r>
        <w:rPr>
          <w:rFonts w:ascii="Verdana" w:hAnsi="Verdana"/>
          <w:color w:val="000000"/>
          <w:sz w:val="18"/>
          <w:szCs w:val="18"/>
        </w:rPr>
        <w:t>» // СЗ РФ. - 2008. - № 29. - Ст. 3482. разработок. В настоящее время исследование субъектов сервитутных правоотношений ограничивается только рамками определения правового статуса субъектов сервитутных правоотношений в современном российском законодательстве1. Данные выводы позволяют с уверенностью утверждать о том, что субъекты сервитутных правоотношений в российском законодательстве конца XIX — начала XX вв. не являлись предметом научных исследований ни в дореволюционный период, ни в настоящее время.</w:t>
      </w:r>
    </w:p>
    <w:p w14:paraId="619E717E"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правило, предметом научных исследований, посвященных</w:t>
      </w:r>
      <w:r>
        <w:rPr>
          <w:rStyle w:val="WW8Num2z0"/>
          <w:rFonts w:ascii="Verdana" w:hAnsi="Verdana"/>
          <w:color w:val="000000"/>
          <w:sz w:val="18"/>
          <w:szCs w:val="18"/>
        </w:rPr>
        <w:t> </w:t>
      </w:r>
      <w:r>
        <w:rPr>
          <w:rStyle w:val="WW8Num3z0"/>
          <w:rFonts w:ascii="Verdana" w:hAnsi="Verdana"/>
          <w:color w:val="4682B4"/>
          <w:sz w:val="18"/>
          <w:szCs w:val="18"/>
        </w:rPr>
        <w:t>сервитуту</w:t>
      </w:r>
      <w:r>
        <w:rPr>
          <w:rFonts w:ascii="Verdana" w:hAnsi="Verdana"/>
          <w:color w:val="000000"/>
          <w:sz w:val="18"/>
          <w:szCs w:val="18"/>
        </w:rPr>
        <w:t>, являлось само понятие сервитут. При этом данные исследования, в основном, строились по следующей схеме: определение, содержание, классификация, основания установления и прекращения сервитута, иногда - объект сервитутных отношений. Кроме того, особое место в дореволюционной периодике отводилось вопросам, связанным с правом требования соседа, получившего согласие на то, чтобы делать окна на двор или крышу хозяина дома, не заслонять его окна новым зданием или брандмауером. Среди наиболее часто возникавших вопросов были следующие: можно ли заграждать окна соседа иными объектами кроме зданий и брандмауера", может ли лицо, купившее участок, на меже которого уже имеется дом с окнами на его двор, заслонять эти окна3.</w:t>
      </w:r>
    </w:p>
    <w:p w14:paraId="1674D547"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субъекта сервитутных правоотношений не представляло интерес для исследователей по следующим основаниям: в дореволюционный период - в силу отсутствия единого мнения в определении круга сервитутных прав и неустоявшейся правовой позиции субъекта права, в современный период — по причине максимального абстрагирования субъекта права, в том числе сервитутного, и его сведения к фигурам собственника, арендатора и иного</w:t>
      </w:r>
    </w:p>
    <w:p w14:paraId="1B26CADA"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Дерюгина</w:t>
      </w:r>
      <w:r>
        <w:rPr>
          <w:rStyle w:val="WW8Num2z0"/>
          <w:rFonts w:ascii="Verdana" w:hAnsi="Verdana"/>
          <w:color w:val="000000"/>
          <w:sz w:val="18"/>
          <w:szCs w:val="18"/>
        </w:rPr>
        <w:t> </w:t>
      </w:r>
      <w:r>
        <w:rPr>
          <w:rFonts w:ascii="Verdana" w:hAnsi="Verdana"/>
          <w:color w:val="000000"/>
          <w:sz w:val="18"/>
          <w:szCs w:val="18"/>
        </w:rPr>
        <w:t>Т.В. Гражданско-правовое регулирование института сервитута в России. Дисс. кандидата юридических наук: 12.00.03. Волгоград, 2002;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Л. Г. Сервитутное правоотношение. Дисс. кандидата юридических наук: 12.00.03. Рязань, 2005.</w:t>
      </w:r>
    </w:p>
    <w:p w14:paraId="3A40E0AB"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Змирлов</w:t>
      </w:r>
      <w:r>
        <w:rPr>
          <w:rStyle w:val="WW8Num2z0"/>
          <w:rFonts w:ascii="Verdana" w:hAnsi="Verdana"/>
          <w:color w:val="000000"/>
          <w:sz w:val="18"/>
          <w:szCs w:val="18"/>
        </w:rPr>
        <w:t> </w:t>
      </w:r>
      <w:r>
        <w:rPr>
          <w:rFonts w:ascii="Verdana" w:hAnsi="Verdana"/>
          <w:color w:val="000000"/>
          <w:sz w:val="18"/>
          <w:szCs w:val="18"/>
        </w:rPr>
        <w:t>К. Право на свет, как один из видов права участия частного (446 ст. 1 ч. X т.) //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1895. Кн. 11. С. 211 - 217; Хроника гражданского суда // Журнал юридического общества. 1896. Кн. 10. С. 160- 166.</w:t>
      </w:r>
    </w:p>
    <w:p w14:paraId="65F7C0EF"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 Муллов П. Вопросы Мейера о</w:t>
      </w:r>
      <w:r>
        <w:rPr>
          <w:rStyle w:val="WW8Num2z0"/>
          <w:rFonts w:ascii="Verdana" w:hAnsi="Verdana"/>
          <w:color w:val="000000"/>
          <w:sz w:val="18"/>
          <w:szCs w:val="18"/>
        </w:rPr>
        <w:t> </w:t>
      </w:r>
      <w:r>
        <w:rPr>
          <w:rStyle w:val="WW8Num3z0"/>
          <w:rFonts w:ascii="Verdana" w:hAnsi="Verdana"/>
          <w:color w:val="4682B4"/>
          <w:sz w:val="18"/>
          <w:szCs w:val="18"/>
        </w:rPr>
        <w:t>сервитутах</w:t>
      </w:r>
      <w:r>
        <w:rPr>
          <w:rStyle w:val="WW8Num2z0"/>
          <w:rFonts w:ascii="Verdana" w:hAnsi="Verdana"/>
          <w:color w:val="000000"/>
          <w:sz w:val="18"/>
          <w:szCs w:val="18"/>
        </w:rPr>
        <w:t> </w:t>
      </w:r>
      <w:r>
        <w:rPr>
          <w:rFonts w:ascii="Verdana" w:hAnsi="Verdana"/>
          <w:color w:val="000000"/>
          <w:sz w:val="18"/>
          <w:szCs w:val="18"/>
        </w:rPr>
        <w:t>// Журнал Министерства Юстиции. 1862. Кн. 7. С.З - 12. лица, обладающего определенным</w:t>
      </w:r>
      <w:r>
        <w:rPr>
          <w:rStyle w:val="WW8Num2z0"/>
          <w:rFonts w:ascii="Verdana" w:hAnsi="Verdana"/>
          <w:color w:val="000000"/>
          <w:sz w:val="18"/>
          <w:szCs w:val="18"/>
        </w:rPr>
        <w:t> </w:t>
      </w:r>
      <w:r>
        <w:rPr>
          <w:rStyle w:val="WW8Num3z0"/>
          <w:rFonts w:ascii="Verdana" w:hAnsi="Verdana"/>
          <w:color w:val="4682B4"/>
          <w:sz w:val="18"/>
          <w:szCs w:val="18"/>
        </w:rPr>
        <w:t>вещным</w:t>
      </w:r>
      <w:r>
        <w:rPr>
          <w:rStyle w:val="WW8Num2z0"/>
          <w:rFonts w:ascii="Verdana" w:hAnsi="Verdana"/>
          <w:color w:val="000000"/>
          <w:sz w:val="18"/>
          <w:szCs w:val="18"/>
        </w:rPr>
        <w:t> </w:t>
      </w:r>
      <w:r>
        <w:rPr>
          <w:rFonts w:ascii="Verdana" w:hAnsi="Verdana"/>
          <w:color w:val="000000"/>
          <w:sz w:val="18"/>
          <w:szCs w:val="18"/>
        </w:rPr>
        <w:t>правом или юридического, физического лица, т.е. по причине отсутствия у субъектов сервитутных правоотношений специфических черт. Так, основные вопросы, возникающие при определении правового статуса современного субъекта сервитутного правоотношения, касаются правового статуса сторон: может ли выступать</w:t>
      </w:r>
      <w:r>
        <w:rPr>
          <w:rStyle w:val="WW8Num2z0"/>
          <w:rFonts w:ascii="Verdana" w:hAnsi="Verdana"/>
          <w:color w:val="000000"/>
          <w:sz w:val="18"/>
          <w:szCs w:val="18"/>
        </w:rPr>
        <w:t> </w:t>
      </w:r>
      <w:r>
        <w:rPr>
          <w:rStyle w:val="WW8Num3z0"/>
          <w:rFonts w:ascii="Verdana" w:hAnsi="Verdana"/>
          <w:color w:val="4682B4"/>
          <w:sz w:val="18"/>
          <w:szCs w:val="18"/>
        </w:rPr>
        <w:t>сервитуарием</w:t>
      </w:r>
      <w:r>
        <w:rPr>
          <w:rStyle w:val="WW8Num2z0"/>
          <w:rFonts w:ascii="Verdana" w:hAnsi="Verdana"/>
          <w:color w:val="000000"/>
          <w:sz w:val="18"/>
          <w:szCs w:val="18"/>
        </w:rPr>
        <w:t> </w:t>
      </w:r>
      <w:r>
        <w:rPr>
          <w:rFonts w:ascii="Verdana" w:hAnsi="Verdana"/>
          <w:color w:val="000000"/>
          <w:sz w:val="18"/>
          <w:szCs w:val="18"/>
        </w:rPr>
        <w:t>лицо, обладающее обременяющим объектом недвижимости на ином праве, отличном от права собственности,</w:t>
      </w:r>
      <w:r>
        <w:rPr>
          <w:rStyle w:val="WW8Num2z0"/>
          <w:rFonts w:ascii="Verdana" w:hAnsi="Verdana"/>
          <w:color w:val="000000"/>
          <w:sz w:val="18"/>
          <w:szCs w:val="18"/>
        </w:rPr>
        <w:t> </w:t>
      </w:r>
      <w:r>
        <w:rPr>
          <w:rStyle w:val="WW8Num3z0"/>
          <w:rFonts w:ascii="Verdana" w:hAnsi="Verdana"/>
          <w:color w:val="4682B4"/>
          <w:sz w:val="18"/>
          <w:szCs w:val="18"/>
        </w:rPr>
        <w:t>пожизненного</w:t>
      </w:r>
      <w:r>
        <w:rPr>
          <w:rStyle w:val="WW8Num2z0"/>
          <w:rFonts w:ascii="Verdana" w:hAnsi="Verdana"/>
          <w:color w:val="000000"/>
          <w:sz w:val="18"/>
          <w:szCs w:val="18"/>
        </w:rPr>
        <w:t> </w:t>
      </w:r>
      <w:r>
        <w:rPr>
          <w:rFonts w:ascii="Verdana" w:hAnsi="Verdana"/>
          <w:color w:val="000000"/>
          <w:sz w:val="18"/>
          <w:szCs w:val="18"/>
        </w:rPr>
        <w:t>наследуемого владения и права постоянного пользования земельным участком; каким объемом</w:t>
      </w:r>
      <w:r>
        <w:rPr>
          <w:rStyle w:val="WW8Num2z0"/>
          <w:rFonts w:ascii="Verdana" w:hAnsi="Verdana"/>
          <w:color w:val="000000"/>
          <w:sz w:val="18"/>
          <w:szCs w:val="18"/>
        </w:rPr>
        <w:t> </w:t>
      </w:r>
      <w:r>
        <w:rPr>
          <w:rStyle w:val="WW8Num3z0"/>
          <w:rFonts w:ascii="Verdana" w:hAnsi="Verdana"/>
          <w:color w:val="4682B4"/>
          <w:sz w:val="18"/>
          <w:szCs w:val="18"/>
        </w:rPr>
        <w:t>правоспособности</w:t>
      </w:r>
      <w:r>
        <w:rPr>
          <w:rStyle w:val="WW8Num2z0"/>
          <w:rFonts w:ascii="Verdana" w:hAnsi="Verdana"/>
          <w:color w:val="000000"/>
          <w:sz w:val="18"/>
          <w:szCs w:val="18"/>
        </w:rPr>
        <w:t> </w:t>
      </w:r>
      <w:r>
        <w:rPr>
          <w:rFonts w:ascii="Verdana" w:hAnsi="Verdana"/>
          <w:color w:val="000000"/>
          <w:sz w:val="18"/>
          <w:szCs w:val="18"/>
        </w:rPr>
        <w:t>и дееспособности должно обладать лицо, чтобы участвовать в сервитутных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1. Поскольку при современном подходе к определению субъекта сервитутного правоотношения иные вопросы, связанные с фигурой субъекта сервитутных правоотношений, возникнуть не могут, детальные исследования в данной области не проводились.</w:t>
      </w:r>
    </w:p>
    <w:p w14:paraId="6CB16F3B"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Несмотря на то, что субъекты сервитутных правоотношений не составляли самостоятельный предмет исследования, тема сервитута и тема субъекта изучались </w:t>
      </w:r>
      <w:r>
        <w:rPr>
          <w:rFonts w:ascii="Verdana" w:hAnsi="Verdana"/>
          <w:color w:val="000000"/>
          <w:sz w:val="18"/>
          <w:szCs w:val="18"/>
        </w:rPr>
        <w:lastRenderedPageBreak/>
        <w:t>дореволюционными</w:t>
      </w:r>
      <w:r>
        <w:rPr>
          <w:rStyle w:val="WW8Num2z0"/>
          <w:rFonts w:ascii="Verdana" w:hAnsi="Verdana"/>
          <w:color w:val="000000"/>
          <w:sz w:val="18"/>
          <w:szCs w:val="18"/>
        </w:rPr>
        <w:t> </w:t>
      </w:r>
      <w:r>
        <w:rPr>
          <w:rStyle w:val="WW8Num3z0"/>
          <w:rFonts w:ascii="Verdana" w:hAnsi="Verdana"/>
          <w:color w:val="4682B4"/>
          <w:sz w:val="18"/>
          <w:szCs w:val="18"/>
        </w:rPr>
        <w:t>цивилистами</w:t>
      </w:r>
      <w:r>
        <w:rPr>
          <w:rStyle w:val="WW8Num2z0"/>
          <w:rFonts w:ascii="Verdana" w:hAnsi="Verdana"/>
          <w:color w:val="000000"/>
          <w:sz w:val="18"/>
          <w:szCs w:val="18"/>
        </w:rPr>
        <w:t> </w:t>
      </w:r>
      <w:r>
        <w:rPr>
          <w:rFonts w:ascii="Verdana" w:hAnsi="Verdana"/>
          <w:color w:val="000000"/>
          <w:sz w:val="18"/>
          <w:szCs w:val="18"/>
        </w:rPr>
        <w:t>отдельно. Основной работой по исследованию сервитута в дореволюционный период являлась монография ^</w:t>
      </w:r>
    </w:p>
    <w:p w14:paraId="6E05258A"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И.Гороновича «</w:t>
      </w:r>
      <w:r>
        <w:rPr>
          <w:rStyle w:val="WW8Num3z0"/>
          <w:rFonts w:ascii="Verdana" w:hAnsi="Verdana"/>
          <w:color w:val="4682B4"/>
          <w:sz w:val="18"/>
          <w:szCs w:val="18"/>
        </w:rPr>
        <w:t>Исследование о сервитутах</w:t>
      </w:r>
      <w:r>
        <w:rPr>
          <w:rFonts w:ascii="Verdana" w:hAnsi="Verdana"/>
          <w:color w:val="000000"/>
          <w:sz w:val="18"/>
          <w:szCs w:val="18"/>
        </w:rPr>
        <w:t>»". Также к наиболее значимым о научным трудам в указанной области относились работы А.Гусакова , Д.И.</w:t>
      </w:r>
      <w:r>
        <w:rPr>
          <w:rStyle w:val="WW8Num2z0"/>
          <w:rFonts w:ascii="Verdana" w:hAnsi="Verdana"/>
          <w:color w:val="000000"/>
          <w:sz w:val="18"/>
          <w:szCs w:val="18"/>
        </w:rPr>
        <w:t> </w:t>
      </w:r>
      <w:r>
        <w:rPr>
          <w:rStyle w:val="WW8Num3z0"/>
          <w:rFonts w:ascii="Verdana" w:hAnsi="Verdana"/>
          <w:color w:val="4682B4"/>
          <w:sz w:val="18"/>
          <w:szCs w:val="18"/>
        </w:rPr>
        <w:t>Азаревича</w:t>
      </w:r>
      <w:r>
        <w:rPr>
          <w:rFonts w:ascii="Verdana" w:hAnsi="Verdana"/>
          <w:color w:val="000000"/>
          <w:sz w:val="18"/>
          <w:szCs w:val="18"/>
        </w:rPr>
        <w:t>4, К. Анненкова5, Е.В.Васьковского6, Л.С.</w:t>
      </w:r>
      <w:r>
        <w:rPr>
          <w:rStyle w:val="WW8Num2z0"/>
          <w:rFonts w:ascii="Verdana" w:hAnsi="Verdana"/>
          <w:color w:val="000000"/>
          <w:sz w:val="18"/>
          <w:szCs w:val="18"/>
        </w:rPr>
        <w:t> </w:t>
      </w:r>
      <w:r>
        <w:rPr>
          <w:rStyle w:val="WW8Num3z0"/>
          <w:rFonts w:ascii="Verdana" w:hAnsi="Verdana"/>
          <w:color w:val="4682B4"/>
          <w:sz w:val="18"/>
          <w:szCs w:val="18"/>
        </w:rPr>
        <w:t>Личкова</w:t>
      </w:r>
      <w:r>
        <w:rPr>
          <w:rFonts w:ascii="Verdana" w:hAnsi="Verdana"/>
          <w:color w:val="000000"/>
          <w:sz w:val="18"/>
          <w:szCs w:val="18"/>
        </w:rPr>
        <w:t>7, М.Дурасова8, К.Абрамовича9, Г.Ф.Шершеневича10, К.П.</w:t>
      </w:r>
      <w:r>
        <w:rPr>
          <w:rStyle w:val="WW8Num2z0"/>
          <w:rFonts w:ascii="Verdana" w:hAnsi="Verdana"/>
          <w:color w:val="000000"/>
          <w:sz w:val="18"/>
          <w:szCs w:val="18"/>
        </w:rPr>
        <w:t> </w:t>
      </w:r>
      <w:r>
        <w:rPr>
          <w:rStyle w:val="WW8Num3z0"/>
          <w:rFonts w:ascii="Verdana" w:hAnsi="Verdana"/>
          <w:color w:val="4682B4"/>
          <w:sz w:val="18"/>
          <w:szCs w:val="18"/>
        </w:rPr>
        <w:t>Победоносцева</w:t>
      </w:r>
      <w:r>
        <w:rPr>
          <w:rFonts w:ascii="Verdana" w:hAnsi="Verdana"/>
          <w:color w:val="000000"/>
          <w:sz w:val="18"/>
          <w:szCs w:val="18"/>
        </w:rPr>
        <w:t>1, Д.И. Мейера2, Л.А. Кассо3.</w:t>
      </w:r>
    </w:p>
    <w:p w14:paraId="567E09C1"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Дерюгина</w:t>
      </w:r>
      <w:r>
        <w:rPr>
          <w:rStyle w:val="WW8Num2z0"/>
          <w:rFonts w:ascii="Verdana" w:hAnsi="Verdana"/>
          <w:color w:val="000000"/>
          <w:sz w:val="18"/>
          <w:szCs w:val="18"/>
        </w:rPr>
        <w:t> </w:t>
      </w:r>
      <w:r>
        <w:rPr>
          <w:rFonts w:ascii="Verdana" w:hAnsi="Verdana"/>
          <w:color w:val="000000"/>
          <w:sz w:val="18"/>
          <w:szCs w:val="18"/>
        </w:rPr>
        <w:t>T.B. Указ. соч. С. 107-112,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Л.Г. Указ. соч. С. 116-125.</w:t>
      </w:r>
    </w:p>
    <w:p w14:paraId="3C491D3C"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Горонович И. Исследование о сервитутах. С.- Петербург. 1883. С.35 — 38</w:t>
      </w:r>
    </w:p>
    <w:p w14:paraId="5BF364C1"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Гусаков А. К вопросу о теории сервитутного права // Журнал гражданского и уголовного права. 1884. Кн. 8. С. 48-89, кн. 9. С. 57-94.</w:t>
      </w:r>
    </w:p>
    <w:p w14:paraId="236D37C7"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Азаревич</w:t>
      </w:r>
      <w:r>
        <w:rPr>
          <w:rStyle w:val="WW8Num2z0"/>
          <w:rFonts w:ascii="Verdana" w:hAnsi="Verdana"/>
          <w:color w:val="000000"/>
          <w:sz w:val="18"/>
          <w:szCs w:val="18"/>
        </w:rPr>
        <w:t> </w:t>
      </w:r>
      <w:r>
        <w:rPr>
          <w:rFonts w:ascii="Verdana" w:hAnsi="Verdana"/>
          <w:color w:val="000000"/>
          <w:sz w:val="18"/>
          <w:szCs w:val="18"/>
        </w:rPr>
        <w:t>Д.И. Сервитутное право // Зап. Новоросс. Унив. 1883. Т.38. С. 122-172.</w:t>
      </w:r>
    </w:p>
    <w:p w14:paraId="300183D8"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Анненков К. Сервитут</w:t>
      </w:r>
      <w:r>
        <w:rPr>
          <w:rStyle w:val="WW8Num2z0"/>
          <w:rFonts w:ascii="Verdana" w:hAnsi="Verdana"/>
          <w:color w:val="000000"/>
          <w:sz w:val="18"/>
          <w:szCs w:val="18"/>
        </w:rPr>
        <w:t> </w:t>
      </w:r>
      <w:r>
        <w:rPr>
          <w:rStyle w:val="WW8Num3z0"/>
          <w:rFonts w:ascii="Verdana" w:hAnsi="Verdana"/>
          <w:color w:val="4682B4"/>
          <w:sz w:val="18"/>
          <w:szCs w:val="18"/>
        </w:rPr>
        <w:t>пользовладения</w:t>
      </w:r>
      <w:r>
        <w:rPr>
          <w:rStyle w:val="WW8Num2z0"/>
          <w:rFonts w:ascii="Verdana" w:hAnsi="Verdana"/>
          <w:color w:val="000000"/>
          <w:sz w:val="18"/>
          <w:szCs w:val="18"/>
        </w:rPr>
        <w:t> </w:t>
      </w:r>
      <w:r>
        <w:rPr>
          <w:rFonts w:ascii="Verdana" w:hAnsi="Verdana"/>
          <w:color w:val="000000"/>
          <w:sz w:val="18"/>
          <w:szCs w:val="18"/>
        </w:rPr>
        <w:t>// Журнал гражданского и уголовного права. 1892. Кн.8. С. 1-86; Анненков К. Система русского гражданского права. Том II. С.-П., 1895.</w:t>
      </w:r>
    </w:p>
    <w:p w14:paraId="452BB1F0"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Учебник гражданского права. Выпуск П.</w:t>
      </w:r>
      <w:r>
        <w:rPr>
          <w:rStyle w:val="WW8Num2z0"/>
          <w:rFonts w:ascii="Verdana" w:hAnsi="Verdana"/>
          <w:color w:val="000000"/>
          <w:sz w:val="18"/>
          <w:szCs w:val="18"/>
        </w:rPr>
        <w:t> </w:t>
      </w:r>
      <w:r>
        <w:rPr>
          <w:rStyle w:val="WW8Num3z0"/>
          <w:rFonts w:ascii="Verdana" w:hAnsi="Verdana"/>
          <w:color w:val="4682B4"/>
          <w:sz w:val="18"/>
          <w:szCs w:val="18"/>
        </w:rPr>
        <w:t>Вещное</w:t>
      </w:r>
      <w:r>
        <w:rPr>
          <w:rStyle w:val="WW8Num2z0"/>
          <w:rFonts w:ascii="Verdana" w:hAnsi="Verdana"/>
          <w:color w:val="000000"/>
          <w:sz w:val="18"/>
          <w:szCs w:val="18"/>
        </w:rPr>
        <w:t> </w:t>
      </w:r>
      <w:r>
        <w:rPr>
          <w:rFonts w:ascii="Verdana" w:hAnsi="Verdana"/>
          <w:color w:val="000000"/>
          <w:sz w:val="18"/>
          <w:szCs w:val="18"/>
        </w:rPr>
        <w:t>право. С.-П., 1896.</w:t>
      </w:r>
    </w:p>
    <w:p w14:paraId="38560E11"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Личков</w:t>
      </w:r>
      <w:r>
        <w:rPr>
          <w:rStyle w:val="WW8Num2z0"/>
          <w:rFonts w:ascii="Verdana" w:hAnsi="Verdana"/>
          <w:color w:val="000000"/>
          <w:sz w:val="18"/>
          <w:szCs w:val="18"/>
        </w:rPr>
        <w:t> </w:t>
      </w:r>
      <w:r>
        <w:rPr>
          <w:rFonts w:ascii="Verdana" w:hAnsi="Verdana"/>
          <w:color w:val="000000"/>
          <w:sz w:val="18"/>
          <w:szCs w:val="18"/>
        </w:rPr>
        <w:t>Л.С. Новые течения в</w:t>
      </w:r>
      <w:r>
        <w:rPr>
          <w:rStyle w:val="WW8Num2z0"/>
          <w:rFonts w:ascii="Verdana" w:hAnsi="Verdana"/>
          <w:color w:val="000000"/>
          <w:sz w:val="18"/>
          <w:szCs w:val="18"/>
        </w:rPr>
        <w:t> </w:t>
      </w:r>
      <w:r>
        <w:rPr>
          <w:rStyle w:val="WW8Num3z0"/>
          <w:rFonts w:ascii="Verdana" w:hAnsi="Verdana"/>
          <w:color w:val="4682B4"/>
          <w:sz w:val="18"/>
          <w:szCs w:val="18"/>
        </w:rPr>
        <w:t>сервитутном</w:t>
      </w:r>
      <w:r>
        <w:rPr>
          <w:rStyle w:val="WW8Num2z0"/>
          <w:rFonts w:ascii="Verdana" w:hAnsi="Verdana"/>
          <w:color w:val="000000"/>
          <w:sz w:val="18"/>
          <w:szCs w:val="18"/>
        </w:rPr>
        <w:t> </w:t>
      </w:r>
      <w:r>
        <w:rPr>
          <w:rFonts w:ascii="Verdana" w:hAnsi="Verdana"/>
          <w:color w:val="000000"/>
          <w:sz w:val="18"/>
          <w:szCs w:val="18"/>
        </w:rPr>
        <w:t>вопросе // Киевская старина. 1903. Кн. 9. С.363-403.</w:t>
      </w:r>
    </w:p>
    <w:p w14:paraId="58667FC3"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Дурасов М. Право въезда в леса по частным</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 Вестник права. 1900. Кн. 7. С. 87-102.</w:t>
      </w:r>
    </w:p>
    <w:p w14:paraId="6F4030A8"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Абрамович К. О крестьянских сервитутах в губерниях Западных, Прибалтийских и Царства Польского. С.-П., 1895.</w:t>
      </w:r>
    </w:p>
    <w:p w14:paraId="0C978E8D"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1995.</w:t>
      </w:r>
    </w:p>
    <w:p w14:paraId="2D4471E5"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работ, посвященных исследованию субъектов права в дореволюционном периоде, следует выделить труды H.JI.</w:t>
      </w:r>
      <w:r>
        <w:rPr>
          <w:rStyle w:val="WW8Num2z0"/>
          <w:rFonts w:ascii="Verdana" w:hAnsi="Verdana"/>
          <w:color w:val="000000"/>
          <w:sz w:val="18"/>
          <w:szCs w:val="18"/>
        </w:rPr>
        <w:t> </w:t>
      </w:r>
      <w:r>
        <w:rPr>
          <w:rStyle w:val="WW8Num3z0"/>
          <w:rFonts w:ascii="Verdana" w:hAnsi="Verdana"/>
          <w:color w:val="4682B4"/>
          <w:sz w:val="18"/>
          <w:szCs w:val="18"/>
        </w:rPr>
        <w:t>Дювернуа</w:t>
      </w:r>
      <w:r>
        <w:rPr>
          <w:rFonts w:ascii="Verdana" w:hAnsi="Verdana"/>
          <w:color w:val="000000"/>
          <w:sz w:val="18"/>
          <w:szCs w:val="18"/>
        </w:rPr>
        <w:t>4, К.Анненкова5, И. А. Кистяковского6, В. Пешкова7, В.И.</w:t>
      </w:r>
      <w:r>
        <w:rPr>
          <w:rStyle w:val="WW8Num2z0"/>
          <w:rFonts w:ascii="Verdana" w:hAnsi="Verdana"/>
          <w:color w:val="000000"/>
          <w:sz w:val="18"/>
          <w:szCs w:val="18"/>
        </w:rPr>
        <w:t> </w:t>
      </w:r>
      <w:r>
        <w:rPr>
          <w:rStyle w:val="WW8Num3z0"/>
          <w:rFonts w:ascii="Verdana" w:hAnsi="Verdana"/>
          <w:color w:val="4682B4"/>
          <w:sz w:val="18"/>
          <w:szCs w:val="18"/>
        </w:rPr>
        <w:t>Синайского</w:t>
      </w:r>
      <w:r>
        <w:rPr>
          <w:rFonts w:ascii="Verdana" w:hAnsi="Verdana"/>
          <w:color w:val="000000"/>
          <w:sz w:val="18"/>
          <w:szCs w:val="18"/>
        </w:rPr>
        <w:t>8, Е.В. Васьковского9.</w:t>
      </w:r>
    </w:p>
    <w:p w14:paraId="35D21A49"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современной науке основными научными исследованиями, затрагивающими проблемы сервитутных прав в их историческом развитии, являются труды A.B. Копылова10 и В.В. Груздева11. Следует отметить, что целью работы А.В.Копы лова является изучение всех вещных прав на землю, в связи с чем всесторонний анализ сервитутных правоотношений не проводился. В работе В.В. Груздева рассматриваются сервитуты в российском дореволюционном праве в XIX — начале XX вв., однако субъекты сервитутных правоотношений не исследуются.</w:t>
      </w:r>
    </w:p>
    <w:p w14:paraId="58472FEB"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имеющихся на настоящий момент диссертационных исследований по изучению сервитутных прав в их историческом контексте показывает, что наиболее близкой по тематике и хронологическим рамкам исследования к представленной диссертационной работе является уже упомянутая работа В.В. Груздева «Сервитуты в российском дореволюционном праве в XIX- начале XX в. Историко-правовое исследование». В.В. Груздев проводит теоретический анализ развития права собственности и определения</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ограничений права собственности, выделяет основные признаки древнеримского сервитута, исследует различные виды сервитутов, существовавших во всей истории права,</w:t>
      </w:r>
    </w:p>
    <w:p w14:paraId="3E063C90"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К.П. Курс гражданского права. Т.1. М., 2000.</w:t>
      </w:r>
    </w:p>
    <w:p w14:paraId="104E3343"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Д.И. Русское гражданское право (по исправленному и дополненному 8-му изданию, 1902 г.). М., 2000.</w:t>
      </w:r>
    </w:p>
    <w:p w14:paraId="231147BD"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Кассо</w:t>
      </w:r>
      <w:r>
        <w:rPr>
          <w:rStyle w:val="WW8Num2z0"/>
          <w:rFonts w:ascii="Verdana" w:hAnsi="Verdana"/>
          <w:color w:val="000000"/>
          <w:sz w:val="18"/>
          <w:szCs w:val="18"/>
        </w:rPr>
        <w:t> </w:t>
      </w:r>
      <w:r>
        <w:rPr>
          <w:rFonts w:ascii="Verdana" w:hAnsi="Verdana"/>
          <w:color w:val="000000"/>
          <w:sz w:val="18"/>
          <w:szCs w:val="18"/>
        </w:rPr>
        <w:t>Л.А. Русское поземельное право. М., 1906.</w:t>
      </w:r>
    </w:p>
    <w:p w14:paraId="68F9F28D"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Дювернуа</w:t>
      </w:r>
      <w:r>
        <w:rPr>
          <w:rStyle w:val="WW8Num2z0"/>
          <w:rFonts w:ascii="Verdana" w:hAnsi="Verdana"/>
          <w:color w:val="000000"/>
          <w:sz w:val="18"/>
          <w:szCs w:val="18"/>
        </w:rPr>
        <w:t> </w:t>
      </w:r>
      <w:r>
        <w:rPr>
          <w:rFonts w:ascii="Verdana" w:hAnsi="Verdana"/>
          <w:color w:val="000000"/>
          <w:sz w:val="18"/>
          <w:szCs w:val="18"/>
        </w:rPr>
        <w:t>Н.Л. Из курса лекций по гражданскому праву: Введение и часть общая (учение о лицах). С.-П., 1895; Дювернуа Н.Л. Чтения по гражданскому праву. Т.1. С.-П., 1898.</w:t>
      </w:r>
    </w:p>
    <w:p w14:paraId="57DB03B5"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Анненков К. Система русского гражданского права. Том I. С.-П., 1895.</w:t>
      </w:r>
    </w:p>
    <w:p w14:paraId="082A1398"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И.А. Понятие субъекта прав // Журнал Министерства юстиции. 1903. Кн. 8. С. 115-127.</w:t>
      </w:r>
    </w:p>
    <w:p w14:paraId="513E63B8"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В. Вопрос о субъектах и объектах права // Юридический вестник. 1873. Кн. 2. С. 62-71.</w:t>
      </w:r>
    </w:p>
    <w:p w14:paraId="618457D8"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Синайский</w:t>
      </w:r>
      <w:r>
        <w:rPr>
          <w:rStyle w:val="WW8Num2z0"/>
          <w:rFonts w:ascii="Verdana" w:hAnsi="Verdana"/>
          <w:color w:val="000000"/>
          <w:sz w:val="18"/>
          <w:szCs w:val="18"/>
        </w:rPr>
        <w:t> </w:t>
      </w:r>
      <w:r>
        <w:rPr>
          <w:rFonts w:ascii="Verdana" w:hAnsi="Verdana"/>
          <w:color w:val="000000"/>
          <w:sz w:val="18"/>
          <w:szCs w:val="18"/>
        </w:rPr>
        <w:t>В.И. Русское гражданское право. Выпуск 2. Киев, 1918.</w:t>
      </w:r>
    </w:p>
    <w:p w14:paraId="2D2AD6AE"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9</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Учебник гражданского права. Выпуск I. Введение и общая часть [Электронный ресурс] URL: http://civil.consultant.ru/elib/books/24 (дата обращения: 02.02.2010)</w:t>
      </w:r>
    </w:p>
    <w:p w14:paraId="5F7AA98D"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A.B. Вещные права на землю. М, 2000; Копылов A.B. Сервитуты в римском, русском дореволюционном и современном гражданском праве // Древнее право. 1997. № 1 (2). С. 93-109.</w:t>
      </w:r>
    </w:p>
    <w:p w14:paraId="7FC765FA"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Груздев</w:t>
      </w:r>
      <w:r>
        <w:rPr>
          <w:rStyle w:val="WW8Num2z0"/>
          <w:rFonts w:ascii="Verdana" w:hAnsi="Verdana"/>
          <w:color w:val="000000"/>
          <w:sz w:val="18"/>
          <w:szCs w:val="18"/>
        </w:rPr>
        <w:t> </w:t>
      </w:r>
      <w:r>
        <w:rPr>
          <w:rFonts w:ascii="Verdana" w:hAnsi="Verdana"/>
          <w:color w:val="000000"/>
          <w:sz w:val="18"/>
          <w:szCs w:val="18"/>
        </w:rPr>
        <w:t>В.В. Сервитуты в российском дореволюционном праве в XIX- начале XX в. Историко-правовое исследование. Дисс. кандидата юридических наук: 12.00.01. Нижний Новгород, 2004. анализирует процесс возникновения ,и развития института сервитутов в России в XVII - начале ХТХ вв., сервитуты Прибалтийских, Западных губерний, Царства Польского, а также сервитуты в проектах правовых документов (Гражданского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и Вотчинного устава). Таким образом, работа охватывает более широкий временной диапазон и не ограничена рамками XIX-XX вв. В.В. Груздев не проводит</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анализа норм, устанавливающих сервитуты, и не делает самостоятельных выводов относительно того, какие отношения относились к сервитутным. Исследование автора строится на анализе мнений дореволюционных, советских, современных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по указанному вопросу. При этом не дается оценка природе прав участия общего, содержание которых соответствует значению видов сервитута: право прохода, проезда и т.д., отсутствует анализ тех отношений, которые прямо отнесены</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как таковые и названы</w:t>
      </w:r>
      <w:r>
        <w:rPr>
          <w:rStyle w:val="WW8Num2z0"/>
          <w:rFonts w:ascii="Verdana" w:hAnsi="Verdana"/>
          <w:color w:val="000000"/>
          <w:sz w:val="18"/>
          <w:szCs w:val="18"/>
        </w:rPr>
        <w:t> </w:t>
      </w:r>
      <w:r>
        <w:rPr>
          <w:rStyle w:val="WW8Num3z0"/>
          <w:rFonts w:ascii="Verdana" w:hAnsi="Verdana"/>
          <w:color w:val="4682B4"/>
          <w:sz w:val="18"/>
          <w:szCs w:val="18"/>
        </w:rPr>
        <w:t>сервитутом</w:t>
      </w:r>
      <w:r>
        <w:rPr>
          <w:rFonts w:ascii="Verdana" w:hAnsi="Verdana"/>
          <w:color w:val="000000"/>
          <w:sz w:val="18"/>
          <w:szCs w:val="18"/>
        </w:rPr>
        <w:t>, и предпосылок их возникновения, а также не анализируются субъекты сервитутных прав.</w:t>
      </w:r>
    </w:p>
    <w:p w14:paraId="1FA02D45"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Иные диссертационные исследования, посвященные изучению сервитутных прав, либо направлены на изучение сервитутов в зарубежных законодательствах или сравнение правового регулирования сервитутных прав в праве зарубежных стран и России1, либо на изучение сервитута в современном праве России2.</w:t>
      </w:r>
    </w:p>
    <w:p w14:paraId="5EF576DF"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современных исследований о субъекте права особое место занимает о исследование С.И.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поскольку данная работа является первым монографическим исследованием субъекта права за последние пятьдесят лет. Одними из актуальных вопросов в исследовании субъектов прав в настоящее</w:t>
      </w:r>
    </w:p>
    <w:p w14:paraId="09DE3BCE"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Сиваракша</w:t>
      </w:r>
      <w:r>
        <w:rPr>
          <w:rStyle w:val="WW8Num2z0"/>
          <w:rFonts w:ascii="Verdana" w:hAnsi="Verdana"/>
          <w:color w:val="000000"/>
          <w:sz w:val="18"/>
          <w:szCs w:val="18"/>
        </w:rPr>
        <w:t> </w:t>
      </w:r>
      <w:r>
        <w:rPr>
          <w:rFonts w:ascii="Verdana" w:hAnsi="Verdana"/>
          <w:color w:val="000000"/>
          <w:sz w:val="18"/>
          <w:szCs w:val="18"/>
        </w:rPr>
        <w:t>И.В. Сервитуты и узуфрукт в Гражданском кодексе Франции 1804 года. Дисс.кандидата юридических наук: 12.00.01. М., 2000;</w:t>
      </w:r>
      <w:r>
        <w:rPr>
          <w:rStyle w:val="WW8Num2z0"/>
          <w:rFonts w:ascii="Verdana" w:hAnsi="Verdana"/>
          <w:color w:val="000000"/>
          <w:sz w:val="18"/>
          <w:szCs w:val="18"/>
        </w:rPr>
        <w:t> </w:t>
      </w:r>
      <w:r>
        <w:rPr>
          <w:rStyle w:val="WW8Num3z0"/>
          <w:rFonts w:ascii="Verdana" w:hAnsi="Verdana"/>
          <w:color w:val="4682B4"/>
          <w:sz w:val="18"/>
          <w:szCs w:val="18"/>
        </w:rPr>
        <w:t>Метельская</w:t>
      </w:r>
      <w:r>
        <w:rPr>
          <w:rStyle w:val="WW8Num2z0"/>
          <w:rFonts w:ascii="Verdana" w:hAnsi="Verdana"/>
          <w:color w:val="000000"/>
          <w:sz w:val="18"/>
          <w:szCs w:val="18"/>
        </w:rPr>
        <w:t> </w:t>
      </w:r>
      <w:r>
        <w:rPr>
          <w:rFonts w:ascii="Verdana" w:hAnsi="Verdana"/>
          <w:color w:val="000000"/>
          <w:sz w:val="18"/>
          <w:szCs w:val="18"/>
        </w:rPr>
        <w:t>В.В. Сервитуты по законодательству России и Испании. Автореферат дисс. кандидата юридических наук: 12.00.03. М., 2008;</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Д.В. Сервитуты в российском и зарубежном законодательстве: сравнительно-правовой анализ. Автореферат дисс. кандидата юридических наук: 12.00.03. М., 2007.</w:t>
      </w:r>
    </w:p>
    <w:p w14:paraId="2DA90BCE"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Дерюгина</w:t>
      </w:r>
      <w:r>
        <w:rPr>
          <w:rStyle w:val="WW8Num2z0"/>
          <w:rFonts w:ascii="Verdana" w:hAnsi="Verdana"/>
          <w:color w:val="000000"/>
          <w:sz w:val="18"/>
          <w:szCs w:val="18"/>
        </w:rPr>
        <w:t> </w:t>
      </w:r>
      <w:r>
        <w:rPr>
          <w:rFonts w:ascii="Verdana" w:hAnsi="Verdana"/>
          <w:color w:val="000000"/>
          <w:sz w:val="18"/>
          <w:szCs w:val="18"/>
        </w:rPr>
        <w:t>Т.В. Указ. соч.; Ананьев А.Г. Указ. соч.;</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А.А.Сервитуты в российском гражданском законодательстве. Автореферат дисс. кандидата юридических наук: 12.00.03. Ставрополь, 2004.</w:t>
      </w:r>
    </w:p>
    <w:p w14:paraId="493699A1"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С.И. Субъект права (теоретическое исследование). Дисс. доктора юридических наук: 12.00.01. Екатеринбург, 2005.</w:t>
      </w:r>
    </w:p>
    <w:p w14:paraId="4EB08D61"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7 являются изучение публичных субъектов права либо юридических лиц*". При этом большая часть научных трудов направлена на изучение субъекта права в разрезе современного периода, а не с точки зрения его исторического развития.</w:t>
      </w:r>
    </w:p>
    <w:p w14:paraId="662C9E8C"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учитывая, что целью настоящего диссертационного исследования является определение особенностей субъектов сервитутных правоотношений в их историческом контексте, а не разработка современной концепции субъекта сервитутных правоотношений, положения современной теории субъекта права в настоящем диссертационном исследовании не представлены.</w:t>
      </w:r>
    </w:p>
    <w:p w14:paraId="58CB58AB"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Косвенно субъект сервитутного правоотношения рассмотрен в л диссертационных работах Т.В. Дерюгиной и А.Г. Ананьева , однако направление указанных работ связано с изучением современного гражданского права и не затрагивает анализ субъектов сервитутных правоотношений в дореволюционном законодательстве.</w:t>
      </w:r>
    </w:p>
    <w:p w14:paraId="0C1582F9"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Таким образом, фигура субъекта сервитутного правоотношения в российском дореволюционном законодательстве конца XIX - начала XX вв. является неизученной и представляет </w:t>
      </w:r>
      <w:r>
        <w:rPr>
          <w:rFonts w:ascii="Verdana" w:hAnsi="Verdana"/>
          <w:color w:val="000000"/>
          <w:sz w:val="18"/>
          <w:szCs w:val="18"/>
        </w:rPr>
        <w:lastRenderedPageBreak/>
        <w:t>особый научный интерес для исследования.</w:t>
      </w:r>
    </w:p>
    <w:p w14:paraId="304E3EAF"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диссертационного исследования является определение круга субъектов сервитутных правоотношений в российском законодательстве конца XIX — начала XX вв., а также особенностей и закономерностей их правового регулирования.</w:t>
      </w:r>
    </w:p>
    <w:p w14:paraId="44C78A34"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Лдаменко</w:t>
      </w:r>
      <w:r>
        <w:rPr>
          <w:rStyle w:val="WW8Num2z0"/>
          <w:rFonts w:ascii="Verdana" w:hAnsi="Verdana"/>
          <w:color w:val="000000"/>
          <w:sz w:val="18"/>
          <w:szCs w:val="18"/>
        </w:rPr>
        <w:t> </w:t>
      </w:r>
      <w:r>
        <w:rPr>
          <w:rFonts w:ascii="Verdana" w:hAnsi="Verdana"/>
          <w:color w:val="000000"/>
          <w:sz w:val="18"/>
          <w:szCs w:val="18"/>
        </w:rPr>
        <w:t>А.П. Государственные органы как субъекты правоотношений в современной России. Автореферат дисс.кандидата юридических наук : 12.00.01. Владимир. 2005;</w:t>
      </w:r>
      <w:r>
        <w:rPr>
          <w:rStyle w:val="WW8Num2z0"/>
          <w:rFonts w:ascii="Verdana" w:hAnsi="Verdana"/>
          <w:color w:val="000000"/>
          <w:sz w:val="18"/>
          <w:szCs w:val="18"/>
        </w:rPr>
        <w:t> </w:t>
      </w:r>
      <w:r>
        <w:rPr>
          <w:rStyle w:val="WW8Num3z0"/>
          <w:rFonts w:ascii="Verdana" w:hAnsi="Verdana"/>
          <w:color w:val="4682B4"/>
          <w:sz w:val="18"/>
          <w:szCs w:val="18"/>
        </w:rPr>
        <w:t>Слепнев</w:t>
      </w:r>
      <w:r>
        <w:rPr>
          <w:rStyle w:val="WW8Num2z0"/>
          <w:rFonts w:ascii="Verdana" w:hAnsi="Verdana"/>
          <w:color w:val="000000"/>
          <w:sz w:val="18"/>
          <w:szCs w:val="18"/>
        </w:rPr>
        <w:t> </w:t>
      </w:r>
      <w:r>
        <w:rPr>
          <w:rFonts w:ascii="Verdana" w:hAnsi="Verdana"/>
          <w:color w:val="000000"/>
          <w:sz w:val="18"/>
          <w:szCs w:val="18"/>
        </w:rPr>
        <w:t>A.B. Государство как субъект правоотношений. Автореферат дисс. кандидата юридических наук: 12.00.01. Москва, 2009;</w:t>
      </w:r>
      <w:r>
        <w:rPr>
          <w:rStyle w:val="WW8Num2z0"/>
          <w:rFonts w:ascii="Verdana" w:hAnsi="Verdana"/>
          <w:color w:val="000000"/>
          <w:sz w:val="18"/>
          <w:szCs w:val="18"/>
        </w:rPr>
        <w:t> </w:t>
      </w:r>
      <w:r>
        <w:rPr>
          <w:rStyle w:val="WW8Num3z0"/>
          <w:rFonts w:ascii="Verdana" w:hAnsi="Verdana"/>
          <w:color w:val="4682B4"/>
          <w:sz w:val="18"/>
          <w:szCs w:val="18"/>
        </w:rPr>
        <w:t>Пинаева</w:t>
      </w:r>
      <w:r>
        <w:rPr>
          <w:rStyle w:val="WW8Num2z0"/>
          <w:rFonts w:ascii="Verdana" w:hAnsi="Verdana"/>
          <w:color w:val="000000"/>
          <w:sz w:val="18"/>
          <w:szCs w:val="18"/>
        </w:rPr>
        <w:t> </w:t>
      </w:r>
      <w:r>
        <w:rPr>
          <w:rFonts w:ascii="Verdana" w:hAnsi="Verdana"/>
          <w:color w:val="000000"/>
          <w:sz w:val="18"/>
          <w:szCs w:val="18"/>
        </w:rPr>
        <w:t>О. В. Российская Федерация как субъект правоотношения в современном обществе. Автореферат дисс. кандидата юридических наук: 12.00.01. Владимир, 2008.</w:t>
      </w:r>
    </w:p>
    <w:p w14:paraId="360DC36F"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О. Л. Юридические лица в сфере предпринимательской (хозяйственной) деятельности в российском государстве: теоретический и историко-правовой анализ. Автореферат дисс. доктора юридических наук: 12.00.01. Краснодар, 2008;</w:t>
      </w:r>
      <w:r>
        <w:rPr>
          <w:rStyle w:val="WW8Num2z0"/>
          <w:rFonts w:ascii="Verdana" w:hAnsi="Verdana"/>
          <w:color w:val="000000"/>
          <w:sz w:val="18"/>
          <w:szCs w:val="18"/>
        </w:rPr>
        <w:t> </w:t>
      </w:r>
      <w:r>
        <w:rPr>
          <w:rStyle w:val="WW8Num3z0"/>
          <w:rFonts w:ascii="Verdana" w:hAnsi="Verdana"/>
          <w:color w:val="4682B4"/>
          <w:sz w:val="18"/>
          <w:szCs w:val="18"/>
        </w:rPr>
        <w:t>Беленькова</w:t>
      </w:r>
      <w:r>
        <w:rPr>
          <w:rStyle w:val="WW8Num2z0"/>
          <w:rFonts w:ascii="Verdana" w:hAnsi="Verdana"/>
          <w:color w:val="000000"/>
          <w:sz w:val="18"/>
          <w:szCs w:val="18"/>
        </w:rPr>
        <w:t> </w:t>
      </w:r>
      <w:r>
        <w:rPr>
          <w:rFonts w:ascii="Verdana" w:hAnsi="Verdana"/>
          <w:color w:val="000000"/>
          <w:sz w:val="18"/>
          <w:szCs w:val="18"/>
        </w:rPr>
        <w:t>Д. В. История государственного регулирования правового статуса и защиты прав субъекта экономических отношений в России: 1805 Г.-1917 г. Автореферат дисс. кандидата юридических наук: 12.00.01. Ростов-на-Дону, 2004,</w:t>
      </w:r>
      <w:r>
        <w:rPr>
          <w:rStyle w:val="WW8Num2z0"/>
          <w:rFonts w:ascii="Verdana" w:hAnsi="Verdana"/>
          <w:color w:val="000000"/>
          <w:sz w:val="18"/>
          <w:szCs w:val="18"/>
        </w:rPr>
        <w:t> </w:t>
      </w:r>
      <w:r>
        <w:rPr>
          <w:rStyle w:val="WW8Num3z0"/>
          <w:rFonts w:ascii="Verdana" w:hAnsi="Verdana"/>
          <w:color w:val="4682B4"/>
          <w:sz w:val="18"/>
          <w:szCs w:val="18"/>
        </w:rPr>
        <w:t>Стукалова</w:t>
      </w:r>
      <w:r>
        <w:rPr>
          <w:rStyle w:val="WW8Num2z0"/>
          <w:rFonts w:ascii="Verdana" w:hAnsi="Verdana"/>
          <w:color w:val="000000"/>
          <w:sz w:val="18"/>
          <w:szCs w:val="18"/>
        </w:rPr>
        <w:t> </w:t>
      </w:r>
      <w:r>
        <w:rPr>
          <w:rFonts w:ascii="Verdana" w:hAnsi="Verdana"/>
          <w:color w:val="000000"/>
          <w:sz w:val="18"/>
          <w:szCs w:val="18"/>
        </w:rPr>
        <w:t>Ю.В. Юридические лица как субъекты предпринимательской деятельности в России XIX - начала XX века: историко-правовое развитие и теоретическое осмысление. Автореферат дисс. кандидата юридических наук: 12.00.01. Воронеж, 2007;</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O.A. Система юридических лиц России: исторические аспекты развития. Самара, 2005.</w:t>
      </w:r>
    </w:p>
    <w:p w14:paraId="490F4B4C"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Дерюгина</w:t>
      </w:r>
      <w:r>
        <w:rPr>
          <w:rStyle w:val="WW8Num2z0"/>
          <w:rFonts w:ascii="Verdana" w:hAnsi="Verdana"/>
          <w:color w:val="000000"/>
          <w:sz w:val="18"/>
          <w:szCs w:val="18"/>
        </w:rPr>
        <w:t> </w:t>
      </w:r>
      <w:r>
        <w:rPr>
          <w:rFonts w:ascii="Verdana" w:hAnsi="Verdana"/>
          <w:color w:val="000000"/>
          <w:sz w:val="18"/>
          <w:szCs w:val="18"/>
        </w:rPr>
        <w:t>T.B. Указ. соч.; Ананьев А.Г. Указ. соч.</w:t>
      </w:r>
    </w:p>
    <w:p w14:paraId="6AC87182"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предполагается решение следующих задач:</w:t>
      </w:r>
    </w:p>
    <w:p w14:paraId="26B76C55"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выделение основных признаков сервитутных правоотношений;</w:t>
      </w:r>
    </w:p>
    <w:p w14:paraId="65C3C621"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установление круга сервитутных правоотношений в российском законодательстве конца XIX — начала XX вв. и особенностей их интеграции в русское право;</w:t>
      </w:r>
    </w:p>
    <w:p w14:paraId="2294C43F"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выделение основных признаков, критериев и способов, позволявших определять субъект права в дореволюционном законодательстве конца XIX -начале XX вв.;</w:t>
      </w:r>
    </w:p>
    <w:p w14:paraId="403959B6"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выявление субъектов сервитутных правоотношений в российском законодательстве конца XIX - начала XX вв.;</w:t>
      </w:r>
    </w:p>
    <w:p w14:paraId="73337720"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определение особенностей субъектов сервитутных правоотношений и их влияния на правовое регулирование сервитутных правоотношений в целом.</w:t>
      </w:r>
    </w:p>
    <w:p w14:paraId="186E08EE"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общественные отношения, связанные с использованием сервитута,</w:t>
      </w:r>
      <w:r>
        <w:rPr>
          <w:rStyle w:val="WW8Num2z0"/>
          <w:rFonts w:ascii="Verdana" w:hAnsi="Verdana"/>
          <w:color w:val="000000"/>
          <w:sz w:val="18"/>
          <w:szCs w:val="18"/>
        </w:rPr>
        <w:t> </w:t>
      </w:r>
      <w:r>
        <w:rPr>
          <w:rStyle w:val="WW8Num3z0"/>
          <w:rFonts w:ascii="Verdana" w:hAnsi="Verdana"/>
          <w:color w:val="4682B4"/>
          <w:sz w:val="18"/>
          <w:szCs w:val="18"/>
        </w:rPr>
        <w:t>урегулированные</w:t>
      </w:r>
      <w:r>
        <w:rPr>
          <w:rStyle w:val="WW8Num2z0"/>
          <w:rFonts w:ascii="Verdana" w:hAnsi="Verdana"/>
          <w:color w:val="000000"/>
          <w:sz w:val="18"/>
          <w:szCs w:val="18"/>
        </w:rPr>
        <w:t> </w:t>
      </w:r>
      <w:r>
        <w:rPr>
          <w:rFonts w:ascii="Verdana" w:hAnsi="Verdana"/>
          <w:color w:val="000000"/>
          <w:sz w:val="18"/>
          <w:szCs w:val="18"/>
        </w:rPr>
        <w:t>на законодательном уровне в Российской Империи в период конца XIX - начала XX вв.</w:t>
      </w:r>
    </w:p>
    <w:p w14:paraId="50594124"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субъекты сервитутных правоотношений в период конца XIX - начала XX вв.</w:t>
      </w:r>
    </w:p>
    <w:p w14:paraId="0B24E224"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Хронологическими рамками исследования выбран период конца XIX - начала XX вв. по следующим причинам: во-первых, указанный период был ознаменован высоким уровнем как правового регулирования, так и правовой науки, во-вторых, учитывая, что предметом исследования являются субъекты сервитутных правоотношений, данный временной промежуток был представлен наиболее полным кругом субъектов права. Так, например, начиная с 1861 года участниками правоотношений стали</w:t>
      </w:r>
      <w:r>
        <w:rPr>
          <w:rStyle w:val="WW8Num2z0"/>
          <w:rFonts w:ascii="Verdana" w:hAnsi="Verdana"/>
          <w:color w:val="000000"/>
          <w:sz w:val="18"/>
          <w:szCs w:val="18"/>
        </w:rPr>
        <w:t> </w:t>
      </w:r>
      <w:r>
        <w:rPr>
          <w:rStyle w:val="WW8Num3z0"/>
          <w:rFonts w:ascii="Verdana" w:hAnsi="Verdana"/>
          <w:color w:val="4682B4"/>
          <w:sz w:val="18"/>
          <w:szCs w:val="18"/>
        </w:rPr>
        <w:t>признаваться</w:t>
      </w:r>
      <w:r>
        <w:rPr>
          <w:rStyle w:val="WW8Num2z0"/>
          <w:rFonts w:ascii="Verdana" w:hAnsi="Verdana"/>
          <w:color w:val="000000"/>
          <w:sz w:val="18"/>
          <w:szCs w:val="18"/>
        </w:rPr>
        <w:t> </w:t>
      </w:r>
      <w:r>
        <w:rPr>
          <w:rFonts w:ascii="Verdana" w:hAnsi="Verdana"/>
          <w:color w:val="000000"/>
          <w:sz w:val="18"/>
          <w:szCs w:val="18"/>
        </w:rPr>
        <w:t>крестьяне и крестьянские общества.</w:t>
      </w:r>
    </w:p>
    <w:p w14:paraId="21042D50"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в данный период действовал Свод Законов Российской Империи, который охватывал правовые нормы, начиная с 1649 года, и пополнялся вплоть до 1911 года. Обращение к указанному документу позволило провести анализ действующего законодательства конца XIX — начала XX вв., включающего нормы права, появившиеся как в конце XVII в., так и в начале XX в.</w:t>
      </w:r>
    </w:p>
    <w:p w14:paraId="384B0C50"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изложенного ограничение исследования рамками конца XIX - начала XX позволяет достичь поставленную цель и решить поставленные задачи в полном объеме.</w:t>
      </w:r>
    </w:p>
    <w:p w14:paraId="32242005"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Методологическая основа. Методологическую основу диссертации составляет совокупность таких общенаучных методов исследования как анализ, синтез, индукция, дедукция, диалектический метод, а также таких частно-научных методов как сравнительно-исторический, сравнительно-правовой, нормативно-логический, формально-юридический.</w:t>
      </w:r>
    </w:p>
    <w:p w14:paraId="2EED3A2E"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методами, позволяющими определить круг сервитутных правоотношений в законодательстве XIX - начала XX вв., отделить их от схожих с ними отношений и сравнить их между собой и классическим понятием «</w:t>
      </w:r>
      <w:r>
        <w:rPr>
          <w:rStyle w:val="WW8Num3z0"/>
          <w:rFonts w:ascii="Verdana" w:hAnsi="Verdana"/>
          <w:color w:val="4682B4"/>
          <w:sz w:val="18"/>
          <w:szCs w:val="18"/>
        </w:rPr>
        <w:t>сервитут</w:t>
      </w:r>
      <w:r>
        <w:rPr>
          <w:rFonts w:ascii="Verdana" w:hAnsi="Verdana"/>
          <w:color w:val="000000"/>
          <w:sz w:val="18"/>
          <w:szCs w:val="18"/>
        </w:rPr>
        <w:t>», а также выделить субъектов сервитутных правоотношений и их особенности, являются сравнительно-правовой и сравнительно-исторический методы.</w:t>
      </w:r>
    </w:p>
    <w:p w14:paraId="5DDDD2CC"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основа и источники исследования. Теоретическую основу в области теории и истории сервитутного права дореволюционного периода составляют труды К. Абрамовича, К. Анненкова, И. Гороновича, А. Гусакова, Г.</w:t>
      </w:r>
      <w:r>
        <w:rPr>
          <w:rStyle w:val="WW8Num2z0"/>
          <w:rFonts w:ascii="Verdana" w:hAnsi="Verdana"/>
          <w:color w:val="000000"/>
          <w:sz w:val="18"/>
          <w:szCs w:val="18"/>
        </w:rPr>
        <w:t> </w:t>
      </w:r>
      <w:r>
        <w:rPr>
          <w:rStyle w:val="WW8Num3z0"/>
          <w:rFonts w:ascii="Verdana" w:hAnsi="Verdana"/>
          <w:color w:val="4682B4"/>
          <w:sz w:val="18"/>
          <w:szCs w:val="18"/>
        </w:rPr>
        <w:t>Дернбурга</w:t>
      </w:r>
      <w:r>
        <w:rPr>
          <w:rFonts w:ascii="Verdana" w:hAnsi="Verdana"/>
          <w:color w:val="000000"/>
          <w:sz w:val="18"/>
          <w:szCs w:val="18"/>
        </w:rPr>
        <w:t>, М. Дурасова, JI.A. Кассо, J1.C. Личкова, Д.И.</w:t>
      </w:r>
      <w:r>
        <w:rPr>
          <w:rStyle w:val="WW8Num2z0"/>
          <w:rFonts w:ascii="Verdana" w:hAnsi="Verdana"/>
          <w:color w:val="000000"/>
          <w:sz w:val="18"/>
          <w:szCs w:val="18"/>
        </w:rPr>
        <w:t> </w:t>
      </w:r>
      <w:r>
        <w:rPr>
          <w:rStyle w:val="WW8Num3z0"/>
          <w:rFonts w:ascii="Verdana" w:hAnsi="Verdana"/>
          <w:color w:val="4682B4"/>
          <w:sz w:val="18"/>
          <w:szCs w:val="18"/>
        </w:rPr>
        <w:t>Мейера</w:t>
      </w:r>
      <w:r>
        <w:rPr>
          <w:rFonts w:ascii="Verdana" w:hAnsi="Verdana"/>
          <w:color w:val="000000"/>
          <w:sz w:val="18"/>
          <w:szCs w:val="18"/>
        </w:rPr>
        <w:t>, К.А. Неволина, К.П. Победоносцева, В.М.</w:t>
      </w:r>
      <w:r>
        <w:rPr>
          <w:rStyle w:val="WW8Num2z0"/>
          <w:rFonts w:ascii="Verdana" w:hAnsi="Verdana"/>
          <w:color w:val="000000"/>
          <w:sz w:val="18"/>
          <w:szCs w:val="18"/>
        </w:rPr>
        <w:t> </w:t>
      </w:r>
      <w:r>
        <w:rPr>
          <w:rStyle w:val="WW8Num3z0"/>
          <w:rFonts w:ascii="Verdana" w:hAnsi="Verdana"/>
          <w:color w:val="4682B4"/>
          <w:sz w:val="18"/>
          <w:szCs w:val="18"/>
        </w:rPr>
        <w:t>Хвостова</w:t>
      </w:r>
      <w:r>
        <w:rPr>
          <w:rFonts w:ascii="Verdana" w:hAnsi="Verdana"/>
          <w:color w:val="000000"/>
          <w:sz w:val="18"/>
          <w:szCs w:val="18"/>
        </w:rPr>
        <w:t>, Г.Ф. Шершеневича.</w:t>
      </w:r>
    </w:p>
    <w:p w14:paraId="21ECBF04"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в изучении субъекта дореволюционного права составляют труды К. Анненкова, Е.</w:t>
      </w:r>
      <w:r>
        <w:rPr>
          <w:rStyle w:val="WW8Num2z0"/>
          <w:rFonts w:ascii="Verdana" w:hAnsi="Verdana"/>
          <w:color w:val="000000"/>
          <w:sz w:val="18"/>
          <w:szCs w:val="18"/>
        </w:rPr>
        <w:t> </w:t>
      </w:r>
      <w:r>
        <w:rPr>
          <w:rStyle w:val="WW8Num3z0"/>
          <w:rFonts w:ascii="Verdana" w:hAnsi="Verdana"/>
          <w:color w:val="4682B4"/>
          <w:sz w:val="18"/>
          <w:szCs w:val="18"/>
        </w:rPr>
        <w:t>Васьковского</w:t>
      </w:r>
      <w:r>
        <w:rPr>
          <w:rFonts w:ascii="Verdana" w:hAnsi="Verdana"/>
          <w:color w:val="000000"/>
          <w:sz w:val="18"/>
          <w:szCs w:val="18"/>
        </w:rPr>
        <w:t>, A.M. Гуляева, H.JI. Дювернуа, И. 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Fonts w:ascii="Verdana" w:hAnsi="Verdana"/>
          <w:color w:val="000000"/>
          <w:sz w:val="18"/>
          <w:szCs w:val="18"/>
        </w:rPr>
        <w:t>, В.Лешкова, Д.И. Мейера, Л.И.</w:t>
      </w:r>
      <w:r>
        <w:rPr>
          <w:rStyle w:val="WW8Num2z0"/>
          <w:rFonts w:ascii="Verdana" w:hAnsi="Verdana"/>
          <w:color w:val="000000"/>
          <w:sz w:val="18"/>
          <w:szCs w:val="18"/>
        </w:rPr>
        <w:t> </w:t>
      </w:r>
      <w:r>
        <w:rPr>
          <w:rStyle w:val="WW8Num3z0"/>
          <w:rFonts w:ascii="Verdana" w:hAnsi="Verdana"/>
          <w:color w:val="4682B4"/>
          <w:sz w:val="18"/>
          <w:szCs w:val="18"/>
        </w:rPr>
        <w:t>Петражицкого</w:t>
      </w:r>
      <w:r>
        <w:rPr>
          <w:rFonts w:ascii="Verdana" w:hAnsi="Verdana"/>
          <w:color w:val="000000"/>
          <w:sz w:val="18"/>
          <w:szCs w:val="18"/>
        </w:rPr>
        <w:t>, И.А. Покровского, В.И. Синайского, И.М.</w:t>
      </w:r>
      <w:r>
        <w:rPr>
          <w:rStyle w:val="WW8Num2z0"/>
          <w:rFonts w:ascii="Verdana" w:hAnsi="Verdana"/>
          <w:color w:val="000000"/>
          <w:sz w:val="18"/>
          <w:szCs w:val="18"/>
        </w:rPr>
        <w:t> </w:t>
      </w:r>
      <w:r>
        <w:rPr>
          <w:rStyle w:val="WW8Num3z0"/>
          <w:rFonts w:ascii="Verdana" w:hAnsi="Verdana"/>
          <w:color w:val="4682B4"/>
          <w:sz w:val="18"/>
          <w:szCs w:val="18"/>
        </w:rPr>
        <w:t>Тютрюмова</w:t>
      </w:r>
      <w:r>
        <w:rPr>
          <w:rFonts w:ascii="Verdana" w:hAnsi="Verdana"/>
          <w:color w:val="000000"/>
          <w:sz w:val="18"/>
          <w:szCs w:val="18"/>
        </w:rPr>
        <w:t>, Г.Ф. Шершеневича.</w:t>
      </w:r>
    </w:p>
    <w:p w14:paraId="1268CD4E"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изучении правового статуса крестьян как субъектов прав особое внимание уделяется исследованиям К. Абрамовича, Д.И.</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Н. Благовещенского, Н.А. Литвинова, М.А. Лозина-Лозинского, А.И.</w:t>
      </w:r>
      <w:r>
        <w:rPr>
          <w:rStyle w:val="WW8Num2z0"/>
          <w:rFonts w:ascii="Verdana" w:hAnsi="Verdana"/>
          <w:color w:val="000000"/>
          <w:sz w:val="18"/>
          <w:szCs w:val="18"/>
        </w:rPr>
        <w:t> </w:t>
      </w:r>
      <w:r>
        <w:rPr>
          <w:rStyle w:val="WW8Num3z0"/>
          <w:rFonts w:ascii="Verdana" w:hAnsi="Verdana"/>
          <w:color w:val="4682B4"/>
          <w:sz w:val="18"/>
          <w:szCs w:val="18"/>
        </w:rPr>
        <w:t>Лыкошина</w:t>
      </w:r>
      <w:r>
        <w:rPr>
          <w:rFonts w:ascii="Verdana" w:hAnsi="Verdana"/>
          <w:color w:val="000000"/>
          <w:sz w:val="18"/>
          <w:szCs w:val="18"/>
        </w:rPr>
        <w:t>, Н. Миклашевского, М. Ошанина, Н.П.</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Г. Туманова.</w:t>
      </w:r>
    </w:p>
    <w:p w14:paraId="5998DC70"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 источником исследования выбран Свод Законов Российской Империи.</w:t>
      </w:r>
    </w:p>
    <w:p w14:paraId="584D89E1"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нормативными актами, необходимыми для изучения сервитутных прав и субъектов сервитутных правоотношений, являются Свод Законов Гражданских (том X Свода Законов Российской Империи); Положения и Правила о поземельном устройстве крестьян и поселян разных наименований, водворенных на владельческих землях (Особое приложение к IX тому Свода Законов Российской Империи): Местное Положение о поземельном устройстве крестьян, водворенных на помещичьих землях в губерниях Киевской, Подольской и Волынской; Местное Положение о поземельном устройстве крестьян, водворенных на помещичьих землях в губерниях Виленской, Гродненской, Ковенской, Минской и части Витебской; Положение о поземельном устройстве сельских вечных</w:t>
      </w:r>
      <w:r>
        <w:rPr>
          <w:rStyle w:val="WW8Num2z0"/>
          <w:rFonts w:ascii="Verdana" w:hAnsi="Verdana"/>
          <w:color w:val="000000"/>
          <w:sz w:val="18"/>
          <w:szCs w:val="18"/>
        </w:rPr>
        <w:t> </w:t>
      </w:r>
      <w:r>
        <w:rPr>
          <w:rStyle w:val="WW8Num3z0"/>
          <w:rFonts w:ascii="Verdana" w:hAnsi="Verdana"/>
          <w:color w:val="4682B4"/>
          <w:sz w:val="18"/>
          <w:szCs w:val="18"/>
        </w:rPr>
        <w:t>чиншевиков</w:t>
      </w:r>
      <w:r>
        <w:rPr>
          <w:rStyle w:val="WW8Num2z0"/>
          <w:rFonts w:ascii="Verdana" w:hAnsi="Verdana"/>
          <w:color w:val="000000"/>
          <w:sz w:val="18"/>
          <w:szCs w:val="18"/>
        </w:rPr>
        <w:t> </w:t>
      </w:r>
      <w:r>
        <w:rPr>
          <w:rFonts w:ascii="Verdana" w:hAnsi="Verdana"/>
          <w:color w:val="000000"/>
          <w:sz w:val="18"/>
          <w:szCs w:val="18"/>
        </w:rPr>
        <w:t>в губерниях Западных и Белорусских; Положение о поземельном устройстве русских арендаторов православного исповедания, водворенных на владельческих землях в губерниях Северозападных и Белорусских до 19 февраля 1861 года; Положение о поземельном устройстве единоверцев и старообрядцев, проживающих на владельческих землях в губерниях Северозападных и Белорусских; Правила о поземельном устройстве бывших вольных людей второго разряда в губерниях Северозападных и Югозападных; Положение о поземельном устройстве бывших вольных людей второго разряда в Минской губернии; Положение о</w:t>
      </w:r>
      <w:r>
        <w:rPr>
          <w:rStyle w:val="WW8Num2z0"/>
          <w:rFonts w:ascii="Verdana" w:hAnsi="Verdana"/>
          <w:color w:val="000000"/>
          <w:sz w:val="18"/>
          <w:szCs w:val="18"/>
        </w:rPr>
        <w:t> </w:t>
      </w:r>
      <w:r>
        <w:rPr>
          <w:rStyle w:val="WW8Num3z0"/>
          <w:rFonts w:ascii="Verdana" w:hAnsi="Verdana"/>
          <w:color w:val="4682B4"/>
          <w:sz w:val="18"/>
          <w:szCs w:val="18"/>
        </w:rPr>
        <w:t>нотариальной</w:t>
      </w:r>
      <w:r>
        <w:rPr>
          <w:rStyle w:val="WW8Num2z0"/>
          <w:rFonts w:ascii="Verdana" w:hAnsi="Verdana"/>
          <w:color w:val="000000"/>
          <w:sz w:val="18"/>
          <w:szCs w:val="18"/>
        </w:rPr>
        <w:t> </w:t>
      </w:r>
      <w:r>
        <w:rPr>
          <w:rFonts w:ascii="Verdana" w:hAnsi="Verdana"/>
          <w:color w:val="000000"/>
          <w:sz w:val="18"/>
          <w:szCs w:val="18"/>
        </w:rPr>
        <w:t>части (том XVI Свода Законов Российской Империи) и т.п.</w:t>
      </w:r>
    </w:p>
    <w:p w14:paraId="31AF6ABC"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определяется самой постановкой темы, поскольку данная работа представляет собой первое комплексное историко-правовое исследование субъектов сервитутных правоотношений.</w:t>
      </w:r>
    </w:p>
    <w:p w14:paraId="319E7AA6"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 исследовании впервые проводится анализ правовых отношений, при</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регулировании которых в конце XIX - начале XX употреблялся термин «</w:t>
      </w:r>
      <w:r>
        <w:rPr>
          <w:rStyle w:val="WW8Num3z0"/>
          <w:rFonts w:ascii="Verdana" w:hAnsi="Verdana"/>
          <w:color w:val="4682B4"/>
          <w:sz w:val="18"/>
          <w:szCs w:val="18"/>
        </w:rPr>
        <w:t>сервитут</w:t>
      </w:r>
      <w:r>
        <w:rPr>
          <w:rFonts w:ascii="Verdana" w:hAnsi="Verdana"/>
          <w:color w:val="000000"/>
          <w:sz w:val="18"/>
          <w:szCs w:val="18"/>
        </w:rPr>
        <w:t>». Ранее дореволюционные</w:t>
      </w:r>
      <w:r>
        <w:rPr>
          <w:rStyle w:val="WW8Num2z0"/>
          <w:rFonts w:ascii="Verdana" w:hAnsi="Verdana"/>
          <w:color w:val="000000"/>
          <w:sz w:val="18"/>
          <w:szCs w:val="18"/>
        </w:rPr>
        <w:t> </w:t>
      </w:r>
      <w:r>
        <w:rPr>
          <w:rStyle w:val="WW8Num3z0"/>
          <w:rFonts w:ascii="Verdana" w:hAnsi="Verdana"/>
          <w:color w:val="4682B4"/>
          <w:sz w:val="18"/>
          <w:szCs w:val="18"/>
        </w:rPr>
        <w:t>цивилисты</w:t>
      </w:r>
      <w:r>
        <w:rPr>
          <w:rStyle w:val="WW8Num2z0"/>
          <w:rFonts w:ascii="Verdana" w:hAnsi="Verdana"/>
          <w:color w:val="000000"/>
          <w:sz w:val="18"/>
          <w:szCs w:val="18"/>
        </w:rPr>
        <w:t> </w:t>
      </w:r>
      <w:r>
        <w:rPr>
          <w:rFonts w:ascii="Verdana" w:hAnsi="Verdana"/>
          <w:color w:val="000000"/>
          <w:sz w:val="18"/>
          <w:szCs w:val="18"/>
        </w:rPr>
        <w:t>не замечали систематическое употребление данного термина в Своде Законов Российской Империи и, следовательно, не делали выводов относительно причин его появления в российском праве и закономерностей употребления.</w:t>
      </w:r>
    </w:p>
    <w:p w14:paraId="27D40FAB"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И. Горонович утверждал, что «самое слово «</w:t>
      </w:r>
      <w:r>
        <w:rPr>
          <w:rStyle w:val="WW8Num3z0"/>
          <w:rFonts w:ascii="Verdana" w:hAnsi="Verdana"/>
          <w:color w:val="4682B4"/>
          <w:sz w:val="18"/>
          <w:szCs w:val="18"/>
        </w:rPr>
        <w:t>сервитут</w:t>
      </w:r>
      <w:r>
        <w:rPr>
          <w:rFonts w:ascii="Verdana" w:hAnsi="Verdana"/>
          <w:color w:val="000000"/>
          <w:sz w:val="18"/>
          <w:szCs w:val="18"/>
        </w:rPr>
        <w:t>» не встречается в нашем своде; в первый же раз оно приводится в</w:t>
      </w:r>
      <w:r>
        <w:rPr>
          <w:rStyle w:val="WW8Num2z0"/>
          <w:rFonts w:ascii="Verdana" w:hAnsi="Verdana"/>
          <w:color w:val="000000"/>
          <w:sz w:val="18"/>
          <w:szCs w:val="18"/>
        </w:rPr>
        <w:t> </w:t>
      </w:r>
      <w:r>
        <w:rPr>
          <w:rStyle w:val="WW8Num3z0"/>
          <w:rFonts w:ascii="Verdana" w:hAnsi="Verdana"/>
          <w:color w:val="4682B4"/>
          <w:sz w:val="18"/>
          <w:szCs w:val="18"/>
        </w:rPr>
        <w:t>нотариальном</w:t>
      </w:r>
      <w:r>
        <w:rPr>
          <w:rStyle w:val="WW8Num2z0"/>
          <w:rFonts w:ascii="Verdana" w:hAnsi="Verdana"/>
          <w:color w:val="000000"/>
          <w:sz w:val="18"/>
          <w:szCs w:val="18"/>
        </w:rPr>
        <w:t> </w:t>
      </w:r>
      <w:r>
        <w:rPr>
          <w:rFonts w:ascii="Verdana" w:hAnsi="Verdana"/>
          <w:color w:val="000000"/>
          <w:sz w:val="18"/>
          <w:szCs w:val="18"/>
        </w:rPr>
        <w:t>положении»1. Е.В. Васьковский также приводил в качестве примера законов, в которых встречается термин «</w:t>
      </w:r>
      <w:r>
        <w:rPr>
          <w:rStyle w:val="WW8Num3z0"/>
          <w:rFonts w:ascii="Verdana" w:hAnsi="Verdana"/>
          <w:color w:val="4682B4"/>
          <w:sz w:val="18"/>
          <w:szCs w:val="18"/>
        </w:rPr>
        <w:t>сервитут</w:t>
      </w:r>
      <w:r>
        <w:rPr>
          <w:rFonts w:ascii="Verdana" w:hAnsi="Verdana"/>
          <w:color w:val="000000"/>
          <w:sz w:val="18"/>
          <w:szCs w:val="18"/>
        </w:rPr>
        <w:t>», только пункт 2</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159 Положения о нотариальной части". JI.A.</w:t>
      </w:r>
      <w:r>
        <w:rPr>
          <w:rStyle w:val="WW8Num2z0"/>
          <w:rFonts w:ascii="Verdana" w:hAnsi="Verdana"/>
          <w:color w:val="000000"/>
          <w:sz w:val="18"/>
          <w:szCs w:val="18"/>
        </w:rPr>
        <w:t> </w:t>
      </w:r>
      <w:r>
        <w:rPr>
          <w:rStyle w:val="WW8Num3z0"/>
          <w:rFonts w:ascii="Verdana" w:hAnsi="Verdana"/>
          <w:color w:val="4682B4"/>
          <w:sz w:val="18"/>
          <w:szCs w:val="18"/>
        </w:rPr>
        <w:t>Кассо</w:t>
      </w:r>
      <w:r>
        <w:rPr>
          <w:rStyle w:val="WW8Num2z0"/>
          <w:rFonts w:ascii="Verdana" w:hAnsi="Verdana"/>
          <w:color w:val="000000"/>
          <w:sz w:val="18"/>
          <w:szCs w:val="18"/>
        </w:rPr>
        <w:t> </w:t>
      </w:r>
      <w:r>
        <w:rPr>
          <w:rFonts w:ascii="Verdana" w:hAnsi="Verdana"/>
          <w:color w:val="000000"/>
          <w:sz w:val="18"/>
          <w:szCs w:val="18"/>
        </w:rPr>
        <w:t>утверждал, что слово «</w:t>
      </w:r>
      <w:r>
        <w:rPr>
          <w:rStyle w:val="WW8Num3z0"/>
          <w:rFonts w:ascii="Verdana" w:hAnsi="Verdana"/>
          <w:color w:val="4682B4"/>
          <w:sz w:val="18"/>
          <w:szCs w:val="18"/>
        </w:rPr>
        <w:t>сервитут</w:t>
      </w:r>
      <w:r>
        <w:rPr>
          <w:rFonts w:ascii="Verdana" w:hAnsi="Verdana"/>
          <w:color w:val="000000"/>
          <w:sz w:val="18"/>
          <w:szCs w:val="18"/>
        </w:rPr>
        <w:t xml:space="preserve">» применялось первоначально только в западных губерниях до тех пор, пока Положение о о нотариальной части не ввело его в общерусское законодательство . Кроме того, как говорил JI.A. </w:t>
      </w:r>
      <w:r>
        <w:rPr>
          <w:rFonts w:ascii="Verdana" w:hAnsi="Verdana"/>
          <w:color w:val="000000"/>
          <w:sz w:val="18"/>
          <w:szCs w:val="18"/>
        </w:rPr>
        <w:lastRenderedPageBreak/>
        <w:t>Кассо,</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Положения о нотариальной части являлась единственной о сервитутах в области гражданского права4. Г.Ф.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отмечая появление слова сервитут в русском праве, ссылался лишь на ст. 159 Положения о нотариальной части, ст. 691 Положения о поземельном устройстве сельских вечных чиншевиков в губерниях Западных и Белорусских5.</w:t>
      </w:r>
    </w:p>
    <w:p w14:paraId="0D69D30A"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наука права также не выделяла и детально не исследовала правовые нормы дореволюционного законодательства, в которых употреблялся термин «</w:t>
      </w:r>
      <w:r>
        <w:rPr>
          <w:rStyle w:val="WW8Num3z0"/>
          <w:rFonts w:ascii="Verdana" w:hAnsi="Verdana"/>
          <w:color w:val="4682B4"/>
          <w:sz w:val="18"/>
          <w:szCs w:val="18"/>
        </w:rPr>
        <w:t>сервитут</w:t>
      </w:r>
      <w:r>
        <w:rPr>
          <w:rFonts w:ascii="Verdana" w:hAnsi="Verdana"/>
          <w:color w:val="000000"/>
          <w:sz w:val="18"/>
          <w:szCs w:val="18"/>
        </w:rPr>
        <w:t>». Например, A.B.</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утверждает, что первым упоминанием в общерусском законодательстве слова «</w:t>
      </w:r>
      <w:r>
        <w:rPr>
          <w:rStyle w:val="WW8Num3z0"/>
          <w:rFonts w:ascii="Verdana" w:hAnsi="Verdana"/>
          <w:color w:val="4682B4"/>
          <w:sz w:val="18"/>
          <w:szCs w:val="18"/>
        </w:rPr>
        <w:t>сервитут</w:t>
      </w:r>
      <w:r>
        <w:rPr>
          <w:rFonts w:ascii="Verdana" w:hAnsi="Verdana"/>
          <w:color w:val="000000"/>
          <w:sz w:val="18"/>
          <w:szCs w:val="18"/>
        </w:rPr>
        <w:t>» стало его</w:t>
      </w:r>
    </w:p>
    <w:p w14:paraId="2FD1D7C9"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Горонович И. Указ.соч. С.6.</w:t>
      </w:r>
    </w:p>
    <w:p w14:paraId="205019DB"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Учебник гражданского права. Выпуск II. С. 169.</w:t>
      </w:r>
    </w:p>
    <w:p w14:paraId="3BFCA640"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См.:</w:t>
      </w:r>
      <w:r>
        <w:rPr>
          <w:rStyle w:val="WW8Num2z0"/>
          <w:rFonts w:ascii="Verdana" w:hAnsi="Verdana"/>
          <w:color w:val="000000"/>
          <w:sz w:val="18"/>
          <w:szCs w:val="18"/>
        </w:rPr>
        <w:t> </w:t>
      </w:r>
      <w:r>
        <w:rPr>
          <w:rStyle w:val="WW8Num3z0"/>
          <w:rFonts w:ascii="Verdana" w:hAnsi="Verdana"/>
          <w:color w:val="4682B4"/>
          <w:sz w:val="18"/>
          <w:szCs w:val="18"/>
        </w:rPr>
        <w:t>Кассо</w:t>
      </w:r>
      <w:r>
        <w:rPr>
          <w:rStyle w:val="WW8Num2z0"/>
          <w:rFonts w:ascii="Verdana" w:hAnsi="Verdana"/>
          <w:color w:val="000000"/>
          <w:sz w:val="18"/>
          <w:szCs w:val="18"/>
        </w:rPr>
        <w:t> </w:t>
      </w:r>
      <w:r>
        <w:rPr>
          <w:rFonts w:ascii="Verdana" w:hAnsi="Verdana"/>
          <w:color w:val="000000"/>
          <w:sz w:val="18"/>
          <w:szCs w:val="18"/>
        </w:rPr>
        <w:t>Л.А. Указ. соч. С. 206.</w:t>
      </w:r>
    </w:p>
    <w:p w14:paraId="6682A7DC"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См.: Там же. С. 210.</w:t>
      </w:r>
    </w:p>
    <w:p w14:paraId="3D6E8F1E"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См.:</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Указ. соч. С. 229. употребление в Положении о нотариальной части 1866 года1. Вместе с тем первым правовым упоминанием понятия «</w:t>
      </w:r>
      <w:r>
        <w:rPr>
          <w:rStyle w:val="WW8Num3z0"/>
          <w:rFonts w:ascii="Verdana" w:hAnsi="Verdana"/>
          <w:color w:val="4682B4"/>
          <w:sz w:val="18"/>
          <w:szCs w:val="18"/>
        </w:rPr>
        <w:t>сервитут</w:t>
      </w:r>
      <w:r>
        <w:rPr>
          <w:rFonts w:ascii="Verdana" w:hAnsi="Verdana"/>
          <w:color w:val="000000"/>
          <w:sz w:val="18"/>
          <w:szCs w:val="18"/>
        </w:rPr>
        <w:t>» в Своде Законов Российской Империи было приложение к</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7 Устава об Управлении Казенными Имениями в Западных и Прибалтийских губерниях Тома VIII Свода Законов Российской Империи - Положение о разборе поземельных и сервитутных дел в казенных имениях Прибалтийских губерний, принятое в 1854 году.</w:t>
      </w:r>
    </w:p>
    <w:p w14:paraId="557556D3"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субъектов сервитутных правоотношений, в том числе отношений, при регулировании которых употреблялся термин «</w:t>
      </w:r>
      <w:r>
        <w:rPr>
          <w:rStyle w:val="WW8Num3z0"/>
          <w:rFonts w:ascii="Verdana" w:hAnsi="Verdana"/>
          <w:color w:val="4682B4"/>
          <w:sz w:val="18"/>
          <w:szCs w:val="18"/>
        </w:rPr>
        <w:t>сервитут</w:t>
      </w:r>
      <w:r>
        <w:rPr>
          <w:rFonts w:ascii="Verdana" w:hAnsi="Verdana"/>
          <w:color w:val="000000"/>
          <w:sz w:val="18"/>
          <w:szCs w:val="18"/>
        </w:rPr>
        <w:t>», показал, что понятие «</w:t>
      </w:r>
      <w:r>
        <w:rPr>
          <w:rStyle w:val="WW8Num3z0"/>
          <w:rFonts w:ascii="Verdana" w:hAnsi="Verdana"/>
          <w:color w:val="4682B4"/>
          <w:sz w:val="18"/>
          <w:szCs w:val="18"/>
        </w:rPr>
        <w:t>сервитут</w:t>
      </w:r>
      <w:r>
        <w:rPr>
          <w:rFonts w:ascii="Verdana" w:hAnsi="Verdana"/>
          <w:color w:val="000000"/>
          <w:sz w:val="18"/>
          <w:szCs w:val="18"/>
        </w:rPr>
        <w:t>» было интегрировано в русское право через рецепцию</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 местными законодательствами западных и прибалтийских губерний Российской Империи, и не имело самостоятельного значения. Таким образом, впервые вывод о существовании рецепции римского права в дореволюционном праве основывается на исследовании субъектов сервитутных правоотношений.</w:t>
      </w:r>
    </w:p>
    <w:p w14:paraId="1190D032"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проведенного исследования субъектов сервитутных правоотношений даются рекомендации по повышению уровня использования сервитутных отношений в современном российском обществе путем создания отдельных субъектов права для каждого вида сервитутного правоотношения и детализации правового статуса субъектов сервитутных прав.</w:t>
      </w:r>
    </w:p>
    <w:p w14:paraId="7B8FC515"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5588BC4D"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науке гражданского права конца XIX — начала XX вв. отсутствовал единый подход к определению сервитута, в связи с чем круг сервитутных отношений был не определен. В российском дореволюционном законодательстве конца XIX - начала XX вв. наряду с традиционно выделявшимися правовыми конструкциями, напоминавшими сервитут: правом участия в пользовании и выгодах</w:t>
      </w:r>
      <w:r>
        <w:rPr>
          <w:rStyle w:val="WW8Num2z0"/>
          <w:rFonts w:ascii="Verdana" w:hAnsi="Verdana"/>
          <w:color w:val="000000"/>
          <w:sz w:val="18"/>
          <w:szCs w:val="18"/>
        </w:rPr>
        <w:t> </w:t>
      </w:r>
      <w:r>
        <w:rPr>
          <w:rStyle w:val="WW8Num3z0"/>
          <w:rFonts w:ascii="Verdana" w:hAnsi="Verdana"/>
          <w:color w:val="4682B4"/>
          <w:sz w:val="18"/>
          <w:szCs w:val="18"/>
        </w:rPr>
        <w:t>чужого</w:t>
      </w:r>
      <w:r>
        <w:rPr>
          <w:rStyle w:val="WW8Num2z0"/>
          <w:rFonts w:ascii="Verdana" w:hAnsi="Verdana"/>
          <w:color w:val="000000"/>
          <w:sz w:val="18"/>
          <w:szCs w:val="18"/>
        </w:rPr>
        <w:t> </w:t>
      </w:r>
      <w:r>
        <w:rPr>
          <w:rFonts w:ascii="Verdana" w:hAnsi="Verdana"/>
          <w:color w:val="000000"/>
          <w:sz w:val="18"/>
          <w:szCs w:val="18"/>
        </w:rPr>
        <w:t>имущества, правом угодий в чужих</w:t>
      </w:r>
      <w:r>
        <w:rPr>
          <w:rStyle w:val="WW8Num2z0"/>
          <w:rFonts w:ascii="Verdana" w:hAnsi="Verdana"/>
          <w:color w:val="000000"/>
          <w:sz w:val="18"/>
          <w:szCs w:val="18"/>
        </w:rPr>
        <w:t> </w:t>
      </w:r>
      <w:r>
        <w:rPr>
          <w:rStyle w:val="WW8Num3z0"/>
          <w:rFonts w:ascii="Verdana" w:hAnsi="Verdana"/>
          <w:color w:val="4682B4"/>
          <w:sz w:val="18"/>
          <w:szCs w:val="18"/>
        </w:rPr>
        <w:t>имуществах</w:t>
      </w:r>
      <w:r>
        <w:rPr>
          <w:rFonts w:ascii="Verdana" w:hAnsi="Verdana"/>
          <w:color w:val="000000"/>
          <w:sz w:val="18"/>
          <w:szCs w:val="18"/>
        </w:rPr>
        <w:t>, пользовладением, существовали отношения, при регулировании</w:t>
      </w:r>
    </w:p>
    <w:p w14:paraId="79ACB19B"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A.B. Вещные права на землю. С. 41. которых употреблялся термин «</w:t>
      </w:r>
      <w:r>
        <w:rPr>
          <w:rStyle w:val="WW8Num3z0"/>
          <w:rFonts w:ascii="Verdana" w:hAnsi="Verdana"/>
          <w:color w:val="4682B4"/>
          <w:sz w:val="18"/>
          <w:szCs w:val="18"/>
        </w:rPr>
        <w:t>сервитут</w:t>
      </w:r>
      <w:r>
        <w:rPr>
          <w:rFonts w:ascii="Verdana" w:hAnsi="Verdana"/>
          <w:color w:val="000000"/>
          <w:sz w:val="18"/>
          <w:szCs w:val="18"/>
        </w:rPr>
        <w:t>». Термин «</w:t>
      </w:r>
      <w:r>
        <w:rPr>
          <w:rStyle w:val="WW8Num3z0"/>
          <w:rFonts w:ascii="Verdana" w:hAnsi="Verdana"/>
          <w:color w:val="4682B4"/>
          <w:sz w:val="18"/>
          <w:szCs w:val="18"/>
        </w:rPr>
        <w:t>сервитут</w:t>
      </w:r>
      <w:r>
        <w:rPr>
          <w:rFonts w:ascii="Verdana" w:hAnsi="Verdana"/>
          <w:color w:val="000000"/>
          <w:sz w:val="18"/>
          <w:szCs w:val="18"/>
        </w:rPr>
        <w:t>» был заимствован из права прибалтийских и западных губерний и распространен благодаря научной пропаганде изучения римского права дореволюционными цивилистами, а также необходимости включения местных законодательств в Свод Законов Российской Империи и</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Style w:val="WW8Num2z0"/>
          <w:rFonts w:ascii="Verdana" w:hAnsi="Verdana"/>
          <w:color w:val="000000"/>
          <w:sz w:val="18"/>
          <w:szCs w:val="18"/>
        </w:rPr>
        <w:t> </w:t>
      </w:r>
      <w:r>
        <w:rPr>
          <w:rFonts w:ascii="Verdana" w:hAnsi="Verdana"/>
          <w:color w:val="000000"/>
          <w:sz w:val="18"/>
          <w:szCs w:val="18"/>
        </w:rPr>
        <w:t>существовавших в западных и прибалтийских губерниях отношений, называвшихся</w:t>
      </w:r>
      <w:r>
        <w:rPr>
          <w:rStyle w:val="WW8Num2z0"/>
          <w:rFonts w:ascii="Verdana" w:hAnsi="Verdana"/>
          <w:color w:val="000000"/>
          <w:sz w:val="18"/>
          <w:szCs w:val="18"/>
        </w:rPr>
        <w:t> </w:t>
      </w:r>
      <w:r>
        <w:rPr>
          <w:rStyle w:val="WW8Num3z0"/>
          <w:rFonts w:ascii="Verdana" w:hAnsi="Verdana"/>
          <w:color w:val="4682B4"/>
          <w:sz w:val="18"/>
          <w:szCs w:val="18"/>
        </w:rPr>
        <w:t>сервитутными</w:t>
      </w:r>
      <w:r>
        <w:rPr>
          <w:rFonts w:ascii="Verdana" w:hAnsi="Verdana"/>
          <w:color w:val="000000"/>
          <w:sz w:val="18"/>
          <w:szCs w:val="18"/>
        </w:rPr>
        <w:t>;</w:t>
      </w:r>
    </w:p>
    <w:p w14:paraId="71268D21"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права участия в пользовании и выгодах чужого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являлись первыми прообразами сервитутных отношений в русском праве и были введены в целях установления механизма взаимодействия субъектов в рамках пользования, ограничения пользования имуществом друг друга. Права угодий в чужих имуществах представляли собой первые статичные сервитута, предназначенные для возможности пользования чужими природными ресурсами (лесом, озером и т.п.), которые были установлены в целях</w:t>
      </w:r>
      <w:r>
        <w:rPr>
          <w:rStyle w:val="WW8Num2z0"/>
          <w:rFonts w:ascii="Verdana" w:hAnsi="Verdana"/>
          <w:color w:val="000000"/>
          <w:sz w:val="18"/>
          <w:szCs w:val="18"/>
        </w:rPr>
        <w:t> </w:t>
      </w:r>
      <w:r>
        <w:rPr>
          <w:rStyle w:val="WW8Num3z0"/>
          <w:rFonts w:ascii="Verdana" w:hAnsi="Verdana"/>
          <w:color w:val="4682B4"/>
          <w:sz w:val="18"/>
          <w:szCs w:val="18"/>
        </w:rPr>
        <w:t>запрета</w:t>
      </w:r>
      <w:r>
        <w:rPr>
          <w:rStyle w:val="WW8Num2z0"/>
          <w:rFonts w:ascii="Verdana" w:hAnsi="Verdana"/>
          <w:color w:val="000000"/>
          <w:sz w:val="18"/>
          <w:szCs w:val="18"/>
        </w:rPr>
        <w:t> </w:t>
      </w:r>
      <w:r>
        <w:rPr>
          <w:rFonts w:ascii="Verdana" w:hAnsi="Verdana"/>
          <w:color w:val="000000"/>
          <w:sz w:val="18"/>
          <w:szCs w:val="18"/>
        </w:rPr>
        <w:t>их распространения в дальнейшем. Личные сервитута в российском дореволюционном законодательстве представляли</w:t>
      </w:r>
      <w:r>
        <w:rPr>
          <w:rStyle w:val="WW8Num2z0"/>
          <w:rFonts w:ascii="Verdana" w:hAnsi="Verdana"/>
          <w:color w:val="000000"/>
          <w:sz w:val="18"/>
          <w:szCs w:val="18"/>
        </w:rPr>
        <w:t> </w:t>
      </w:r>
      <w:r>
        <w:rPr>
          <w:rStyle w:val="WW8Num3z0"/>
          <w:rFonts w:ascii="Verdana" w:hAnsi="Verdana"/>
          <w:color w:val="4682B4"/>
          <w:sz w:val="18"/>
          <w:szCs w:val="18"/>
        </w:rPr>
        <w:t>пользовладение</w:t>
      </w:r>
      <w:r>
        <w:rPr>
          <w:rStyle w:val="WW8Num2z0"/>
          <w:rFonts w:ascii="Verdana" w:hAnsi="Verdana"/>
          <w:color w:val="000000"/>
          <w:sz w:val="18"/>
          <w:szCs w:val="18"/>
        </w:rPr>
        <w:t> </w:t>
      </w:r>
      <w:r>
        <w:rPr>
          <w:rFonts w:ascii="Verdana" w:hAnsi="Verdana"/>
          <w:color w:val="000000"/>
          <w:sz w:val="18"/>
          <w:szCs w:val="18"/>
        </w:rPr>
        <w:t>супруга и пользовладение родителей;</w:t>
      </w:r>
    </w:p>
    <w:p w14:paraId="6F0114B6"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правоотношения, при регулировании которых употреблялся термин «</w:t>
      </w:r>
      <w:r>
        <w:rPr>
          <w:rStyle w:val="WW8Num3z0"/>
          <w:rFonts w:ascii="Verdana" w:hAnsi="Verdana"/>
          <w:color w:val="4682B4"/>
          <w:sz w:val="18"/>
          <w:szCs w:val="18"/>
        </w:rPr>
        <w:t>сервитут</w:t>
      </w:r>
      <w:r>
        <w:rPr>
          <w:rFonts w:ascii="Verdana" w:hAnsi="Verdana"/>
          <w:color w:val="000000"/>
          <w:sz w:val="18"/>
          <w:szCs w:val="18"/>
        </w:rPr>
        <w:t>», имели схожие черты с правом участия в пользовании и выгодах чужого имущества и правом угодий в чужих имуществах: все правовые конструкции имели</w:t>
      </w:r>
      <w:r>
        <w:rPr>
          <w:rStyle w:val="WW8Num2z0"/>
          <w:rFonts w:ascii="Verdana" w:hAnsi="Verdana"/>
          <w:color w:val="000000"/>
          <w:sz w:val="18"/>
          <w:szCs w:val="18"/>
        </w:rPr>
        <w:t> </w:t>
      </w:r>
      <w:r>
        <w:rPr>
          <w:rStyle w:val="WW8Num3z0"/>
          <w:rFonts w:ascii="Verdana" w:hAnsi="Verdana"/>
          <w:color w:val="4682B4"/>
          <w:sz w:val="18"/>
          <w:szCs w:val="18"/>
        </w:rPr>
        <w:t>вещный</w:t>
      </w:r>
      <w:r>
        <w:rPr>
          <w:rStyle w:val="WW8Num2z0"/>
          <w:rFonts w:ascii="Verdana" w:hAnsi="Verdana"/>
          <w:color w:val="000000"/>
          <w:sz w:val="18"/>
          <w:szCs w:val="18"/>
        </w:rPr>
        <w:t> </w:t>
      </w:r>
      <w:r>
        <w:rPr>
          <w:rFonts w:ascii="Verdana" w:hAnsi="Verdana"/>
          <w:color w:val="000000"/>
          <w:sz w:val="18"/>
          <w:szCs w:val="18"/>
        </w:rPr>
        <w:t>характер, были направлены на удовлетворение хозяйственных целей, служили ограничениями для права собственности. Формы сервитутных прав повторяли существующие формы прав участия и прав угодий. Значение термина сервитут совпадало с природой классического сервитута. Особенностью применения термина «</w:t>
      </w:r>
      <w:r>
        <w:rPr>
          <w:rStyle w:val="WW8Num3z0"/>
          <w:rFonts w:ascii="Verdana" w:hAnsi="Verdana"/>
          <w:color w:val="4682B4"/>
          <w:sz w:val="18"/>
          <w:szCs w:val="18"/>
        </w:rPr>
        <w:t>сервитут</w:t>
      </w:r>
      <w:r>
        <w:rPr>
          <w:rFonts w:ascii="Verdana" w:hAnsi="Verdana"/>
          <w:color w:val="000000"/>
          <w:sz w:val="18"/>
          <w:szCs w:val="18"/>
        </w:rPr>
        <w:t>» являлось его применение к отношениям между крестьянами-собственниками и помещиками и введение в период проведения крестьянской реформы.</w:t>
      </w:r>
    </w:p>
    <w:p w14:paraId="17846F59"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субъектный состав прав участия в пользовании и выгодах чужого имущества и правами угодий в чужих имуществах состоял из «</w:t>
      </w:r>
      <w:r>
        <w:rPr>
          <w:rStyle w:val="WW8Num3z0"/>
          <w:rFonts w:ascii="Verdana" w:hAnsi="Verdana"/>
          <w:color w:val="4682B4"/>
          <w:sz w:val="18"/>
          <w:szCs w:val="18"/>
        </w:rPr>
        <w:t>владельцев</w:t>
      </w:r>
      <w:r>
        <w:rPr>
          <w:rFonts w:ascii="Verdana" w:hAnsi="Verdana"/>
          <w:color w:val="000000"/>
          <w:sz w:val="18"/>
          <w:szCs w:val="18"/>
        </w:rPr>
        <w:t>» определенных</w:t>
      </w:r>
      <w:r>
        <w:rPr>
          <w:rStyle w:val="WW8Num2z0"/>
          <w:rFonts w:ascii="Verdana" w:hAnsi="Verdana"/>
          <w:color w:val="000000"/>
          <w:sz w:val="18"/>
          <w:szCs w:val="18"/>
        </w:rPr>
        <w:t> </w:t>
      </w:r>
      <w:r>
        <w:rPr>
          <w:rStyle w:val="WW8Num3z0"/>
          <w:rFonts w:ascii="Verdana" w:hAnsi="Verdana"/>
          <w:color w:val="4682B4"/>
          <w:sz w:val="18"/>
          <w:szCs w:val="18"/>
        </w:rPr>
        <w:t>имуществ</w:t>
      </w:r>
      <w:r>
        <w:rPr>
          <w:rFonts w:ascii="Verdana" w:hAnsi="Verdana"/>
          <w:color w:val="000000"/>
          <w:sz w:val="18"/>
          <w:szCs w:val="18"/>
        </w:rPr>
        <w:t>, «</w:t>
      </w:r>
      <w:r>
        <w:rPr>
          <w:rStyle w:val="WW8Num3z0"/>
          <w:rFonts w:ascii="Verdana" w:hAnsi="Verdana"/>
          <w:color w:val="4682B4"/>
          <w:sz w:val="18"/>
          <w:szCs w:val="18"/>
        </w:rPr>
        <w:t>хозяев</w:t>
      </w:r>
      <w:r>
        <w:rPr>
          <w:rFonts w:ascii="Verdana" w:hAnsi="Verdana"/>
          <w:color w:val="000000"/>
          <w:sz w:val="18"/>
          <w:szCs w:val="18"/>
        </w:rPr>
        <w:t>» отдельных имуществ, а также «</w:t>
      </w:r>
      <w:r>
        <w:rPr>
          <w:rStyle w:val="WW8Num3z0"/>
          <w:rFonts w:ascii="Verdana" w:hAnsi="Verdana"/>
          <w:color w:val="4682B4"/>
          <w:sz w:val="18"/>
          <w:szCs w:val="18"/>
        </w:rPr>
        <w:t>имеющих</w:t>
      </w:r>
      <w:r>
        <w:rPr>
          <w:rFonts w:ascii="Verdana" w:hAnsi="Verdana"/>
          <w:color w:val="000000"/>
          <w:sz w:val="18"/>
          <w:szCs w:val="18"/>
        </w:rPr>
        <w:t>», пользующихся» определенными объектами и публичных юридических лиц. «</w:t>
      </w:r>
      <w:r>
        <w:rPr>
          <w:rStyle w:val="WW8Num3z0"/>
          <w:rFonts w:ascii="Verdana" w:hAnsi="Verdana"/>
          <w:color w:val="4682B4"/>
          <w:sz w:val="18"/>
          <w:szCs w:val="18"/>
        </w:rPr>
        <w:t>Владельцем</w:t>
      </w:r>
      <w:r>
        <w:rPr>
          <w:rFonts w:ascii="Verdana" w:hAnsi="Verdana"/>
          <w:color w:val="000000"/>
          <w:sz w:val="18"/>
          <w:szCs w:val="18"/>
        </w:rPr>
        <w:t>», «</w:t>
      </w:r>
      <w:r>
        <w:rPr>
          <w:rStyle w:val="WW8Num3z0"/>
          <w:rFonts w:ascii="Verdana" w:hAnsi="Verdana"/>
          <w:color w:val="4682B4"/>
          <w:sz w:val="18"/>
          <w:szCs w:val="18"/>
        </w:rPr>
        <w:t>хозяином</w:t>
      </w:r>
      <w:r>
        <w:rPr>
          <w:rFonts w:ascii="Verdana" w:hAnsi="Verdana"/>
          <w:color w:val="000000"/>
          <w:sz w:val="18"/>
          <w:szCs w:val="18"/>
        </w:rPr>
        <w:t>», «</w:t>
      </w:r>
      <w:r>
        <w:rPr>
          <w:rStyle w:val="WW8Num3z0"/>
          <w:rFonts w:ascii="Verdana" w:hAnsi="Verdana"/>
          <w:color w:val="4682B4"/>
          <w:sz w:val="18"/>
          <w:szCs w:val="18"/>
        </w:rPr>
        <w:t>имеющим</w:t>
      </w:r>
      <w:r>
        <w:rPr>
          <w:rFonts w:ascii="Verdana" w:hAnsi="Verdana"/>
          <w:color w:val="000000"/>
          <w:sz w:val="18"/>
          <w:szCs w:val="18"/>
        </w:rPr>
        <w:t>», «</w:t>
      </w:r>
      <w:r>
        <w:rPr>
          <w:rStyle w:val="WW8Num3z0"/>
          <w:rFonts w:ascii="Verdana" w:hAnsi="Verdana"/>
          <w:color w:val="4682B4"/>
          <w:sz w:val="18"/>
          <w:szCs w:val="18"/>
        </w:rPr>
        <w:t>пользующимся</w:t>
      </w:r>
      <w:r>
        <w:rPr>
          <w:rFonts w:ascii="Verdana" w:hAnsi="Verdana"/>
          <w:color w:val="000000"/>
          <w:sz w:val="18"/>
          <w:szCs w:val="18"/>
        </w:rPr>
        <w:t>» могло выступать практически любое физическое, юридическое лицо, за исключением лиц, ограниченных в правоспособности (например, крестьяне или лица, принадлежащие к черному духовенству и т.д.);</w:t>
      </w:r>
    </w:p>
    <w:p w14:paraId="4EB06C18"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особенность субъектного состава прав участия в пользовании и выгодах чужого имущества и прав угодий в чужих имуществах состояла в детальном описании субъектов прав (в зависимости от владения конкретным имуществом, от территориальной расположенности имущества, от профессиональной принадлежности), поскольку простое указание на владельца, хозяина, имеющего, пользующегося и т.д. не позволило бы выделить субъекта рассматриваемых отношений из схожих с ним. Круг участников прав участия в пользовании и выгодах чужого имущества и прав угодий в чужих имуществах не имел исторических особенностей, его формирование было связано с ходом развития земельных отношений и права собственности;</w:t>
      </w:r>
    </w:p>
    <w:p w14:paraId="612FA87D"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субъектами отношений, при регулировании которых употреблялся термин «</w:t>
      </w:r>
      <w:r>
        <w:rPr>
          <w:rStyle w:val="WW8Num3z0"/>
          <w:rFonts w:ascii="Verdana" w:hAnsi="Verdana"/>
          <w:color w:val="4682B4"/>
          <w:sz w:val="18"/>
          <w:szCs w:val="18"/>
        </w:rPr>
        <w:t>сервитут</w:t>
      </w:r>
      <w:r>
        <w:rPr>
          <w:rFonts w:ascii="Verdana" w:hAnsi="Verdana"/>
          <w:color w:val="000000"/>
          <w:sz w:val="18"/>
          <w:szCs w:val="18"/>
        </w:rPr>
        <w:t>», являлись, с одной стороны, казна, помещик, вотчинник, с другой стороны, частные лица, крестьяне (Сход крестьян - в случае отмены сервитутов), ведомства, бывшие вольные люди второго разряда, сельские вечные</w:t>
      </w:r>
      <w:r>
        <w:rPr>
          <w:rStyle w:val="WW8Num2z0"/>
          <w:rFonts w:ascii="Verdana" w:hAnsi="Verdana"/>
          <w:color w:val="000000"/>
          <w:sz w:val="18"/>
          <w:szCs w:val="18"/>
        </w:rPr>
        <w:t> </w:t>
      </w:r>
      <w:r>
        <w:rPr>
          <w:rStyle w:val="WW8Num3z0"/>
          <w:rFonts w:ascii="Verdana" w:hAnsi="Verdana"/>
          <w:color w:val="4682B4"/>
          <w:sz w:val="18"/>
          <w:szCs w:val="18"/>
        </w:rPr>
        <w:t>чиншевики</w:t>
      </w:r>
      <w:r>
        <w:rPr>
          <w:rFonts w:ascii="Verdana" w:hAnsi="Verdana"/>
          <w:color w:val="000000"/>
          <w:sz w:val="18"/>
          <w:szCs w:val="18"/>
        </w:rPr>
        <w:t>, арендаторы православного вероисповедания, единоверцы, старообрядцы, а также переживший супруг и пережившие родители бездетных детей;</w:t>
      </w:r>
    </w:p>
    <w:p w14:paraId="7C5FA018"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особенности субъектного состава сервитутных прав состояли в следующем:</w:t>
      </w:r>
    </w:p>
    <w:p w14:paraId="7B8DAD01"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субъекты сервитутных правоотношений определялись абстрактно путем указания на их сословие, вид владения имуществом, личный статус;</w:t>
      </w:r>
    </w:p>
    <w:p w14:paraId="0532FBF9"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крестьяне, бывшие вольные люди второго разряда, сельские вечные чиншевики, арендаторы православного вероисповедания, единоверцы, старообрядцы являлись субъектами сервитутных правоотношений только на территории западных губерний;</w:t>
      </w:r>
    </w:p>
    <w:p w14:paraId="0FF935A2"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 имени крестьянина права субъекта сервитутных правоотношений выполняли крестьянский двор и Сельский Сход как</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орган сельского общественного самоуправления;</w:t>
      </w:r>
    </w:p>
    <w:p w14:paraId="668B47D7"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наличие нескольких групп субъектов сервитутных правоотношений может способствовать эффективному регулированию сервитутных правоотношений. Существование в российском дореволюционном праве наряду с правами участия в пользовании и выгодах чужого имущества прав угодий в чужих имуществах и прав, при регулировании которых употреблялось слово «</w:t>
      </w:r>
      <w:r>
        <w:rPr>
          <w:rStyle w:val="WW8Num3z0"/>
          <w:rFonts w:ascii="Verdana" w:hAnsi="Verdana"/>
          <w:color w:val="4682B4"/>
          <w:sz w:val="18"/>
          <w:szCs w:val="18"/>
        </w:rPr>
        <w:t>сервитут</w:t>
      </w:r>
      <w:r>
        <w:rPr>
          <w:rFonts w:ascii="Verdana" w:hAnsi="Verdana"/>
          <w:color w:val="000000"/>
          <w:sz w:val="18"/>
          <w:szCs w:val="18"/>
        </w:rPr>
        <w:t>», обусловило возникновение нескольких категорий субъектов сервитутных правоотношений, обладающих своей спецификой. При этом оптимальному сосуществованию указанных отношений способствовало именно различие их субъектного состава и непосредственное определение круга субъектов, имеющих право участвовать в тех или иных отношениях. Использование данного метода правового регулирования сервитутных прав позволит повысить уровень применения сервитутных правоотношений в современном гражданском обществе;</w:t>
      </w:r>
    </w:p>
    <w:p w14:paraId="084FE198"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анализ субъектов сервитутных правоотношений показал, что понятие «</w:t>
      </w:r>
      <w:r>
        <w:rPr>
          <w:rStyle w:val="WW8Num3z0"/>
          <w:rFonts w:ascii="Verdana" w:hAnsi="Verdana"/>
          <w:color w:val="4682B4"/>
          <w:sz w:val="18"/>
          <w:szCs w:val="18"/>
        </w:rPr>
        <w:t>сервитут</w:t>
      </w:r>
      <w:r>
        <w:rPr>
          <w:rFonts w:ascii="Verdana" w:hAnsi="Verdana"/>
          <w:color w:val="000000"/>
          <w:sz w:val="18"/>
          <w:szCs w:val="18"/>
        </w:rPr>
        <w:t xml:space="preserve">» было интегрировано в русское право через рецепцию римского права местными законодательствами западных и прибалтийских губерний Российской Империи. Сервитутные права не имели самостоятельного значения в русском законодательстве конца XIX - начала XX вв. и имели аналогию </w:t>
      </w:r>
      <w:r>
        <w:rPr>
          <w:rFonts w:ascii="Verdana" w:hAnsi="Verdana"/>
          <w:color w:val="000000"/>
          <w:sz w:val="18"/>
          <w:szCs w:val="18"/>
        </w:rPr>
        <w:lastRenderedPageBreak/>
        <w:t>в Своде Законов Российской Империи в виде права толоки и прав угодий в чужих имуществах. В связи с этим сервитутные правоотношения в русском дореволюционном законодательстве конца XIX - начала XX вв. были представлены правом участия частного в пользовании и выгодах чужого имущества, правом угодий в чужих имуществах, которые включали в себя отношения, при регулировании которых употреблялся термин «</w:t>
      </w:r>
      <w:r>
        <w:rPr>
          <w:rStyle w:val="WW8Num3z0"/>
          <w:rFonts w:ascii="Verdana" w:hAnsi="Verdana"/>
          <w:color w:val="4682B4"/>
          <w:sz w:val="18"/>
          <w:szCs w:val="18"/>
        </w:rPr>
        <w:t>сервитут</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пользовладением</w:t>
      </w:r>
      <w:r>
        <w:rPr>
          <w:rFonts w:ascii="Verdana" w:hAnsi="Verdana"/>
          <w:color w:val="000000"/>
          <w:sz w:val="18"/>
          <w:szCs w:val="18"/>
        </w:rPr>
        <w:t>, а субъекты представляли собой субъектов соответствующих правоотношений.</w:t>
      </w:r>
    </w:p>
    <w:p w14:paraId="7B8E3990"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сформулированные в нем положения и выводы дополняют и расширяют сферу научного познания в области историко-правовых дисциплин. В результате проведенного исследования автор получил новые данные и обобщил ранее известные историко-юридические материалы, которые могут быть использованы в дальнейшей разработке проблемы сервитутных прав.</w:t>
      </w:r>
    </w:p>
    <w:p w14:paraId="1A43561B"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Материалы исследования могут быть востребованы в учебном процессе высших учебных заведений при чтении курсов по истории государства и права России, гражданского права, при подготовке учебно-методических пособий. Сформулированные в диссертации выводы и рекомендации могут быть использованы в процессе совершенствования современного законодательства.</w:t>
      </w:r>
    </w:p>
    <w:p w14:paraId="244B08FA"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Диссертация подготовлена, обсуждена и одобрена на кафедре теории и истории государства и права Самарской государственной областной академии Наяновой.</w:t>
      </w:r>
    </w:p>
    <w:p w14:paraId="6DA41704"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апробированы на международной научной конференции «Наука. Творчество: Коняевские чтения» (9 апреля 2007 г., Самарский муниципальный университет Наяновой); международной научно-практической конференции «Современное состояние и основные направления совершенствования уголовно-исполнительной системы: российский и зарубежный опыт» (6 февраля 2009 г., Самарский юридический институт</w:t>
      </w:r>
      <w:r>
        <w:rPr>
          <w:rStyle w:val="WW8Num2z0"/>
          <w:rFonts w:ascii="Verdana" w:hAnsi="Verdana"/>
          <w:color w:val="000000"/>
          <w:sz w:val="18"/>
          <w:szCs w:val="18"/>
        </w:rPr>
        <w:t> </w:t>
      </w:r>
      <w:r>
        <w:rPr>
          <w:rStyle w:val="WW8Num3z0"/>
          <w:rFonts w:ascii="Verdana" w:hAnsi="Verdana"/>
          <w:color w:val="4682B4"/>
          <w:sz w:val="18"/>
          <w:szCs w:val="18"/>
        </w:rPr>
        <w:t>ФСИН</w:t>
      </w:r>
      <w:r>
        <w:rPr>
          <w:rFonts w:ascii="Verdana" w:hAnsi="Verdana"/>
          <w:color w:val="000000"/>
          <w:sz w:val="18"/>
          <w:szCs w:val="18"/>
        </w:rPr>
        <w:t>России); международной научно-практической конференции молодых ученых, специалистов и студентов «</w:t>
      </w:r>
      <w:r>
        <w:rPr>
          <w:rStyle w:val="WW8Num3z0"/>
          <w:rFonts w:ascii="Verdana" w:hAnsi="Verdana"/>
          <w:color w:val="4682B4"/>
          <w:sz w:val="18"/>
          <w:szCs w:val="18"/>
        </w:rPr>
        <w:t>Проблемы теории и юридической практики в России</w:t>
      </w:r>
      <w:r>
        <w:rPr>
          <w:rFonts w:ascii="Verdana" w:hAnsi="Verdana"/>
          <w:color w:val="000000"/>
          <w:sz w:val="18"/>
          <w:szCs w:val="18"/>
        </w:rPr>
        <w:t>» (14-15 мая 2010 г., Самарский государственный экономический университет); международной научно-практической конференции «</w:t>
      </w:r>
      <w:r>
        <w:rPr>
          <w:rStyle w:val="WW8Num3z0"/>
          <w:rFonts w:ascii="Verdana" w:hAnsi="Verdana"/>
          <w:color w:val="4682B4"/>
          <w:sz w:val="18"/>
          <w:szCs w:val="18"/>
        </w:rPr>
        <w:t>Проблемы развития предприятий: теория и практика</w:t>
      </w:r>
      <w:r>
        <w:rPr>
          <w:rFonts w:ascii="Verdana" w:hAnsi="Verdana"/>
          <w:color w:val="000000"/>
          <w:sz w:val="18"/>
          <w:szCs w:val="18"/>
        </w:rPr>
        <w:t>» (18-19 ноября 2010 г., Самарский государственный экономический университет).</w:t>
      </w:r>
    </w:p>
    <w:p w14:paraId="4B13D722"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теме диссертации опубликовано девять работ, в которых отражены основные положения исследования, в том числе четыре работы в научных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533115BB"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объединяющих девять параграфов, заключения и приложения. Первая глава посвящена анализу сервитутных прав, вторая — субъектам сервитутных правоотношений. Приложение содержит полный перечень и текст статей Свода Законов Российской Империи, при регулировании которых употреблялся термин «</w:t>
      </w:r>
      <w:r>
        <w:rPr>
          <w:rStyle w:val="WW8Num3z0"/>
          <w:rFonts w:ascii="Verdana" w:hAnsi="Verdana"/>
          <w:color w:val="4682B4"/>
          <w:sz w:val="18"/>
          <w:szCs w:val="18"/>
        </w:rPr>
        <w:t>сервитут</w:t>
      </w:r>
      <w:r>
        <w:rPr>
          <w:rFonts w:ascii="Verdana" w:hAnsi="Verdana"/>
          <w:color w:val="000000"/>
          <w:sz w:val="18"/>
          <w:szCs w:val="18"/>
        </w:rPr>
        <w:t>». Деление основного содержания работы на две главы логически обосновано и не влияет на эффективность достижения поставленных цели и задач.</w:t>
      </w:r>
    </w:p>
    <w:p w14:paraId="1D1B93BB" w14:textId="77777777" w:rsidR="00A64796" w:rsidRDefault="00A64796" w:rsidP="00A6479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Ксенофонтова, Марина Витольдовна</w:t>
      </w:r>
    </w:p>
    <w:p w14:paraId="45FF3CE2"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выводы могут в дальнейшем способствовать развитию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сервитутных</w:t>
      </w:r>
      <w:r>
        <w:rPr>
          <w:rStyle w:val="WW8Num2z0"/>
          <w:rFonts w:ascii="Verdana" w:hAnsi="Verdana"/>
          <w:color w:val="000000"/>
          <w:sz w:val="18"/>
          <w:szCs w:val="18"/>
        </w:rPr>
        <w:t> </w:t>
      </w:r>
      <w:r>
        <w:rPr>
          <w:rFonts w:ascii="Verdana" w:hAnsi="Verdana"/>
          <w:color w:val="000000"/>
          <w:sz w:val="18"/>
          <w:szCs w:val="18"/>
        </w:rPr>
        <w:t>отношений в современном российском законодательстве.</w:t>
      </w:r>
    </w:p>
    <w:p w14:paraId="6BCF7CAC"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 связи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основ рыночной экономики, правового обеспечения международных экономических и гуманитарных связей Российской Федерации в настоящее время принята концепция развития гражданского законодательства Российской Федерации. Одной из целей разработки указанной концепции является сближение положений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с правилами регулирования соответствующих отношений в праве Европейского союза.</w:t>
      </w:r>
    </w:p>
    <w:p w14:paraId="11EEB2C5"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анализа законодательных источников стран Европейского союза следует, что правовое регулирование сервитутных прав в указанных странах достаточно развито. Так, например, во Французском Гражданском</w:t>
      </w:r>
      <w:r>
        <w:rPr>
          <w:rStyle w:val="WW8Num2z0"/>
          <w:rFonts w:ascii="Verdana" w:hAnsi="Verdana"/>
          <w:color w:val="000000"/>
          <w:sz w:val="18"/>
          <w:szCs w:val="18"/>
        </w:rPr>
        <w:t> </w:t>
      </w:r>
      <w:r>
        <w:rPr>
          <w:rStyle w:val="WW8Num3z0"/>
          <w:rFonts w:ascii="Verdana" w:hAnsi="Verdana"/>
          <w:color w:val="4682B4"/>
          <w:sz w:val="18"/>
          <w:szCs w:val="18"/>
        </w:rPr>
        <w:t>Кодексе</w:t>
      </w:r>
      <w:r>
        <w:rPr>
          <w:rFonts w:ascii="Verdana" w:hAnsi="Verdana"/>
          <w:color w:val="000000"/>
          <w:sz w:val="18"/>
          <w:szCs w:val="18"/>
        </w:rPr>
        <w:t>1 сервитутам посвящены титул III «Об</w:t>
      </w:r>
      <w:r>
        <w:rPr>
          <w:rStyle w:val="WW8Num2z0"/>
          <w:rFonts w:ascii="Verdana" w:hAnsi="Verdana"/>
          <w:color w:val="000000"/>
          <w:sz w:val="18"/>
          <w:szCs w:val="18"/>
        </w:rPr>
        <w:t> </w:t>
      </w:r>
      <w:r>
        <w:rPr>
          <w:rStyle w:val="WW8Num3z0"/>
          <w:rFonts w:ascii="Verdana" w:hAnsi="Verdana"/>
          <w:color w:val="4682B4"/>
          <w:sz w:val="18"/>
          <w:szCs w:val="18"/>
        </w:rPr>
        <w:t>узуфрукте</w:t>
      </w:r>
      <w:r>
        <w:rPr>
          <w:rFonts w:ascii="Verdana" w:hAnsi="Verdana"/>
          <w:color w:val="000000"/>
          <w:sz w:val="18"/>
          <w:szCs w:val="18"/>
        </w:rPr>
        <w:t>, пользовании и проживании», титул IV «О</w:t>
      </w:r>
      <w:r>
        <w:rPr>
          <w:rStyle w:val="WW8Num2z0"/>
          <w:rFonts w:ascii="Verdana" w:hAnsi="Verdana"/>
          <w:color w:val="000000"/>
          <w:sz w:val="18"/>
          <w:szCs w:val="18"/>
        </w:rPr>
        <w:t> </w:t>
      </w:r>
      <w:r>
        <w:rPr>
          <w:rStyle w:val="WW8Num3z0"/>
          <w:rFonts w:ascii="Verdana" w:hAnsi="Verdana"/>
          <w:color w:val="4682B4"/>
          <w:sz w:val="18"/>
          <w:szCs w:val="18"/>
        </w:rPr>
        <w:t>сервитутах</w:t>
      </w:r>
      <w:r>
        <w:rPr>
          <w:rStyle w:val="WW8Num2z0"/>
          <w:rFonts w:ascii="Verdana" w:hAnsi="Verdana"/>
          <w:color w:val="000000"/>
          <w:sz w:val="18"/>
          <w:szCs w:val="18"/>
        </w:rPr>
        <w:t> </w:t>
      </w:r>
      <w:r>
        <w:rPr>
          <w:rFonts w:ascii="Verdana" w:hAnsi="Verdana"/>
          <w:color w:val="000000"/>
          <w:sz w:val="18"/>
          <w:szCs w:val="18"/>
        </w:rPr>
        <w:t xml:space="preserve">и земельных повинностях», в общем составляющие 128 статей; </w:t>
      </w:r>
      <w:r>
        <w:rPr>
          <w:rFonts w:ascii="Verdana" w:hAnsi="Verdana"/>
          <w:color w:val="000000"/>
          <w:sz w:val="18"/>
          <w:szCs w:val="18"/>
        </w:rPr>
        <w:lastRenderedPageBreak/>
        <w:t>в Германском Гражданском</w:t>
      </w:r>
      <w:r>
        <w:rPr>
          <w:rStyle w:val="WW8Num2z0"/>
          <w:rFonts w:ascii="Verdana" w:hAnsi="Verdana"/>
          <w:color w:val="000000"/>
          <w:sz w:val="18"/>
          <w:szCs w:val="18"/>
        </w:rPr>
        <w:t> </w:t>
      </w:r>
      <w:r>
        <w:rPr>
          <w:rStyle w:val="WW8Num3z0"/>
          <w:rFonts w:ascii="Verdana" w:hAnsi="Verdana"/>
          <w:color w:val="4682B4"/>
          <w:sz w:val="18"/>
          <w:szCs w:val="18"/>
        </w:rPr>
        <w:t>Уложении</w:t>
      </w:r>
      <w:r>
        <w:rPr>
          <w:rStyle w:val="WW8Num2z0"/>
          <w:rFonts w:ascii="Verdana" w:hAnsi="Verdana"/>
          <w:color w:val="000000"/>
          <w:sz w:val="18"/>
          <w:szCs w:val="18"/>
        </w:rPr>
        <w:t> </w:t>
      </w:r>
      <w:r>
        <w:rPr>
          <w:rFonts w:ascii="Verdana" w:hAnsi="Verdana"/>
          <w:color w:val="000000"/>
          <w:sz w:val="18"/>
          <w:szCs w:val="18"/>
        </w:rPr>
        <w:t>- 5 раздел «</w:t>
      </w:r>
      <w:r>
        <w:rPr>
          <w:rStyle w:val="WW8Num3z0"/>
          <w:rFonts w:ascii="Verdana" w:hAnsi="Verdana"/>
          <w:color w:val="4682B4"/>
          <w:sz w:val="18"/>
          <w:szCs w:val="18"/>
        </w:rPr>
        <w:t>Сервитуты</w:t>
      </w:r>
      <w:r>
        <w:rPr>
          <w:rFonts w:ascii="Verdana" w:hAnsi="Verdana"/>
          <w:color w:val="000000"/>
          <w:sz w:val="18"/>
          <w:szCs w:val="18"/>
        </w:rPr>
        <w:t>», 2 состоящий из 76 статей . Детальное регулирование сервитутных отношений взаимосвязано и с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регламентацией</w:t>
      </w:r>
      <w:r>
        <w:rPr>
          <w:rStyle w:val="WW8Num2z0"/>
          <w:rFonts w:ascii="Verdana" w:hAnsi="Verdana"/>
          <w:color w:val="000000"/>
          <w:sz w:val="18"/>
          <w:szCs w:val="18"/>
        </w:rPr>
        <w:t> </w:t>
      </w:r>
      <w:r>
        <w:rPr>
          <w:rFonts w:ascii="Verdana" w:hAnsi="Verdana"/>
          <w:color w:val="000000"/>
          <w:sz w:val="18"/>
          <w:szCs w:val="18"/>
        </w:rPr>
        <w:t>субъектов. Так, в частности, во Французском Гражданском Кодексе субъекты сервитутных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конкретно определены в зависимости от вида</w:t>
      </w:r>
      <w:r>
        <w:rPr>
          <w:rStyle w:val="WW8Num2z0"/>
          <w:rFonts w:ascii="Verdana" w:hAnsi="Verdana"/>
          <w:color w:val="000000"/>
          <w:sz w:val="18"/>
          <w:szCs w:val="18"/>
        </w:rPr>
        <w:t> </w:t>
      </w:r>
      <w:r>
        <w:rPr>
          <w:rStyle w:val="WW8Num3z0"/>
          <w:rFonts w:ascii="Verdana" w:hAnsi="Verdana"/>
          <w:color w:val="4682B4"/>
          <w:sz w:val="18"/>
          <w:szCs w:val="18"/>
        </w:rPr>
        <w:t>сервитута</w:t>
      </w:r>
      <w:r>
        <w:rPr>
          <w:rFonts w:ascii="Verdana" w:hAnsi="Verdana"/>
          <w:color w:val="000000"/>
          <w:sz w:val="18"/>
          <w:szCs w:val="18"/>
        </w:rPr>
        <w:t>: «</w:t>
      </w:r>
      <w:r>
        <w:rPr>
          <w:rStyle w:val="WW8Num3z0"/>
          <w:rFonts w:ascii="Verdana" w:hAnsi="Verdana"/>
          <w:color w:val="4682B4"/>
          <w:sz w:val="18"/>
          <w:szCs w:val="18"/>
        </w:rPr>
        <w:t>собственник нижележащего участка</w:t>
      </w:r>
      <w:r>
        <w:rPr>
          <w:rFonts w:ascii="Verdana" w:hAnsi="Verdana"/>
          <w:color w:val="000000"/>
          <w:sz w:val="18"/>
          <w:szCs w:val="18"/>
        </w:rPr>
        <w:t>», «</w:t>
      </w:r>
      <w:r>
        <w:rPr>
          <w:rStyle w:val="WW8Num3z0"/>
          <w:rFonts w:ascii="Verdana" w:hAnsi="Verdana"/>
          <w:color w:val="4682B4"/>
          <w:sz w:val="18"/>
          <w:szCs w:val="18"/>
        </w:rPr>
        <w:t>собственник источника</w:t>
      </w:r>
      <w:r>
        <w:rPr>
          <w:rFonts w:ascii="Verdana" w:hAnsi="Verdana"/>
          <w:color w:val="000000"/>
          <w:sz w:val="18"/>
          <w:szCs w:val="18"/>
        </w:rPr>
        <w:t>», «</w:t>
      </w:r>
      <w:r>
        <w:rPr>
          <w:rStyle w:val="WW8Num3z0"/>
          <w:rFonts w:ascii="Verdana" w:hAnsi="Verdana"/>
          <w:color w:val="4682B4"/>
          <w:sz w:val="18"/>
          <w:szCs w:val="18"/>
        </w:rPr>
        <w:t>тот, через имение которого протекает эта вода</w:t>
      </w:r>
      <w:r>
        <w:rPr>
          <w:rFonts w:ascii="Verdana" w:hAnsi="Verdana"/>
          <w:color w:val="000000"/>
          <w:sz w:val="18"/>
          <w:szCs w:val="18"/>
        </w:rPr>
        <w:t>», «</w:t>
      </w:r>
      <w:r>
        <w:rPr>
          <w:rStyle w:val="WW8Num3z0"/>
          <w:rFonts w:ascii="Verdana" w:hAnsi="Verdana"/>
          <w:color w:val="4682B4"/>
          <w:sz w:val="18"/>
          <w:szCs w:val="18"/>
        </w:rPr>
        <w:t>тот, чья собственность примыкает к проточной воде</w:t>
      </w:r>
      <w:r>
        <w:rPr>
          <w:rFonts w:ascii="Verdana" w:hAnsi="Verdana"/>
          <w:color w:val="000000"/>
          <w:sz w:val="18"/>
          <w:szCs w:val="18"/>
        </w:rPr>
        <w:t>», «</w:t>
      </w:r>
      <w:r>
        <w:rPr>
          <w:rStyle w:val="WW8Num3z0"/>
          <w:rFonts w:ascii="Verdana" w:hAnsi="Verdana"/>
          <w:color w:val="4682B4"/>
          <w:sz w:val="18"/>
          <w:szCs w:val="18"/>
        </w:rPr>
        <w:t>сособственник</w:t>
      </w:r>
      <w:r>
        <w:rPr>
          <w:rStyle w:val="WW8Num2z0"/>
          <w:rFonts w:ascii="Verdana" w:hAnsi="Verdana"/>
          <w:color w:val="000000"/>
          <w:sz w:val="18"/>
          <w:szCs w:val="18"/>
        </w:rPr>
        <w:t> </w:t>
      </w:r>
      <w:r>
        <w:rPr>
          <w:rFonts w:ascii="Verdana" w:hAnsi="Verdana"/>
          <w:color w:val="000000"/>
          <w:sz w:val="18"/>
          <w:szCs w:val="18"/>
        </w:rPr>
        <w:t>общей стены тот, кто желает надстроить стену», «</w:t>
      </w:r>
      <w:r>
        <w:rPr>
          <w:rStyle w:val="WW8Num3z0"/>
          <w:rFonts w:ascii="Verdana" w:hAnsi="Verdana"/>
          <w:color w:val="4682B4"/>
          <w:sz w:val="18"/>
          <w:szCs w:val="18"/>
        </w:rPr>
        <w:t>собственник, земля которого прилегает к стене</w:t>
      </w:r>
      <w:r>
        <w:rPr>
          <w:rFonts w:ascii="Verdana" w:hAnsi="Verdana"/>
          <w:color w:val="000000"/>
          <w:sz w:val="18"/>
          <w:szCs w:val="18"/>
        </w:rPr>
        <w:t>», «</w:t>
      </w:r>
      <w:r>
        <w:rPr>
          <w:rStyle w:val="WW8Num3z0"/>
          <w:rFonts w:ascii="Verdana" w:hAnsi="Verdana"/>
          <w:color w:val="4682B4"/>
          <w:sz w:val="18"/>
          <w:szCs w:val="18"/>
        </w:rPr>
        <w:t>сосед</w:t>
      </w:r>
      <w:r>
        <w:rPr>
          <w:rFonts w:ascii="Verdana" w:hAnsi="Verdana"/>
          <w:color w:val="000000"/>
          <w:sz w:val="18"/>
          <w:szCs w:val="18"/>
        </w:rPr>
        <w:t>», «</w:t>
      </w:r>
      <w:r>
        <w:rPr>
          <w:rStyle w:val="WW8Num3z0"/>
          <w:rFonts w:ascii="Verdana" w:hAnsi="Verdana"/>
          <w:color w:val="4682B4"/>
          <w:sz w:val="18"/>
          <w:szCs w:val="18"/>
        </w:rPr>
        <w:t>сосед, имение которого примыкает ко рву или к живой изгороди</w:t>
      </w:r>
      <w:r>
        <w:rPr>
          <w:rFonts w:ascii="Verdana" w:hAnsi="Verdana"/>
          <w:color w:val="000000"/>
          <w:sz w:val="18"/>
          <w:szCs w:val="18"/>
        </w:rPr>
        <w:t>», «собственник общей живой</w:t>
      </w:r>
    </w:p>
    <w:p w14:paraId="0D4CF2C8"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Французский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[Электронный ресурс] URL: )utp://constitulions.ru/arcliives/416/13 (дата обращения: 13.08.2010).</w:t>
      </w:r>
    </w:p>
    <w:p w14:paraId="5C0A9382"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Германское Гражданское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[Электронный ресурс] URL: http://constitutions.ru/arcliives/1727/13 (дата обращения: 13.08.2010).</w:t>
      </w:r>
    </w:p>
    <w:p w14:paraId="1CC9CC8D"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Для сравнения: в Гражданском кодексе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сервитутам</w:t>
      </w:r>
      <w:r>
        <w:rPr>
          <w:rStyle w:val="WW8Num2z0"/>
          <w:rFonts w:ascii="Verdana" w:hAnsi="Verdana"/>
          <w:color w:val="000000"/>
          <w:sz w:val="18"/>
          <w:szCs w:val="18"/>
        </w:rPr>
        <w:t> </w:t>
      </w:r>
      <w:r>
        <w:rPr>
          <w:rFonts w:ascii="Verdana" w:hAnsi="Verdana"/>
          <w:color w:val="000000"/>
          <w:sz w:val="18"/>
          <w:szCs w:val="18"/>
        </w:rPr>
        <w:t>посвящено 4 статьи, в Земельном кодексе Российской Федерации - 3</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в Лесном кодексе Российской Федерации — 1</w:t>
      </w:r>
      <w:r>
        <w:rPr>
          <w:rStyle w:val="WW8Num2z0"/>
          <w:rFonts w:ascii="Verdana" w:hAnsi="Verdana"/>
          <w:color w:val="000000"/>
          <w:sz w:val="18"/>
          <w:szCs w:val="18"/>
        </w:rPr>
        <w:t> </w:t>
      </w:r>
      <w:r>
        <w:rPr>
          <w:rStyle w:val="WW8Num3z0"/>
          <w:rFonts w:ascii="Verdana" w:hAnsi="Verdana"/>
          <w:color w:val="4682B4"/>
          <w:sz w:val="18"/>
          <w:szCs w:val="18"/>
        </w:rPr>
        <w:t>статья</w:t>
      </w:r>
      <w:r>
        <w:rPr>
          <w:rFonts w:ascii="Verdana" w:hAnsi="Verdana"/>
          <w:color w:val="000000"/>
          <w:sz w:val="18"/>
          <w:szCs w:val="18"/>
        </w:rPr>
        <w:t>. изгороди», «</w:t>
      </w:r>
      <w:r>
        <w:rPr>
          <w:rStyle w:val="WW8Num3z0"/>
          <w:rFonts w:ascii="Verdana" w:hAnsi="Verdana"/>
          <w:color w:val="4682B4"/>
          <w:sz w:val="18"/>
          <w:szCs w:val="18"/>
        </w:rPr>
        <w:t>собственник общего рва</w:t>
      </w:r>
      <w:r>
        <w:rPr>
          <w:rFonts w:ascii="Verdana" w:hAnsi="Verdana"/>
          <w:color w:val="000000"/>
          <w:sz w:val="18"/>
          <w:szCs w:val="18"/>
        </w:rPr>
        <w:t>», «</w:t>
      </w:r>
      <w:r>
        <w:rPr>
          <w:rStyle w:val="WW8Num3z0"/>
          <w:rFonts w:ascii="Verdana" w:hAnsi="Verdana"/>
          <w:color w:val="4682B4"/>
          <w:sz w:val="18"/>
          <w:szCs w:val="18"/>
        </w:rPr>
        <w:t>собственник того участка, на который свешиваются ветви деревьев и кустов соседа</w:t>
      </w:r>
      <w:r>
        <w:rPr>
          <w:rFonts w:ascii="Verdana" w:hAnsi="Verdana"/>
          <w:color w:val="000000"/>
          <w:sz w:val="18"/>
          <w:szCs w:val="18"/>
        </w:rPr>
        <w:t>» и т.д. Четкая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сервитутных правоотношений позволяет предусматривать различные варианты поведения и их правовые последствия и, следовательно, избегать трудностей при реализации сервитутных прав.</w:t>
      </w:r>
    </w:p>
    <w:p w14:paraId="04B90D66"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французское право позволяет лицам, участвующим или предполагающим участвовать в сервитутных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точно представлять свое место и правовую роль в указанных отношениях. Предоставление субъекту права данной возможности характеризует право страны как прогрессивное, позволяющее субъекту осознанно выбирать вариант своего поведения и не зависеть от воли государства при его дальнейшей реализации.</w:t>
      </w:r>
    </w:p>
    <w:p w14:paraId="4A43C32B"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российском современном законодательстве</w:t>
      </w:r>
      <w:r>
        <w:rPr>
          <w:rStyle w:val="WW8Num2z0"/>
          <w:rFonts w:ascii="Verdana" w:hAnsi="Verdana"/>
          <w:color w:val="000000"/>
          <w:sz w:val="18"/>
          <w:szCs w:val="18"/>
        </w:rPr>
        <w:t> </w:t>
      </w:r>
      <w:r>
        <w:rPr>
          <w:rStyle w:val="WW8Num3z0"/>
          <w:rFonts w:ascii="Verdana" w:hAnsi="Verdana"/>
          <w:color w:val="4682B4"/>
          <w:sz w:val="18"/>
          <w:szCs w:val="18"/>
        </w:rPr>
        <w:t>сервитутные</w:t>
      </w:r>
      <w:r>
        <w:rPr>
          <w:rStyle w:val="WW8Num2z0"/>
          <w:rFonts w:ascii="Verdana" w:hAnsi="Verdana"/>
          <w:color w:val="000000"/>
          <w:sz w:val="18"/>
          <w:szCs w:val="18"/>
        </w:rPr>
        <w:t> </w:t>
      </w:r>
      <w:r>
        <w:rPr>
          <w:rFonts w:ascii="Verdana" w:hAnsi="Verdana"/>
          <w:color w:val="000000"/>
          <w:sz w:val="18"/>
          <w:szCs w:val="18"/>
        </w:rPr>
        <w:t>правоотношения урегулированы очень поверхностно. В нормативных правовых актах прописываются лишь общие положения, субъекты сервитутных правоотношений определены абстрактно: «собственник</w:t>
      </w:r>
      <w:r>
        <w:rPr>
          <w:rStyle w:val="WW8Num2z0"/>
          <w:rFonts w:ascii="Verdana" w:hAnsi="Verdana"/>
          <w:color w:val="000000"/>
          <w:sz w:val="18"/>
          <w:szCs w:val="18"/>
        </w:rPr>
        <w:t> </w:t>
      </w:r>
      <w:r>
        <w:rPr>
          <w:rStyle w:val="WW8Num3z0"/>
          <w:rFonts w:ascii="Verdana" w:hAnsi="Verdana"/>
          <w:color w:val="4682B4"/>
          <w:sz w:val="18"/>
          <w:szCs w:val="18"/>
        </w:rPr>
        <w:t>недвижимого</w:t>
      </w:r>
      <w:r>
        <w:rPr>
          <w:rStyle w:val="WW8Num2z0"/>
          <w:rFonts w:ascii="Verdana" w:hAnsi="Verdana"/>
          <w:color w:val="000000"/>
          <w:sz w:val="18"/>
          <w:szCs w:val="18"/>
        </w:rPr>
        <w:t> </w:t>
      </w:r>
      <w:r>
        <w:rPr>
          <w:rFonts w:ascii="Verdana" w:hAnsi="Verdana"/>
          <w:color w:val="000000"/>
          <w:sz w:val="18"/>
          <w:szCs w:val="18"/>
        </w:rPr>
        <w:t>имущества», «</w:t>
      </w:r>
      <w:r>
        <w:rPr>
          <w:rStyle w:val="WW8Num3z0"/>
          <w:rFonts w:ascii="Verdana" w:hAnsi="Verdana"/>
          <w:color w:val="4682B4"/>
          <w:sz w:val="18"/>
          <w:szCs w:val="18"/>
        </w:rPr>
        <w:t>собственник соседнего земельного участка</w:t>
      </w:r>
      <w:r>
        <w:rPr>
          <w:rFonts w:ascii="Verdana" w:hAnsi="Verdana"/>
          <w:color w:val="000000"/>
          <w:sz w:val="18"/>
          <w:szCs w:val="18"/>
        </w:rPr>
        <w:t>». Данные обстоятельства не позволяют</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сделать вывод, в каких случаях они могут выступать субъектами сервитутных правоотношений и субъектами каких сервитутных правоотношений они могут являться, какие правовые последствия может повлечь участие в подобных отношениях и т.п. Описанная проблема может быть разрешена путем</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создания отдельных субъектов права для каждого вида</w:t>
      </w:r>
      <w:r>
        <w:rPr>
          <w:rStyle w:val="WW8Num2z0"/>
          <w:rFonts w:ascii="Verdana" w:hAnsi="Verdana"/>
          <w:color w:val="000000"/>
          <w:sz w:val="18"/>
          <w:szCs w:val="18"/>
        </w:rPr>
        <w:t> </w:t>
      </w:r>
      <w:r>
        <w:rPr>
          <w:rStyle w:val="WW8Num3z0"/>
          <w:rFonts w:ascii="Verdana" w:hAnsi="Verdana"/>
          <w:color w:val="4682B4"/>
          <w:sz w:val="18"/>
          <w:szCs w:val="18"/>
        </w:rPr>
        <w:t>сервитутного</w:t>
      </w:r>
      <w:r>
        <w:rPr>
          <w:rStyle w:val="WW8Num2z0"/>
          <w:rFonts w:ascii="Verdana" w:hAnsi="Verdana"/>
          <w:color w:val="000000"/>
          <w:sz w:val="18"/>
          <w:szCs w:val="18"/>
        </w:rPr>
        <w:t> </w:t>
      </w:r>
      <w:r>
        <w:rPr>
          <w:rFonts w:ascii="Verdana" w:hAnsi="Verdana"/>
          <w:color w:val="000000"/>
          <w:sz w:val="18"/>
          <w:szCs w:val="18"/>
        </w:rPr>
        <w:t>правоотношения и детализации правового статуса субъектов сервитутных прав.</w:t>
      </w:r>
    </w:p>
    <w:p w14:paraId="24A31C8B"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в результате настоящего диссертационного исследования выводы позволяют с уверенностью говорить о том, что уровень правового регулирования и применения сервитутных прав в дореволюционном законодательстве был значительно выше, чем в современном российском праве. При этом наличие нескольких видов сервитутных прав у каждого вида сервитутного права своего субъекта не ухудшало, а улучшало регулирование сервитутных правоотношений. Дореволюционное законодательство являлось ярким примером того, как правовое регулирование зависело от субъекта права, а не субъект права зависел от нормы права. Данный факт объяснялся тем, что правовая регламентация сервитутных прав в дореволюционном законодательстве, как отмечалось ранее, была связана с необходимостью законодательного закрепления уже создавшихся отношений.</w:t>
      </w:r>
    </w:p>
    <w:p w14:paraId="208AC4C2"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в современном российском законодательстве предложений, полученных в результате настоящего диссертационного исследования, в частности о необходимости детальной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сервитутных прав и введении субъектов прав для каждого из видов сервитутных правоотношений, позволит поднять уровень правового регулирования сервитутных прав в российском праве и сблизить положения гражданского законодательства Российской Федерации с правом стран Евросоюза.</w:t>
      </w:r>
    </w:p>
    <w:p w14:paraId="06AB0C2A"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AFE57E2"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Подводя итоги диссертационного исследования, посвященного субъектам сервитутных </w:t>
      </w:r>
      <w:r>
        <w:rPr>
          <w:rFonts w:ascii="Verdana" w:hAnsi="Verdana"/>
          <w:color w:val="000000"/>
          <w:sz w:val="18"/>
          <w:szCs w:val="18"/>
        </w:rPr>
        <w:lastRenderedPageBreak/>
        <w:t>правоотношений в русском законодательстве конца XIX - начала XX вв., следует отметить следующее.</w:t>
      </w:r>
    </w:p>
    <w:p w14:paraId="3A7E74E2"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русском законодательстве исследуемого периода отсутствовала четкая регламентация сервитутных прав. Термин «</w:t>
      </w:r>
      <w:r>
        <w:rPr>
          <w:rStyle w:val="WW8Num3z0"/>
          <w:rFonts w:ascii="Verdana" w:hAnsi="Verdana"/>
          <w:color w:val="4682B4"/>
          <w:sz w:val="18"/>
          <w:szCs w:val="18"/>
        </w:rPr>
        <w:t>сервитут</w:t>
      </w:r>
      <w:r>
        <w:rPr>
          <w:rFonts w:ascii="Verdana" w:hAnsi="Verdana"/>
          <w:color w:val="000000"/>
          <w:sz w:val="18"/>
          <w:szCs w:val="18"/>
        </w:rPr>
        <w:t>» в Своде Законов Российской Империи определен не был; раздел, посвященный сервитутам, не выделялся. Несмотря на отсутствие правового регулирования сервитутных прав в Своде Законов Российской Империи дореволюционная</w:t>
      </w:r>
      <w:r>
        <w:rPr>
          <w:rStyle w:val="WW8Num2z0"/>
          <w:rFonts w:ascii="Verdana" w:hAnsi="Verdana"/>
          <w:color w:val="000000"/>
          <w:sz w:val="18"/>
          <w:szCs w:val="18"/>
        </w:rPr>
        <w:t> </w:t>
      </w:r>
      <w:r>
        <w:rPr>
          <w:rStyle w:val="WW8Num3z0"/>
          <w:rFonts w:ascii="Verdana" w:hAnsi="Verdana"/>
          <w:color w:val="4682B4"/>
          <w:sz w:val="18"/>
          <w:szCs w:val="18"/>
        </w:rPr>
        <w:t>цивилистика</w:t>
      </w:r>
      <w:r>
        <w:rPr>
          <w:rStyle w:val="WW8Num2z0"/>
          <w:rFonts w:ascii="Verdana" w:hAnsi="Verdana"/>
          <w:color w:val="000000"/>
          <w:sz w:val="18"/>
          <w:szCs w:val="18"/>
        </w:rPr>
        <w:t> </w:t>
      </w:r>
      <w:r>
        <w:rPr>
          <w:rFonts w:ascii="Verdana" w:hAnsi="Verdana"/>
          <w:color w:val="000000"/>
          <w:sz w:val="18"/>
          <w:szCs w:val="18"/>
        </w:rPr>
        <w:t>выделяла ряд правовых конструкций, напоминавших собой сервитут: право участия в пользовании и выгодах</w:t>
      </w:r>
      <w:r>
        <w:rPr>
          <w:rStyle w:val="WW8Num2z0"/>
          <w:rFonts w:ascii="Verdana" w:hAnsi="Verdana"/>
          <w:color w:val="000000"/>
          <w:sz w:val="18"/>
          <w:szCs w:val="18"/>
        </w:rPr>
        <w:t> </w:t>
      </w:r>
      <w:r>
        <w:rPr>
          <w:rStyle w:val="WW8Num3z0"/>
          <w:rFonts w:ascii="Verdana" w:hAnsi="Verdana"/>
          <w:color w:val="4682B4"/>
          <w:sz w:val="18"/>
          <w:szCs w:val="18"/>
        </w:rPr>
        <w:t>чужого</w:t>
      </w:r>
      <w:r>
        <w:rPr>
          <w:rStyle w:val="WW8Num2z0"/>
          <w:rFonts w:ascii="Verdana" w:hAnsi="Verdana"/>
          <w:color w:val="000000"/>
          <w:sz w:val="18"/>
          <w:szCs w:val="18"/>
        </w:rPr>
        <w:t> </w:t>
      </w:r>
      <w:r>
        <w:rPr>
          <w:rFonts w:ascii="Verdana" w:hAnsi="Verdana"/>
          <w:color w:val="000000"/>
          <w:sz w:val="18"/>
          <w:szCs w:val="18"/>
        </w:rPr>
        <w:t>имущества, право угодий в чужих</w:t>
      </w:r>
      <w:r>
        <w:rPr>
          <w:rStyle w:val="WW8Num2z0"/>
          <w:rFonts w:ascii="Verdana" w:hAnsi="Verdana"/>
          <w:color w:val="000000"/>
          <w:sz w:val="18"/>
          <w:szCs w:val="18"/>
        </w:rPr>
        <w:t> </w:t>
      </w:r>
      <w:r>
        <w:rPr>
          <w:rStyle w:val="WW8Num3z0"/>
          <w:rFonts w:ascii="Verdana" w:hAnsi="Verdana"/>
          <w:color w:val="4682B4"/>
          <w:sz w:val="18"/>
          <w:szCs w:val="18"/>
        </w:rPr>
        <w:t>имуществах</w:t>
      </w:r>
      <w:r>
        <w:rPr>
          <w:rFonts w:ascii="Verdana" w:hAnsi="Verdana"/>
          <w:color w:val="000000"/>
          <w:sz w:val="18"/>
          <w:szCs w:val="18"/>
        </w:rPr>
        <w:t>, пользовладение. По результатам законодательного анализа указанных институтов был сделан вывод о том, что указанные конструкции являлись самобытными аналогами сервитута в русском праве.</w:t>
      </w:r>
    </w:p>
    <w:p w14:paraId="2056DEA4"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отмечалось, что в период с 1854 по 1911 годы в русском законодательстве существовали правовые отношения, при регулировании которых употреблялся термин «</w:t>
      </w:r>
      <w:r>
        <w:rPr>
          <w:rStyle w:val="WW8Num3z0"/>
          <w:rFonts w:ascii="Verdana" w:hAnsi="Verdana"/>
          <w:color w:val="4682B4"/>
          <w:sz w:val="18"/>
          <w:szCs w:val="18"/>
        </w:rPr>
        <w:t>сервитут</w:t>
      </w:r>
      <w:r>
        <w:rPr>
          <w:rFonts w:ascii="Verdana" w:hAnsi="Verdana"/>
          <w:color w:val="000000"/>
          <w:sz w:val="18"/>
          <w:szCs w:val="18"/>
        </w:rPr>
        <w:t>». Проведенный анализ указанных правоотношений показал, что причиной введения термина «</w:t>
      </w:r>
      <w:r>
        <w:rPr>
          <w:rStyle w:val="WW8Num3z0"/>
          <w:rFonts w:ascii="Verdana" w:hAnsi="Verdana"/>
          <w:color w:val="4682B4"/>
          <w:sz w:val="18"/>
          <w:szCs w:val="18"/>
        </w:rPr>
        <w:t>сервитут</w:t>
      </w:r>
      <w:r>
        <w:rPr>
          <w:rFonts w:ascii="Verdana" w:hAnsi="Verdana"/>
          <w:color w:val="000000"/>
          <w:sz w:val="18"/>
          <w:szCs w:val="18"/>
        </w:rPr>
        <w:t>» в российское законодательство стала необходимость объединения в Своде Законов Российской Империи местных законодательств западных губерний и создания правовых условий для</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Style w:val="WW8Num2z0"/>
          <w:rFonts w:ascii="Verdana" w:hAnsi="Verdana"/>
          <w:color w:val="000000"/>
          <w:sz w:val="18"/>
          <w:szCs w:val="18"/>
        </w:rPr>
        <w:t> </w:t>
      </w:r>
      <w:r>
        <w:rPr>
          <w:rFonts w:ascii="Verdana" w:hAnsi="Verdana"/>
          <w:color w:val="000000"/>
          <w:sz w:val="18"/>
          <w:szCs w:val="18"/>
        </w:rPr>
        <w:t>существовавших в западных губерниях сервитутных прав. При этом виды и назначение сервитутных прав совпадали с правами участия и правами угодий, существовавшими в Своде Законов Российской Империи.</w:t>
      </w:r>
    </w:p>
    <w:p w14:paraId="3FA7F991"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наблюдения способствовали выводу о том, что круг сервитутных прав в русском законодательстве конца XIX - начала XX состоял из прав участия в пользовании и выгодах чужого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 прав угодий в чужих имуществах,</w:t>
      </w:r>
      <w:r>
        <w:rPr>
          <w:rStyle w:val="WW8Num2z0"/>
          <w:rFonts w:ascii="Verdana" w:hAnsi="Verdana"/>
          <w:color w:val="000000"/>
          <w:sz w:val="18"/>
          <w:szCs w:val="18"/>
        </w:rPr>
        <w:t> </w:t>
      </w:r>
      <w:r>
        <w:rPr>
          <w:rStyle w:val="WW8Num3z0"/>
          <w:rFonts w:ascii="Verdana" w:hAnsi="Verdana"/>
          <w:color w:val="4682B4"/>
          <w:sz w:val="18"/>
          <w:szCs w:val="18"/>
        </w:rPr>
        <w:t>пользовладения</w:t>
      </w:r>
      <w:r>
        <w:rPr>
          <w:rFonts w:ascii="Verdana" w:hAnsi="Verdana"/>
          <w:color w:val="000000"/>
          <w:sz w:val="18"/>
          <w:szCs w:val="18"/>
        </w:rPr>
        <w:t>, а также прав, при регулировании которых применялся термин «</w:t>
      </w:r>
      <w:r>
        <w:rPr>
          <w:rStyle w:val="WW8Num3z0"/>
          <w:rFonts w:ascii="Verdana" w:hAnsi="Verdana"/>
          <w:color w:val="4682B4"/>
          <w:sz w:val="18"/>
          <w:szCs w:val="18"/>
        </w:rPr>
        <w:t>сервитут</w:t>
      </w:r>
      <w:r>
        <w:rPr>
          <w:rFonts w:ascii="Verdana" w:hAnsi="Verdana"/>
          <w:color w:val="000000"/>
          <w:sz w:val="18"/>
          <w:szCs w:val="18"/>
        </w:rPr>
        <w:t>».</w:t>
      </w:r>
    </w:p>
    <w:p w14:paraId="2A1E0E29"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обращения к рассмотрению субъектов сервитутных правоотношений обосновывалась, в первую очередь, появлением в конце XIX в. новых субъектов прав - крестьян, а во вторую очередь, применением термина «</w:t>
      </w:r>
      <w:r>
        <w:rPr>
          <w:rStyle w:val="WW8Num3z0"/>
          <w:rFonts w:ascii="Verdana" w:hAnsi="Verdana"/>
          <w:color w:val="4682B4"/>
          <w:sz w:val="18"/>
          <w:szCs w:val="18"/>
        </w:rPr>
        <w:t>сервитут</w:t>
      </w:r>
      <w:r>
        <w:rPr>
          <w:rFonts w:ascii="Verdana" w:hAnsi="Verdana"/>
          <w:color w:val="000000"/>
          <w:sz w:val="18"/>
          <w:szCs w:val="18"/>
        </w:rPr>
        <w:t>» именно к отношениям между крестьянами-собственниками и помещиками, что указывало на взаимосвязь между введением в российское дореволюционное законодательство термина «</w:t>
      </w:r>
      <w:r>
        <w:rPr>
          <w:rStyle w:val="WW8Num3z0"/>
          <w:rFonts w:ascii="Verdana" w:hAnsi="Verdana"/>
          <w:color w:val="4682B4"/>
          <w:sz w:val="18"/>
          <w:szCs w:val="18"/>
        </w:rPr>
        <w:t>сервитут</w:t>
      </w:r>
      <w:r>
        <w:rPr>
          <w:rFonts w:ascii="Verdana" w:hAnsi="Verdana"/>
          <w:color w:val="000000"/>
          <w:sz w:val="18"/>
          <w:szCs w:val="18"/>
        </w:rPr>
        <w:t>» и появлением нового субъекта права — крестьянина.</w:t>
      </w:r>
    </w:p>
    <w:p w14:paraId="5E12169B"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первый взгляд, круг субъектов «</w:t>
      </w:r>
      <w:r>
        <w:rPr>
          <w:rStyle w:val="WW8Num3z0"/>
          <w:rFonts w:ascii="Verdana" w:hAnsi="Verdana"/>
          <w:color w:val="4682B4"/>
          <w:sz w:val="18"/>
          <w:szCs w:val="18"/>
        </w:rPr>
        <w:t>сервитутных отношений</w:t>
      </w:r>
      <w:r>
        <w:rPr>
          <w:rFonts w:ascii="Verdana" w:hAnsi="Verdana"/>
          <w:color w:val="000000"/>
          <w:sz w:val="18"/>
          <w:szCs w:val="18"/>
        </w:rPr>
        <w:t>» подтверждал позицию, в соответствии с которой появление сервитутных прав было связано с проведением крестьянской реформы. Динамика правового регулирования сервитутных правоотношений в русском праве полностью отражала последовательность проведения крестьянской реформы и последствия ее реализации на практике.</w:t>
      </w:r>
    </w:p>
    <w:p w14:paraId="76FA1EBC"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проведенный</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анализ показал, что субъектами «</w:t>
      </w:r>
      <w:r>
        <w:rPr>
          <w:rStyle w:val="WW8Num3z0"/>
          <w:rFonts w:ascii="Verdana" w:hAnsi="Verdana"/>
          <w:color w:val="4682B4"/>
          <w:sz w:val="18"/>
          <w:szCs w:val="18"/>
        </w:rPr>
        <w:t>сервитутных прав</w:t>
      </w:r>
      <w:r>
        <w:rPr>
          <w:rFonts w:ascii="Verdana" w:hAnsi="Verdana"/>
          <w:color w:val="000000"/>
          <w:sz w:val="18"/>
          <w:szCs w:val="18"/>
        </w:rPr>
        <w:t>» выступали не все крестьяне, а только крестьяне западных губерний. Кроме того,</w:t>
      </w:r>
      <w:r>
        <w:rPr>
          <w:rStyle w:val="WW8Num2z0"/>
          <w:rFonts w:ascii="Verdana" w:hAnsi="Verdana"/>
          <w:color w:val="000000"/>
          <w:sz w:val="18"/>
          <w:szCs w:val="18"/>
        </w:rPr>
        <w:t> </w:t>
      </w:r>
      <w:r>
        <w:rPr>
          <w:rStyle w:val="WW8Num3z0"/>
          <w:rFonts w:ascii="Verdana" w:hAnsi="Verdana"/>
          <w:color w:val="4682B4"/>
          <w:sz w:val="18"/>
          <w:szCs w:val="18"/>
        </w:rPr>
        <w:t>обладателями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сервитутных прав</w:t>
      </w:r>
      <w:r>
        <w:rPr>
          <w:rFonts w:ascii="Verdana" w:hAnsi="Verdana"/>
          <w:color w:val="000000"/>
          <w:sz w:val="18"/>
          <w:szCs w:val="18"/>
        </w:rPr>
        <w:t>» являлись бывшие вольные люди второго разряда, сельские вечные</w:t>
      </w:r>
      <w:r>
        <w:rPr>
          <w:rStyle w:val="WW8Num2z0"/>
          <w:rFonts w:ascii="Verdana" w:hAnsi="Verdana"/>
          <w:color w:val="000000"/>
          <w:sz w:val="18"/>
          <w:szCs w:val="18"/>
        </w:rPr>
        <w:t> </w:t>
      </w:r>
      <w:r>
        <w:rPr>
          <w:rStyle w:val="WW8Num3z0"/>
          <w:rFonts w:ascii="Verdana" w:hAnsi="Verdana"/>
          <w:color w:val="4682B4"/>
          <w:sz w:val="18"/>
          <w:szCs w:val="18"/>
        </w:rPr>
        <w:t>чиншевики</w:t>
      </w:r>
      <w:r>
        <w:rPr>
          <w:rFonts w:ascii="Verdana" w:hAnsi="Verdana"/>
          <w:color w:val="000000"/>
          <w:sz w:val="18"/>
          <w:szCs w:val="18"/>
        </w:rPr>
        <w:t>, арендаторы православного вероисповедания, единоверцы, старообрядцы, также проживавшие на территории западных губерний. Данная особенность была связана с тем, что термин «</w:t>
      </w:r>
      <w:r>
        <w:rPr>
          <w:rStyle w:val="WW8Num3z0"/>
          <w:rFonts w:ascii="Verdana" w:hAnsi="Verdana"/>
          <w:color w:val="4682B4"/>
          <w:sz w:val="18"/>
          <w:szCs w:val="18"/>
        </w:rPr>
        <w:t>сервитут</w:t>
      </w:r>
      <w:r>
        <w:rPr>
          <w:rFonts w:ascii="Verdana" w:hAnsi="Verdana"/>
          <w:color w:val="000000"/>
          <w:sz w:val="18"/>
          <w:szCs w:val="18"/>
        </w:rPr>
        <w:t>» широко применялся на территории западных губерний Российской Империи. Употребление указанного термина было обусловлено использованием до 1840 года западными губерниями в качестве основного закона Литовского</w:t>
      </w:r>
      <w:r>
        <w:rPr>
          <w:rStyle w:val="WW8Num2z0"/>
          <w:rFonts w:ascii="Verdana" w:hAnsi="Verdana"/>
          <w:color w:val="000000"/>
          <w:sz w:val="18"/>
          <w:szCs w:val="18"/>
        </w:rPr>
        <w:t> </w:t>
      </w:r>
      <w:r>
        <w:rPr>
          <w:rStyle w:val="WW8Num3z0"/>
          <w:rFonts w:ascii="Verdana" w:hAnsi="Verdana"/>
          <w:color w:val="4682B4"/>
          <w:sz w:val="18"/>
          <w:szCs w:val="18"/>
        </w:rPr>
        <w:t>Статута</w:t>
      </w:r>
      <w:r>
        <w:rPr>
          <w:rStyle w:val="WW8Num2z0"/>
          <w:rFonts w:ascii="Verdana" w:hAnsi="Verdana"/>
          <w:color w:val="000000"/>
          <w:sz w:val="18"/>
          <w:szCs w:val="18"/>
        </w:rPr>
        <w:t> </w:t>
      </w:r>
      <w:r>
        <w:rPr>
          <w:rFonts w:ascii="Verdana" w:hAnsi="Verdana"/>
          <w:color w:val="000000"/>
          <w:sz w:val="18"/>
          <w:szCs w:val="18"/>
        </w:rPr>
        <w:t>и применением европейского права, которое, в свою очередь, использовало в качестве основы</w:t>
      </w:r>
      <w:r>
        <w:rPr>
          <w:rStyle w:val="WW8Num2z0"/>
          <w:rFonts w:ascii="Verdana" w:hAnsi="Verdana"/>
          <w:color w:val="000000"/>
          <w:sz w:val="18"/>
          <w:szCs w:val="18"/>
        </w:rPr>
        <w:t> </w:t>
      </w:r>
      <w:r>
        <w:rPr>
          <w:rStyle w:val="WW8Num3z0"/>
          <w:rFonts w:ascii="Verdana" w:hAnsi="Verdana"/>
          <w:color w:val="4682B4"/>
          <w:sz w:val="18"/>
          <w:szCs w:val="18"/>
        </w:rPr>
        <w:t>римское</w:t>
      </w:r>
      <w:r>
        <w:rPr>
          <w:rFonts w:ascii="Verdana" w:hAnsi="Verdana"/>
          <w:color w:val="000000"/>
          <w:sz w:val="18"/>
          <w:szCs w:val="18"/>
        </w:rPr>
        <w:t>. После 1840 года Свод Законов Российской Империи начал действовать на территории западных губерний и постепенно стал включать в себя отдельные положения данного законодательства.</w:t>
      </w:r>
    </w:p>
    <w:p w14:paraId="7479F7BF"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изложенного интеграция «</w:t>
      </w:r>
      <w:r>
        <w:rPr>
          <w:rStyle w:val="WW8Num3z0"/>
          <w:rFonts w:ascii="Verdana" w:hAnsi="Verdana"/>
          <w:color w:val="4682B4"/>
          <w:sz w:val="18"/>
          <w:szCs w:val="18"/>
        </w:rPr>
        <w:t>сервитутных отношений</w:t>
      </w:r>
      <w:r>
        <w:rPr>
          <w:rFonts w:ascii="Verdana" w:hAnsi="Verdana"/>
          <w:color w:val="000000"/>
          <w:sz w:val="18"/>
          <w:szCs w:val="18"/>
        </w:rPr>
        <w:t>» в право Российской Империи, основываясь на рецепции европейского права западными губерниями, не представляла собой создание новых отношений, а заключалась в заимствовании термина, который применялся в регулировании отношений местными законодательствами. Правовая природа «</w:t>
      </w:r>
      <w:r>
        <w:rPr>
          <w:rStyle w:val="WW8Num3z0"/>
          <w:rFonts w:ascii="Verdana" w:hAnsi="Verdana"/>
          <w:color w:val="4682B4"/>
          <w:sz w:val="18"/>
          <w:szCs w:val="18"/>
        </w:rPr>
        <w:t>сервитутных прав</w:t>
      </w:r>
      <w:r>
        <w:rPr>
          <w:rFonts w:ascii="Verdana" w:hAnsi="Verdana"/>
          <w:color w:val="000000"/>
          <w:sz w:val="18"/>
          <w:szCs w:val="18"/>
        </w:rPr>
        <w:t>» совпадала с правовым содержанием понятий «</w:t>
      </w:r>
      <w:r>
        <w:rPr>
          <w:rStyle w:val="WW8Num3z0"/>
          <w:rFonts w:ascii="Verdana" w:hAnsi="Verdana"/>
          <w:color w:val="4682B4"/>
          <w:sz w:val="18"/>
          <w:szCs w:val="18"/>
        </w:rPr>
        <w:t>право участия в пользовании и выгодах чужого имущества</w:t>
      </w:r>
      <w:r>
        <w:rPr>
          <w:rFonts w:ascii="Verdana" w:hAnsi="Verdana"/>
          <w:color w:val="000000"/>
          <w:sz w:val="18"/>
          <w:szCs w:val="18"/>
        </w:rPr>
        <w:t>», «</w:t>
      </w:r>
      <w:r>
        <w:rPr>
          <w:rStyle w:val="WW8Num3z0"/>
          <w:rFonts w:ascii="Verdana" w:hAnsi="Verdana"/>
          <w:color w:val="4682B4"/>
          <w:sz w:val="18"/>
          <w:szCs w:val="18"/>
        </w:rPr>
        <w:t>право угодий в чужих имуществах</w:t>
      </w:r>
      <w:r>
        <w:rPr>
          <w:rFonts w:ascii="Verdana" w:hAnsi="Verdana"/>
          <w:color w:val="000000"/>
          <w:sz w:val="18"/>
          <w:szCs w:val="18"/>
        </w:rPr>
        <w:t>». Как указывал М.Ф. Владимирский-</w:t>
      </w:r>
      <w:r>
        <w:rPr>
          <w:rFonts w:ascii="Verdana" w:hAnsi="Verdana"/>
          <w:color w:val="000000"/>
          <w:sz w:val="18"/>
          <w:szCs w:val="18"/>
        </w:rPr>
        <w:lastRenderedPageBreak/>
        <w:t>Буданов,</w:t>
      </w:r>
      <w:r>
        <w:rPr>
          <w:rStyle w:val="WW8Num2z0"/>
          <w:rFonts w:ascii="Verdana" w:hAnsi="Verdana"/>
          <w:color w:val="000000"/>
          <w:sz w:val="18"/>
          <w:szCs w:val="18"/>
        </w:rPr>
        <w:t> </w:t>
      </w:r>
      <w:r>
        <w:rPr>
          <w:rStyle w:val="WW8Num3z0"/>
          <w:rFonts w:ascii="Verdana" w:hAnsi="Verdana"/>
          <w:color w:val="4682B4"/>
          <w:sz w:val="18"/>
          <w:szCs w:val="18"/>
        </w:rPr>
        <w:t>сервитуты</w:t>
      </w:r>
      <w:r>
        <w:rPr>
          <w:rStyle w:val="WW8Num2z0"/>
          <w:rFonts w:ascii="Verdana" w:hAnsi="Verdana"/>
          <w:color w:val="000000"/>
          <w:sz w:val="18"/>
          <w:szCs w:val="18"/>
        </w:rPr>
        <w:t> </w:t>
      </w:r>
      <w:r>
        <w:rPr>
          <w:rFonts w:ascii="Verdana" w:hAnsi="Verdana"/>
          <w:color w:val="000000"/>
          <w:sz w:val="18"/>
          <w:szCs w:val="18"/>
        </w:rPr>
        <w:t>в русском праве «большей частью заимствованы через Литовский</w:t>
      </w:r>
      <w:r>
        <w:rPr>
          <w:rStyle w:val="WW8Num2z0"/>
          <w:rFonts w:ascii="Verdana" w:hAnsi="Verdana"/>
          <w:color w:val="000000"/>
          <w:sz w:val="18"/>
          <w:szCs w:val="18"/>
        </w:rPr>
        <w:t> </w:t>
      </w:r>
      <w:r>
        <w:rPr>
          <w:rStyle w:val="WW8Num3z0"/>
          <w:rFonts w:ascii="Verdana" w:hAnsi="Verdana"/>
          <w:color w:val="4682B4"/>
          <w:sz w:val="18"/>
          <w:szCs w:val="18"/>
        </w:rPr>
        <w:t>статут</w:t>
      </w:r>
      <w:r>
        <w:rPr>
          <w:rStyle w:val="WW8Num2z0"/>
          <w:rFonts w:ascii="Verdana" w:hAnsi="Verdana"/>
          <w:color w:val="000000"/>
          <w:sz w:val="18"/>
          <w:szCs w:val="18"/>
        </w:rPr>
        <w:t> </w:t>
      </w:r>
      <w:r>
        <w:rPr>
          <w:rFonts w:ascii="Verdana" w:hAnsi="Verdana"/>
          <w:color w:val="000000"/>
          <w:sz w:val="18"/>
          <w:szCs w:val="18"/>
        </w:rPr>
        <w:t>из римского права, а потому и не заключают в себе ничего характерного для древнерусского права»1.</w:t>
      </w:r>
    </w:p>
    <w:p w14:paraId="0622587F"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следует отметить, что из анализа норм Свода Законов Российской Империи, в которых употреблялся термин «</w:t>
      </w:r>
      <w:r>
        <w:rPr>
          <w:rStyle w:val="WW8Num3z0"/>
          <w:rFonts w:ascii="Verdana" w:hAnsi="Verdana"/>
          <w:color w:val="4682B4"/>
          <w:sz w:val="18"/>
          <w:szCs w:val="18"/>
        </w:rPr>
        <w:t>сервитут</w:t>
      </w:r>
      <w:r>
        <w:rPr>
          <w:rFonts w:ascii="Verdana" w:hAnsi="Verdana"/>
          <w:color w:val="000000"/>
          <w:sz w:val="18"/>
          <w:szCs w:val="18"/>
        </w:rPr>
        <w:t>», следует, что, в основном, данные нормы были направлены на</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сервитутных прав</w:t>
      </w:r>
      <w:r>
        <w:rPr>
          <w:rFonts w:ascii="Verdana" w:hAnsi="Verdana"/>
          <w:color w:val="000000"/>
          <w:sz w:val="18"/>
          <w:szCs w:val="18"/>
        </w:rPr>
        <w:t>». В связи с этим закрепление термина «</w:t>
      </w:r>
      <w:r>
        <w:rPr>
          <w:rStyle w:val="WW8Num3z0"/>
          <w:rFonts w:ascii="Verdana" w:hAnsi="Verdana"/>
          <w:color w:val="4682B4"/>
          <w:sz w:val="18"/>
          <w:szCs w:val="18"/>
        </w:rPr>
        <w:t>сервитут</w:t>
      </w:r>
      <w:r>
        <w:rPr>
          <w:rFonts w:ascii="Verdana" w:hAnsi="Verdana"/>
          <w:color w:val="000000"/>
          <w:sz w:val="18"/>
          <w:szCs w:val="18"/>
        </w:rPr>
        <w:t>» было обусловлено необходимостью</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сервитутных отношений</w:t>
      </w:r>
      <w:r>
        <w:rPr>
          <w:rFonts w:ascii="Verdana" w:hAnsi="Verdana"/>
          <w:color w:val="000000"/>
          <w:sz w:val="18"/>
          <w:szCs w:val="18"/>
        </w:rPr>
        <w:t>». Таким образом, начало употребления термина «</w:t>
      </w:r>
      <w:r>
        <w:rPr>
          <w:rStyle w:val="WW8Num3z0"/>
          <w:rFonts w:ascii="Verdana" w:hAnsi="Verdana"/>
          <w:color w:val="4682B4"/>
          <w:sz w:val="18"/>
          <w:szCs w:val="18"/>
        </w:rPr>
        <w:t>сервитут</w:t>
      </w:r>
      <w:r>
        <w:rPr>
          <w:rFonts w:ascii="Verdana" w:hAnsi="Verdana"/>
          <w:color w:val="000000"/>
          <w:sz w:val="18"/>
          <w:szCs w:val="18"/>
        </w:rPr>
        <w:t>» в Своде законов Российской Империи в период проведения крестьянской реформы являлось лишь совпадением, поскольку именно этот период характеризовался необходимостью прекращения земельных отношений между помещиками и крестьянами и иными пользователями земель помещиков (бывшие вольные люди, сельские вечные чиншевики, арендаторы, единоверцы, старообрядцы).</w:t>
      </w:r>
    </w:p>
    <w:p w14:paraId="6EA9A839"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анализ субъектов сервитутных правоотношений способствовал определению круга сервитутных прав в российском законодательстве конца XIX - начала XX вв.</w:t>
      </w:r>
    </w:p>
    <w:p w14:paraId="7DA7735C" w14:textId="77777777" w:rsidR="00A64796" w:rsidRDefault="00A64796" w:rsidP="00A647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проведенное исследование субъектов сервитутных правоотношений показало, что эффективность правового регулирования общественных отношений, в том числе сервитутных, зависит от уровня правовой регламентации субъектов прав, их статуса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w:t>
      </w:r>
    </w:p>
    <w:p w14:paraId="1C019CEA" w14:textId="77777777" w:rsidR="00A64796" w:rsidRDefault="00A64796" w:rsidP="00A647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Владимирский-Буданов М.Ф. Укоз.соч. С. 550.</w:t>
      </w:r>
    </w:p>
    <w:p w14:paraId="04ED86AB" w14:textId="77777777" w:rsidR="00A64796" w:rsidRDefault="00A64796" w:rsidP="00A6479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Ксенофонтова, Марина Витольдовна, 2011 год</w:t>
      </w:r>
    </w:p>
    <w:p w14:paraId="2753F071"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РФ (часть вторая) // СЗ РФ. — 1996. № 5. — ст. 410;</w:t>
      </w:r>
    </w:p>
    <w:p w14:paraId="5A3BD9DE"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2. Земельный кодекс РФ // СЗ РФ. 2001. - № 44. - ст. № 4147;</w:t>
      </w:r>
    </w:p>
    <w:p w14:paraId="45220A0A"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3. Лесной кодекс РФ // СЗ РФ. 2006. - № 50. - ст.5278;</w:t>
      </w:r>
    </w:p>
    <w:p w14:paraId="45E80D2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4. Водный кодекс РФ // СЗ РФ. 2006. - № 23. - ст. 2381;</w:t>
      </w:r>
    </w:p>
    <w:p w14:paraId="724D841B"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5. Градостроительный кодекс РФ // СЗ РФ. 2005. - № 1 (часть 1) - ст. 16;</w:t>
      </w:r>
    </w:p>
    <w:p w14:paraId="22D1F214"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18.07.2008 № 1108 «О совершенствовании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 СЗ РФ. 2008. - № 29. - Ст. 3482;</w:t>
      </w:r>
    </w:p>
    <w:p w14:paraId="6B409CE4"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7. Концепция развития гражданского законодательства, одобренная решением Совета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РФ по кодификации и совершенствованию гражданского законодательства от 07.10.2009. Раздел IV. Законодательство о</w:t>
      </w:r>
      <w:r>
        <w:rPr>
          <w:rStyle w:val="WW8Num2z0"/>
          <w:rFonts w:ascii="Verdana" w:hAnsi="Verdana"/>
          <w:color w:val="000000"/>
          <w:sz w:val="18"/>
          <w:szCs w:val="18"/>
        </w:rPr>
        <w:t> </w:t>
      </w:r>
      <w:r>
        <w:rPr>
          <w:rStyle w:val="WW8Num3z0"/>
          <w:rFonts w:ascii="Verdana" w:hAnsi="Verdana"/>
          <w:color w:val="4682B4"/>
          <w:sz w:val="18"/>
          <w:szCs w:val="18"/>
        </w:rPr>
        <w:t>вещных</w:t>
      </w:r>
      <w:r>
        <w:rPr>
          <w:rStyle w:val="WW8Num2z0"/>
          <w:rFonts w:ascii="Verdana" w:hAnsi="Verdana"/>
          <w:color w:val="000000"/>
          <w:sz w:val="18"/>
          <w:szCs w:val="18"/>
        </w:rPr>
        <w:t> </w:t>
      </w:r>
      <w:r>
        <w:rPr>
          <w:rFonts w:ascii="Verdana" w:hAnsi="Verdana"/>
          <w:color w:val="000000"/>
          <w:sz w:val="18"/>
          <w:szCs w:val="18"/>
        </w:rPr>
        <w:t>правах // Вестник ВАС РФ. 2009. №11;.</w:t>
      </w:r>
    </w:p>
    <w:p w14:paraId="28CFB670"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8. Концепция развития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вещном</w:t>
      </w:r>
      <w:r>
        <w:rPr>
          <w:rStyle w:val="WW8Num2z0"/>
          <w:rFonts w:ascii="Verdana" w:hAnsi="Verdana"/>
          <w:color w:val="000000"/>
          <w:sz w:val="18"/>
          <w:szCs w:val="18"/>
        </w:rPr>
        <w:t> </w:t>
      </w:r>
      <w:r>
        <w:rPr>
          <w:rFonts w:ascii="Verdana" w:hAnsi="Verdana"/>
          <w:color w:val="000000"/>
          <w:sz w:val="18"/>
          <w:szCs w:val="18"/>
        </w:rPr>
        <w:t>праве, рекомендованная Президиумом Совета к</w:t>
      </w:r>
      <w:r>
        <w:rPr>
          <w:rStyle w:val="WW8Num2z0"/>
          <w:rFonts w:ascii="Verdana" w:hAnsi="Verdana"/>
          <w:color w:val="000000"/>
          <w:sz w:val="18"/>
          <w:szCs w:val="18"/>
        </w:rPr>
        <w:t> </w:t>
      </w:r>
      <w:r>
        <w:rPr>
          <w:rStyle w:val="WW8Num3z0"/>
          <w:rFonts w:ascii="Verdana" w:hAnsi="Verdana"/>
          <w:color w:val="4682B4"/>
          <w:sz w:val="18"/>
          <w:szCs w:val="18"/>
        </w:rPr>
        <w:t>опубликованию</w:t>
      </w:r>
      <w:r>
        <w:rPr>
          <w:rStyle w:val="WW8Num2z0"/>
          <w:rFonts w:ascii="Verdana" w:hAnsi="Verdana"/>
          <w:color w:val="000000"/>
          <w:sz w:val="18"/>
          <w:szCs w:val="18"/>
        </w:rPr>
        <w:t> </w:t>
      </w:r>
      <w:r>
        <w:rPr>
          <w:rFonts w:ascii="Verdana" w:hAnsi="Verdana"/>
          <w:color w:val="000000"/>
          <w:sz w:val="18"/>
          <w:szCs w:val="18"/>
        </w:rPr>
        <w:t>в целях обсуждения (протокол № 3 от 18 марта 2009 г.) // http://www.privlaw.ru/concep-RZVP.rtf (дата обращения: 04.08.2010);</w:t>
      </w:r>
    </w:p>
    <w:p w14:paraId="4396B7D6"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9. Французский Гражданский Кодекс Электронный ресурс. URL: http://constitutions.ru/archives/416/13 (дата обращения: 13.08.2010);</w:t>
      </w:r>
    </w:p>
    <w:p w14:paraId="08175BB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10. Германское Гражданское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Электронный ресурс. URL: http://constitutions.ru/archives/1727/13 (дата обращения: 13.08.2010);</w:t>
      </w:r>
    </w:p>
    <w:p w14:paraId="0326668F"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11. Монографии и научные материалы</w:t>
      </w:r>
    </w:p>
    <w:p w14:paraId="73391EB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12. Абрамович К. Крестьянское право по решениям</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(1,2, гражд. и угол,</w:t>
      </w:r>
      <w:r>
        <w:rPr>
          <w:rStyle w:val="WW8Num2z0"/>
          <w:rFonts w:ascii="Verdana" w:hAnsi="Verdana"/>
          <w:color w:val="000000"/>
          <w:sz w:val="18"/>
          <w:szCs w:val="18"/>
        </w:rPr>
        <w:t> </w:t>
      </w:r>
      <w:r>
        <w:rPr>
          <w:rStyle w:val="WW8Num3z0"/>
          <w:rFonts w:ascii="Verdana" w:hAnsi="Verdana"/>
          <w:color w:val="4682B4"/>
          <w:sz w:val="18"/>
          <w:szCs w:val="18"/>
        </w:rPr>
        <w:t>кассационных</w:t>
      </w:r>
      <w:r>
        <w:rPr>
          <w:rStyle w:val="WW8Num2z0"/>
          <w:rFonts w:ascii="Verdana" w:hAnsi="Verdana"/>
          <w:color w:val="000000"/>
          <w:sz w:val="18"/>
          <w:szCs w:val="18"/>
        </w:rPr>
        <w:t> </w:t>
      </w:r>
      <w:r>
        <w:rPr>
          <w:rFonts w:ascii="Verdana" w:hAnsi="Verdana"/>
          <w:color w:val="000000"/>
          <w:sz w:val="18"/>
          <w:szCs w:val="18"/>
        </w:rPr>
        <w:t>департ. и общего собрания) за 18631902 гг. Алфавитный указатель вопросов по крестьянским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С.Петербург. Б.г.;</w:t>
      </w:r>
    </w:p>
    <w:p w14:paraId="715C371C"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13. Абрамович К. О крестьянских</w:t>
      </w:r>
      <w:r>
        <w:rPr>
          <w:rStyle w:val="WW8Num2z0"/>
          <w:rFonts w:ascii="Verdana" w:hAnsi="Verdana"/>
          <w:color w:val="000000"/>
          <w:sz w:val="18"/>
          <w:szCs w:val="18"/>
        </w:rPr>
        <w:t> </w:t>
      </w:r>
      <w:r>
        <w:rPr>
          <w:rStyle w:val="WW8Num3z0"/>
          <w:rFonts w:ascii="Verdana" w:hAnsi="Verdana"/>
          <w:color w:val="4682B4"/>
          <w:sz w:val="18"/>
          <w:szCs w:val="18"/>
        </w:rPr>
        <w:t>сервитутах</w:t>
      </w:r>
      <w:r>
        <w:rPr>
          <w:rStyle w:val="WW8Num2z0"/>
          <w:rFonts w:ascii="Verdana" w:hAnsi="Verdana"/>
          <w:color w:val="000000"/>
          <w:sz w:val="18"/>
          <w:szCs w:val="18"/>
        </w:rPr>
        <w:t> </w:t>
      </w:r>
      <w:r>
        <w:rPr>
          <w:rFonts w:ascii="Verdana" w:hAnsi="Verdana"/>
          <w:color w:val="000000"/>
          <w:sz w:val="18"/>
          <w:szCs w:val="18"/>
        </w:rPr>
        <w:t>в губерниях Западных, Прибалтийских и Царства Польского. С.-П., 1895;</w:t>
      </w:r>
    </w:p>
    <w:p w14:paraId="79BB1BD6"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14. Авенариус М.</w:t>
      </w:r>
      <w:r>
        <w:rPr>
          <w:rStyle w:val="WW8Num2z0"/>
          <w:rFonts w:ascii="Verdana" w:hAnsi="Verdana"/>
          <w:color w:val="000000"/>
          <w:sz w:val="18"/>
          <w:szCs w:val="18"/>
        </w:rPr>
        <w:t> </w:t>
      </w:r>
      <w:r>
        <w:rPr>
          <w:rStyle w:val="WW8Num3z0"/>
          <w:rFonts w:ascii="Verdana" w:hAnsi="Verdana"/>
          <w:color w:val="4682B4"/>
          <w:sz w:val="18"/>
          <w:szCs w:val="18"/>
        </w:rPr>
        <w:t>Римское</w:t>
      </w:r>
      <w:r>
        <w:rPr>
          <w:rStyle w:val="WW8Num2z0"/>
          <w:rFonts w:ascii="Verdana" w:hAnsi="Verdana"/>
          <w:color w:val="000000"/>
          <w:sz w:val="18"/>
          <w:szCs w:val="18"/>
        </w:rPr>
        <w:t> </w:t>
      </w:r>
      <w:r>
        <w:rPr>
          <w:rFonts w:ascii="Verdana" w:hAnsi="Verdana"/>
          <w:color w:val="000000"/>
          <w:sz w:val="18"/>
          <w:szCs w:val="18"/>
        </w:rPr>
        <w:t>право в России. М., 2008;</w:t>
      </w:r>
    </w:p>
    <w:p w14:paraId="1A27EBE3"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Т.2. М., 1981;</w:t>
      </w:r>
    </w:p>
    <w:p w14:paraId="089122C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16. Анненков К. Система русского гражданского права. Том I. С.-П., 1895;</w:t>
      </w:r>
    </w:p>
    <w:p w14:paraId="42F018CA"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17. Анненков К. Система русского гражданского права. Том II. С.-П., 1895;</w:t>
      </w:r>
    </w:p>
    <w:p w14:paraId="0FF3D7D3"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Д.И. Крестьяне на Руси. Исследование о постепенном изменении значения крестьян в русском обществе. М.,1860;</w:t>
      </w:r>
    </w:p>
    <w:p w14:paraId="18AB7659"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19. Благовещенский А. История метод науки законоведения в XVIII в. // Журнал Министерства народного просвещения. 1835. Ч. 6;</w:t>
      </w:r>
    </w:p>
    <w:p w14:paraId="04E7ECC2"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Учебник гражданского права. Выпуск II.</w:t>
      </w:r>
      <w:r>
        <w:rPr>
          <w:rStyle w:val="WW8Num2z0"/>
          <w:rFonts w:ascii="Verdana" w:hAnsi="Verdana"/>
          <w:color w:val="000000"/>
          <w:sz w:val="18"/>
          <w:szCs w:val="18"/>
        </w:rPr>
        <w:t> </w:t>
      </w:r>
      <w:r>
        <w:rPr>
          <w:rStyle w:val="WW8Num3z0"/>
          <w:rFonts w:ascii="Verdana" w:hAnsi="Verdana"/>
          <w:color w:val="4682B4"/>
          <w:sz w:val="18"/>
          <w:szCs w:val="18"/>
        </w:rPr>
        <w:t>Вещное</w:t>
      </w:r>
      <w:r>
        <w:rPr>
          <w:rStyle w:val="WW8Num2z0"/>
          <w:rFonts w:ascii="Verdana" w:hAnsi="Verdana"/>
          <w:color w:val="000000"/>
          <w:sz w:val="18"/>
          <w:szCs w:val="18"/>
        </w:rPr>
        <w:t> </w:t>
      </w:r>
      <w:r>
        <w:rPr>
          <w:rFonts w:ascii="Verdana" w:hAnsi="Verdana"/>
          <w:color w:val="000000"/>
          <w:sz w:val="18"/>
          <w:szCs w:val="18"/>
        </w:rPr>
        <w:t>право. С.-П., 1896;</w:t>
      </w:r>
    </w:p>
    <w:p w14:paraId="50727956"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Учебник гражданского права. Выпуск I. Введение и общая часть Электронный ресурс. URL: http://civil.consultant.m/elib/books/24 (дата обращения: 02.02.2010);</w:t>
      </w:r>
    </w:p>
    <w:p w14:paraId="52A5AE2F"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22. Владимирский-Буданов М.Ф. Обзор истории русского права. Ростов-на-Дону, 1995;</w:t>
      </w:r>
    </w:p>
    <w:p w14:paraId="3918280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23. Горонович И. Исследование о сервитутах. С.- Петербург. 1883;</w:t>
      </w:r>
    </w:p>
    <w:p w14:paraId="6EC45E0C"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24. Гражданское право: В 4 т. Общая часть: Учебник. Том 1 / под ред. Е.А.</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2008 Электронный ресурс.: Система Консультант плюс:</w:t>
      </w:r>
      <w:r>
        <w:rPr>
          <w:rStyle w:val="WW8Num2z0"/>
          <w:rFonts w:ascii="Verdana" w:hAnsi="Verdana"/>
          <w:color w:val="000000"/>
          <w:sz w:val="18"/>
          <w:szCs w:val="18"/>
        </w:rPr>
        <w:t> </w:t>
      </w:r>
      <w:r>
        <w:rPr>
          <w:rStyle w:val="WW8Num3z0"/>
          <w:rFonts w:ascii="Verdana" w:hAnsi="Verdana"/>
          <w:color w:val="4682B4"/>
          <w:sz w:val="18"/>
          <w:szCs w:val="18"/>
        </w:rPr>
        <w:t>Постатейные</w:t>
      </w:r>
      <w:r>
        <w:rPr>
          <w:rStyle w:val="WW8Num2z0"/>
          <w:rFonts w:ascii="Verdana" w:hAnsi="Verdana"/>
          <w:color w:val="000000"/>
          <w:sz w:val="18"/>
          <w:szCs w:val="18"/>
        </w:rPr>
        <w:t> </w:t>
      </w:r>
      <w:r>
        <w:rPr>
          <w:rFonts w:ascii="Verdana" w:hAnsi="Verdana"/>
          <w:color w:val="000000"/>
          <w:sz w:val="18"/>
          <w:szCs w:val="18"/>
        </w:rPr>
        <w:t>комментарии и книги (дата обращения: 12.06.2010);</w:t>
      </w:r>
    </w:p>
    <w:p w14:paraId="7E58D37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25. Гражданское право: Учебник. Часть 1 / под ред. В.П.</w:t>
      </w:r>
      <w:r>
        <w:rPr>
          <w:rStyle w:val="WW8Num2z0"/>
          <w:rFonts w:ascii="Verdana" w:hAnsi="Verdana"/>
          <w:color w:val="000000"/>
          <w:sz w:val="18"/>
          <w:szCs w:val="18"/>
        </w:rPr>
        <w:t> </w:t>
      </w:r>
      <w:r>
        <w:rPr>
          <w:rStyle w:val="WW8Num3z0"/>
          <w:rFonts w:ascii="Verdana" w:hAnsi="Verdana"/>
          <w:color w:val="4682B4"/>
          <w:sz w:val="18"/>
          <w:szCs w:val="18"/>
        </w:rPr>
        <w:t>Мозолина</w:t>
      </w:r>
      <w:r>
        <w:rPr>
          <w:rFonts w:ascii="Verdana" w:hAnsi="Verdana"/>
          <w:color w:val="000000"/>
          <w:sz w:val="18"/>
          <w:szCs w:val="18"/>
        </w:rPr>
        <w:t>, А.И. Масляева. М., 2005;</w:t>
      </w:r>
    </w:p>
    <w:p w14:paraId="30B565A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26. Гражданское право. Том 1. Учебник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2001;</w:t>
      </w:r>
    </w:p>
    <w:p w14:paraId="3A09A763"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A.M. Общие учения системы гражданского права в практике Гражданского</w:t>
      </w:r>
      <w:r>
        <w:rPr>
          <w:rStyle w:val="WW8Num2z0"/>
          <w:rFonts w:ascii="Verdana" w:hAnsi="Verdana"/>
          <w:color w:val="000000"/>
          <w:sz w:val="18"/>
          <w:szCs w:val="18"/>
        </w:rPr>
        <w:t> </w:t>
      </w:r>
      <w:r>
        <w:rPr>
          <w:rStyle w:val="WW8Num3z0"/>
          <w:rFonts w:ascii="Verdana" w:hAnsi="Verdana"/>
          <w:color w:val="4682B4"/>
          <w:sz w:val="18"/>
          <w:szCs w:val="18"/>
        </w:rPr>
        <w:t>Кассационного</w:t>
      </w:r>
      <w:r>
        <w:rPr>
          <w:rStyle w:val="WW8Num2z0"/>
          <w:rFonts w:ascii="Verdana" w:hAnsi="Verdana"/>
          <w:color w:val="000000"/>
          <w:sz w:val="18"/>
          <w:szCs w:val="18"/>
        </w:rPr>
        <w:t> </w:t>
      </w:r>
      <w:r>
        <w:rPr>
          <w:rFonts w:ascii="Verdana" w:hAnsi="Verdana"/>
          <w:color w:val="000000"/>
          <w:sz w:val="18"/>
          <w:szCs w:val="18"/>
        </w:rPr>
        <w:t>Департамента Правительствующего Сената за пятьдесят лет. Петроград, 1914;</w:t>
      </w:r>
    </w:p>
    <w:p w14:paraId="1F675423"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28. ДернбургГ. Пандекты</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 T.I. М., 1906;</w:t>
      </w:r>
    </w:p>
    <w:p w14:paraId="5A138E04"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Дювернуа</w:t>
      </w:r>
      <w:r>
        <w:rPr>
          <w:rStyle w:val="WW8Num2z0"/>
          <w:rFonts w:ascii="Verdana" w:hAnsi="Verdana"/>
          <w:color w:val="000000"/>
          <w:sz w:val="18"/>
          <w:szCs w:val="18"/>
        </w:rPr>
        <w:t> </w:t>
      </w:r>
      <w:r>
        <w:rPr>
          <w:rFonts w:ascii="Verdana" w:hAnsi="Verdana"/>
          <w:color w:val="000000"/>
          <w:sz w:val="18"/>
          <w:szCs w:val="18"/>
        </w:rPr>
        <w:t>H.JI. Значение римского права для русских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Ярославль, 1872;</w:t>
      </w:r>
    </w:p>
    <w:p w14:paraId="3B3C1E59"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30. Дювернуа H.JI. Из курса лекций по гражданскому праву: Введение и часть общая (учение о лицах). С.-П., 1895;</w:t>
      </w:r>
    </w:p>
    <w:p w14:paraId="0C650F95"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31. Дювернуа H.JI. Чтения по гражданскому праву. Т.1. С.-П., 1898;</w:t>
      </w:r>
    </w:p>
    <w:p w14:paraId="1C13730A"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32. Законы гражданские с</w:t>
      </w:r>
      <w:r>
        <w:rPr>
          <w:rStyle w:val="WW8Num2z0"/>
          <w:rFonts w:ascii="Verdana" w:hAnsi="Verdana"/>
          <w:color w:val="000000"/>
          <w:sz w:val="18"/>
          <w:szCs w:val="18"/>
        </w:rPr>
        <w:t> </w:t>
      </w:r>
      <w:r>
        <w:rPr>
          <w:rStyle w:val="WW8Num3z0"/>
          <w:rFonts w:ascii="Verdana" w:hAnsi="Verdana"/>
          <w:color w:val="4682B4"/>
          <w:sz w:val="18"/>
          <w:szCs w:val="18"/>
        </w:rPr>
        <w:t>разъяснениями</w:t>
      </w:r>
      <w:r>
        <w:rPr>
          <w:rStyle w:val="WW8Num2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 юристов. Составил И.М.</w:t>
      </w:r>
      <w:r>
        <w:rPr>
          <w:rStyle w:val="WW8Num2z0"/>
          <w:rFonts w:ascii="Verdana" w:hAnsi="Verdana"/>
          <w:color w:val="000000"/>
          <w:sz w:val="18"/>
          <w:szCs w:val="18"/>
        </w:rPr>
        <w:t> </w:t>
      </w:r>
      <w:r>
        <w:rPr>
          <w:rStyle w:val="WW8Num3z0"/>
          <w:rFonts w:ascii="Verdana" w:hAnsi="Verdana"/>
          <w:color w:val="4682B4"/>
          <w:sz w:val="18"/>
          <w:szCs w:val="18"/>
        </w:rPr>
        <w:t>Тютрюмов</w:t>
      </w:r>
      <w:r>
        <w:rPr>
          <w:rFonts w:ascii="Verdana" w:hAnsi="Verdana"/>
          <w:color w:val="000000"/>
          <w:sz w:val="18"/>
          <w:szCs w:val="18"/>
        </w:rPr>
        <w:t>. Книга вторая. М., 2004 Электронный ресурс. URL: http://civil.consultant.ru/elib/books/34 (дата обращения: 19.08.2008);</w:t>
      </w:r>
    </w:p>
    <w:p w14:paraId="31310B0B"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История государства и права России. М., 1995;</w:t>
      </w:r>
    </w:p>
    <w:p w14:paraId="4181789E"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О теории владения. С.-П., 1859;</w:t>
      </w:r>
    </w:p>
    <w:p w14:paraId="1EFD142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Кассо</w:t>
      </w:r>
      <w:r>
        <w:rPr>
          <w:rStyle w:val="WW8Num2z0"/>
          <w:rFonts w:ascii="Verdana" w:hAnsi="Verdana"/>
          <w:color w:val="000000"/>
          <w:sz w:val="18"/>
          <w:szCs w:val="18"/>
        </w:rPr>
        <w:t> </w:t>
      </w:r>
      <w:r>
        <w:rPr>
          <w:rFonts w:ascii="Verdana" w:hAnsi="Verdana"/>
          <w:color w:val="000000"/>
          <w:sz w:val="18"/>
          <w:szCs w:val="18"/>
        </w:rPr>
        <w:t>Л.А. Русское поземельное право. М., 1906;</w:t>
      </w:r>
    </w:p>
    <w:p w14:paraId="6DFACBF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A.B. Вещные права на землю. М, 2000;</w:t>
      </w:r>
    </w:p>
    <w:p w14:paraId="496FE4F3"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С.-П., 1886;</w:t>
      </w:r>
    </w:p>
    <w:p w14:paraId="64AF21DB"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Летяев</w:t>
      </w:r>
      <w:r>
        <w:rPr>
          <w:rStyle w:val="WW8Num2z0"/>
          <w:rFonts w:ascii="Verdana" w:hAnsi="Verdana"/>
          <w:color w:val="000000"/>
          <w:sz w:val="18"/>
          <w:szCs w:val="18"/>
        </w:rPr>
        <w:t> </w:t>
      </w:r>
      <w:r>
        <w:rPr>
          <w:rFonts w:ascii="Verdana" w:hAnsi="Verdana"/>
          <w:color w:val="000000"/>
          <w:sz w:val="18"/>
          <w:szCs w:val="18"/>
        </w:rPr>
        <w:t>В.А. Рецепция римского права в России XIX начала XX в. (историко-правовой аспект). Волгоград, 2001 ;</w:t>
      </w:r>
    </w:p>
    <w:p w14:paraId="2DB2B7C2"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Теория государства и права: Учебник. М., 2007;</w:t>
      </w:r>
    </w:p>
    <w:p w14:paraId="3C40683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Д.И. Русское гражданское право (по исправленному и дополненному 8-му изданию, 1902 г.). М., 2000;</w:t>
      </w:r>
    </w:p>
    <w:p w14:paraId="0DEADE8D"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Морошкин</w:t>
      </w:r>
      <w:r>
        <w:rPr>
          <w:rStyle w:val="WW8Num2z0"/>
          <w:rFonts w:ascii="Verdana" w:hAnsi="Verdana"/>
          <w:color w:val="000000"/>
          <w:sz w:val="18"/>
          <w:szCs w:val="18"/>
        </w:rPr>
        <w:t> </w:t>
      </w:r>
      <w:r>
        <w:rPr>
          <w:rFonts w:ascii="Verdana" w:hAnsi="Verdana"/>
          <w:color w:val="000000"/>
          <w:sz w:val="18"/>
          <w:szCs w:val="18"/>
        </w:rPr>
        <w:t>Ф.Л. О владении по началам российского законодательства. М.,1837;</w:t>
      </w:r>
    </w:p>
    <w:p w14:paraId="06686F2A"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С.А. О консерватизме римской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М., 1875;</w:t>
      </w:r>
    </w:p>
    <w:p w14:paraId="6F7D4A9D"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Неволин</w:t>
      </w:r>
      <w:r>
        <w:rPr>
          <w:rStyle w:val="WW8Num2z0"/>
          <w:rFonts w:ascii="Verdana" w:hAnsi="Verdana"/>
          <w:color w:val="000000"/>
          <w:sz w:val="18"/>
          <w:szCs w:val="18"/>
        </w:rPr>
        <w:t> </w:t>
      </w:r>
      <w:r>
        <w:rPr>
          <w:rFonts w:ascii="Verdana" w:hAnsi="Verdana"/>
          <w:color w:val="000000"/>
          <w:sz w:val="18"/>
          <w:szCs w:val="18"/>
        </w:rPr>
        <w:t>К.А. История российских гражданских законов. 4.2: Книга вторая об</w:t>
      </w:r>
      <w:r>
        <w:rPr>
          <w:rStyle w:val="WW8Num2z0"/>
          <w:rFonts w:ascii="Verdana" w:hAnsi="Verdana"/>
          <w:color w:val="000000"/>
          <w:sz w:val="18"/>
          <w:szCs w:val="18"/>
        </w:rPr>
        <w:t> </w:t>
      </w:r>
      <w:r>
        <w:rPr>
          <w:rStyle w:val="WW8Num3z0"/>
          <w:rFonts w:ascii="Verdana" w:hAnsi="Verdana"/>
          <w:color w:val="4682B4"/>
          <w:sz w:val="18"/>
          <w:szCs w:val="18"/>
        </w:rPr>
        <w:t>имуществах</w:t>
      </w:r>
      <w:r>
        <w:rPr>
          <w:rFonts w:ascii="Verdana" w:hAnsi="Verdana"/>
          <w:color w:val="000000"/>
          <w:sz w:val="18"/>
          <w:szCs w:val="18"/>
        </w:rPr>
        <w:t>. М., 2006;</w:t>
      </w:r>
    </w:p>
    <w:p w14:paraId="34A45741"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Нолькен</w:t>
      </w:r>
      <w:r>
        <w:rPr>
          <w:rStyle w:val="WW8Num2z0"/>
          <w:rFonts w:ascii="Verdana" w:hAnsi="Verdana"/>
          <w:color w:val="000000"/>
          <w:sz w:val="18"/>
          <w:szCs w:val="18"/>
        </w:rPr>
        <w:t> </w:t>
      </w:r>
      <w:r>
        <w:rPr>
          <w:rFonts w:ascii="Verdana" w:hAnsi="Verdana"/>
          <w:color w:val="000000"/>
          <w:sz w:val="18"/>
          <w:szCs w:val="18"/>
        </w:rPr>
        <w:t>A.M. Свод гражданских узаконений губерний Прибалтийских с включением изменений и дополнений на 1890 год. С.-П., 1891;</w:t>
      </w:r>
    </w:p>
    <w:p w14:paraId="1FB439F3"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Пахман</w:t>
      </w:r>
      <w:r>
        <w:rPr>
          <w:rStyle w:val="WW8Num2z0"/>
          <w:rFonts w:ascii="Verdana" w:hAnsi="Verdana"/>
          <w:color w:val="000000"/>
          <w:sz w:val="18"/>
          <w:szCs w:val="18"/>
        </w:rPr>
        <w:t> </w:t>
      </w:r>
      <w:r>
        <w:rPr>
          <w:rFonts w:ascii="Verdana" w:hAnsi="Verdana"/>
          <w:color w:val="000000"/>
          <w:sz w:val="18"/>
          <w:szCs w:val="18"/>
        </w:rPr>
        <w:t>C.B. История кодификации гражданского права. М., 2004;</w:t>
      </w:r>
    </w:p>
    <w:p w14:paraId="601FD0E1"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Т.1. С.-П., 1909;</w:t>
      </w:r>
    </w:p>
    <w:p w14:paraId="3F9D2B05"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К.П. Курс гражданского права. Т.1. М., 2000;</w:t>
      </w:r>
    </w:p>
    <w:p w14:paraId="0B882C25"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И.А. Основные проблемы гражданского права. М., 2001;</w:t>
      </w:r>
    </w:p>
    <w:p w14:paraId="02124C4E"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Ренненкампф</w:t>
      </w:r>
      <w:r>
        <w:rPr>
          <w:rStyle w:val="WW8Num2z0"/>
          <w:rFonts w:ascii="Verdana" w:hAnsi="Verdana"/>
          <w:color w:val="000000"/>
          <w:sz w:val="18"/>
          <w:szCs w:val="18"/>
        </w:rPr>
        <w:t> </w:t>
      </w:r>
      <w:r>
        <w:rPr>
          <w:rFonts w:ascii="Verdana" w:hAnsi="Verdana"/>
          <w:color w:val="000000"/>
          <w:sz w:val="18"/>
          <w:szCs w:val="18"/>
        </w:rPr>
        <w:t>Н.К. Юридическая энциклопедия. Киев, 1889;</w:t>
      </w:r>
    </w:p>
    <w:p w14:paraId="1305FD0B"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Санфилиппо</w:t>
      </w:r>
      <w:r>
        <w:rPr>
          <w:rStyle w:val="WW8Num2z0"/>
          <w:rFonts w:ascii="Verdana" w:hAnsi="Verdana"/>
          <w:color w:val="000000"/>
          <w:sz w:val="18"/>
          <w:szCs w:val="18"/>
        </w:rPr>
        <w:t> </w:t>
      </w:r>
      <w:r>
        <w:rPr>
          <w:rFonts w:ascii="Verdana" w:hAnsi="Verdana"/>
          <w:color w:val="000000"/>
          <w:sz w:val="18"/>
          <w:szCs w:val="18"/>
        </w:rPr>
        <w:t>Ч. Курс римского частного права. Учебник. М., 2000;</w:t>
      </w:r>
    </w:p>
    <w:p w14:paraId="67C94505"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O.A. Система юридических лиц России: исторические аспекты развития. Самара, 2005;</w:t>
      </w:r>
    </w:p>
    <w:p w14:paraId="2F69C03C"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Синайский</w:t>
      </w:r>
      <w:r>
        <w:rPr>
          <w:rStyle w:val="WW8Num2z0"/>
          <w:rFonts w:ascii="Verdana" w:hAnsi="Verdana"/>
          <w:color w:val="000000"/>
          <w:sz w:val="18"/>
          <w:szCs w:val="18"/>
        </w:rPr>
        <w:t> </w:t>
      </w:r>
      <w:r>
        <w:rPr>
          <w:rFonts w:ascii="Verdana" w:hAnsi="Verdana"/>
          <w:color w:val="000000"/>
          <w:sz w:val="18"/>
          <w:szCs w:val="18"/>
        </w:rPr>
        <w:t>В.И. Русское гражданское право. Выпуск 2. Киев, 1918;</w:t>
      </w:r>
    </w:p>
    <w:p w14:paraId="07009B76"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М.М. Обозрение исторических сведений о Своде законов. Спб., 1833;</w:t>
      </w:r>
    </w:p>
    <w:p w14:paraId="3D58B34B"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54. Теория государства и права. Учебник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2004 Электронный ресурс.: Система Консультант плюс: Постатейные</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 xml:space="preserve">и книги (дата </w:t>
      </w:r>
      <w:r>
        <w:rPr>
          <w:rFonts w:ascii="Verdana" w:hAnsi="Verdana"/>
          <w:color w:val="000000"/>
          <w:sz w:val="18"/>
          <w:szCs w:val="18"/>
        </w:rPr>
        <w:lastRenderedPageBreak/>
        <w:t>обращения: 12.06.2010);</w:t>
      </w:r>
    </w:p>
    <w:p w14:paraId="0EE30B4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55. ХалфинаР.О. Общее учение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Fonts w:ascii="Verdana" w:hAnsi="Verdana"/>
          <w:color w:val="000000"/>
          <w:sz w:val="18"/>
          <w:szCs w:val="18"/>
        </w:rPr>
        <w:t>. М., 1974;</w:t>
      </w:r>
    </w:p>
    <w:p w14:paraId="37348420"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Хвостов</w:t>
      </w:r>
      <w:r>
        <w:rPr>
          <w:rStyle w:val="WW8Num2z0"/>
          <w:rFonts w:ascii="Verdana" w:hAnsi="Verdana"/>
          <w:color w:val="000000"/>
          <w:sz w:val="18"/>
          <w:szCs w:val="18"/>
        </w:rPr>
        <w:t> </w:t>
      </w:r>
      <w:r>
        <w:rPr>
          <w:rFonts w:ascii="Verdana" w:hAnsi="Verdana"/>
          <w:color w:val="000000"/>
          <w:sz w:val="18"/>
          <w:szCs w:val="18"/>
        </w:rPr>
        <w:t>В.М. Система римского права. Учебник. М., 1996;</w:t>
      </w:r>
    </w:p>
    <w:p w14:paraId="74BD979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В.Н. Теория государства и права. М., 2008;</w:t>
      </w:r>
    </w:p>
    <w:p w14:paraId="286D5F23"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1995;</w:t>
      </w:r>
    </w:p>
    <w:p w14:paraId="06E78F1F"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Щапов</w:t>
      </w:r>
      <w:r>
        <w:rPr>
          <w:rStyle w:val="WW8Num2z0"/>
          <w:rFonts w:ascii="Verdana" w:hAnsi="Verdana"/>
          <w:color w:val="000000"/>
          <w:sz w:val="18"/>
          <w:szCs w:val="18"/>
        </w:rPr>
        <w:t> </w:t>
      </w:r>
      <w:r>
        <w:rPr>
          <w:rFonts w:ascii="Verdana" w:hAnsi="Verdana"/>
          <w:color w:val="000000"/>
          <w:sz w:val="18"/>
          <w:szCs w:val="18"/>
        </w:rPr>
        <w:t>Я.Н. Византийское и южнославянское правовое наследие на Руси в XI-XII вв. М., 1978;</w:t>
      </w:r>
    </w:p>
    <w:p w14:paraId="7C6A3DB9"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60.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и публикации</w:t>
      </w:r>
    </w:p>
    <w:p w14:paraId="12CEDB85"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A.M. Понятие субъекта права в сфере социально-экономических отношений // История государства и права. 2007. № 16;</w:t>
      </w:r>
    </w:p>
    <w:p w14:paraId="24C833CB"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Азаревич</w:t>
      </w:r>
      <w:r>
        <w:rPr>
          <w:rStyle w:val="WW8Num2z0"/>
          <w:rFonts w:ascii="Verdana" w:hAnsi="Verdana"/>
          <w:color w:val="000000"/>
          <w:sz w:val="18"/>
          <w:szCs w:val="18"/>
        </w:rPr>
        <w:t> </w:t>
      </w:r>
      <w:r>
        <w:rPr>
          <w:rFonts w:ascii="Verdana" w:hAnsi="Verdana"/>
          <w:color w:val="000000"/>
          <w:sz w:val="18"/>
          <w:szCs w:val="18"/>
        </w:rPr>
        <w:t>Д.И. Сервитутное право // Зап. Новоросс. Унив. 1883. Т.38;</w:t>
      </w:r>
    </w:p>
    <w:p w14:paraId="2F77A83F"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П.А. К правам сельских вечных</w:t>
      </w:r>
      <w:r>
        <w:rPr>
          <w:rStyle w:val="WW8Num2z0"/>
          <w:rFonts w:ascii="Verdana" w:hAnsi="Verdana"/>
          <w:color w:val="000000"/>
          <w:sz w:val="18"/>
          <w:szCs w:val="18"/>
        </w:rPr>
        <w:t> </w:t>
      </w:r>
      <w:r>
        <w:rPr>
          <w:rStyle w:val="WW8Num3z0"/>
          <w:rFonts w:ascii="Verdana" w:hAnsi="Verdana"/>
          <w:color w:val="4682B4"/>
          <w:sz w:val="18"/>
          <w:szCs w:val="18"/>
        </w:rPr>
        <w:t>чиншевиков</w:t>
      </w:r>
      <w:r>
        <w:rPr>
          <w:rStyle w:val="WW8Num2z0"/>
          <w:rFonts w:ascii="Verdana" w:hAnsi="Verdana"/>
          <w:color w:val="000000"/>
          <w:sz w:val="18"/>
          <w:szCs w:val="18"/>
        </w:rPr>
        <w:t> </w:t>
      </w:r>
      <w:r>
        <w:rPr>
          <w:rFonts w:ascii="Verdana" w:hAnsi="Verdana"/>
          <w:color w:val="000000"/>
          <w:sz w:val="18"/>
          <w:szCs w:val="18"/>
        </w:rPr>
        <w:t>на их земли по закону 9 июня 1886 г. //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1908 г. № 4;</w:t>
      </w:r>
    </w:p>
    <w:p w14:paraId="1C7E46E4"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64. Анненков К.</w:t>
      </w:r>
      <w:r>
        <w:rPr>
          <w:rStyle w:val="WW8Num2z0"/>
          <w:rFonts w:ascii="Verdana" w:hAnsi="Verdana"/>
          <w:color w:val="000000"/>
          <w:sz w:val="18"/>
          <w:szCs w:val="18"/>
        </w:rPr>
        <w:t> </w:t>
      </w:r>
      <w:r>
        <w:rPr>
          <w:rStyle w:val="WW8Num3z0"/>
          <w:rFonts w:ascii="Verdana" w:hAnsi="Verdana"/>
          <w:color w:val="4682B4"/>
          <w:sz w:val="18"/>
          <w:szCs w:val="18"/>
        </w:rPr>
        <w:t>Сервитут</w:t>
      </w:r>
      <w:r>
        <w:rPr>
          <w:rStyle w:val="WW8Num2z0"/>
          <w:rFonts w:ascii="Verdana" w:hAnsi="Verdana"/>
          <w:color w:val="000000"/>
          <w:sz w:val="18"/>
          <w:szCs w:val="18"/>
        </w:rPr>
        <w:t> </w:t>
      </w:r>
      <w:r>
        <w:rPr>
          <w:rFonts w:ascii="Verdana" w:hAnsi="Verdana"/>
          <w:color w:val="000000"/>
          <w:sz w:val="18"/>
          <w:szCs w:val="18"/>
        </w:rPr>
        <w:t>пользовладения // Журнал гражданского и уголовного права. 1892. Кн.8;</w:t>
      </w:r>
    </w:p>
    <w:p w14:paraId="33724FAD"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Арсланалиев</w:t>
      </w:r>
      <w:r>
        <w:rPr>
          <w:rStyle w:val="WW8Num2z0"/>
          <w:rFonts w:ascii="Verdana" w:hAnsi="Verdana"/>
          <w:color w:val="000000"/>
          <w:sz w:val="18"/>
          <w:szCs w:val="18"/>
        </w:rPr>
        <w:t> </w:t>
      </w:r>
      <w:r>
        <w:rPr>
          <w:rFonts w:ascii="Verdana" w:hAnsi="Verdana"/>
          <w:color w:val="000000"/>
          <w:sz w:val="18"/>
          <w:szCs w:val="18"/>
        </w:rPr>
        <w:t>М.А. Публичные сервитута при строительстве, размещении и эксплуатации линейных объектов // Предпринимательское право. 2008. Специальный выпуск;</w:t>
      </w:r>
    </w:p>
    <w:p w14:paraId="43677830"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Барац</w:t>
      </w:r>
      <w:r>
        <w:rPr>
          <w:rStyle w:val="WW8Num2z0"/>
          <w:rFonts w:ascii="Verdana" w:hAnsi="Verdana"/>
          <w:color w:val="000000"/>
          <w:sz w:val="18"/>
          <w:szCs w:val="18"/>
        </w:rPr>
        <w:t> </w:t>
      </w:r>
      <w:r>
        <w:rPr>
          <w:rFonts w:ascii="Verdana" w:hAnsi="Verdana"/>
          <w:color w:val="000000"/>
          <w:sz w:val="18"/>
          <w:szCs w:val="18"/>
        </w:rPr>
        <w:t>С.М. О чужеземном происхождении большинства русских гражданских законов (в виду составления гражданского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Fonts w:ascii="Verdana" w:hAnsi="Verdana"/>
          <w:color w:val="000000"/>
          <w:sz w:val="18"/>
          <w:szCs w:val="18"/>
        </w:rPr>
        <w:t>) // Журнал гражданского и уголовного права. 1884. Кн. 8 — 10;</w:t>
      </w:r>
    </w:p>
    <w:p w14:paraId="737AA931"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67. Благовещенский Н. Формы землевладения у государственных крестьян по земским данным // Вестник Европы. 1888. Кн.9. С. 334-356;</w:t>
      </w:r>
    </w:p>
    <w:p w14:paraId="43B9C240"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Быковский</w:t>
      </w:r>
      <w:r>
        <w:rPr>
          <w:rStyle w:val="WW8Num2z0"/>
          <w:rFonts w:ascii="Verdana" w:hAnsi="Verdana"/>
          <w:color w:val="000000"/>
          <w:sz w:val="18"/>
          <w:szCs w:val="18"/>
        </w:rPr>
        <w:t> </w:t>
      </w:r>
      <w:r>
        <w:rPr>
          <w:rFonts w:ascii="Verdana" w:hAnsi="Verdana"/>
          <w:color w:val="000000"/>
          <w:sz w:val="18"/>
          <w:szCs w:val="18"/>
        </w:rPr>
        <w:t>В.К.Лесные сервитуты в новом Лесном</w:t>
      </w:r>
      <w:r>
        <w:rPr>
          <w:rStyle w:val="WW8Num2z0"/>
          <w:rFonts w:ascii="Verdana" w:hAnsi="Verdana"/>
          <w:color w:val="000000"/>
          <w:sz w:val="18"/>
          <w:szCs w:val="18"/>
        </w:rPr>
        <w:t> </w:t>
      </w:r>
      <w:r>
        <w:rPr>
          <w:rStyle w:val="WW8Num3z0"/>
          <w:rFonts w:ascii="Verdana" w:hAnsi="Verdana"/>
          <w:color w:val="4682B4"/>
          <w:sz w:val="18"/>
          <w:szCs w:val="18"/>
        </w:rPr>
        <w:t>кодексе</w:t>
      </w:r>
      <w:r>
        <w:rPr>
          <w:rStyle w:val="WW8Num2z0"/>
          <w:rFonts w:ascii="Verdana" w:hAnsi="Verdana"/>
          <w:color w:val="000000"/>
          <w:sz w:val="18"/>
          <w:szCs w:val="18"/>
        </w:rPr>
        <w:t> </w:t>
      </w:r>
      <w:r>
        <w:rPr>
          <w:rFonts w:ascii="Verdana" w:hAnsi="Verdana"/>
          <w:color w:val="000000"/>
          <w:sz w:val="18"/>
          <w:szCs w:val="18"/>
        </w:rPr>
        <w:t>РФ // Юрист. 2007. № 2;</w:t>
      </w:r>
    </w:p>
    <w:p w14:paraId="485DD80F"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69. Васьковский Е. Рец. на кн.:</w:t>
      </w:r>
      <w:r>
        <w:rPr>
          <w:rStyle w:val="WW8Num2z0"/>
          <w:rFonts w:ascii="Verdana" w:hAnsi="Verdana"/>
          <w:color w:val="000000"/>
          <w:sz w:val="18"/>
          <w:szCs w:val="18"/>
        </w:rPr>
        <w:t> </w:t>
      </w:r>
      <w:r>
        <w:rPr>
          <w:rStyle w:val="WW8Num3z0"/>
          <w:rFonts w:ascii="Verdana" w:hAnsi="Verdana"/>
          <w:color w:val="4682B4"/>
          <w:sz w:val="18"/>
          <w:szCs w:val="18"/>
        </w:rPr>
        <w:t>Пергамент</w:t>
      </w:r>
      <w:r>
        <w:rPr>
          <w:rStyle w:val="WW8Num2z0"/>
          <w:rFonts w:ascii="Verdana" w:hAnsi="Verdana"/>
          <w:color w:val="000000"/>
          <w:sz w:val="18"/>
          <w:szCs w:val="18"/>
        </w:rPr>
        <w:t> </w:t>
      </w:r>
      <w:r>
        <w:rPr>
          <w:rFonts w:ascii="Verdana" w:hAnsi="Verdana"/>
          <w:color w:val="000000"/>
          <w:sz w:val="18"/>
          <w:szCs w:val="18"/>
        </w:rPr>
        <w:t>М.Я. Договорная неустойка и интерес в</w:t>
      </w:r>
      <w:r>
        <w:rPr>
          <w:rStyle w:val="WW8Num2z0"/>
          <w:rFonts w:ascii="Verdana" w:hAnsi="Verdana"/>
          <w:color w:val="000000"/>
          <w:sz w:val="18"/>
          <w:szCs w:val="18"/>
        </w:rPr>
        <w:t> </w:t>
      </w:r>
      <w:r>
        <w:rPr>
          <w:rStyle w:val="WW8Num3z0"/>
          <w:rFonts w:ascii="Verdana" w:hAnsi="Verdana"/>
          <w:color w:val="4682B4"/>
          <w:sz w:val="18"/>
          <w:szCs w:val="18"/>
        </w:rPr>
        <w:t>римском</w:t>
      </w:r>
      <w:r>
        <w:rPr>
          <w:rStyle w:val="WW8Num2z0"/>
          <w:rFonts w:ascii="Verdana" w:hAnsi="Verdana"/>
          <w:color w:val="000000"/>
          <w:sz w:val="18"/>
          <w:szCs w:val="18"/>
        </w:rPr>
        <w:t> </w:t>
      </w:r>
      <w:r>
        <w:rPr>
          <w:rFonts w:ascii="Verdana" w:hAnsi="Verdana"/>
          <w:color w:val="000000"/>
          <w:sz w:val="18"/>
          <w:szCs w:val="18"/>
        </w:rPr>
        <w:t>и современном гражданском праве // Журнал Министерства юстиции. 1899. № 9;</w:t>
      </w:r>
    </w:p>
    <w:p w14:paraId="533683E0"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 А., Голиченков А.К.,</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Д.В. Проблемы совершенствования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сервитутов для обеспечения строительства и функционирования линейных сооружений // Экологическое право. 2006. № 2;</w:t>
      </w:r>
    </w:p>
    <w:p w14:paraId="6D6E0CB4"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Гомолицкий</w:t>
      </w:r>
      <w:r>
        <w:rPr>
          <w:rStyle w:val="WW8Num2z0"/>
          <w:rFonts w:ascii="Verdana" w:hAnsi="Verdana"/>
          <w:color w:val="000000"/>
          <w:sz w:val="18"/>
          <w:szCs w:val="18"/>
        </w:rPr>
        <w:t> </w:t>
      </w:r>
      <w:r>
        <w:rPr>
          <w:rFonts w:ascii="Verdana" w:hAnsi="Verdana"/>
          <w:color w:val="000000"/>
          <w:sz w:val="18"/>
          <w:szCs w:val="18"/>
        </w:rPr>
        <w:t>С.Б. Можно ли признать</w:t>
      </w:r>
      <w:r>
        <w:rPr>
          <w:rStyle w:val="WW8Num2z0"/>
          <w:rFonts w:ascii="Verdana" w:hAnsi="Verdana"/>
          <w:color w:val="000000"/>
          <w:sz w:val="18"/>
          <w:szCs w:val="18"/>
        </w:rPr>
        <w:t> </w:t>
      </w:r>
      <w:r>
        <w:rPr>
          <w:rStyle w:val="WW8Num3z0"/>
          <w:rFonts w:ascii="Verdana" w:hAnsi="Verdana"/>
          <w:color w:val="4682B4"/>
          <w:sz w:val="18"/>
          <w:szCs w:val="18"/>
        </w:rPr>
        <w:t>сервитутом</w:t>
      </w:r>
      <w:r>
        <w:rPr>
          <w:rStyle w:val="WW8Num2z0"/>
          <w:rFonts w:ascii="Verdana" w:hAnsi="Verdana"/>
          <w:color w:val="000000"/>
          <w:sz w:val="18"/>
          <w:szCs w:val="18"/>
        </w:rPr>
        <w:t> </w:t>
      </w:r>
      <w:r>
        <w:rPr>
          <w:rFonts w:ascii="Verdana" w:hAnsi="Verdana"/>
          <w:color w:val="000000"/>
          <w:sz w:val="18"/>
          <w:szCs w:val="18"/>
        </w:rPr>
        <w:t>вечное право пользования водопроводом? // Журнал Министерства Юстиции. 1903. № 9;</w:t>
      </w:r>
    </w:p>
    <w:p w14:paraId="31EA378C"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A.B. Современные задачи преподавания римского права // Журнал Министерства юстиции. 1909. № 2;</w:t>
      </w:r>
    </w:p>
    <w:p w14:paraId="0161CDE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73. Гусаков А. К вопросу о теории</w:t>
      </w:r>
      <w:r>
        <w:rPr>
          <w:rStyle w:val="WW8Num2z0"/>
          <w:rFonts w:ascii="Verdana" w:hAnsi="Verdana"/>
          <w:color w:val="000000"/>
          <w:sz w:val="18"/>
          <w:szCs w:val="18"/>
        </w:rPr>
        <w:t> </w:t>
      </w:r>
      <w:r>
        <w:rPr>
          <w:rStyle w:val="WW8Num3z0"/>
          <w:rFonts w:ascii="Verdana" w:hAnsi="Verdana"/>
          <w:color w:val="4682B4"/>
          <w:sz w:val="18"/>
          <w:szCs w:val="18"/>
        </w:rPr>
        <w:t>сервитутного</w:t>
      </w:r>
      <w:r>
        <w:rPr>
          <w:rStyle w:val="WW8Num2z0"/>
          <w:rFonts w:ascii="Verdana" w:hAnsi="Verdana"/>
          <w:color w:val="000000"/>
          <w:sz w:val="18"/>
          <w:szCs w:val="18"/>
        </w:rPr>
        <w:t> </w:t>
      </w:r>
      <w:r>
        <w:rPr>
          <w:rFonts w:ascii="Verdana" w:hAnsi="Verdana"/>
          <w:color w:val="000000"/>
          <w:sz w:val="18"/>
          <w:szCs w:val="18"/>
        </w:rPr>
        <w:t>права // Журнал гражданского и уголовного права. 1884. Кн. 8. С. 48-89, кн. 9. С. 57 94;</w:t>
      </w:r>
    </w:p>
    <w:p w14:paraId="2024DACE"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74. Дурасов М. Право въезда в леса по частным</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 Вестник права. 1900. Кн. 7. С. 87-102;105.3мирлов К. Право на свет, как один из видов права участия частного (446 ст. 1 ч. X т.) // Журнал Министерства Юстиции. 1895. Кн. 11. С. 211-217;</w:t>
      </w:r>
    </w:p>
    <w:p w14:paraId="40EADA0B"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Б.П. Личные сервитуты usufructus и usus. Их различие. // Ученые записки Казанского университета. 3-4 книги. 1917;</w:t>
      </w:r>
    </w:p>
    <w:p w14:paraId="0CBBA8BC"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Об ограничениях гражданской</w:t>
      </w:r>
      <w:r>
        <w:rPr>
          <w:rStyle w:val="WW8Num2z0"/>
          <w:rFonts w:ascii="Verdana" w:hAnsi="Verdana"/>
          <w:color w:val="000000"/>
          <w:sz w:val="18"/>
          <w:szCs w:val="18"/>
        </w:rPr>
        <w:t> </w:t>
      </w:r>
      <w:r>
        <w:rPr>
          <w:rStyle w:val="WW8Num3z0"/>
          <w:rFonts w:ascii="Verdana" w:hAnsi="Verdana"/>
          <w:color w:val="4682B4"/>
          <w:sz w:val="18"/>
          <w:szCs w:val="18"/>
        </w:rPr>
        <w:t>правоспособности</w:t>
      </w:r>
      <w:r>
        <w:rPr>
          <w:rStyle w:val="WW8Num2z0"/>
          <w:rFonts w:ascii="Verdana" w:hAnsi="Verdana"/>
          <w:color w:val="000000"/>
          <w:sz w:val="18"/>
          <w:szCs w:val="18"/>
        </w:rPr>
        <w:t> </w:t>
      </w:r>
      <w:r>
        <w:rPr>
          <w:rFonts w:ascii="Verdana" w:hAnsi="Verdana"/>
          <w:color w:val="000000"/>
          <w:sz w:val="18"/>
          <w:szCs w:val="18"/>
        </w:rPr>
        <w:t>в России по состояниям и званиям // Журнал Министерства юстиции. 1862. Кн. 3;</w:t>
      </w:r>
    </w:p>
    <w:p w14:paraId="1644F01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Ким</w:t>
      </w:r>
      <w:r>
        <w:rPr>
          <w:rStyle w:val="WW8Num2z0"/>
          <w:rFonts w:ascii="Verdana" w:hAnsi="Verdana"/>
          <w:color w:val="000000"/>
          <w:sz w:val="18"/>
          <w:szCs w:val="18"/>
        </w:rPr>
        <w:t> </w:t>
      </w:r>
      <w:r>
        <w:rPr>
          <w:rFonts w:ascii="Verdana" w:hAnsi="Verdana"/>
          <w:color w:val="000000"/>
          <w:sz w:val="18"/>
          <w:szCs w:val="18"/>
        </w:rPr>
        <w:t>Д.Ч.Проблемы теории и практики применения частного</w:t>
      </w:r>
      <w:r>
        <w:rPr>
          <w:rStyle w:val="WW8Num2z0"/>
          <w:rFonts w:ascii="Verdana" w:hAnsi="Verdana"/>
          <w:color w:val="000000"/>
          <w:sz w:val="18"/>
          <w:szCs w:val="18"/>
        </w:rPr>
        <w:t> </w:t>
      </w:r>
      <w:r>
        <w:rPr>
          <w:rStyle w:val="WW8Num3z0"/>
          <w:rFonts w:ascii="Verdana" w:hAnsi="Verdana"/>
          <w:color w:val="4682B4"/>
          <w:sz w:val="18"/>
          <w:szCs w:val="18"/>
        </w:rPr>
        <w:t>сервитута</w:t>
      </w:r>
      <w:r>
        <w:rPr>
          <w:rStyle w:val="WW8Num2z0"/>
          <w:rFonts w:ascii="Verdana" w:hAnsi="Verdana"/>
          <w:color w:val="000000"/>
          <w:sz w:val="18"/>
          <w:szCs w:val="18"/>
        </w:rPr>
        <w:t> </w:t>
      </w:r>
      <w:r>
        <w:rPr>
          <w:rFonts w:ascii="Verdana" w:hAnsi="Verdana"/>
          <w:color w:val="000000"/>
          <w:sz w:val="18"/>
          <w:szCs w:val="18"/>
        </w:rPr>
        <w:t>// Журнал российского права. 2007. № 6;</w:t>
      </w:r>
    </w:p>
    <w:p w14:paraId="6DBB7A3E"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И.А. Понятие субъекта прав // Журнал Министерства юстиции. 1903. Кн. 8. С. 115-127;</w:t>
      </w:r>
    </w:p>
    <w:p w14:paraId="4C4D9F33"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79. Козлов М., Пойминова Я. Если тут сервитут // ЭЖ-Юрист. 2007, № 16;</w:t>
      </w:r>
    </w:p>
    <w:p w14:paraId="58E138F9"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80. Кокошкин Ф. К вопросу о юридической природе государства и органов государственной власти // Ученые записки императорского Московского университета. Вып. 12. М., 1896;</w:t>
      </w:r>
    </w:p>
    <w:p w14:paraId="5353934E"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Копцев</w:t>
      </w:r>
      <w:r>
        <w:rPr>
          <w:rStyle w:val="WW8Num2z0"/>
          <w:rFonts w:ascii="Verdana" w:hAnsi="Verdana"/>
          <w:color w:val="000000"/>
          <w:sz w:val="18"/>
          <w:szCs w:val="18"/>
        </w:rPr>
        <w:t> </w:t>
      </w:r>
      <w:r>
        <w:rPr>
          <w:rFonts w:ascii="Verdana" w:hAnsi="Verdana"/>
          <w:color w:val="000000"/>
          <w:sz w:val="18"/>
          <w:szCs w:val="18"/>
        </w:rPr>
        <w:t>А.Н. Сервитуты в римском праве и современном российском законодательстве //</w:t>
      </w:r>
      <w:r>
        <w:rPr>
          <w:rStyle w:val="WW8Num2z0"/>
          <w:rFonts w:ascii="Verdana" w:hAnsi="Verdana"/>
          <w:color w:val="000000"/>
          <w:sz w:val="18"/>
          <w:szCs w:val="18"/>
        </w:rPr>
        <w:t> </w:t>
      </w:r>
      <w:r>
        <w:rPr>
          <w:rStyle w:val="WW8Num3z0"/>
          <w:rFonts w:ascii="Verdana" w:hAnsi="Verdana"/>
          <w:color w:val="4682B4"/>
          <w:sz w:val="18"/>
          <w:szCs w:val="18"/>
        </w:rPr>
        <w:t>Нотариус</w:t>
      </w:r>
      <w:r>
        <w:rPr>
          <w:rFonts w:ascii="Verdana" w:hAnsi="Verdana"/>
          <w:color w:val="000000"/>
          <w:sz w:val="18"/>
          <w:szCs w:val="18"/>
        </w:rPr>
        <w:t>. 2006. № 2;</w:t>
      </w:r>
    </w:p>
    <w:p w14:paraId="4846F1ED"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w:t>
      </w:r>
      <w:r>
        <w:rPr>
          <w:rStyle w:val="WW8Num2z0"/>
          <w:rFonts w:ascii="Verdana" w:hAnsi="Verdana"/>
          <w:color w:val="000000"/>
          <w:sz w:val="18"/>
          <w:szCs w:val="18"/>
        </w:rPr>
        <w:t> </w:t>
      </w:r>
      <w:r>
        <w:rPr>
          <w:rStyle w:val="WW8Num3z0"/>
          <w:rFonts w:ascii="Verdana" w:hAnsi="Verdana"/>
          <w:color w:val="4682B4"/>
          <w:sz w:val="18"/>
          <w:szCs w:val="18"/>
        </w:rPr>
        <w:t>Копцев</w:t>
      </w:r>
      <w:r>
        <w:rPr>
          <w:rStyle w:val="WW8Num2z0"/>
          <w:rFonts w:ascii="Verdana" w:hAnsi="Verdana"/>
          <w:color w:val="000000"/>
          <w:sz w:val="18"/>
          <w:szCs w:val="18"/>
        </w:rPr>
        <w:t> </w:t>
      </w:r>
      <w:r>
        <w:rPr>
          <w:rFonts w:ascii="Verdana" w:hAnsi="Verdana"/>
          <w:color w:val="000000"/>
          <w:sz w:val="18"/>
          <w:szCs w:val="18"/>
        </w:rPr>
        <w:t>А.Н. Сервитуты в российском праве: проблемы правового регулирования // Гражданское право. 2007. № 1;</w:t>
      </w:r>
    </w:p>
    <w:p w14:paraId="64BBDBB9"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A.B. Сервитуты в римском, русском дореволюционном и современном гражданском праве // Древнее право. 1997. № 1 (2). С. 93-109;</w:t>
      </w:r>
    </w:p>
    <w:p w14:paraId="15E9451E"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H.H. Критические замечания, высказанные на</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диспуте в Московском университете 21 декабря 1856 г. на сочинение Б.Н. Чичерина «Областные учреждения в России в XVIII в.» // Русская беседа. 1857. Кн.5;</w:t>
      </w:r>
    </w:p>
    <w:p w14:paraId="310D3B82"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В. Вопрос о субъектах и объектах права // Юридический вестник. 1873. Кн. 2. С. 62-71;</w:t>
      </w:r>
    </w:p>
    <w:p w14:paraId="63B0B920"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H.A. Крестьянское сословие в России // Русский Вестник. 1893. Кн. 11. С. 169-203, Кн. 12. С. 113-150;</w:t>
      </w:r>
    </w:p>
    <w:p w14:paraId="0DBAE4BC"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Личков</w:t>
      </w:r>
      <w:r>
        <w:rPr>
          <w:rStyle w:val="WW8Num2z0"/>
          <w:rFonts w:ascii="Verdana" w:hAnsi="Verdana"/>
          <w:color w:val="000000"/>
          <w:sz w:val="18"/>
          <w:szCs w:val="18"/>
        </w:rPr>
        <w:t> </w:t>
      </w:r>
      <w:r>
        <w:rPr>
          <w:rFonts w:ascii="Verdana" w:hAnsi="Verdana"/>
          <w:color w:val="000000"/>
          <w:sz w:val="18"/>
          <w:szCs w:val="18"/>
        </w:rPr>
        <w:t>Л.С. Новые течения в</w:t>
      </w:r>
      <w:r>
        <w:rPr>
          <w:rStyle w:val="WW8Num2z0"/>
          <w:rFonts w:ascii="Verdana" w:hAnsi="Verdana"/>
          <w:color w:val="000000"/>
          <w:sz w:val="18"/>
          <w:szCs w:val="18"/>
        </w:rPr>
        <w:t> </w:t>
      </w:r>
      <w:r>
        <w:rPr>
          <w:rStyle w:val="WW8Num3z0"/>
          <w:rFonts w:ascii="Verdana" w:hAnsi="Verdana"/>
          <w:color w:val="4682B4"/>
          <w:sz w:val="18"/>
          <w:szCs w:val="18"/>
        </w:rPr>
        <w:t>сервитутном</w:t>
      </w:r>
      <w:r>
        <w:rPr>
          <w:rStyle w:val="WW8Num2z0"/>
          <w:rFonts w:ascii="Verdana" w:hAnsi="Verdana"/>
          <w:color w:val="000000"/>
          <w:sz w:val="18"/>
          <w:szCs w:val="18"/>
        </w:rPr>
        <w:t> </w:t>
      </w:r>
      <w:r>
        <w:rPr>
          <w:rFonts w:ascii="Verdana" w:hAnsi="Verdana"/>
          <w:color w:val="000000"/>
          <w:sz w:val="18"/>
          <w:szCs w:val="18"/>
        </w:rPr>
        <w:t>вопросе // Киевская старина. 1903. Кн. 9. С.363-403;</w:t>
      </w:r>
    </w:p>
    <w:p w14:paraId="55E5A72F"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Личков</w:t>
      </w:r>
      <w:r>
        <w:rPr>
          <w:rStyle w:val="WW8Num2z0"/>
          <w:rFonts w:ascii="Verdana" w:hAnsi="Verdana"/>
          <w:color w:val="000000"/>
          <w:sz w:val="18"/>
          <w:szCs w:val="18"/>
        </w:rPr>
        <w:t> </w:t>
      </w:r>
      <w:r>
        <w:rPr>
          <w:rFonts w:ascii="Verdana" w:hAnsi="Verdana"/>
          <w:color w:val="000000"/>
          <w:sz w:val="18"/>
          <w:szCs w:val="18"/>
        </w:rPr>
        <w:t>Л.С. Экономическое значение пастбищных</w:t>
      </w:r>
      <w:r>
        <w:rPr>
          <w:rStyle w:val="WW8Num2z0"/>
          <w:rFonts w:ascii="Verdana" w:hAnsi="Verdana"/>
          <w:color w:val="000000"/>
          <w:sz w:val="18"/>
          <w:szCs w:val="18"/>
        </w:rPr>
        <w:t> </w:t>
      </w:r>
      <w:r>
        <w:rPr>
          <w:rStyle w:val="WW8Num3z0"/>
          <w:rFonts w:ascii="Verdana" w:hAnsi="Verdana"/>
          <w:color w:val="4682B4"/>
          <w:sz w:val="18"/>
          <w:szCs w:val="18"/>
        </w:rPr>
        <w:t>сервитутов</w:t>
      </w:r>
      <w:r>
        <w:rPr>
          <w:rStyle w:val="WW8Num2z0"/>
          <w:rFonts w:ascii="Verdana" w:hAnsi="Verdana"/>
          <w:color w:val="000000"/>
          <w:sz w:val="18"/>
          <w:szCs w:val="18"/>
        </w:rPr>
        <w:t> </w:t>
      </w:r>
      <w:r>
        <w:rPr>
          <w:rFonts w:ascii="Verdana" w:hAnsi="Verdana"/>
          <w:color w:val="000000"/>
          <w:sz w:val="18"/>
          <w:szCs w:val="18"/>
        </w:rPr>
        <w:t>в Западной России // Энциклопедический словарь. Репринтное воспроизведение издания Ф.А.</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И.А. Ефрон 1890 г. 1992. Т. 58.С. 631-636;</w:t>
      </w:r>
    </w:p>
    <w:p w14:paraId="664B9A54"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89. Лозина-Лозинский М.А. Крестьянский двор // Вестник права. 1899. Кн. З.С. 57-114;</w:t>
      </w:r>
    </w:p>
    <w:p w14:paraId="7D6C63B3"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Лыкошин</w:t>
      </w:r>
      <w:r>
        <w:rPr>
          <w:rStyle w:val="WW8Num2z0"/>
          <w:rFonts w:ascii="Verdana" w:hAnsi="Verdana"/>
          <w:color w:val="000000"/>
          <w:sz w:val="18"/>
          <w:szCs w:val="18"/>
        </w:rPr>
        <w:t> </w:t>
      </w:r>
      <w:r>
        <w:rPr>
          <w:rFonts w:ascii="Verdana" w:hAnsi="Verdana"/>
          <w:color w:val="000000"/>
          <w:sz w:val="18"/>
          <w:szCs w:val="18"/>
        </w:rPr>
        <w:t>А.И. Общинное и подворное владение (к пересмотру положений 19 февраля 1861 г.) // Журнал Министерства Юстиции. 1896. Кн.2. С. 65-101;</w:t>
      </w:r>
    </w:p>
    <w:p w14:paraId="4239CC6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Малеина</w:t>
      </w:r>
      <w:r>
        <w:rPr>
          <w:rStyle w:val="WW8Num2z0"/>
          <w:rFonts w:ascii="Verdana" w:hAnsi="Verdana"/>
          <w:color w:val="000000"/>
          <w:sz w:val="18"/>
          <w:szCs w:val="18"/>
        </w:rPr>
        <w:t> </w:t>
      </w:r>
      <w:r>
        <w:rPr>
          <w:rFonts w:ascii="Verdana" w:hAnsi="Verdana"/>
          <w:color w:val="000000"/>
          <w:sz w:val="18"/>
          <w:szCs w:val="18"/>
        </w:rPr>
        <w:t>М.Н.Договор о частном сервитуте // Вестник гражданского права. 2008. № 4;</w:t>
      </w:r>
    </w:p>
    <w:p w14:paraId="3E63675B"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Малеина</w:t>
      </w:r>
      <w:r>
        <w:rPr>
          <w:rStyle w:val="WW8Num2z0"/>
          <w:rFonts w:ascii="Verdana" w:hAnsi="Verdana"/>
          <w:color w:val="000000"/>
          <w:sz w:val="18"/>
          <w:szCs w:val="18"/>
        </w:rPr>
        <w:t> </w:t>
      </w:r>
      <w:r>
        <w:rPr>
          <w:rFonts w:ascii="Verdana" w:hAnsi="Verdana"/>
          <w:color w:val="000000"/>
          <w:sz w:val="18"/>
          <w:szCs w:val="18"/>
        </w:rPr>
        <w:t>М.Н. Обременение частным или</w:t>
      </w:r>
      <w:r>
        <w:rPr>
          <w:rStyle w:val="WW8Num2z0"/>
          <w:rFonts w:ascii="Verdana" w:hAnsi="Verdana"/>
          <w:color w:val="000000"/>
          <w:sz w:val="18"/>
          <w:szCs w:val="18"/>
        </w:rPr>
        <w:t> </w:t>
      </w:r>
      <w:r>
        <w:rPr>
          <w:rStyle w:val="WW8Num3z0"/>
          <w:rFonts w:ascii="Verdana" w:hAnsi="Verdana"/>
          <w:color w:val="4682B4"/>
          <w:sz w:val="18"/>
          <w:szCs w:val="18"/>
        </w:rPr>
        <w:t>публичным</w:t>
      </w:r>
      <w:r>
        <w:rPr>
          <w:rStyle w:val="WW8Num2z0"/>
          <w:rFonts w:ascii="Verdana" w:hAnsi="Verdana"/>
          <w:color w:val="000000"/>
          <w:sz w:val="18"/>
          <w:szCs w:val="18"/>
        </w:rPr>
        <w:t> </w:t>
      </w:r>
      <w:r>
        <w:rPr>
          <w:rFonts w:ascii="Verdana" w:hAnsi="Verdana"/>
          <w:color w:val="000000"/>
          <w:sz w:val="18"/>
          <w:szCs w:val="18"/>
        </w:rPr>
        <w:t>сервитутом зданий и сооружений // Хозяйство и право. 2006. № 7;</w:t>
      </w:r>
    </w:p>
    <w:p w14:paraId="0680E30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Манько</w:t>
      </w:r>
      <w:r>
        <w:rPr>
          <w:rStyle w:val="WW8Num2z0"/>
          <w:rFonts w:ascii="Verdana" w:hAnsi="Verdana"/>
          <w:color w:val="000000"/>
          <w:sz w:val="18"/>
          <w:szCs w:val="18"/>
        </w:rPr>
        <w:t> </w:t>
      </w:r>
      <w:r>
        <w:rPr>
          <w:rFonts w:ascii="Verdana" w:hAnsi="Verdana"/>
          <w:color w:val="000000"/>
          <w:sz w:val="18"/>
          <w:szCs w:val="18"/>
        </w:rPr>
        <w:t>Е.А. Реальный сервитут: содержание, основания возникновения 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 Право и политика. 2008. № 10;</w:t>
      </w:r>
    </w:p>
    <w:p w14:paraId="19925CA3"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94. Миклашевский Н. Тяжбы крестьян о надельных усадьбах // Журнал Юридического Общества. 1898. Кн.8. С. 44-62, Кн. 9. С. 73-87;</w:t>
      </w:r>
    </w:p>
    <w:p w14:paraId="1EF88B92"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Д.А. Vindicatio servitutis как основной способ</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защиты сервитутов в российском праве // Право и политика. 2007. № 5;</w:t>
      </w:r>
    </w:p>
    <w:p w14:paraId="400F15EA"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96. Муллов П. Вопросы Мейера о сервитутах // Журнал Министерства Юстиции. 1862. Кн. 7. С.З 12;</w:t>
      </w:r>
    </w:p>
    <w:p w14:paraId="1DC87C7D"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Е.В., Храпунова Е.А. Публичный сервитут, или Когда "рабство вещи" может привести к "рабству" ее хозяина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2008. № 12;</w:t>
      </w:r>
    </w:p>
    <w:p w14:paraId="2F5C9004"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98. Мыш М.И. Новое направление русского законодательства об иностранцах // Журнал гражданского и уголовного права. 1891. Кн. 6;</w:t>
      </w:r>
    </w:p>
    <w:p w14:paraId="0D0DC3AC"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С.П. Юридическое положение общины // Россия. 1899. № 15;</w:t>
      </w:r>
    </w:p>
    <w:p w14:paraId="64184545"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100. Новое поземельное устройство государственных крестьян в Великорусских губерниях// Отечественные записки. 1870. Кн. 11. С. 1-15;</w:t>
      </w:r>
    </w:p>
    <w:p w14:paraId="1226533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101. О сервитутах //</w:t>
      </w:r>
      <w:r>
        <w:rPr>
          <w:rStyle w:val="WW8Num2z0"/>
          <w:rFonts w:ascii="Verdana" w:hAnsi="Verdana"/>
          <w:color w:val="000000"/>
          <w:sz w:val="18"/>
          <w:szCs w:val="18"/>
        </w:rPr>
        <w:t> </w:t>
      </w:r>
      <w:r>
        <w:rPr>
          <w:rStyle w:val="WW8Num3z0"/>
          <w:rFonts w:ascii="Verdana" w:hAnsi="Verdana"/>
          <w:color w:val="4682B4"/>
          <w:sz w:val="18"/>
          <w:szCs w:val="18"/>
        </w:rPr>
        <w:t>Гражданин</w:t>
      </w:r>
      <w:r>
        <w:rPr>
          <w:rFonts w:ascii="Verdana" w:hAnsi="Verdana"/>
          <w:color w:val="000000"/>
          <w:sz w:val="18"/>
          <w:szCs w:val="18"/>
        </w:rPr>
        <w:t>. 1899. № 83;</w:t>
      </w:r>
    </w:p>
    <w:p w14:paraId="63533514"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102. Обязательство не возводить в своей усадьбе против окон соседского дома стесняющих соседа построек, установленное хотя бы и домашним договором, действительно // Вестник права. 1899. № 10;</w:t>
      </w:r>
    </w:p>
    <w:p w14:paraId="0A2820C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103. Ошанин М. Кому принадлежит право распоряжения землей</w:t>
      </w:r>
      <w:r>
        <w:rPr>
          <w:rStyle w:val="WW8Num2z0"/>
          <w:rFonts w:ascii="Verdana" w:hAnsi="Verdana"/>
          <w:color w:val="000000"/>
          <w:sz w:val="18"/>
          <w:szCs w:val="18"/>
        </w:rPr>
        <w:t> </w:t>
      </w:r>
      <w:r>
        <w:rPr>
          <w:rStyle w:val="WW8Num3z0"/>
          <w:rFonts w:ascii="Verdana" w:hAnsi="Verdana"/>
          <w:color w:val="4682B4"/>
          <w:sz w:val="18"/>
          <w:szCs w:val="18"/>
        </w:rPr>
        <w:t>многоселенного</w:t>
      </w:r>
      <w:r>
        <w:rPr>
          <w:rStyle w:val="WW8Num2z0"/>
          <w:rFonts w:ascii="Verdana" w:hAnsi="Verdana"/>
          <w:color w:val="000000"/>
          <w:sz w:val="18"/>
          <w:szCs w:val="18"/>
        </w:rPr>
        <w:t> </w:t>
      </w:r>
      <w:r>
        <w:rPr>
          <w:rFonts w:ascii="Verdana" w:hAnsi="Verdana"/>
          <w:color w:val="000000"/>
          <w:sz w:val="18"/>
          <w:szCs w:val="18"/>
        </w:rPr>
        <w:t>однопланного сельского общества — сельскому сходу всех селений или же сходам каждого селения в отдельности? // Юридический Вестник. 1892. Кн.З;</w:t>
      </w:r>
    </w:p>
    <w:p w14:paraId="407E23F9"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104. Пазухин А. Современное состояние России и сословный вопрос // Русский вестник. 1885. № 1. С. 5-58;</w:t>
      </w:r>
    </w:p>
    <w:p w14:paraId="4236CB5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105. Попов А. Владение и его защита по русскому гражданскому праву // Журнал гражданского и уголовного права. 1874. Кн.4. С. 56-142, кн. 5. С. 74133;</w:t>
      </w:r>
    </w:p>
    <w:p w14:paraId="4B23B82C"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106. Рихтер Д.</w:t>
      </w:r>
      <w:r>
        <w:rPr>
          <w:rStyle w:val="WW8Num2z0"/>
          <w:rFonts w:ascii="Verdana" w:hAnsi="Verdana"/>
          <w:color w:val="000000"/>
          <w:sz w:val="18"/>
          <w:szCs w:val="18"/>
        </w:rPr>
        <w:t> </w:t>
      </w:r>
      <w:r>
        <w:rPr>
          <w:rStyle w:val="WW8Num3z0"/>
          <w:rFonts w:ascii="Verdana" w:hAnsi="Verdana"/>
          <w:color w:val="4682B4"/>
          <w:sz w:val="18"/>
          <w:szCs w:val="18"/>
        </w:rPr>
        <w:t>Сервитуты</w:t>
      </w:r>
      <w:r>
        <w:rPr>
          <w:rStyle w:val="WW8Num2z0"/>
          <w:rFonts w:ascii="Verdana" w:hAnsi="Verdana"/>
          <w:color w:val="000000"/>
          <w:sz w:val="18"/>
          <w:szCs w:val="18"/>
        </w:rPr>
        <w:t> </w:t>
      </w:r>
      <w:r>
        <w:rPr>
          <w:rFonts w:ascii="Verdana" w:hAnsi="Verdana"/>
          <w:color w:val="000000"/>
          <w:sz w:val="18"/>
          <w:szCs w:val="18"/>
        </w:rPr>
        <w:t>в западных губерниях // Энциклопедический словарь. Репринтное воспроизведение издания Ф.А. Брокгауз — И.А. Ефрон 1890 г. 1992. Т. 58, с. 636-641;</w:t>
      </w:r>
    </w:p>
    <w:p w14:paraId="345D5B95"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107.</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A.A. Отрицательные сервитуты и сервитут вида в российском гражданском праве // Журнал российского права. 2007. № 5;</w:t>
      </w:r>
    </w:p>
    <w:p w14:paraId="7C8F36AC"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Н.П. О крестьянском сословии в России // Русский Вестник. 1893. Кн. 5. С. 153-176, Кн. 7. С. 153-168, Кн. 8. С. 141-161;</w:t>
      </w:r>
    </w:p>
    <w:p w14:paraId="1D3152A2"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Слепнев</w:t>
      </w:r>
      <w:r>
        <w:rPr>
          <w:rStyle w:val="WW8Num2z0"/>
          <w:rFonts w:ascii="Verdana" w:hAnsi="Verdana"/>
          <w:color w:val="000000"/>
          <w:sz w:val="18"/>
          <w:szCs w:val="18"/>
        </w:rPr>
        <w:t> </w:t>
      </w:r>
      <w:r>
        <w:rPr>
          <w:rFonts w:ascii="Verdana" w:hAnsi="Verdana"/>
          <w:color w:val="000000"/>
          <w:sz w:val="18"/>
          <w:szCs w:val="18"/>
        </w:rPr>
        <w:t>A.B. Соотношение субъекта права и субъекта</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 История государства и права. 2007. № 24;</w:t>
      </w:r>
    </w:p>
    <w:p w14:paraId="083BC4EE"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Кофанов Л.Л. О роли изучения и преподавания римского права в России // Древнее право. 1996. № 1;</w:t>
      </w:r>
    </w:p>
    <w:p w14:paraId="77FE9B26"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111. Tay бе Н. К вопросу о необходимости введения сервитутов // Журнал Министерства Юстиции. 1896. Кн. 3. С. 274-277;</w:t>
      </w:r>
    </w:p>
    <w:p w14:paraId="7D9305F3"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112. Текущая практика Гражданского Кассационного Департамента // Вестник права. 1900. № 1;</w:t>
      </w:r>
    </w:p>
    <w:p w14:paraId="0C5832F1"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113. Туманов Г. Государственные крестьяне и казенные земли // Научное обозрение. 1900. Кн. 11. С. 1911-1922;</w:t>
      </w:r>
    </w:p>
    <w:p w14:paraId="2EA6FE2D"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Н.С. .Юридическая природа сервитута в лесном законодательстве Российской Федерации // Юрист. 2009. № 8. С. 62 67;</w:t>
      </w:r>
    </w:p>
    <w:p w14:paraId="5771C7C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115. Хроника гражданского суда // Журнал юридического общества. 1896. № 10. С. 160-166;</w:t>
      </w:r>
    </w:p>
    <w:p w14:paraId="430A2FC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Шаклеина</w:t>
      </w:r>
      <w:r>
        <w:rPr>
          <w:rStyle w:val="WW8Num2z0"/>
          <w:rFonts w:ascii="Verdana" w:hAnsi="Verdana"/>
          <w:color w:val="000000"/>
          <w:sz w:val="18"/>
          <w:szCs w:val="18"/>
        </w:rPr>
        <w:t> </w:t>
      </w:r>
      <w:r>
        <w:rPr>
          <w:rFonts w:ascii="Verdana" w:hAnsi="Verdana"/>
          <w:color w:val="000000"/>
          <w:sz w:val="18"/>
          <w:szCs w:val="18"/>
        </w:rPr>
        <w:t>Е.В. Досудебный порядок урегулирования</w:t>
      </w:r>
      <w:r>
        <w:rPr>
          <w:rStyle w:val="WW8Num2z0"/>
          <w:rFonts w:ascii="Verdana" w:hAnsi="Verdana"/>
          <w:color w:val="000000"/>
          <w:sz w:val="18"/>
          <w:szCs w:val="18"/>
        </w:rPr>
        <w:t> </w:t>
      </w:r>
      <w:r>
        <w:rPr>
          <w:rStyle w:val="WW8Num3z0"/>
          <w:rFonts w:ascii="Verdana" w:hAnsi="Verdana"/>
          <w:color w:val="4682B4"/>
          <w:sz w:val="18"/>
          <w:szCs w:val="18"/>
        </w:rPr>
        <w:t>спора</w:t>
      </w:r>
      <w:r>
        <w:rPr>
          <w:rStyle w:val="WW8Num2z0"/>
          <w:rFonts w:ascii="Verdana" w:hAnsi="Verdana"/>
          <w:color w:val="000000"/>
          <w:sz w:val="18"/>
          <w:szCs w:val="18"/>
        </w:rPr>
        <w:t> </w:t>
      </w:r>
      <w:r>
        <w:rPr>
          <w:rFonts w:ascii="Verdana" w:hAnsi="Verdana"/>
          <w:color w:val="000000"/>
          <w:sz w:val="18"/>
          <w:szCs w:val="18"/>
        </w:rPr>
        <w:t>о сервитуте: толкование и реализация // Нотариус. 2009. № 6. С. 29 30;</w:t>
      </w:r>
    </w:p>
    <w:p w14:paraId="78D7C340"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Юридическая сторона крестьянского землевладения // Памяти «</w:t>
      </w:r>
      <w:r>
        <w:rPr>
          <w:rStyle w:val="WW8Num3z0"/>
          <w:rFonts w:ascii="Verdana" w:hAnsi="Verdana"/>
          <w:color w:val="4682B4"/>
          <w:sz w:val="18"/>
          <w:szCs w:val="18"/>
        </w:rPr>
        <w:t>Русалки</w:t>
      </w:r>
      <w:r>
        <w:rPr>
          <w:rFonts w:ascii="Verdana" w:hAnsi="Verdana"/>
          <w:color w:val="000000"/>
          <w:sz w:val="18"/>
          <w:szCs w:val="18"/>
        </w:rPr>
        <w:t>», броненосца русского флота, погибшего в сентябре 1893 года. Сборник статей профессоров императорского Казанского университета. Казань, 1894;</w:t>
      </w:r>
    </w:p>
    <w:p w14:paraId="086A65EA"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118. Диссертации и авторефераты</w:t>
      </w:r>
    </w:p>
    <w:p w14:paraId="74D478A1"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Адаменко</w:t>
      </w:r>
      <w:r>
        <w:rPr>
          <w:rStyle w:val="WW8Num2z0"/>
          <w:rFonts w:ascii="Verdana" w:hAnsi="Verdana"/>
          <w:color w:val="000000"/>
          <w:sz w:val="18"/>
          <w:szCs w:val="18"/>
        </w:rPr>
        <w:t> </w:t>
      </w:r>
      <w:r>
        <w:rPr>
          <w:rFonts w:ascii="Verdana" w:hAnsi="Verdana"/>
          <w:color w:val="000000"/>
          <w:sz w:val="18"/>
          <w:szCs w:val="18"/>
        </w:rPr>
        <w:t>А.П. Государственные органы как субъекты</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современной России. Автореферат дисс.кандидата юридических наук : 12.00.01. Владимир. 2005;</w:t>
      </w:r>
    </w:p>
    <w:p w14:paraId="1624A24A"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А. Г. Сервитутное правоотношение. Дисс. кандидата юридических наук: 12.00.03. Рязань, 2005;</w:t>
      </w:r>
    </w:p>
    <w:p w14:paraId="1672B6A5"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С.И. Субъект права (теоретическое исследование). Дисс. доктора юридических наук. Екатеринбург, 2005;</w:t>
      </w:r>
    </w:p>
    <w:p w14:paraId="49D58F8A"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Беленькова</w:t>
      </w:r>
      <w:r>
        <w:rPr>
          <w:rStyle w:val="WW8Num2z0"/>
          <w:rFonts w:ascii="Verdana" w:hAnsi="Verdana"/>
          <w:color w:val="000000"/>
          <w:sz w:val="18"/>
          <w:szCs w:val="18"/>
        </w:rPr>
        <w:t> </w:t>
      </w:r>
      <w:r>
        <w:rPr>
          <w:rFonts w:ascii="Verdana" w:hAnsi="Verdana"/>
          <w:color w:val="000000"/>
          <w:sz w:val="18"/>
          <w:szCs w:val="18"/>
        </w:rPr>
        <w:t>Д. В. История государственного регулирования правового статуса и защиты прав субъекта экономических отношений в России: 1805 г.-1917 г. Автореферат дисс. кандидата юридических наук: 12.00.01. Ростов-на-Дону, 2004;</w:t>
      </w:r>
    </w:p>
    <w:p w14:paraId="20F0726F"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А.А.Сервитуты в российском гражданском законодательстве. Автореферат дисс. кандидата юридических наук: 12.00.03. Ставрополь, 2004;</w:t>
      </w:r>
    </w:p>
    <w:p w14:paraId="4362C2DF"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Груздев</w:t>
      </w:r>
      <w:r>
        <w:rPr>
          <w:rStyle w:val="WW8Num2z0"/>
          <w:rFonts w:ascii="Verdana" w:hAnsi="Verdana"/>
          <w:color w:val="000000"/>
          <w:sz w:val="18"/>
          <w:szCs w:val="18"/>
        </w:rPr>
        <w:t> </w:t>
      </w:r>
      <w:r>
        <w:rPr>
          <w:rFonts w:ascii="Verdana" w:hAnsi="Verdana"/>
          <w:color w:val="000000"/>
          <w:sz w:val="18"/>
          <w:szCs w:val="18"/>
        </w:rPr>
        <w:t>B.B. Сервитута в российском дореволюционном праве в XIX-начале XX в. Историко-правовое исследование. Дисс. кандидата юридических наук: 12.00.01. Нижний Новгород, 2004;</w:t>
      </w:r>
    </w:p>
    <w:p w14:paraId="3EDAC7D8"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Дерюгина</w:t>
      </w:r>
      <w:r>
        <w:rPr>
          <w:rStyle w:val="WW8Num2z0"/>
          <w:rFonts w:ascii="Verdana" w:hAnsi="Verdana"/>
          <w:color w:val="000000"/>
          <w:sz w:val="18"/>
          <w:szCs w:val="18"/>
        </w:rPr>
        <w:t> </w:t>
      </w:r>
      <w:r>
        <w:rPr>
          <w:rFonts w:ascii="Verdana" w:hAnsi="Verdana"/>
          <w:color w:val="000000"/>
          <w:sz w:val="18"/>
          <w:szCs w:val="18"/>
        </w:rPr>
        <w:t>Т.В. Гражданско-правовое регулирование института сервитута в России. Дисс. кандидата юридических наук: 12.00.03. Волгоград, 2002;</w:t>
      </w:r>
    </w:p>
    <w:p w14:paraId="6A317359"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Д.В. Сервитута в российском и зарубежном законодательстве: сравнительно-правовой анализ. Автореферат дисс. кандидата юридических наук: 12.00.03. М., 2007;</w:t>
      </w:r>
    </w:p>
    <w:p w14:paraId="0622FAEC"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Метельская</w:t>
      </w:r>
      <w:r>
        <w:rPr>
          <w:rStyle w:val="WW8Num2z0"/>
          <w:rFonts w:ascii="Verdana" w:hAnsi="Verdana"/>
          <w:color w:val="000000"/>
          <w:sz w:val="18"/>
          <w:szCs w:val="18"/>
        </w:rPr>
        <w:t> </w:t>
      </w:r>
      <w:r>
        <w:rPr>
          <w:rFonts w:ascii="Verdana" w:hAnsi="Verdana"/>
          <w:color w:val="000000"/>
          <w:sz w:val="18"/>
          <w:szCs w:val="18"/>
        </w:rPr>
        <w:t>В.В. Сервитута по законодательству России и Испании. Автореферат дисс. кандидата юридических наук: 12.00.03. М., 2008;</w:t>
      </w:r>
    </w:p>
    <w:p w14:paraId="0700DE32"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Пинаева</w:t>
      </w:r>
      <w:r>
        <w:rPr>
          <w:rStyle w:val="WW8Num2z0"/>
          <w:rFonts w:ascii="Verdana" w:hAnsi="Verdana"/>
          <w:color w:val="000000"/>
          <w:sz w:val="18"/>
          <w:szCs w:val="18"/>
        </w:rPr>
        <w:t> </w:t>
      </w:r>
      <w:r>
        <w:rPr>
          <w:rFonts w:ascii="Verdana" w:hAnsi="Verdana"/>
          <w:color w:val="000000"/>
          <w:sz w:val="18"/>
          <w:szCs w:val="18"/>
        </w:rPr>
        <w:t>О. В. Российская Федерация как субъект правоотношения в современном обществе. Автореферат дисс. кандидата юридических наук: 12.00.01. Владимир, 2008;</w:t>
      </w:r>
    </w:p>
    <w:p w14:paraId="4758C8F4"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О. Л. Юридические лица в сфере предпринимательской (хозяйственной) деятельности в российском государстве: теоретический и историко-правовой анализ. Автореферат дисс. доктора юридических наук: 12.00.01. Краснодар, 2008;</w:t>
      </w:r>
    </w:p>
    <w:p w14:paraId="34221999"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Сиваракша</w:t>
      </w:r>
      <w:r>
        <w:rPr>
          <w:rStyle w:val="WW8Num2z0"/>
          <w:rFonts w:ascii="Verdana" w:hAnsi="Verdana"/>
          <w:color w:val="000000"/>
          <w:sz w:val="18"/>
          <w:szCs w:val="18"/>
        </w:rPr>
        <w:t> </w:t>
      </w:r>
      <w:r>
        <w:rPr>
          <w:rFonts w:ascii="Verdana" w:hAnsi="Verdana"/>
          <w:color w:val="000000"/>
          <w:sz w:val="18"/>
          <w:szCs w:val="18"/>
        </w:rPr>
        <w:t>И.В. Сервитута и узуфрукт в Гражданском кодексе Франции 1804 года. Дисс.кандидата юридических наук: 12.00.01. М., 2000;</w:t>
      </w:r>
    </w:p>
    <w:p w14:paraId="1B3CDE12"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w:t>
      </w:r>
      <w:r>
        <w:rPr>
          <w:rStyle w:val="WW8Num2z0"/>
          <w:rFonts w:ascii="Verdana" w:hAnsi="Verdana"/>
          <w:color w:val="000000"/>
          <w:sz w:val="18"/>
          <w:szCs w:val="18"/>
        </w:rPr>
        <w:t> </w:t>
      </w:r>
      <w:r>
        <w:rPr>
          <w:rStyle w:val="WW8Num3z0"/>
          <w:rFonts w:ascii="Verdana" w:hAnsi="Verdana"/>
          <w:color w:val="4682B4"/>
          <w:sz w:val="18"/>
          <w:szCs w:val="18"/>
        </w:rPr>
        <w:t>Слепнев</w:t>
      </w:r>
      <w:r>
        <w:rPr>
          <w:rStyle w:val="WW8Num2z0"/>
          <w:rFonts w:ascii="Verdana" w:hAnsi="Verdana"/>
          <w:color w:val="000000"/>
          <w:sz w:val="18"/>
          <w:szCs w:val="18"/>
        </w:rPr>
        <w:t> </w:t>
      </w:r>
      <w:r>
        <w:rPr>
          <w:rFonts w:ascii="Verdana" w:hAnsi="Verdana"/>
          <w:color w:val="000000"/>
          <w:sz w:val="18"/>
          <w:szCs w:val="18"/>
        </w:rPr>
        <w:t>A.B. Государство как субъект правоотношений. Автореферат дисс. кандидата юридических наук: 12.00.01. Москва, 2009;</w:t>
      </w:r>
    </w:p>
    <w:p w14:paraId="09202A11"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Стукалова</w:t>
      </w:r>
      <w:r>
        <w:rPr>
          <w:rStyle w:val="WW8Num2z0"/>
          <w:rFonts w:ascii="Verdana" w:hAnsi="Verdana"/>
          <w:color w:val="000000"/>
          <w:sz w:val="18"/>
          <w:szCs w:val="18"/>
        </w:rPr>
        <w:t> </w:t>
      </w:r>
      <w:r>
        <w:rPr>
          <w:rFonts w:ascii="Verdana" w:hAnsi="Verdana"/>
          <w:color w:val="000000"/>
          <w:sz w:val="18"/>
          <w:szCs w:val="18"/>
        </w:rPr>
        <w:t>Ю.В. Юридические лица как субъекты предпринимательской деятельности в России XIX начала XX века: историко-правовое развитие и теоретическое осмысление. Автореферат дисс. кандидата юридических наук: 12.00.01. Воронеж, 2007;1. Словари</w:t>
      </w:r>
    </w:p>
    <w:p w14:paraId="31FA7344"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 И. Толковый словарь живого великорусского языка. В четырех томах. Том 1. М., 1999;</w:t>
      </w:r>
    </w:p>
    <w:p w14:paraId="7024CE2B"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134. Энциклопедический словарь. Репринтное воспроизведение издания Ф.А.</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И.А. Ефрон 1890 г. 1991. Т. 13;</w:t>
      </w:r>
    </w:p>
    <w:p w14:paraId="4F0638FD"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135. Энциклопедический словарь. Репринтное воспроизведение издания Ф.А.</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И.А. Ефрон 1890 г. 1991. Т. 14;</w:t>
      </w:r>
    </w:p>
    <w:p w14:paraId="3CC51502"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136. Энциклопедический словарь. Репринтное воспроизведение издания Ф.А.</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И.А. Ефрон 1890 г. 1991. Т. 22;</w:t>
      </w:r>
    </w:p>
    <w:p w14:paraId="6FC3B20F"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137. Энциклопедический словарь. Репринтное воспроизведение издания Ф.А. Брокгауз -И.А. Ефрон 1890 г. 1991. Т. 32;</w:t>
      </w:r>
    </w:p>
    <w:p w14:paraId="4192DC77"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138. Энциклопедический словарь. Репринтное воспроизведение издания Ф.А.</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И.А. Ефрон 1890 г. 1992. Т. 44;</w:t>
      </w:r>
    </w:p>
    <w:p w14:paraId="3A20942D"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139. Энциклопедический словарь. Репринтное воспроизведение издания Ф.А.</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И.А. Ефрон 1890 г. 1992. Т. 47;</w:t>
      </w:r>
    </w:p>
    <w:p w14:paraId="0EE15F1D"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140. Энциклопедический словарь. Репринтное воспроизведение издания Ф.А. Брокгауз-И.А. Ефрон 1890 г. 1992. Т. 51;</w:t>
      </w:r>
    </w:p>
    <w:p w14:paraId="770A8A10"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141. Энциклопедический словарь. Репринтное воспроизведение издания Ф.А.</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И.А. Ефрон 1890 г. 1992. Т. 61;</w:t>
      </w:r>
    </w:p>
    <w:p w14:paraId="6A5F804C" w14:textId="77777777" w:rsidR="00A64796" w:rsidRDefault="00A64796" w:rsidP="00A64796">
      <w:pPr>
        <w:pStyle w:val="WW8Num1z2"/>
        <w:shd w:val="clear" w:color="auto" w:fill="F7F7F7"/>
        <w:spacing w:after="0"/>
        <w:rPr>
          <w:rFonts w:ascii="Verdana" w:hAnsi="Verdana"/>
          <w:color w:val="000000"/>
          <w:sz w:val="18"/>
          <w:szCs w:val="18"/>
        </w:rPr>
      </w:pPr>
      <w:r>
        <w:rPr>
          <w:rFonts w:ascii="Verdana" w:hAnsi="Verdana"/>
          <w:color w:val="000000"/>
          <w:sz w:val="18"/>
          <w:szCs w:val="18"/>
        </w:rPr>
        <w:t>142. Энциклопедический словарь. Репринтное воспроизведение издания Ф.А.</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И.А. Ефрон 1890 г. 1993. Т. 68.</w:t>
      </w:r>
    </w:p>
    <w:p w14:paraId="6C3FEFFF" w14:textId="12E8B147" w:rsidR="00A64796" w:rsidRPr="00A64796" w:rsidRDefault="00A64796" w:rsidP="00A64796">
      <w:r>
        <w:rPr>
          <w:rFonts w:ascii="Verdana" w:hAnsi="Verdana"/>
          <w:color w:val="000000"/>
          <w:sz w:val="18"/>
          <w:szCs w:val="18"/>
        </w:rPr>
        <w:br/>
      </w:r>
      <w:r>
        <w:rPr>
          <w:rFonts w:ascii="Verdana" w:hAnsi="Verdana"/>
          <w:color w:val="000000"/>
          <w:sz w:val="18"/>
          <w:szCs w:val="18"/>
        </w:rPr>
        <w:br/>
      </w:r>
    </w:p>
    <w:sectPr w:rsidR="00A64796" w:rsidRPr="00A647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D82AD" w14:textId="77777777" w:rsidR="006C2153" w:rsidRDefault="006C2153">
      <w:pPr>
        <w:spacing w:after="0" w:line="240" w:lineRule="auto"/>
      </w:pPr>
      <w:r>
        <w:separator/>
      </w:r>
    </w:p>
  </w:endnote>
  <w:endnote w:type="continuationSeparator" w:id="0">
    <w:p w14:paraId="296E7A34" w14:textId="77777777" w:rsidR="006C2153" w:rsidRDefault="006C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C6BE4" w14:textId="77777777" w:rsidR="006C2153" w:rsidRDefault="006C2153">
      <w:pPr>
        <w:spacing w:after="0" w:line="240" w:lineRule="auto"/>
      </w:pPr>
      <w:r>
        <w:separator/>
      </w:r>
    </w:p>
  </w:footnote>
  <w:footnote w:type="continuationSeparator" w:id="0">
    <w:p w14:paraId="3130D515" w14:textId="77777777" w:rsidR="006C2153" w:rsidRDefault="006C2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153"/>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7535</TotalTime>
  <Pages>19</Pages>
  <Words>10119</Words>
  <Characters>57682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1108</cp:revision>
  <cp:lastPrinted>2009-02-06T05:36:00Z</cp:lastPrinted>
  <dcterms:created xsi:type="dcterms:W3CDTF">2016-09-19T15:12:00Z</dcterms:created>
  <dcterms:modified xsi:type="dcterms:W3CDTF">2016-12-26T09:07:00Z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