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389B2"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Эмих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Владимир</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Николаевич</w:t>
      </w:r>
      <w:r w:rsidRPr="006C4F63">
        <w:rPr>
          <w:rFonts w:ascii="Helvetica" w:hAnsi="Helvetica" w:cs="Helvetica"/>
          <w:b/>
          <w:bCs/>
          <w:color w:val="222222"/>
          <w:sz w:val="21"/>
          <w:szCs w:val="21"/>
        </w:rPr>
        <w:t>.</w:t>
      </w:r>
    </w:p>
    <w:p w14:paraId="427640DD"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Гидродинамический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анализ</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двумерных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течений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свободными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границами</w:t>
      </w:r>
      <w:r w:rsidRPr="006C4F63">
        <w:rPr>
          <w:rFonts w:ascii="Helvetica" w:hAnsi="Helvetica" w:cs="Helvetica"/>
          <w:b/>
          <w:bCs/>
          <w:color w:val="222222"/>
          <w:sz w:val="21"/>
          <w:szCs w:val="21"/>
        </w:rPr>
        <w:t xml:space="preserve"> : </w:t>
      </w:r>
      <w:r w:rsidRPr="006C4F63">
        <w:rPr>
          <w:rFonts w:ascii="Helvetica" w:hAnsi="Helvetica" w:cs="Helvetica" w:hint="eastAsia"/>
          <w:b/>
          <w:bCs/>
          <w:color w:val="222222"/>
          <w:sz w:val="21"/>
          <w:szCs w:val="21"/>
        </w:rPr>
        <w:t>диссертация</w:t>
      </w:r>
      <w:r w:rsidRPr="006C4F63">
        <w:rPr>
          <w:rFonts w:ascii="Helvetica" w:hAnsi="Helvetica" w:cs="Helvetica"/>
          <w:b/>
          <w:bCs/>
          <w:color w:val="222222"/>
          <w:sz w:val="21"/>
          <w:szCs w:val="21"/>
        </w:rPr>
        <w:t xml:space="preserve"> ... </w:t>
      </w:r>
      <w:r w:rsidRPr="006C4F63">
        <w:rPr>
          <w:rFonts w:ascii="Helvetica" w:hAnsi="Helvetica" w:cs="Helvetica" w:hint="eastAsia"/>
          <w:b/>
          <w:bCs/>
          <w:color w:val="222222"/>
          <w:sz w:val="21"/>
          <w:szCs w:val="21"/>
        </w:rPr>
        <w:t>доктора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физико</w:t>
      </w:r>
      <w:r w:rsidRPr="006C4F63">
        <w:rPr>
          <w:rFonts w:ascii="Helvetica" w:hAnsi="Helvetica" w:cs="Helvetica"/>
          <w:b/>
          <w:bCs/>
          <w:color w:val="222222"/>
          <w:sz w:val="21"/>
          <w:szCs w:val="21"/>
        </w:rPr>
        <w:t>-</w:t>
      </w:r>
      <w:r w:rsidRPr="006C4F63">
        <w:rPr>
          <w:rFonts w:ascii="Helvetica" w:hAnsi="Helvetica" w:cs="Helvetica" w:hint="eastAsia"/>
          <w:b/>
          <w:bCs/>
          <w:color w:val="222222"/>
          <w:sz w:val="21"/>
          <w:szCs w:val="21"/>
        </w:rPr>
        <w:t>математических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наук</w:t>
      </w:r>
      <w:r w:rsidRPr="006C4F63">
        <w:rPr>
          <w:rFonts w:ascii="Helvetica" w:hAnsi="Helvetica" w:cs="Helvetica"/>
          <w:b/>
          <w:bCs/>
          <w:color w:val="222222"/>
          <w:sz w:val="21"/>
          <w:szCs w:val="21"/>
        </w:rPr>
        <w:t xml:space="preserve"> : 01.02.05. - </w:t>
      </w:r>
      <w:r w:rsidRPr="006C4F63">
        <w:rPr>
          <w:rFonts w:ascii="Helvetica" w:hAnsi="Helvetica" w:cs="Helvetica" w:hint="eastAsia"/>
          <w:b/>
          <w:bCs/>
          <w:color w:val="222222"/>
          <w:sz w:val="21"/>
          <w:szCs w:val="21"/>
        </w:rPr>
        <w:t>Новосибирск</w:t>
      </w:r>
      <w:r w:rsidRPr="006C4F63">
        <w:rPr>
          <w:rFonts w:ascii="Helvetica" w:hAnsi="Helvetica" w:cs="Helvetica"/>
          <w:b/>
          <w:bCs/>
          <w:color w:val="222222"/>
          <w:sz w:val="21"/>
          <w:szCs w:val="21"/>
        </w:rPr>
        <w:t xml:space="preserve">, 1983. - 414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 </w:t>
      </w:r>
      <w:r w:rsidRPr="006C4F63">
        <w:rPr>
          <w:rFonts w:ascii="Helvetica" w:hAnsi="Helvetica" w:cs="Helvetica" w:hint="eastAsia"/>
          <w:b/>
          <w:bCs/>
          <w:color w:val="222222"/>
          <w:sz w:val="21"/>
          <w:szCs w:val="21"/>
        </w:rPr>
        <w:t>ил</w:t>
      </w:r>
      <w:r w:rsidRPr="006C4F63">
        <w:rPr>
          <w:rFonts w:ascii="Helvetica" w:hAnsi="Helvetica" w:cs="Helvetica"/>
          <w:b/>
          <w:bCs/>
          <w:color w:val="222222"/>
          <w:sz w:val="21"/>
          <w:szCs w:val="21"/>
        </w:rPr>
        <w:t>.</w:t>
      </w:r>
    </w:p>
    <w:p w14:paraId="4DA337E6"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больше</w:t>
      </w:r>
    </w:p>
    <w:p w14:paraId="09A455B0"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Цитаты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из</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текста</w:t>
      </w:r>
      <w:r w:rsidRPr="006C4F63">
        <w:rPr>
          <w:rFonts w:ascii="Helvetica" w:hAnsi="Helvetica" w:cs="Helvetica"/>
          <w:b/>
          <w:bCs/>
          <w:color w:val="222222"/>
          <w:sz w:val="21"/>
          <w:szCs w:val="21"/>
        </w:rPr>
        <w:t>:</w:t>
      </w:r>
    </w:p>
    <w:p w14:paraId="00780055"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стр</w:t>
      </w:r>
      <w:r w:rsidRPr="006C4F63">
        <w:rPr>
          <w:rFonts w:ascii="Helvetica" w:hAnsi="Helvetica" w:cs="Helvetica"/>
          <w:b/>
          <w:bCs/>
          <w:color w:val="222222"/>
          <w:sz w:val="21"/>
          <w:szCs w:val="21"/>
        </w:rPr>
        <w:t>. 1</w:t>
      </w:r>
    </w:p>
    <w:p w14:paraId="16B1639F"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правах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рукописи</w:t>
      </w:r>
      <w:r w:rsidRPr="006C4F63">
        <w:rPr>
          <w:rFonts w:ascii="Helvetica" w:hAnsi="Helvetica" w:cs="Helvetica"/>
          <w:b/>
          <w:bCs/>
          <w:color w:val="222222"/>
          <w:sz w:val="21"/>
          <w:szCs w:val="21"/>
        </w:rPr>
        <w:t xml:space="preserve"> </w:t>
      </w:r>
      <w:proofErr w:type="spellStart"/>
      <w:r w:rsidRPr="006C4F63">
        <w:rPr>
          <w:rFonts w:ascii="Helvetica" w:hAnsi="Helvetica" w:cs="Helvetica"/>
          <w:b/>
          <w:bCs/>
          <w:color w:val="222222"/>
          <w:sz w:val="21"/>
          <w:szCs w:val="21"/>
        </w:rPr>
        <w:t>y^JUe</w:t>
      </w:r>
      <w:proofErr w:type="spellEnd"/>
      <w:r w:rsidRPr="006C4F63">
        <w:rPr>
          <w:rFonts w:ascii="Helvetica" w:hAnsi="Helvetica" w:cs="Helvetica"/>
          <w:b/>
          <w:bCs/>
          <w:color w:val="222222"/>
          <w:sz w:val="21"/>
          <w:szCs w:val="21"/>
        </w:rPr>
        <w:t xml:space="preserve">^ CZSLU </w:t>
      </w:r>
      <w:r w:rsidRPr="006C4F63">
        <w:rPr>
          <w:rFonts w:ascii="Helvetica" w:hAnsi="Helvetica" w:cs="Helvetica" w:hint="eastAsia"/>
          <w:b/>
          <w:bCs/>
          <w:color w:val="222222"/>
          <w:sz w:val="21"/>
          <w:szCs w:val="21"/>
        </w:rPr>
        <w:t>ЭшЕх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Владимир</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Николаевич</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УДК</w:t>
      </w:r>
      <w:r w:rsidRPr="006C4F63">
        <w:rPr>
          <w:rFonts w:ascii="Helvetica" w:hAnsi="Helvetica" w:cs="Helvetica"/>
          <w:b/>
          <w:bCs/>
          <w:color w:val="222222"/>
          <w:sz w:val="21"/>
          <w:szCs w:val="21"/>
        </w:rPr>
        <w:t xml:space="preserve"> 532.546 </w:t>
      </w:r>
      <w:r w:rsidRPr="006C4F63">
        <w:rPr>
          <w:rFonts w:ascii="Helvetica" w:hAnsi="Helvetica" w:cs="Helvetica" w:hint="eastAsia"/>
          <w:b/>
          <w:bCs/>
          <w:color w:val="222222"/>
          <w:sz w:val="21"/>
          <w:szCs w:val="21"/>
        </w:rPr>
        <w:t>ГИДРОДИНАМИЧЕСШШ</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АНАЖЗ</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ДВУМЕРНЫХ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ТЕЧЕНИЙ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СВОБОДНЫМИ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ГРАНИЦАМИ</w:t>
      </w:r>
      <w:r w:rsidRPr="006C4F63">
        <w:rPr>
          <w:rFonts w:ascii="Helvetica" w:hAnsi="Helvetica" w:cs="Helvetica"/>
          <w:b/>
          <w:bCs/>
          <w:color w:val="222222"/>
          <w:sz w:val="21"/>
          <w:szCs w:val="21"/>
        </w:rPr>
        <w:t xml:space="preserve"> 01.02.05</w:t>
      </w:r>
    </w:p>
    <w:p w14:paraId="2E477AB8"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стр</w:t>
      </w:r>
      <w:r w:rsidRPr="006C4F63">
        <w:rPr>
          <w:rFonts w:ascii="Helvetica" w:hAnsi="Helvetica" w:cs="Helvetica"/>
          <w:b/>
          <w:bCs/>
          <w:color w:val="222222"/>
          <w:sz w:val="21"/>
          <w:szCs w:val="21"/>
        </w:rPr>
        <w:t>. 3</w:t>
      </w:r>
    </w:p>
    <w:p w14:paraId="073BAD6A"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ЛИТЕРАТУРА</w:t>
      </w:r>
      <w:r w:rsidRPr="006C4F63">
        <w:rPr>
          <w:rFonts w:ascii="Helvetica" w:hAnsi="Helvetica" w:cs="Helvetica"/>
          <w:b/>
          <w:bCs/>
          <w:color w:val="222222"/>
          <w:sz w:val="21"/>
          <w:szCs w:val="21"/>
        </w:rPr>
        <w:t xml:space="preserve"> ' . ...</w:t>
      </w: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w:t>
      </w: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354 364 387 394 </w:t>
      </w: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8, </w:t>
      </w:r>
      <w:r w:rsidRPr="006C4F63">
        <w:rPr>
          <w:rFonts w:ascii="Helvetica" w:hAnsi="Helvetica" w:cs="Helvetica" w:hint="eastAsia"/>
          <w:b/>
          <w:bCs/>
          <w:color w:val="222222"/>
          <w:sz w:val="21"/>
          <w:szCs w:val="21"/>
        </w:rPr>
        <w:t>Смежные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схемы</w:t>
      </w:r>
      <w:r w:rsidRPr="006C4F63">
        <w:rPr>
          <w:rFonts w:ascii="Helvetica" w:hAnsi="Helvetica" w:cs="Helvetica"/>
          <w:b/>
          <w:bCs/>
          <w:color w:val="222222"/>
          <w:sz w:val="21"/>
          <w:szCs w:val="21"/>
        </w:rPr>
        <w:t xml:space="preserve">, . </w:t>
      </w: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 , , </w:t>
      </w: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 </w:t>
      </w: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 , 312 336 - 4 - </w:t>
      </w:r>
      <w:r w:rsidRPr="006C4F63">
        <w:rPr>
          <w:rFonts w:ascii="Helvetica" w:hAnsi="Helvetica" w:cs="Helvetica" w:hint="eastAsia"/>
          <w:b/>
          <w:bCs/>
          <w:color w:val="222222"/>
          <w:sz w:val="21"/>
          <w:szCs w:val="21"/>
        </w:rPr>
        <w:t>ВВЕЗДЕНИЕ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Диссертация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посвящена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гидродинамическому</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анализу</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широкого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круга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двумерных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течений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грунтовых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выполненному</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базе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математического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моделирования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рамках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теории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стационарной</w:t>
      </w:r>
    </w:p>
    <w:p w14:paraId="17787F0F"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стр</w:t>
      </w:r>
      <w:r w:rsidRPr="006C4F63">
        <w:rPr>
          <w:rFonts w:ascii="Helvetica" w:hAnsi="Helvetica" w:cs="Helvetica"/>
          <w:b/>
          <w:bCs/>
          <w:color w:val="222222"/>
          <w:sz w:val="21"/>
          <w:szCs w:val="21"/>
        </w:rPr>
        <w:t>. 391</w:t>
      </w:r>
    </w:p>
    <w:p w14:paraId="04AF1F7B"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обнаруживается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его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дестабилизирующее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влияние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сво­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бодные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границы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вырисовывается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всеми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существенными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деталями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структура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относительно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сложных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течений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почвогрунтах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сильно­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проницаемым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основанием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Гидродинамический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анализ</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течений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переплета</w:t>
      </w:r>
      <w:r w:rsidRPr="006C4F63">
        <w:rPr>
          <w:rFonts w:ascii="Helvetica" w:hAnsi="Helvetica" w:cs="Helvetica"/>
          <w:b/>
          <w:bCs/>
          <w:color w:val="222222"/>
          <w:sz w:val="21"/>
          <w:szCs w:val="21"/>
        </w:rPr>
        <w:t xml:space="preserve">- - 389 </w:t>
      </w:r>
      <w:r w:rsidRPr="006C4F63">
        <w:rPr>
          <w:rFonts w:ascii="Helvetica" w:hAnsi="Helvetica" w:cs="Helvetica" w:hint="eastAsia"/>
          <w:b/>
          <w:bCs/>
          <w:color w:val="222222"/>
          <w:sz w:val="21"/>
          <w:szCs w:val="21"/>
        </w:rPr>
        <w:t>ется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работе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анализом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салшх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многопараметрических</w:t>
      </w:r>
    </w:p>
    <w:p w14:paraId="4D577648" w14:textId="77777777" w:rsidR="006C4F63" w:rsidRPr="006C4F63" w:rsidRDefault="006C4F63" w:rsidP="006C4F63">
      <w:pPr>
        <w:rPr>
          <w:rFonts w:ascii="Helvetica" w:hAnsi="Helvetica" w:cs="Helvetica"/>
          <w:b/>
          <w:bCs/>
          <w:color w:val="222222"/>
          <w:sz w:val="21"/>
          <w:szCs w:val="21"/>
        </w:rPr>
      </w:pPr>
    </w:p>
    <w:p w14:paraId="2F617A04"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Оглавление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диссертации</w:t>
      </w:r>
    </w:p>
    <w:p w14:paraId="4992C31E"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доктор</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физико</w:t>
      </w:r>
      <w:r w:rsidRPr="006C4F63">
        <w:rPr>
          <w:rFonts w:ascii="Helvetica" w:hAnsi="Helvetica" w:cs="Helvetica"/>
          <w:b/>
          <w:bCs/>
          <w:color w:val="222222"/>
          <w:sz w:val="21"/>
          <w:szCs w:val="21"/>
        </w:rPr>
        <w:t>-</w:t>
      </w:r>
      <w:r w:rsidRPr="006C4F63">
        <w:rPr>
          <w:rFonts w:ascii="Helvetica" w:hAnsi="Helvetica" w:cs="Helvetica" w:hint="eastAsia"/>
          <w:b/>
          <w:bCs/>
          <w:color w:val="222222"/>
          <w:sz w:val="21"/>
          <w:szCs w:val="21"/>
        </w:rPr>
        <w:t>математических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наук</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Эмих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Владимир</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Николаевич</w:t>
      </w:r>
    </w:p>
    <w:p w14:paraId="1E5443AC"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ВВЕДЕНИЕ</w:t>
      </w:r>
      <w:r w:rsidRPr="006C4F63">
        <w:rPr>
          <w:rFonts w:ascii="Helvetica" w:hAnsi="Helvetica" w:cs="Helvetica"/>
          <w:b/>
          <w:bCs/>
          <w:color w:val="222222"/>
          <w:sz w:val="21"/>
          <w:szCs w:val="21"/>
        </w:rPr>
        <w:t>.</w:t>
      </w:r>
    </w:p>
    <w:p w14:paraId="21B4D4EF" w14:textId="77777777" w:rsidR="006C4F63" w:rsidRPr="006C4F63" w:rsidRDefault="006C4F63" w:rsidP="006C4F63">
      <w:pPr>
        <w:rPr>
          <w:rFonts w:ascii="Helvetica" w:hAnsi="Helvetica" w:cs="Helvetica"/>
          <w:b/>
          <w:bCs/>
          <w:color w:val="222222"/>
          <w:sz w:val="21"/>
          <w:szCs w:val="21"/>
        </w:rPr>
      </w:pPr>
    </w:p>
    <w:p w14:paraId="31599830"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ГЛАВА</w:t>
      </w:r>
      <w:r w:rsidRPr="006C4F63">
        <w:rPr>
          <w:rFonts w:ascii="Helvetica" w:hAnsi="Helvetica" w:cs="Helvetica"/>
          <w:b/>
          <w:bCs/>
          <w:color w:val="222222"/>
          <w:sz w:val="21"/>
          <w:szCs w:val="21"/>
        </w:rPr>
        <w:t xml:space="preserve"> I. </w:t>
      </w:r>
      <w:r w:rsidRPr="006C4F63">
        <w:rPr>
          <w:rFonts w:ascii="Helvetica" w:hAnsi="Helvetica" w:cs="Helvetica" w:hint="eastAsia"/>
          <w:b/>
          <w:bCs/>
          <w:color w:val="222222"/>
          <w:sz w:val="21"/>
          <w:szCs w:val="21"/>
        </w:rPr>
        <w:t>МОДЕЛИ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ТЕЧЕНИЙ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ЛИНЗЕ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ИЛИ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КАЙМЕ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ПРЕСН</w:t>
      </w:r>
      <w:r w:rsidRPr="006C4F63">
        <w:rPr>
          <w:rFonts w:ascii="Helvetica" w:hAnsi="Helvetica" w:cs="Helvetica" w:hint="eastAsia"/>
          <w:b/>
          <w:bCs/>
          <w:color w:val="222222"/>
          <w:sz w:val="21"/>
          <w:szCs w:val="21"/>
        </w:rPr>
        <w:lastRenderedPageBreak/>
        <w:t>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ГРУНТОВЫХ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СОЛЕНЫМИ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ИЗ</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КАНАЛОВ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ИСПАРЕНИЕМ</w:t>
      </w:r>
      <w:r w:rsidRPr="006C4F63">
        <w:rPr>
          <w:rFonts w:ascii="Helvetica" w:hAnsi="Helvetica" w:cs="Helvetica"/>
          <w:b/>
          <w:bCs/>
          <w:color w:val="222222"/>
          <w:sz w:val="21"/>
          <w:szCs w:val="21"/>
        </w:rPr>
        <w:t>.</w:t>
      </w:r>
    </w:p>
    <w:p w14:paraId="5530283A" w14:textId="77777777" w:rsidR="006C4F63" w:rsidRPr="006C4F63" w:rsidRDefault="006C4F63" w:rsidP="006C4F63">
      <w:pPr>
        <w:rPr>
          <w:rFonts w:ascii="Helvetica" w:hAnsi="Helvetica" w:cs="Helvetica"/>
          <w:b/>
          <w:bCs/>
          <w:color w:val="222222"/>
          <w:sz w:val="21"/>
          <w:szCs w:val="21"/>
        </w:rPr>
      </w:pPr>
    </w:p>
    <w:p w14:paraId="33841B27"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I. </w:t>
      </w:r>
      <w:r w:rsidRPr="006C4F63">
        <w:rPr>
          <w:rFonts w:ascii="Helvetica" w:hAnsi="Helvetica" w:cs="Helvetica" w:hint="eastAsia"/>
          <w:b/>
          <w:bCs/>
          <w:color w:val="222222"/>
          <w:sz w:val="21"/>
          <w:szCs w:val="21"/>
        </w:rPr>
        <w:t>Задача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линзе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пресных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испарением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заданным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линейной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зависимостью</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функции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тока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от</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абсциссы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точек</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свободной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поверхности</w:t>
      </w:r>
      <w:r w:rsidRPr="006C4F63">
        <w:rPr>
          <w:rFonts w:ascii="Helvetica" w:hAnsi="Helvetica" w:cs="Helvetica"/>
          <w:b/>
          <w:bCs/>
          <w:color w:val="222222"/>
          <w:sz w:val="21"/>
          <w:szCs w:val="21"/>
        </w:rPr>
        <w:t>.</w:t>
      </w:r>
    </w:p>
    <w:p w14:paraId="6E127817" w14:textId="77777777" w:rsidR="006C4F63" w:rsidRPr="006C4F63" w:rsidRDefault="006C4F63" w:rsidP="006C4F63">
      <w:pPr>
        <w:rPr>
          <w:rFonts w:ascii="Helvetica" w:hAnsi="Helvetica" w:cs="Helvetica"/>
          <w:b/>
          <w:bCs/>
          <w:color w:val="222222"/>
          <w:sz w:val="21"/>
          <w:szCs w:val="21"/>
        </w:rPr>
      </w:pPr>
    </w:p>
    <w:p w14:paraId="5595EACA"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2. </w:t>
      </w:r>
      <w:r w:rsidRPr="006C4F63">
        <w:rPr>
          <w:rFonts w:ascii="Helvetica" w:hAnsi="Helvetica" w:cs="Helvetica" w:hint="eastAsia"/>
          <w:b/>
          <w:bCs/>
          <w:color w:val="222222"/>
          <w:sz w:val="21"/>
          <w:szCs w:val="21"/>
        </w:rPr>
        <w:t>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двух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схемах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течения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линзе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пресных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учетом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убывания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интенсивности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испарения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глубине</w:t>
      </w:r>
      <w:r w:rsidRPr="006C4F63">
        <w:rPr>
          <w:rFonts w:ascii="Helvetica" w:hAnsi="Helvetica" w:cs="Helvetica"/>
          <w:b/>
          <w:bCs/>
          <w:color w:val="222222"/>
          <w:sz w:val="21"/>
          <w:szCs w:val="21"/>
        </w:rPr>
        <w:t>.</w:t>
      </w:r>
    </w:p>
    <w:p w14:paraId="735D1887" w14:textId="77777777" w:rsidR="006C4F63" w:rsidRPr="006C4F63" w:rsidRDefault="006C4F63" w:rsidP="006C4F63">
      <w:pPr>
        <w:rPr>
          <w:rFonts w:ascii="Helvetica" w:hAnsi="Helvetica" w:cs="Helvetica"/>
          <w:b/>
          <w:bCs/>
          <w:color w:val="222222"/>
          <w:sz w:val="21"/>
          <w:szCs w:val="21"/>
        </w:rPr>
      </w:pPr>
    </w:p>
    <w:p w14:paraId="5582E861"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3. </w:t>
      </w:r>
      <w:r w:rsidRPr="006C4F63">
        <w:rPr>
          <w:rFonts w:ascii="Helvetica" w:hAnsi="Helvetica" w:cs="Helvetica" w:hint="eastAsia"/>
          <w:b/>
          <w:bCs/>
          <w:color w:val="222222"/>
          <w:sz w:val="21"/>
          <w:szCs w:val="21"/>
        </w:rPr>
        <w:t>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расчете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размеров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линзы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об</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одном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асимптотическом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приближении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решения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исходной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задачи</w:t>
      </w:r>
      <w:r w:rsidRPr="006C4F63">
        <w:rPr>
          <w:rFonts w:ascii="Helvetica" w:hAnsi="Helvetica" w:cs="Helvetica"/>
          <w:b/>
          <w:bCs/>
          <w:color w:val="222222"/>
          <w:sz w:val="21"/>
          <w:szCs w:val="21"/>
        </w:rPr>
        <w:t>.</w:t>
      </w:r>
    </w:p>
    <w:p w14:paraId="1A19BC77" w14:textId="77777777" w:rsidR="006C4F63" w:rsidRPr="006C4F63" w:rsidRDefault="006C4F63" w:rsidP="006C4F63">
      <w:pPr>
        <w:rPr>
          <w:rFonts w:ascii="Helvetica" w:hAnsi="Helvetica" w:cs="Helvetica"/>
          <w:b/>
          <w:bCs/>
          <w:color w:val="222222"/>
          <w:sz w:val="21"/>
          <w:szCs w:val="21"/>
        </w:rPr>
      </w:pPr>
    </w:p>
    <w:p w14:paraId="685FD1EF"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4. </w:t>
      </w:r>
      <w:r w:rsidRPr="006C4F63">
        <w:rPr>
          <w:rFonts w:ascii="Helvetica" w:hAnsi="Helvetica" w:cs="Helvetica" w:hint="eastAsia"/>
          <w:b/>
          <w:bCs/>
          <w:color w:val="222222"/>
          <w:sz w:val="21"/>
          <w:szCs w:val="21"/>
        </w:rPr>
        <w:t>Фильтрация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из</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системы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каналов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кайме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пресных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солеными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испарении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свободной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поверхности</w:t>
      </w:r>
      <w:r w:rsidRPr="006C4F63">
        <w:rPr>
          <w:rFonts w:ascii="Helvetica" w:hAnsi="Helvetica" w:cs="Helvetica"/>
          <w:b/>
          <w:bCs/>
          <w:color w:val="222222"/>
          <w:sz w:val="21"/>
          <w:szCs w:val="21"/>
        </w:rPr>
        <w:t>.</w:t>
      </w:r>
    </w:p>
    <w:p w14:paraId="3F059A36" w14:textId="77777777" w:rsidR="006C4F63" w:rsidRPr="006C4F63" w:rsidRDefault="006C4F63" w:rsidP="006C4F63">
      <w:pPr>
        <w:rPr>
          <w:rFonts w:ascii="Helvetica" w:hAnsi="Helvetica" w:cs="Helvetica"/>
          <w:b/>
          <w:bCs/>
          <w:color w:val="222222"/>
          <w:sz w:val="21"/>
          <w:szCs w:val="21"/>
        </w:rPr>
      </w:pPr>
    </w:p>
    <w:p w14:paraId="54F9E208"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ГЛАВА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ТЕЧЕНИЯ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ДРЕНАЖЕМ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НАЛИЧИИ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НЕПРОНИЦАЕМОЙ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НИЖНЕЙ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ГРАНИЦЫ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ПЛАСТЕ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НЕОГРАНИЧЕННОЙ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МОЩНОСТИ</w:t>
      </w:r>
      <w:r w:rsidRPr="006C4F63">
        <w:rPr>
          <w:rFonts w:ascii="Helvetica" w:hAnsi="Helvetica" w:cs="Helvetica"/>
          <w:b/>
          <w:bCs/>
          <w:color w:val="222222"/>
          <w:sz w:val="21"/>
          <w:szCs w:val="21"/>
        </w:rPr>
        <w:t>.</w:t>
      </w:r>
    </w:p>
    <w:p w14:paraId="116133A3" w14:textId="77777777" w:rsidR="006C4F63" w:rsidRPr="006C4F63" w:rsidRDefault="006C4F63" w:rsidP="006C4F63">
      <w:pPr>
        <w:rPr>
          <w:rFonts w:ascii="Helvetica" w:hAnsi="Helvetica" w:cs="Helvetica"/>
          <w:b/>
          <w:bCs/>
          <w:color w:val="222222"/>
          <w:sz w:val="21"/>
          <w:szCs w:val="21"/>
        </w:rPr>
      </w:pPr>
    </w:p>
    <w:p w14:paraId="5906A8D0"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I. </w:t>
      </w:r>
      <w:r w:rsidRPr="006C4F63">
        <w:rPr>
          <w:rFonts w:ascii="Helvetica" w:hAnsi="Helvetica" w:cs="Helvetica" w:hint="eastAsia"/>
          <w:b/>
          <w:bCs/>
          <w:color w:val="222222"/>
          <w:sz w:val="21"/>
          <w:szCs w:val="21"/>
        </w:rPr>
        <w:t>Физические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предпосылки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схематизации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процесса</w:t>
      </w:r>
      <w:r w:rsidRPr="006C4F63">
        <w:rPr>
          <w:rFonts w:ascii="Helvetica" w:hAnsi="Helvetica" w:cs="Helvetica"/>
          <w:b/>
          <w:bCs/>
          <w:color w:val="222222"/>
          <w:sz w:val="21"/>
          <w:szCs w:val="21"/>
        </w:rPr>
        <w:t>.</w:t>
      </w:r>
    </w:p>
    <w:p w14:paraId="6F872108" w14:textId="77777777" w:rsidR="006C4F63" w:rsidRPr="006C4F63" w:rsidRDefault="006C4F63" w:rsidP="006C4F63">
      <w:pPr>
        <w:rPr>
          <w:rFonts w:ascii="Helvetica" w:hAnsi="Helvetica" w:cs="Helvetica"/>
          <w:b/>
          <w:bCs/>
          <w:color w:val="222222"/>
          <w:sz w:val="21"/>
          <w:szCs w:val="21"/>
        </w:rPr>
      </w:pPr>
    </w:p>
    <w:p w14:paraId="2E0B1835"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2. </w:t>
      </w:r>
      <w:r w:rsidRPr="006C4F63">
        <w:rPr>
          <w:rFonts w:ascii="Helvetica" w:hAnsi="Helvetica" w:cs="Helvetica" w:hint="eastAsia"/>
          <w:b/>
          <w:bCs/>
          <w:color w:val="222222"/>
          <w:sz w:val="21"/>
          <w:szCs w:val="21"/>
        </w:rPr>
        <w:t>Решение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задачи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приближенной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гидродинамической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постановке</w:t>
      </w:r>
      <w:r w:rsidRPr="006C4F63">
        <w:rPr>
          <w:rFonts w:ascii="Helvetica" w:hAnsi="Helvetica" w:cs="Helvetica"/>
          <w:b/>
          <w:bCs/>
          <w:color w:val="222222"/>
          <w:sz w:val="21"/>
          <w:szCs w:val="21"/>
        </w:rPr>
        <w:t>.</w:t>
      </w:r>
    </w:p>
    <w:p w14:paraId="7AAC7D18" w14:textId="77777777" w:rsidR="006C4F63" w:rsidRPr="006C4F63" w:rsidRDefault="006C4F63" w:rsidP="006C4F63">
      <w:pPr>
        <w:rPr>
          <w:rFonts w:ascii="Helvetica" w:hAnsi="Helvetica" w:cs="Helvetica"/>
          <w:b/>
          <w:bCs/>
          <w:color w:val="222222"/>
          <w:sz w:val="21"/>
          <w:szCs w:val="21"/>
        </w:rPr>
      </w:pPr>
    </w:p>
    <w:p w14:paraId="46480BBD"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3. </w:t>
      </w:r>
      <w:r w:rsidRPr="006C4F63">
        <w:rPr>
          <w:rFonts w:ascii="Helvetica" w:hAnsi="Helvetica" w:cs="Helvetica" w:hint="eastAsia"/>
          <w:b/>
          <w:bCs/>
          <w:color w:val="222222"/>
          <w:sz w:val="21"/>
          <w:szCs w:val="21"/>
        </w:rPr>
        <w:t>Приближенная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постановка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некоторые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предельные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случаи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близкие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ним</w:t>
      </w:r>
      <w:r w:rsidRPr="006C4F63">
        <w:rPr>
          <w:rFonts w:ascii="Helvetica" w:hAnsi="Helvetica" w:cs="Helvetica"/>
          <w:b/>
          <w:bCs/>
          <w:color w:val="222222"/>
          <w:sz w:val="21"/>
          <w:szCs w:val="21"/>
        </w:rPr>
        <w:t>.</w:t>
      </w:r>
    </w:p>
    <w:p w14:paraId="54F71B9D" w14:textId="77777777" w:rsidR="006C4F63" w:rsidRPr="006C4F63" w:rsidRDefault="006C4F63" w:rsidP="006C4F63">
      <w:pPr>
        <w:rPr>
          <w:rFonts w:ascii="Helvetica" w:hAnsi="Helvetica" w:cs="Helvetica"/>
          <w:b/>
          <w:bCs/>
          <w:color w:val="222222"/>
          <w:sz w:val="21"/>
          <w:szCs w:val="21"/>
        </w:rPr>
      </w:pPr>
    </w:p>
    <w:p w14:paraId="26EB3A97"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4. </w:t>
      </w:r>
      <w:r w:rsidRPr="006C4F63">
        <w:rPr>
          <w:rFonts w:ascii="Helvetica" w:hAnsi="Helvetica" w:cs="Helvetica" w:hint="eastAsia"/>
          <w:b/>
          <w:bCs/>
          <w:color w:val="222222"/>
          <w:sz w:val="21"/>
          <w:szCs w:val="21"/>
        </w:rPr>
        <w:t>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поведении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скорости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варьировании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размеров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источника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промывных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w:t>
      </w:r>
      <w:r w:rsidRPr="006C4F63">
        <w:rPr>
          <w:rFonts w:ascii="Helvetica" w:hAnsi="Helvetica" w:cs="Helvetica"/>
          <w:b/>
          <w:bCs/>
          <w:color w:val="222222"/>
          <w:sz w:val="21"/>
          <w:szCs w:val="21"/>
        </w:rPr>
        <w:t>.</w:t>
      </w:r>
    </w:p>
    <w:p w14:paraId="2933838E" w14:textId="77777777" w:rsidR="006C4F63" w:rsidRPr="006C4F63" w:rsidRDefault="006C4F63" w:rsidP="006C4F63">
      <w:pPr>
        <w:rPr>
          <w:rFonts w:ascii="Helvetica" w:hAnsi="Helvetica" w:cs="Helvetica"/>
          <w:b/>
          <w:bCs/>
          <w:color w:val="222222"/>
          <w:sz w:val="21"/>
          <w:szCs w:val="21"/>
        </w:rPr>
      </w:pPr>
    </w:p>
    <w:p w14:paraId="384AAA1D"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5. </w:t>
      </w:r>
      <w:r w:rsidRPr="006C4F63">
        <w:rPr>
          <w:rFonts w:ascii="Helvetica" w:hAnsi="Helvetica" w:cs="Helvetica" w:hint="eastAsia"/>
          <w:b/>
          <w:bCs/>
          <w:color w:val="222222"/>
          <w:sz w:val="21"/>
          <w:szCs w:val="21"/>
        </w:rPr>
        <w:t>Уточненное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решение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задачи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неограниченной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мощности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пласта</w:t>
      </w:r>
      <w:r w:rsidRPr="006C4F63">
        <w:rPr>
          <w:rFonts w:ascii="Helvetica" w:hAnsi="Helvetica" w:cs="Helvetica"/>
          <w:b/>
          <w:bCs/>
          <w:color w:val="222222"/>
          <w:sz w:val="21"/>
          <w:szCs w:val="21"/>
        </w:rPr>
        <w:t>.</w:t>
      </w:r>
    </w:p>
    <w:p w14:paraId="236CF7F9" w14:textId="77777777" w:rsidR="006C4F63" w:rsidRPr="006C4F63" w:rsidRDefault="006C4F63" w:rsidP="006C4F63">
      <w:pPr>
        <w:rPr>
          <w:rFonts w:ascii="Helvetica" w:hAnsi="Helvetica" w:cs="Helvetica"/>
          <w:b/>
          <w:bCs/>
          <w:color w:val="222222"/>
          <w:sz w:val="21"/>
          <w:szCs w:val="21"/>
        </w:rPr>
      </w:pPr>
    </w:p>
    <w:p w14:paraId="2671D257"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6. </w:t>
      </w:r>
      <w:r w:rsidRPr="006C4F63">
        <w:rPr>
          <w:rFonts w:ascii="Helvetica" w:hAnsi="Helvetica" w:cs="Helvetica" w:hint="eastAsia"/>
          <w:b/>
          <w:bCs/>
          <w:color w:val="222222"/>
          <w:sz w:val="21"/>
          <w:szCs w:val="21"/>
        </w:rPr>
        <w:t>Одиночная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дрена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неограниченном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пласте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некоторые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смежные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схемы</w:t>
      </w:r>
      <w:r w:rsidRPr="006C4F63">
        <w:rPr>
          <w:rFonts w:ascii="Helvetica" w:hAnsi="Helvetica" w:cs="Helvetica"/>
          <w:b/>
          <w:bCs/>
          <w:color w:val="222222"/>
          <w:sz w:val="21"/>
          <w:szCs w:val="21"/>
        </w:rPr>
        <w:t>.</w:t>
      </w:r>
    </w:p>
    <w:p w14:paraId="779F26FF" w14:textId="77777777" w:rsidR="006C4F63" w:rsidRPr="006C4F63" w:rsidRDefault="006C4F63" w:rsidP="006C4F63">
      <w:pPr>
        <w:rPr>
          <w:rFonts w:ascii="Helvetica" w:hAnsi="Helvetica" w:cs="Helvetica"/>
          <w:b/>
          <w:bCs/>
          <w:color w:val="222222"/>
          <w:sz w:val="21"/>
          <w:szCs w:val="21"/>
        </w:rPr>
      </w:pPr>
    </w:p>
    <w:p w14:paraId="2FA80B36"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7. </w:t>
      </w:r>
      <w:r w:rsidRPr="006C4F63">
        <w:rPr>
          <w:rFonts w:ascii="Helvetica" w:hAnsi="Helvetica" w:cs="Helvetica" w:hint="eastAsia"/>
          <w:b/>
          <w:bCs/>
          <w:color w:val="222222"/>
          <w:sz w:val="21"/>
          <w:szCs w:val="21"/>
        </w:rPr>
        <w:t>Построение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анализ</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уточненного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решения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задачи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конечной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глубине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залегания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водоупора</w:t>
      </w:r>
      <w:r w:rsidRPr="006C4F63">
        <w:rPr>
          <w:rFonts w:ascii="Helvetica" w:hAnsi="Helvetica" w:cs="Helvetica"/>
          <w:b/>
          <w:bCs/>
          <w:color w:val="222222"/>
          <w:sz w:val="21"/>
          <w:szCs w:val="21"/>
        </w:rPr>
        <w:t>.</w:t>
      </w:r>
    </w:p>
    <w:p w14:paraId="5CC2D2C8" w14:textId="77777777" w:rsidR="006C4F63" w:rsidRPr="006C4F63" w:rsidRDefault="006C4F63" w:rsidP="006C4F63">
      <w:pPr>
        <w:rPr>
          <w:rFonts w:ascii="Helvetica" w:hAnsi="Helvetica" w:cs="Helvetica"/>
          <w:b/>
          <w:bCs/>
          <w:color w:val="222222"/>
          <w:sz w:val="21"/>
          <w:szCs w:val="21"/>
        </w:rPr>
      </w:pPr>
    </w:p>
    <w:p w14:paraId="391D3D64"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8. </w:t>
      </w:r>
      <w:r w:rsidRPr="006C4F63">
        <w:rPr>
          <w:rFonts w:ascii="Helvetica" w:hAnsi="Helvetica" w:cs="Helvetica" w:hint="eastAsia"/>
          <w:b/>
          <w:bCs/>
          <w:color w:val="222222"/>
          <w:sz w:val="21"/>
          <w:szCs w:val="21"/>
        </w:rPr>
        <w:t>Уточненная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постановка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числовые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расчеты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результаты</w:t>
      </w:r>
      <w:r w:rsidRPr="006C4F63">
        <w:rPr>
          <w:rFonts w:ascii="Helvetica" w:hAnsi="Helvetica" w:cs="Helvetica"/>
          <w:b/>
          <w:bCs/>
          <w:color w:val="222222"/>
          <w:sz w:val="21"/>
          <w:szCs w:val="21"/>
        </w:rPr>
        <w:t>.</w:t>
      </w:r>
    </w:p>
    <w:p w14:paraId="31C8ED09" w14:textId="77777777" w:rsidR="006C4F63" w:rsidRPr="006C4F63" w:rsidRDefault="006C4F63" w:rsidP="006C4F63">
      <w:pPr>
        <w:rPr>
          <w:rFonts w:ascii="Helvetica" w:hAnsi="Helvetica" w:cs="Helvetica"/>
          <w:b/>
          <w:bCs/>
          <w:color w:val="222222"/>
          <w:sz w:val="21"/>
          <w:szCs w:val="21"/>
        </w:rPr>
      </w:pPr>
    </w:p>
    <w:p w14:paraId="043A4598"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9. </w:t>
      </w:r>
      <w:r w:rsidRPr="006C4F63">
        <w:rPr>
          <w:rFonts w:ascii="Helvetica" w:hAnsi="Helvetica" w:cs="Helvetica" w:hint="eastAsia"/>
          <w:b/>
          <w:bCs/>
          <w:color w:val="222222"/>
          <w:sz w:val="21"/>
          <w:szCs w:val="21"/>
        </w:rPr>
        <w:t>Горизонтальный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дренаж</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кайме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пресных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грунтовых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солеными</w:t>
      </w:r>
      <w:r w:rsidRPr="006C4F63">
        <w:rPr>
          <w:rFonts w:ascii="Helvetica" w:hAnsi="Helvetica" w:cs="Helvetica"/>
          <w:b/>
          <w:bCs/>
          <w:color w:val="222222"/>
          <w:sz w:val="21"/>
          <w:szCs w:val="21"/>
        </w:rPr>
        <w:t>.</w:t>
      </w:r>
    </w:p>
    <w:p w14:paraId="4A8C8B18" w14:textId="77777777" w:rsidR="006C4F63" w:rsidRPr="006C4F63" w:rsidRDefault="006C4F63" w:rsidP="006C4F63">
      <w:pPr>
        <w:rPr>
          <w:rFonts w:ascii="Helvetica" w:hAnsi="Helvetica" w:cs="Helvetica"/>
          <w:b/>
          <w:bCs/>
          <w:color w:val="222222"/>
          <w:sz w:val="21"/>
          <w:szCs w:val="21"/>
        </w:rPr>
      </w:pPr>
    </w:p>
    <w:p w14:paraId="0CC0FE60"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10. </w:t>
      </w:r>
      <w:r w:rsidRPr="006C4F63">
        <w:rPr>
          <w:rFonts w:ascii="Helvetica" w:hAnsi="Helvetica" w:cs="Helvetica" w:hint="eastAsia"/>
          <w:b/>
          <w:bCs/>
          <w:color w:val="222222"/>
          <w:sz w:val="21"/>
          <w:szCs w:val="21"/>
        </w:rPr>
        <w:t>Примеры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расчета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кинематических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характеристик</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процесса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различных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способах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подачи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промывной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воды</w:t>
      </w:r>
      <w:r w:rsidRPr="006C4F63">
        <w:rPr>
          <w:rFonts w:ascii="Helvetica" w:hAnsi="Helvetica" w:cs="Helvetica"/>
          <w:b/>
          <w:bCs/>
          <w:color w:val="222222"/>
          <w:sz w:val="21"/>
          <w:szCs w:val="21"/>
        </w:rPr>
        <w:t>.</w:t>
      </w:r>
    </w:p>
    <w:p w14:paraId="62EB5681" w14:textId="77777777" w:rsidR="006C4F63" w:rsidRPr="006C4F63" w:rsidRDefault="006C4F63" w:rsidP="006C4F63">
      <w:pPr>
        <w:rPr>
          <w:rFonts w:ascii="Helvetica" w:hAnsi="Helvetica" w:cs="Helvetica"/>
          <w:b/>
          <w:bCs/>
          <w:color w:val="222222"/>
          <w:sz w:val="21"/>
          <w:szCs w:val="21"/>
        </w:rPr>
      </w:pPr>
    </w:p>
    <w:p w14:paraId="79628474"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II. </w:t>
      </w:r>
      <w:r w:rsidRPr="006C4F63">
        <w:rPr>
          <w:rFonts w:ascii="Helvetica" w:hAnsi="Helvetica" w:cs="Helvetica" w:hint="eastAsia"/>
          <w:b/>
          <w:bCs/>
          <w:color w:val="222222"/>
          <w:sz w:val="21"/>
          <w:szCs w:val="21"/>
        </w:rPr>
        <w:t>Моделирование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щелевом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лотке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промывках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дренажем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однородного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почвенного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слоя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подстилаемого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водоупором</w:t>
      </w:r>
      <w:r w:rsidRPr="006C4F63">
        <w:rPr>
          <w:rFonts w:ascii="Helvetica" w:hAnsi="Helvetica" w:cs="Helvetica"/>
          <w:b/>
          <w:bCs/>
          <w:color w:val="222222"/>
          <w:sz w:val="21"/>
          <w:szCs w:val="21"/>
        </w:rPr>
        <w:t>.</w:t>
      </w:r>
    </w:p>
    <w:p w14:paraId="53803E11" w14:textId="77777777" w:rsidR="006C4F63" w:rsidRPr="006C4F63" w:rsidRDefault="006C4F63" w:rsidP="006C4F63">
      <w:pPr>
        <w:rPr>
          <w:rFonts w:ascii="Helvetica" w:hAnsi="Helvetica" w:cs="Helvetica"/>
          <w:b/>
          <w:bCs/>
          <w:color w:val="222222"/>
          <w:sz w:val="21"/>
          <w:szCs w:val="21"/>
        </w:rPr>
      </w:pPr>
    </w:p>
    <w:p w14:paraId="79D9E99D"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ГЛАВА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Ш</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ДВУМЕРНАЯ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ПОЧВЕННОМ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СЛОЕ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НИЖЕЛЕЖАЩИМ</w:t>
      </w:r>
    </w:p>
    <w:p w14:paraId="37E42B44" w14:textId="77777777" w:rsidR="006C4F63" w:rsidRPr="006C4F63" w:rsidRDefault="006C4F63" w:rsidP="006C4F63">
      <w:pPr>
        <w:rPr>
          <w:rFonts w:ascii="Helvetica" w:hAnsi="Helvetica" w:cs="Helvetica"/>
          <w:b/>
          <w:bCs/>
          <w:color w:val="222222"/>
          <w:sz w:val="21"/>
          <w:szCs w:val="21"/>
        </w:rPr>
      </w:pPr>
    </w:p>
    <w:p w14:paraId="475C93AA"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СИЛЬНОПРОНИЦАЕМЫМ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НАПОРНЫМ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ВОДОНОСНЫМ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ГОРИЗОНТОМ</w:t>
      </w:r>
      <w:r w:rsidRPr="006C4F63">
        <w:rPr>
          <w:rFonts w:ascii="Helvetica" w:hAnsi="Helvetica" w:cs="Helvetica"/>
          <w:b/>
          <w:bCs/>
          <w:color w:val="222222"/>
          <w:sz w:val="21"/>
          <w:szCs w:val="21"/>
        </w:rPr>
        <w:t>.</w:t>
      </w:r>
    </w:p>
    <w:p w14:paraId="4599B0EE" w14:textId="77777777" w:rsidR="006C4F63" w:rsidRPr="006C4F63" w:rsidRDefault="006C4F63" w:rsidP="006C4F63">
      <w:pPr>
        <w:rPr>
          <w:rFonts w:ascii="Helvetica" w:hAnsi="Helvetica" w:cs="Helvetica"/>
          <w:b/>
          <w:bCs/>
          <w:color w:val="222222"/>
          <w:sz w:val="21"/>
          <w:szCs w:val="21"/>
        </w:rPr>
      </w:pPr>
    </w:p>
    <w:p w14:paraId="342581F0"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I. </w:t>
      </w:r>
      <w:r w:rsidRPr="006C4F63">
        <w:rPr>
          <w:rFonts w:ascii="Helvetica" w:hAnsi="Helvetica" w:cs="Helvetica" w:hint="eastAsia"/>
          <w:b/>
          <w:bCs/>
          <w:color w:val="222222"/>
          <w:sz w:val="21"/>
          <w:szCs w:val="21"/>
        </w:rPr>
        <w:t>Постановка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решение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задачи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из</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каналов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почвенном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слое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сильнопроницаемым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основанием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наличии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горизонтального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дренажа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инф</w:t>
      </w:r>
      <w:r w:rsidRPr="006C4F63">
        <w:rPr>
          <w:rFonts w:ascii="Helvetica" w:hAnsi="Helvetica" w:cs="Helvetica" w:hint="eastAsia"/>
          <w:b/>
          <w:bCs/>
          <w:color w:val="222222"/>
          <w:sz w:val="21"/>
          <w:szCs w:val="21"/>
        </w:rPr>
        <w:lastRenderedPageBreak/>
        <w:t>ильтрации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свободную</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поверхность</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или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испарении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нее</w:t>
      </w:r>
      <w:r w:rsidRPr="006C4F63">
        <w:rPr>
          <w:rFonts w:ascii="Helvetica" w:hAnsi="Helvetica" w:cs="Helvetica"/>
          <w:b/>
          <w:bCs/>
          <w:color w:val="222222"/>
          <w:sz w:val="21"/>
          <w:szCs w:val="21"/>
        </w:rPr>
        <w:t>.</w:t>
      </w:r>
    </w:p>
    <w:p w14:paraId="1DF6A81C" w14:textId="77777777" w:rsidR="006C4F63" w:rsidRPr="006C4F63" w:rsidRDefault="006C4F63" w:rsidP="006C4F63">
      <w:pPr>
        <w:rPr>
          <w:rFonts w:ascii="Helvetica" w:hAnsi="Helvetica" w:cs="Helvetica"/>
          <w:b/>
          <w:bCs/>
          <w:color w:val="222222"/>
          <w:sz w:val="21"/>
          <w:szCs w:val="21"/>
        </w:rPr>
      </w:pPr>
    </w:p>
    <w:p w14:paraId="1A9BFE6F"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2. </w:t>
      </w:r>
      <w:r w:rsidRPr="006C4F63">
        <w:rPr>
          <w:rFonts w:ascii="Helvetica" w:hAnsi="Helvetica" w:cs="Helvetica" w:hint="eastAsia"/>
          <w:b/>
          <w:bCs/>
          <w:color w:val="222222"/>
          <w:sz w:val="21"/>
          <w:szCs w:val="21"/>
        </w:rPr>
        <w:t>Вывод</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системы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уравнений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относительно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неизвестных</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параметров</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отображения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исследование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ее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разрешимости</w:t>
      </w:r>
      <w:r w:rsidRPr="006C4F63">
        <w:rPr>
          <w:rFonts w:ascii="Helvetica" w:hAnsi="Helvetica" w:cs="Helvetica"/>
          <w:b/>
          <w:bCs/>
          <w:color w:val="222222"/>
          <w:sz w:val="21"/>
          <w:szCs w:val="21"/>
        </w:rPr>
        <w:t>.</w:t>
      </w:r>
    </w:p>
    <w:p w14:paraId="6D7CAE01" w14:textId="77777777" w:rsidR="006C4F63" w:rsidRPr="006C4F63" w:rsidRDefault="006C4F63" w:rsidP="006C4F63">
      <w:pPr>
        <w:rPr>
          <w:rFonts w:ascii="Helvetica" w:hAnsi="Helvetica" w:cs="Helvetica"/>
          <w:b/>
          <w:bCs/>
          <w:color w:val="222222"/>
          <w:sz w:val="21"/>
          <w:szCs w:val="21"/>
        </w:rPr>
      </w:pPr>
    </w:p>
    <w:p w14:paraId="632C59B7"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3. </w:t>
      </w:r>
      <w:r w:rsidRPr="006C4F63">
        <w:rPr>
          <w:rFonts w:ascii="Helvetica" w:hAnsi="Helvetica" w:cs="Helvetica" w:hint="eastAsia"/>
          <w:b/>
          <w:bCs/>
          <w:color w:val="222222"/>
          <w:sz w:val="21"/>
          <w:szCs w:val="21"/>
        </w:rPr>
        <w:t>Течение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отсутствии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горизонтального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дренажа</w:t>
      </w:r>
      <w:r w:rsidRPr="006C4F63">
        <w:rPr>
          <w:rFonts w:ascii="Helvetica" w:hAnsi="Helvetica" w:cs="Helvetica"/>
          <w:b/>
          <w:bCs/>
          <w:color w:val="222222"/>
          <w:sz w:val="21"/>
          <w:szCs w:val="21"/>
        </w:rPr>
        <w:t>.</w:t>
      </w:r>
    </w:p>
    <w:p w14:paraId="377ABD56" w14:textId="77777777" w:rsidR="006C4F63" w:rsidRPr="006C4F63" w:rsidRDefault="006C4F63" w:rsidP="006C4F63">
      <w:pPr>
        <w:rPr>
          <w:rFonts w:ascii="Helvetica" w:hAnsi="Helvetica" w:cs="Helvetica"/>
          <w:b/>
          <w:bCs/>
          <w:color w:val="222222"/>
          <w:sz w:val="21"/>
          <w:szCs w:val="21"/>
        </w:rPr>
      </w:pPr>
    </w:p>
    <w:p w14:paraId="7ABE6FBE"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4. </w:t>
      </w:r>
      <w:r w:rsidRPr="006C4F63">
        <w:rPr>
          <w:rFonts w:ascii="Helvetica" w:hAnsi="Helvetica" w:cs="Helvetica" w:hint="eastAsia"/>
          <w:b/>
          <w:bCs/>
          <w:color w:val="222222"/>
          <w:sz w:val="21"/>
          <w:szCs w:val="21"/>
        </w:rPr>
        <w:t>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расчете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основной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схемы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течения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задании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напора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на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дрене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Качественный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анализ</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формы</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кривой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депрессии</w:t>
      </w:r>
      <w:r w:rsidRPr="006C4F63">
        <w:rPr>
          <w:rFonts w:ascii="Helvetica" w:hAnsi="Helvetica" w:cs="Helvetica"/>
          <w:b/>
          <w:bCs/>
          <w:color w:val="222222"/>
          <w:sz w:val="21"/>
          <w:szCs w:val="21"/>
        </w:rPr>
        <w:t>.</w:t>
      </w:r>
    </w:p>
    <w:p w14:paraId="76D1D49D" w14:textId="77777777" w:rsidR="006C4F63" w:rsidRPr="006C4F63" w:rsidRDefault="006C4F63" w:rsidP="006C4F63">
      <w:pPr>
        <w:rPr>
          <w:rFonts w:ascii="Helvetica" w:hAnsi="Helvetica" w:cs="Helvetica"/>
          <w:b/>
          <w:bCs/>
          <w:color w:val="222222"/>
          <w:sz w:val="21"/>
          <w:szCs w:val="21"/>
        </w:rPr>
      </w:pPr>
    </w:p>
    <w:p w14:paraId="6AD69055"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5. </w:t>
      </w:r>
      <w:r w:rsidRPr="006C4F63">
        <w:rPr>
          <w:rFonts w:ascii="Helvetica" w:hAnsi="Helvetica" w:cs="Helvetica" w:hint="eastAsia"/>
          <w:b/>
          <w:bCs/>
          <w:color w:val="222222"/>
          <w:sz w:val="21"/>
          <w:szCs w:val="21"/>
        </w:rPr>
        <w:t>Фильтрация</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дренажем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полном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затоплении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поверхности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почвенного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слоя</w:t>
      </w:r>
      <w:r w:rsidRPr="006C4F63">
        <w:rPr>
          <w:rFonts w:ascii="Helvetica" w:hAnsi="Helvetica" w:cs="Helvetica"/>
          <w:b/>
          <w:bCs/>
          <w:color w:val="222222"/>
          <w:sz w:val="21"/>
          <w:szCs w:val="21"/>
        </w:rPr>
        <w:t>.</w:t>
      </w:r>
    </w:p>
    <w:p w14:paraId="446BEC1D" w14:textId="77777777" w:rsidR="006C4F63" w:rsidRPr="006C4F63" w:rsidRDefault="006C4F63" w:rsidP="006C4F63">
      <w:pPr>
        <w:rPr>
          <w:rFonts w:ascii="Helvetica" w:hAnsi="Helvetica" w:cs="Helvetica"/>
          <w:b/>
          <w:bCs/>
          <w:color w:val="222222"/>
          <w:sz w:val="21"/>
          <w:szCs w:val="21"/>
        </w:rPr>
      </w:pPr>
    </w:p>
    <w:p w14:paraId="7B4DE947"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6. </w:t>
      </w:r>
      <w:r w:rsidRPr="006C4F63">
        <w:rPr>
          <w:rFonts w:ascii="Helvetica" w:hAnsi="Helvetica" w:cs="Helvetica" w:hint="eastAsia"/>
          <w:b/>
          <w:bCs/>
          <w:color w:val="222222"/>
          <w:sz w:val="21"/>
          <w:szCs w:val="21"/>
        </w:rPr>
        <w:t>Основные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закономерности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фильтрационного</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процесса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дренажем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при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частичном</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затоплении</w:t>
      </w:r>
      <w:r w:rsidRPr="006C4F63">
        <w:rPr>
          <w:rFonts w:ascii="Helvetica" w:hAnsi="Helvetica" w:cs="Helvetica"/>
          <w:b/>
          <w:bCs/>
          <w:color w:val="222222"/>
          <w:sz w:val="21"/>
          <w:szCs w:val="21"/>
        </w:rPr>
        <w:t>.</w:t>
      </w:r>
    </w:p>
    <w:p w14:paraId="76FB3357" w14:textId="77777777" w:rsidR="006C4F63" w:rsidRPr="006C4F63" w:rsidRDefault="006C4F63" w:rsidP="006C4F63">
      <w:pPr>
        <w:rPr>
          <w:rFonts w:ascii="Helvetica" w:hAnsi="Helvetica" w:cs="Helvetica"/>
          <w:b/>
          <w:bCs/>
          <w:color w:val="222222"/>
          <w:sz w:val="21"/>
          <w:szCs w:val="21"/>
        </w:rPr>
      </w:pPr>
    </w:p>
    <w:p w14:paraId="1DED75D6" w14:textId="77777777" w:rsidR="006C4F63" w:rsidRPr="006C4F63" w:rsidRDefault="006C4F63" w:rsidP="006C4F63">
      <w:pPr>
        <w:rPr>
          <w:rFonts w:ascii="Helvetica" w:hAnsi="Helvetica" w:cs="Helvetica"/>
          <w:b/>
          <w:bCs/>
          <w:color w:val="222222"/>
          <w:sz w:val="21"/>
          <w:szCs w:val="21"/>
        </w:rPr>
      </w:pPr>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7. </w:t>
      </w:r>
      <w:r w:rsidRPr="006C4F63">
        <w:rPr>
          <w:rFonts w:ascii="Helvetica" w:hAnsi="Helvetica" w:cs="Helvetica" w:hint="eastAsia"/>
          <w:b/>
          <w:bCs/>
          <w:color w:val="222222"/>
          <w:sz w:val="21"/>
          <w:szCs w:val="21"/>
        </w:rPr>
        <w:t>Задача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w:t>
      </w:r>
      <w:r w:rsidRPr="006C4F63">
        <w:rPr>
          <w:rFonts w:ascii="Helvetica" w:hAnsi="Helvetica" w:cs="Helvetica" w:hint="eastAsia"/>
          <w:b/>
          <w:bCs/>
          <w:color w:val="222222"/>
          <w:sz w:val="21"/>
          <w:szCs w:val="21"/>
        </w:rPr>
        <w:t>В</w:t>
      </w:r>
      <w:r w:rsidRPr="006C4F63">
        <w:rPr>
          <w:rFonts w:ascii="Helvetica" w:hAnsi="Helvetica" w:cs="Helvetica"/>
          <w:b/>
          <w:bCs/>
          <w:color w:val="222222"/>
          <w:sz w:val="21"/>
          <w:szCs w:val="21"/>
        </w:rPr>
        <w:t>.</w:t>
      </w:r>
      <w:r w:rsidRPr="006C4F63">
        <w:rPr>
          <w:rFonts w:ascii="Helvetica" w:hAnsi="Helvetica" w:cs="Helvetica" w:hint="eastAsia"/>
          <w:b/>
          <w:bCs/>
          <w:color w:val="222222"/>
          <w:sz w:val="21"/>
          <w:szCs w:val="21"/>
        </w:rPr>
        <w:t>Ведерникова</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и</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ее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связь</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основной</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схемой</w:t>
      </w:r>
      <w:r w:rsidRPr="006C4F63">
        <w:rPr>
          <w:rFonts w:ascii="Helvetica" w:hAnsi="Helvetica" w:cs="Helvetica"/>
          <w:b/>
          <w:bCs/>
          <w:color w:val="222222"/>
          <w:sz w:val="21"/>
          <w:szCs w:val="21"/>
        </w:rPr>
        <w:t>.</w:t>
      </w:r>
    </w:p>
    <w:p w14:paraId="39CE5581" w14:textId="77777777" w:rsidR="006C4F63" w:rsidRPr="006C4F63" w:rsidRDefault="006C4F63" w:rsidP="006C4F63">
      <w:pPr>
        <w:rPr>
          <w:rFonts w:ascii="Helvetica" w:hAnsi="Helvetica" w:cs="Helvetica"/>
          <w:b/>
          <w:bCs/>
          <w:color w:val="222222"/>
          <w:sz w:val="21"/>
          <w:szCs w:val="21"/>
        </w:rPr>
      </w:pPr>
    </w:p>
    <w:p w14:paraId="4CCADE6E" w14:textId="3BB309A2" w:rsidR="004F7911" w:rsidRPr="006C4F63" w:rsidRDefault="006C4F63" w:rsidP="006C4F63">
      <w:r w:rsidRPr="006C4F63">
        <w:rPr>
          <w:rFonts w:ascii="Helvetica" w:hAnsi="Helvetica" w:cs="Helvetica" w:hint="eastAsia"/>
          <w:b/>
          <w:bCs/>
          <w:color w:val="222222"/>
          <w:sz w:val="21"/>
          <w:szCs w:val="21"/>
        </w:rPr>
        <w:t>§</w:t>
      </w:r>
      <w:r w:rsidRPr="006C4F63">
        <w:rPr>
          <w:rFonts w:ascii="Helvetica" w:hAnsi="Helvetica" w:cs="Helvetica"/>
          <w:b/>
          <w:bCs/>
          <w:color w:val="222222"/>
          <w:sz w:val="21"/>
          <w:szCs w:val="21"/>
        </w:rPr>
        <w:t xml:space="preserve"> 8. </w:t>
      </w:r>
      <w:r w:rsidRPr="006C4F63">
        <w:rPr>
          <w:rFonts w:ascii="Helvetica" w:hAnsi="Helvetica" w:cs="Helvetica" w:hint="eastAsia"/>
          <w:b/>
          <w:bCs/>
          <w:color w:val="222222"/>
          <w:sz w:val="21"/>
          <w:szCs w:val="21"/>
        </w:rPr>
        <w:t>Смежные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фильтрационные</w:t>
      </w:r>
      <w:r w:rsidRPr="006C4F63">
        <w:rPr>
          <w:rFonts w:ascii="Helvetica" w:hAnsi="Helvetica" w:cs="Helvetica"/>
          <w:b/>
          <w:bCs/>
          <w:color w:val="222222"/>
          <w:sz w:val="21"/>
          <w:szCs w:val="21"/>
        </w:rPr>
        <w:t xml:space="preserve"> </w:t>
      </w:r>
      <w:r w:rsidRPr="006C4F63">
        <w:rPr>
          <w:rFonts w:ascii="Helvetica" w:hAnsi="Helvetica" w:cs="Helvetica" w:hint="eastAsia"/>
          <w:b/>
          <w:bCs/>
          <w:color w:val="222222"/>
          <w:sz w:val="21"/>
          <w:szCs w:val="21"/>
        </w:rPr>
        <w:t>схемы</w:t>
      </w:r>
      <w:r w:rsidRPr="006C4F63">
        <w:rPr>
          <w:rFonts w:ascii="Helvetica" w:hAnsi="Helvetica" w:cs="Helvetica"/>
          <w:b/>
          <w:bCs/>
          <w:color w:val="222222"/>
          <w:sz w:val="21"/>
          <w:szCs w:val="21"/>
        </w:rPr>
        <w:t>.</w:t>
      </w:r>
    </w:p>
    <w:sectPr w:rsidR="004F7911" w:rsidRPr="006C4F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7D55" w14:textId="77777777" w:rsidR="0051256D" w:rsidRDefault="0051256D">
      <w:pPr>
        <w:spacing w:after="0" w:line="240" w:lineRule="auto"/>
      </w:pPr>
      <w:r>
        <w:separator/>
      </w:r>
    </w:p>
  </w:endnote>
  <w:endnote w:type="continuationSeparator" w:id="0">
    <w:p w14:paraId="58BC0767" w14:textId="77777777" w:rsidR="0051256D" w:rsidRDefault="0051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454F" w14:textId="77777777" w:rsidR="0051256D" w:rsidRDefault="0051256D"/>
    <w:p w14:paraId="38C2A6DD" w14:textId="77777777" w:rsidR="0051256D" w:rsidRDefault="0051256D"/>
    <w:p w14:paraId="1E884AD9" w14:textId="77777777" w:rsidR="0051256D" w:rsidRDefault="0051256D"/>
    <w:p w14:paraId="6DAC2326" w14:textId="77777777" w:rsidR="0051256D" w:rsidRDefault="0051256D"/>
    <w:p w14:paraId="7FCD4B1B" w14:textId="77777777" w:rsidR="0051256D" w:rsidRDefault="0051256D"/>
    <w:p w14:paraId="01C75701" w14:textId="77777777" w:rsidR="0051256D" w:rsidRDefault="0051256D"/>
    <w:p w14:paraId="57616F25" w14:textId="77777777" w:rsidR="0051256D" w:rsidRDefault="005125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F7DE6D" wp14:editId="1A1CB5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42F0D" w14:textId="77777777" w:rsidR="0051256D" w:rsidRDefault="005125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7DE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242F0D" w14:textId="77777777" w:rsidR="0051256D" w:rsidRDefault="005125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F1B79C" w14:textId="77777777" w:rsidR="0051256D" w:rsidRDefault="0051256D"/>
    <w:p w14:paraId="071DAC00" w14:textId="77777777" w:rsidR="0051256D" w:rsidRDefault="0051256D"/>
    <w:p w14:paraId="185C24B0" w14:textId="77777777" w:rsidR="0051256D" w:rsidRDefault="005125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5B333A" wp14:editId="77C921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FC55D" w14:textId="77777777" w:rsidR="0051256D" w:rsidRDefault="0051256D"/>
                          <w:p w14:paraId="20436EA2" w14:textId="77777777" w:rsidR="0051256D" w:rsidRDefault="005125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B33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FFC55D" w14:textId="77777777" w:rsidR="0051256D" w:rsidRDefault="0051256D"/>
                    <w:p w14:paraId="20436EA2" w14:textId="77777777" w:rsidR="0051256D" w:rsidRDefault="005125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F83F9E" w14:textId="77777777" w:rsidR="0051256D" w:rsidRDefault="0051256D"/>
    <w:p w14:paraId="4BAD5568" w14:textId="77777777" w:rsidR="0051256D" w:rsidRDefault="0051256D">
      <w:pPr>
        <w:rPr>
          <w:sz w:val="2"/>
          <w:szCs w:val="2"/>
        </w:rPr>
      </w:pPr>
    </w:p>
    <w:p w14:paraId="53B25BC9" w14:textId="77777777" w:rsidR="0051256D" w:rsidRDefault="0051256D"/>
    <w:p w14:paraId="7C780229" w14:textId="77777777" w:rsidR="0051256D" w:rsidRDefault="0051256D">
      <w:pPr>
        <w:spacing w:after="0" w:line="240" w:lineRule="auto"/>
      </w:pPr>
    </w:p>
  </w:footnote>
  <w:footnote w:type="continuationSeparator" w:id="0">
    <w:p w14:paraId="42532FBB" w14:textId="77777777" w:rsidR="0051256D" w:rsidRDefault="0051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56D"/>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189079</TotalTime>
  <Pages>4</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677</cp:revision>
  <cp:lastPrinted>2009-02-06T05:36:00Z</cp:lastPrinted>
  <dcterms:created xsi:type="dcterms:W3CDTF">2024-01-07T13:43:00Z</dcterms:created>
  <dcterms:modified xsi:type="dcterms:W3CDTF">2025-10-19T13:52:00Z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