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2216FCFE" w14:textId="77777777" w:rsidR="00450B7E" w:rsidRDefault="00450B7E" w:rsidP="00450B7E">
      <w:pPr>
        <w:pStyle w:val="afffffffe"/>
      </w:pPr>
      <w:bookmarkStart w:id="0" w:name="й"/>
      <w:bookmarkEnd w:id="0"/>
      <w:r>
        <w:t>Харьковский национальный университет имени В.Н. Каразина</w:t>
      </w:r>
    </w:p>
    <w:p w14:paraId="66F45F55" w14:textId="77777777" w:rsidR="00450B7E" w:rsidRDefault="00450B7E" w:rsidP="00450B7E">
      <w:pPr>
        <w:jc w:val="center"/>
        <w:rPr>
          <w:sz w:val="28"/>
          <w:szCs w:val="28"/>
        </w:rPr>
      </w:pPr>
    </w:p>
    <w:p w14:paraId="47FA2F86" w14:textId="77777777" w:rsidR="00450B7E" w:rsidRDefault="00450B7E" w:rsidP="00450B7E">
      <w:pPr>
        <w:jc w:val="center"/>
        <w:rPr>
          <w:sz w:val="28"/>
          <w:szCs w:val="28"/>
        </w:rPr>
      </w:pPr>
    </w:p>
    <w:p w14:paraId="63FDF3E1" w14:textId="77777777" w:rsidR="00450B7E" w:rsidRDefault="00450B7E" w:rsidP="00450B7E">
      <w:pPr>
        <w:jc w:val="center"/>
        <w:rPr>
          <w:sz w:val="28"/>
          <w:szCs w:val="28"/>
        </w:rPr>
      </w:pPr>
    </w:p>
    <w:p w14:paraId="2081F487" w14:textId="77777777" w:rsidR="00450B7E" w:rsidRDefault="00450B7E" w:rsidP="00450B7E">
      <w:pPr>
        <w:pStyle w:val="1fffd"/>
        <w:outlineLvl w:val="0"/>
      </w:pPr>
      <w:r>
        <w:t>На правах рукописи</w:t>
      </w:r>
    </w:p>
    <w:p w14:paraId="348EA733" w14:textId="77777777" w:rsidR="00450B7E" w:rsidRDefault="00450B7E" w:rsidP="00450B7E">
      <w:pPr>
        <w:jc w:val="right"/>
        <w:rPr>
          <w:sz w:val="28"/>
          <w:szCs w:val="28"/>
        </w:rPr>
      </w:pPr>
    </w:p>
    <w:p w14:paraId="5FB1264B" w14:textId="77777777" w:rsidR="00450B7E" w:rsidRDefault="00450B7E" w:rsidP="00450B7E">
      <w:pPr>
        <w:jc w:val="right"/>
        <w:rPr>
          <w:sz w:val="28"/>
          <w:szCs w:val="28"/>
        </w:rPr>
      </w:pPr>
    </w:p>
    <w:p w14:paraId="2A16F220" w14:textId="77777777" w:rsidR="00450B7E" w:rsidRDefault="00450B7E" w:rsidP="00450B7E">
      <w:pPr>
        <w:jc w:val="right"/>
        <w:rPr>
          <w:sz w:val="28"/>
          <w:szCs w:val="28"/>
        </w:rPr>
      </w:pPr>
    </w:p>
    <w:p w14:paraId="4D537829" w14:textId="77777777" w:rsidR="00450B7E" w:rsidRDefault="00450B7E" w:rsidP="00450B7E">
      <w:pPr>
        <w:pStyle w:val="2fff"/>
        <w:outlineLvl w:val="1"/>
      </w:pPr>
      <w:r>
        <w:t>Менделева Ольга Владимировна</w:t>
      </w:r>
    </w:p>
    <w:p w14:paraId="1635A220" w14:textId="77777777" w:rsidR="00450B7E" w:rsidRDefault="00450B7E" w:rsidP="00450B7E">
      <w:pPr>
        <w:jc w:val="center"/>
        <w:rPr>
          <w:sz w:val="28"/>
          <w:szCs w:val="28"/>
        </w:rPr>
      </w:pPr>
    </w:p>
    <w:p w14:paraId="22996850" w14:textId="77777777" w:rsidR="00450B7E" w:rsidRDefault="00450B7E" w:rsidP="00450B7E">
      <w:pPr>
        <w:jc w:val="center"/>
        <w:rPr>
          <w:sz w:val="28"/>
          <w:szCs w:val="28"/>
        </w:rPr>
      </w:pPr>
    </w:p>
    <w:p w14:paraId="724391DC" w14:textId="77777777" w:rsidR="00450B7E" w:rsidRDefault="00450B7E" w:rsidP="00450B7E">
      <w:pPr>
        <w:jc w:val="center"/>
        <w:rPr>
          <w:sz w:val="28"/>
          <w:szCs w:val="28"/>
        </w:rPr>
      </w:pPr>
    </w:p>
    <w:p w14:paraId="253FAC18" w14:textId="77777777" w:rsidR="00450B7E" w:rsidRDefault="00450B7E" w:rsidP="00450B7E">
      <w:pPr>
        <w:pStyle w:val="1fffd"/>
        <w:outlineLvl w:val="0"/>
      </w:pPr>
      <w:r>
        <w:t>УДК 16.28.+316.334.23</w:t>
      </w:r>
    </w:p>
    <w:p w14:paraId="16B9E246" w14:textId="77777777" w:rsidR="00450B7E" w:rsidRDefault="00450B7E" w:rsidP="00450B7E">
      <w:pPr>
        <w:jc w:val="right"/>
        <w:rPr>
          <w:sz w:val="28"/>
          <w:szCs w:val="28"/>
        </w:rPr>
      </w:pPr>
    </w:p>
    <w:p w14:paraId="742A4AD4" w14:textId="77777777" w:rsidR="00450B7E" w:rsidRDefault="00450B7E" w:rsidP="00450B7E">
      <w:pPr>
        <w:jc w:val="right"/>
        <w:rPr>
          <w:sz w:val="28"/>
          <w:szCs w:val="28"/>
        </w:rPr>
      </w:pPr>
    </w:p>
    <w:p w14:paraId="15859816" w14:textId="77777777" w:rsidR="00450B7E" w:rsidRDefault="00450B7E" w:rsidP="00450B7E">
      <w:pPr>
        <w:spacing w:line="360" w:lineRule="auto"/>
        <w:jc w:val="center"/>
        <w:rPr>
          <w:b/>
          <w:bCs/>
          <w:sz w:val="28"/>
          <w:szCs w:val="28"/>
          <w:lang w:val="uk-UA"/>
        </w:rPr>
      </w:pPr>
      <w:bookmarkStart w:id="1" w:name="_GoBack"/>
      <w:r>
        <w:rPr>
          <w:b/>
          <w:bCs/>
          <w:sz w:val="28"/>
          <w:szCs w:val="28"/>
        </w:rPr>
        <w:t>Социальный прагматизм бизнес-коммуникаций</w:t>
      </w:r>
    </w:p>
    <w:bookmarkEnd w:id="1"/>
    <w:p w14:paraId="41283B37" w14:textId="77777777" w:rsidR="00450B7E" w:rsidRDefault="00450B7E" w:rsidP="00450B7E">
      <w:pPr>
        <w:jc w:val="center"/>
        <w:rPr>
          <w:sz w:val="28"/>
          <w:szCs w:val="28"/>
        </w:rPr>
      </w:pPr>
    </w:p>
    <w:p w14:paraId="3F7481CD" w14:textId="77777777" w:rsidR="00450B7E" w:rsidRDefault="00450B7E" w:rsidP="00450B7E">
      <w:pPr>
        <w:jc w:val="center"/>
        <w:rPr>
          <w:sz w:val="28"/>
          <w:szCs w:val="28"/>
        </w:rPr>
      </w:pPr>
    </w:p>
    <w:p w14:paraId="73A4609F" w14:textId="77777777" w:rsidR="00450B7E" w:rsidRDefault="00450B7E" w:rsidP="00450B7E">
      <w:pPr>
        <w:jc w:val="center"/>
        <w:rPr>
          <w:sz w:val="28"/>
          <w:szCs w:val="28"/>
        </w:rPr>
      </w:pPr>
      <w:r>
        <w:rPr>
          <w:sz w:val="28"/>
          <w:szCs w:val="28"/>
        </w:rPr>
        <w:t xml:space="preserve">22.00.04 – специальные и отраслевые социологии </w:t>
      </w:r>
    </w:p>
    <w:p w14:paraId="041BBB16" w14:textId="77777777" w:rsidR="00450B7E" w:rsidRDefault="00450B7E" w:rsidP="00450B7E">
      <w:pPr>
        <w:jc w:val="center"/>
        <w:rPr>
          <w:sz w:val="28"/>
          <w:szCs w:val="28"/>
        </w:rPr>
      </w:pPr>
    </w:p>
    <w:p w14:paraId="36E4F044" w14:textId="77777777" w:rsidR="00450B7E" w:rsidRDefault="00450B7E" w:rsidP="00450B7E">
      <w:pPr>
        <w:jc w:val="center"/>
        <w:rPr>
          <w:sz w:val="28"/>
          <w:szCs w:val="28"/>
        </w:rPr>
      </w:pPr>
    </w:p>
    <w:p w14:paraId="07E2402A" w14:textId="77777777" w:rsidR="00450B7E" w:rsidRDefault="00450B7E" w:rsidP="00450B7E">
      <w:pPr>
        <w:jc w:val="center"/>
        <w:rPr>
          <w:sz w:val="28"/>
          <w:szCs w:val="28"/>
        </w:rPr>
      </w:pPr>
    </w:p>
    <w:p w14:paraId="0DC44E79" w14:textId="77777777" w:rsidR="00450B7E" w:rsidRDefault="00450B7E" w:rsidP="00450B7E">
      <w:pPr>
        <w:jc w:val="center"/>
        <w:rPr>
          <w:sz w:val="28"/>
          <w:szCs w:val="28"/>
        </w:rPr>
      </w:pPr>
    </w:p>
    <w:p w14:paraId="3F0328D0" w14:textId="77777777" w:rsidR="00450B7E" w:rsidRDefault="00450B7E" w:rsidP="00450B7E">
      <w:pPr>
        <w:pStyle w:val="2fff"/>
        <w:spacing w:line="360" w:lineRule="auto"/>
        <w:outlineLvl w:val="1"/>
      </w:pPr>
      <w:r>
        <w:t xml:space="preserve">Диссертация на соискание научной степени </w:t>
      </w:r>
    </w:p>
    <w:p w14:paraId="77417785" w14:textId="77777777" w:rsidR="00450B7E" w:rsidRDefault="00450B7E" w:rsidP="00450B7E">
      <w:pPr>
        <w:spacing w:line="360" w:lineRule="auto"/>
        <w:jc w:val="center"/>
        <w:rPr>
          <w:sz w:val="28"/>
          <w:szCs w:val="28"/>
        </w:rPr>
      </w:pPr>
      <w:r>
        <w:rPr>
          <w:sz w:val="28"/>
          <w:szCs w:val="28"/>
        </w:rPr>
        <w:t>кандидата социологических наук</w:t>
      </w:r>
    </w:p>
    <w:p w14:paraId="25931FDB" w14:textId="77777777" w:rsidR="00450B7E" w:rsidRDefault="00450B7E" w:rsidP="00450B7E">
      <w:pPr>
        <w:spacing w:line="360" w:lineRule="auto"/>
        <w:jc w:val="center"/>
        <w:rPr>
          <w:sz w:val="28"/>
          <w:szCs w:val="28"/>
        </w:rPr>
      </w:pPr>
    </w:p>
    <w:p w14:paraId="1839D5D3" w14:textId="77777777" w:rsidR="00450B7E" w:rsidRDefault="00450B7E" w:rsidP="00450B7E">
      <w:pPr>
        <w:spacing w:line="360" w:lineRule="auto"/>
        <w:jc w:val="center"/>
        <w:rPr>
          <w:sz w:val="28"/>
          <w:szCs w:val="28"/>
        </w:rPr>
      </w:pPr>
    </w:p>
    <w:p w14:paraId="7DCCBB24" w14:textId="77777777" w:rsidR="00450B7E" w:rsidRDefault="00450B7E" w:rsidP="00450B7E">
      <w:pPr>
        <w:spacing w:line="360" w:lineRule="auto"/>
        <w:jc w:val="center"/>
        <w:rPr>
          <w:sz w:val="28"/>
          <w:szCs w:val="28"/>
        </w:rPr>
      </w:pPr>
    </w:p>
    <w:p w14:paraId="32345CD3" w14:textId="77777777" w:rsidR="00450B7E" w:rsidRDefault="00450B7E" w:rsidP="00450B7E">
      <w:pPr>
        <w:pStyle w:val="1fffd"/>
        <w:spacing w:line="360" w:lineRule="auto"/>
        <w:outlineLvl w:val="0"/>
      </w:pPr>
      <w:r>
        <w:t>Научный руководитель</w:t>
      </w:r>
    </w:p>
    <w:p w14:paraId="1DD9D12A" w14:textId="77777777" w:rsidR="00450B7E" w:rsidRDefault="00450B7E" w:rsidP="00450B7E">
      <w:pPr>
        <w:spacing w:line="360" w:lineRule="auto"/>
        <w:jc w:val="right"/>
        <w:rPr>
          <w:sz w:val="28"/>
          <w:szCs w:val="28"/>
        </w:rPr>
      </w:pPr>
      <w:r>
        <w:rPr>
          <w:sz w:val="28"/>
          <w:szCs w:val="28"/>
        </w:rPr>
        <w:t>Лисица Надежда Михайловна,</w:t>
      </w:r>
    </w:p>
    <w:p w14:paraId="4839E8D0" w14:textId="77777777" w:rsidR="00450B7E" w:rsidRDefault="00450B7E" w:rsidP="00450B7E">
      <w:pPr>
        <w:spacing w:line="360" w:lineRule="auto"/>
        <w:jc w:val="right"/>
        <w:rPr>
          <w:sz w:val="28"/>
          <w:szCs w:val="28"/>
        </w:rPr>
      </w:pPr>
      <w:r>
        <w:rPr>
          <w:sz w:val="28"/>
          <w:szCs w:val="28"/>
        </w:rPr>
        <w:t>доктор социологических наук,</w:t>
      </w:r>
    </w:p>
    <w:p w14:paraId="70A54203" w14:textId="77777777" w:rsidR="00450B7E" w:rsidRDefault="00450B7E" w:rsidP="00450B7E">
      <w:pPr>
        <w:spacing w:line="360" w:lineRule="auto"/>
        <w:jc w:val="right"/>
        <w:rPr>
          <w:sz w:val="28"/>
          <w:szCs w:val="28"/>
        </w:rPr>
      </w:pPr>
      <w:r>
        <w:rPr>
          <w:sz w:val="28"/>
          <w:szCs w:val="28"/>
        </w:rPr>
        <w:lastRenderedPageBreak/>
        <w:t>профессор</w:t>
      </w:r>
    </w:p>
    <w:p w14:paraId="0EE24DC0" w14:textId="77777777" w:rsidR="00450B7E" w:rsidRDefault="00450B7E" w:rsidP="00450B7E">
      <w:pPr>
        <w:spacing w:line="360" w:lineRule="auto"/>
        <w:jc w:val="right"/>
        <w:rPr>
          <w:sz w:val="28"/>
          <w:szCs w:val="28"/>
        </w:rPr>
      </w:pPr>
    </w:p>
    <w:p w14:paraId="1ACD7E84" w14:textId="77777777" w:rsidR="00450B7E" w:rsidRDefault="00450B7E" w:rsidP="00450B7E">
      <w:pPr>
        <w:spacing w:line="360" w:lineRule="auto"/>
        <w:jc w:val="right"/>
        <w:rPr>
          <w:sz w:val="28"/>
          <w:szCs w:val="28"/>
        </w:rPr>
      </w:pPr>
    </w:p>
    <w:p w14:paraId="587B5788" w14:textId="77777777" w:rsidR="00450B7E" w:rsidRDefault="00450B7E" w:rsidP="00450B7E">
      <w:pPr>
        <w:spacing w:line="360" w:lineRule="auto"/>
        <w:jc w:val="right"/>
        <w:rPr>
          <w:sz w:val="28"/>
          <w:szCs w:val="28"/>
        </w:rPr>
      </w:pPr>
    </w:p>
    <w:p w14:paraId="0ED9E47C" w14:textId="77777777" w:rsidR="00450B7E" w:rsidRDefault="00450B7E" w:rsidP="00450B7E">
      <w:pPr>
        <w:spacing w:line="360" w:lineRule="auto"/>
        <w:jc w:val="right"/>
        <w:rPr>
          <w:sz w:val="28"/>
          <w:szCs w:val="28"/>
        </w:rPr>
      </w:pPr>
    </w:p>
    <w:p w14:paraId="581F27FC" w14:textId="77777777" w:rsidR="00450B7E" w:rsidRDefault="00450B7E" w:rsidP="00450B7E">
      <w:pPr>
        <w:pStyle w:val="2fff"/>
        <w:autoSpaceDE/>
        <w:rPr>
          <w:lang w:val="uk-UA"/>
        </w:rPr>
      </w:pPr>
      <w:r>
        <w:t>Харьков</w:t>
      </w:r>
      <w:r>
        <w:rPr>
          <w:lang w:val="uk-UA"/>
        </w:rPr>
        <w:t xml:space="preserve"> – </w:t>
      </w:r>
      <w:r>
        <w:t>200</w:t>
      </w:r>
      <w:r>
        <w:rPr>
          <w:lang w:val="uk-UA"/>
        </w:rPr>
        <w:t>8</w:t>
      </w:r>
    </w:p>
    <w:p w14:paraId="3E4DDE91" w14:textId="77777777" w:rsidR="00450B7E" w:rsidRDefault="00450B7E" w:rsidP="00450B7E">
      <w:pPr>
        <w:spacing w:line="360" w:lineRule="auto"/>
        <w:jc w:val="center"/>
        <w:rPr>
          <w:sz w:val="28"/>
          <w:szCs w:val="28"/>
        </w:rPr>
      </w:pPr>
      <w:r>
        <w:rPr>
          <w:sz w:val="28"/>
          <w:szCs w:val="28"/>
        </w:rPr>
        <w:br w:type="page"/>
      </w:r>
      <w:r>
        <w:rPr>
          <w:sz w:val="28"/>
          <w:szCs w:val="28"/>
        </w:rPr>
        <w:lastRenderedPageBreak/>
        <w:t>СОДЕРЖАНИЕ</w:t>
      </w:r>
    </w:p>
    <w:tbl>
      <w:tblPr>
        <w:tblW w:w="9751" w:type="dxa"/>
        <w:tblLayout w:type="fixed"/>
        <w:tblLook w:val="0000" w:firstRow="0" w:lastRow="0" w:firstColumn="0" w:lastColumn="0" w:noHBand="0" w:noVBand="0"/>
      </w:tblPr>
      <w:tblGrid>
        <w:gridCol w:w="8928"/>
        <w:gridCol w:w="180"/>
        <w:gridCol w:w="643"/>
      </w:tblGrid>
      <w:tr w:rsidR="00450B7E" w14:paraId="7015398D" w14:textId="77777777" w:rsidTr="00762343">
        <w:trPr>
          <w:trHeight w:val="242"/>
        </w:trPr>
        <w:tc>
          <w:tcPr>
            <w:tcW w:w="9108" w:type="dxa"/>
            <w:gridSpan w:val="2"/>
            <w:tcBorders>
              <w:top w:val="nil"/>
              <w:left w:val="nil"/>
              <w:bottom w:val="nil"/>
              <w:right w:val="nil"/>
            </w:tcBorders>
          </w:tcPr>
          <w:p w14:paraId="4C60295B" w14:textId="77777777" w:rsidR="00450B7E" w:rsidRDefault="00450B7E" w:rsidP="00762343">
            <w:pPr>
              <w:spacing w:line="360" w:lineRule="auto"/>
            </w:pPr>
            <w:r>
              <w:rPr>
                <w:sz w:val="28"/>
                <w:szCs w:val="28"/>
              </w:rPr>
              <w:t xml:space="preserve">ВВЕДЕНИЕ </w:t>
            </w:r>
          </w:p>
        </w:tc>
        <w:tc>
          <w:tcPr>
            <w:tcW w:w="643" w:type="dxa"/>
            <w:tcBorders>
              <w:top w:val="nil"/>
              <w:left w:val="nil"/>
              <w:bottom w:val="nil"/>
              <w:right w:val="nil"/>
            </w:tcBorders>
            <w:vAlign w:val="center"/>
          </w:tcPr>
          <w:p w14:paraId="201F693E" w14:textId="77777777" w:rsidR="00450B7E" w:rsidRDefault="00450B7E" w:rsidP="00762343">
            <w:pPr>
              <w:spacing w:line="360" w:lineRule="auto"/>
              <w:jc w:val="center"/>
              <w:rPr>
                <w:sz w:val="28"/>
                <w:szCs w:val="28"/>
              </w:rPr>
            </w:pPr>
            <w:r>
              <w:rPr>
                <w:sz w:val="28"/>
                <w:szCs w:val="28"/>
              </w:rPr>
              <w:t>4</w:t>
            </w:r>
          </w:p>
        </w:tc>
      </w:tr>
      <w:tr w:rsidR="00450B7E" w14:paraId="43AC1794" w14:textId="77777777" w:rsidTr="00762343">
        <w:tc>
          <w:tcPr>
            <w:tcW w:w="9751" w:type="dxa"/>
            <w:gridSpan w:val="3"/>
            <w:tcBorders>
              <w:top w:val="nil"/>
              <w:left w:val="nil"/>
              <w:bottom w:val="nil"/>
              <w:right w:val="nil"/>
            </w:tcBorders>
          </w:tcPr>
          <w:p w14:paraId="794DC1BE" w14:textId="77777777" w:rsidR="00450B7E" w:rsidRDefault="00450B7E" w:rsidP="00762343">
            <w:pPr>
              <w:spacing w:line="288" w:lineRule="auto"/>
              <w:rPr>
                <w:sz w:val="28"/>
                <w:szCs w:val="28"/>
              </w:rPr>
            </w:pPr>
            <w:r>
              <w:rPr>
                <w:sz w:val="28"/>
                <w:szCs w:val="28"/>
              </w:rPr>
              <w:t xml:space="preserve">РАЗДЕЛ 1. ТЕОРЕТИКО-МЕТОДОЛОГИЧЕСКИЕ ОСНОВЫ </w:t>
            </w:r>
          </w:p>
          <w:p w14:paraId="370E890A" w14:textId="77777777" w:rsidR="00450B7E" w:rsidRDefault="00450B7E" w:rsidP="00762343">
            <w:pPr>
              <w:spacing w:line="288" w:lineRule="auto"/>
              <w:ind w:left="1440" w:hanging="1440"/>
            </w:pPr>
            <w:r>
              <w:rPr>
                <w:sz w:val="28"/>
                <w:szCs w:val="28"/>
              </w:rPr>
              <w:t xml:space="preserve">ИЗУЧЕНИЯ СОЦИАЛЬНОГО ПРАГМАТИЗМА </w:t>
            </w:r>
          </w:p>
        </w:tc>
      </w:tr>
      <w:tr w:rsidR="00450B7E" w14:paraId="3AA6894F" w14:textId="77777777" w:rsidTr="00762343">
        <w:tc>
          <w:tcPr>
            <w:tcW w:w="8928" w:type="dxa"/>
            <w:tcBorders>
              <w:top w:val="nil"/>
              <w:left w:val="nil"/>
              <w:bottom w:val="nil"/>
              <w:right w:val="nil"/>
            </w:tcBorders>
          </w:tcPr>
          <w:p w14:paraId="3C116587" w14:textId="77777777" w:rsidR="00450B7E" w:rsidRDefault="00450B7E" w:rsidP="00762343">
            <w:pPr>
              <w:spacing w:line="360" w:lineRule="auto"/>
              <w:ind w:left="540"/>
              <w:rPr>
                <w:sz w:val="28"/>
                <w:szCs w:val="28"/>
              </w:rPr>
            </w:pPr>
            <w:r>
              <w:rPr>
                <w:sz w:val="28"/>
                <w:szCs w:val="28"/>
              </w:rPr>
              <w:t xml:space="preserve">1.1. Теоретические подходы к определению «социального прагматизма» </w:t>
            </w:r>
          </w:p>
        </w:tc>
        <w:tc>
          <w:tcPr>
            <w:tcW w:w="823" w:type="dxa"/>
            <w:gridSpan w:val="2"/>
            <w:tcBorders>
              <w:top w:val="nil"/>
              <w:left w:val="nil"/>
              <w:bottom w:val="nil"/>
              <w:right w:val="nil"/>
            </w:tcBorders>
            <w:vAlign w:val="center"/>
          </w:tcPr>
          <w:p w14:paraId="0270C0F1" w14:textId="77777777" w:rsidR="00450B7E" w:rsidRDefault="00450B7E" w:rsidP="00762343">
            <w:pPr>
              <w:spacing w:line="360" w:lineRule="auto"/>
              <w:jc w:val="center"/>
              <w:rPr>
                <w:sz w:val="28"/>
                <w:szCs w:val="28"/>
              </w:rPr>
            </w:pPr>
            <w:r>
              <w:rPr>
                <w:sz w:val="28"/>
                <w:szCs w:val="28"/>
              </w:rPr>
              <w:t>13</w:t>
            </w:r>
          </w:p>
        </w:tc>
      </w:tr>
      <w:tr w:rsidR="00450B7E" w14:paraId="66C4DBD6" w14:textId="77777777" w:rsidTr="00762343">
        <w:tc>
          <w:tcPr>
            <w:tcW w:w="8928" w:type="dxa"/>
            <w:tcBorders>
              <w:top w:val="nil"/>
              <w:left w:val="nil"/>
              <w:bottom w:val="nil"/>
              <w:right w:val="nil"/>
            </w:tcBorders>
          </w:tcPr>
          <w:p w14:paraId="21EE788A" w14:textId="77777777" w:rsidR="00450B7E" w:rsidRDefault="00450B7E" w:rsidP="00762343">
            <w:pPr>
              <w:spacing w:line="360" w:lineRule="auto"/>
              <w:ind w:left="540"/>
              <w:rPr>
                <w:sz w:val="28"/>
                <w:szCs w:val="28"/>
              </w:rPr>
            </w:pPr>
            <w:r>
              <w:rPr>
                <w:sz w:val="28"/>
                <w:szCs w:val="28"/>
              </w:rPr>
              <w:t>1.2</w:t>
            </w:r>
            <w:r>
              <w:rPr>
                <w:sz w:val="28"/>
                <w:szCs w:val="28"/>
                <w:lang w:val="uk-UA"/>
              </w:rPr>
              <w:t>.</w:t>
            </w:r>
            <w:r>
              <w:rPr>
                <w:sz w:val="28"/>
                <w:szCs w:val="28"/>
              </w:rPr>
              <w:t xml:space="preserve"> Понятие социального прагматизма в современном </w:t>
            </w:r>
          </w:p>
          <w:p w14:paraId="549312A2" w14:textId="77777777" w:rsidR="00450B7E" w:rsidRDefault="00450B7E" w:rsidP="00762343">
            <w:pPr>
              <w:spacing w:line="360" w:lineRule="auto"/>
              <w:ind w:left="540"/>
              <w:rPr>
                <w:sz w:val="28"/>
                <w:szCs w:val="28"/>
              </w:rPr>
            </w:pPr>
            <w:r>
              <w:rPr>
                <w:sz w:val="28"/>
                <w:szCs w:val="28"/>
              </w:rPr>
              <w:t>социологическом дискурсе ………………………..</w:t>
            </w:r>
          </w:p>
        </w:tc>
        <w:tc>
          <w:tcPr>
            <w:tcW w:w="823" w:type="dxa"/>
            <w:gridSpan w:val="2"/>
            <w:tcBorders>
              <w:top w:val="nil"/>
              <w:left w:val="nil"/>
              <w:bottom w:val="nil"/>
              <w:right w:val="nil"/>
            </w:tcBorders>
            <w:vAlign w:val="center"/>
          </w:tcPr>
          <w:p w14:paraId="293EBC27" w14:textId="77777777" w:rsidR="00450B7E" w:rsidRDefault="00450B7E" w:rsidP="00762343">
            <w:pPr>
              <w:spacing w:line="360" w:lineRule="auto"/>
              <w:jc w:val="center"/>
              <w:rPr>
                <w:sz w:val="28"/>
                <w:szCs w:val="28"/>
              </w:rPr>
            </w:pPr>
            <w:r>
              <w:rPr>
                <w:sz w:val="28"/>
                <w:szCs w:val="28"/>
              </w:rPr>
              <w:t>28</w:t>
            </w:r>
          </w:p>
        </w:tc>
      </w:tr>
      <w:tr w:rsidR="00450B7E" w14:paraId="522EE52D" w14:textId="77777777" w:rsidTr="00762343">
        <w:tc>
          <w:tcPr>
            <w:tcW w:w="8928" w:type="dxa"/>
            <w:tcBorders>
              <w:top w:val="nil"/>
              <w:left w:val="nil"/>
              <w:bottom w:val="nil"/>
              <w:right w:val="nil"/>
            </w:tcBorders>
          </w:tcPr>
          <w:p w14:paraId="29329F5F" w14:textId="77777777" w:rsidR="00450B7E" w:rsidRDefault="00450B7E" w:rsidP="00762343">
            <w:pPr>
              <w:spacing w:line="360" w:lineRule="auto"/>
              <w:ind w:left="540"/>
              <w:rPr>
                <w:sz w:val="28"/>
                <w:szCs w:val="28"/>
              </w:rPr>
            </w:pPr>
            <w:r>
              <w:rPr>
                <w:sz w:val="28"/>
                <w:szCs w:val="28"/>
              </w:rPr>
              <w:t>1.3</w:t>
            </w:r>
            <w:r>
              <w:rPr>
                <w:sz w:val="28"/>
                <w:szCs w:val="28"/>
                <w:lang w:val="uk-UA"/>
              </w:rPr>
              <w:t>.</w:t>
            </w:r>
            <w:r>
              <w:rPr>
                <w:sz w:val="28"/>
                <w:szCs w:val="28"/>
              </w:rPr>
              <w:t xml:space="preserve"> Социальный прагматизм как фактор конструирования коммуникативного пространства бизнеса ……………………</w:t>
            </w:r>
          </w:p>
        </w:tc>
        <w:tc>
          <w:tcPr>
            <w:tcW w:w="823" w:type="dxa"/>
            <w:gridSpan w:val="2"/>
            <w:tcBorders>
              <w:top w:val="nil"/>
              <w:left w:val="nil"/>
              <w:bottom w:val="nil"/>
              <w:right w:val="nil"/>
            </w:tcBorders>
            <w:vAlign w:val="center"/>
          </w:tcPr>
          <w:p w14:paraId="1618D84E" w14:textId="77777777" w:rsidR="00450B7E" w:rsidRDefault="00450B7E" w:rsidP="00762343">
            <w:pPr>
              <w:spacing w:line="360" w:lineRule="auto"/>
              <w:jc w:val="center"/>
              <w:rPr>
                <w:sz w:val="28"/>
                <w:szCs w:val="28"/>
                <w:lang w:val="en-US"/>
              </w:rPr>
            </w:pPr>
            <w:r>
              <w:rPr>
                <w:sz w:val="28"/>
                <w:szCs w:val="28"/>
              </w:rPr>
              <w:t>5</w:t>
            </w:r>
            <w:r>
              <w:rPr>
                <w:sz w:val="28"/>
                <w:szCs w:val="28"/>
                <w:lang w:val="en-US"/>
              </w:rPr>
              <w:t>3</w:t>
            </w:r>
          </w:p>
        </w:tc>
      </w:tr>
      <w:tr w:rsidR="00450B7E" w14:paraId="15853029" w14:textId="77777777" w:rsidTr="00762343">
        <w:tc>
          <w:tcPr>
            <w:tcW w:w="8928" w:type="dxa"/>
            <w:tcBorders>
              <w:top w:val="nil"/>
              <w:left w:val="nil"/>
              <w:bottom w:val="nil"/>
              <w:right w:val="nil"/>
            </w:tcBorders>
          </w:tcPr>
          <w:p w14:paraId="6C1ADC11" w14:textId="77777777" w:rsidR="00450B7E" w:rsidRDefault="00450B7E" w:rsidP="00762343">
            <w:pPr>
              <w:spacing w:line="360" w:lineRule="auto"/>
              <w:rPr>
                <w:sz w:val="28"/>
                <w:szCs w:val="28"/>
              </w:rPr>
            </w:pPr>
            <w:r>
              <w:rPr>
                <w:sz w:val="28"/>
                <w:szCs w:val="28"/>
              </w:rPr>
              <w:t>Выводы к разделу 1 ………………………………………………………..</w:t>
            </w:r>
          </w:p>
        </w:tc>
        <w:tc>
          <w:tcPr>
            <w:tcW w:w="823" w:type="dxa"/>
            <w:gridSpan w:val="2"/>
            <w:tcBorders>
              <w:top w:val="nil"/>
              <w:left w:val="nil"/>
              <w:bottom w:val="nil"/>
              <w:right w:val="nil"/>
            </w:tcBorders>
            <w:vAlign w:val="center"/>
          </w:tcPr>
          <w:p w14:paraId="5D796785" w14:textId="77777777" w:rsidR="00450B7E" w:rsidRDefault="00450B7E" w:rsidP="00762343">
            <w:pPr>
              <w:spacing w:line="360" w:lineRule="auto"/>
              <w:jc w:val="center"/>
              <w:rPr>
                <w:sz w:val="28"/>
                <w:szCs w:val="28"/>
                <w:lang w:val="en-US"/>
              </w:rPr>
            </w:pPr>
            <w:r>
              <w:rPr>
                <w:sz w:val="28"/>
                <w:szCs w:val="28"/>
              </w:rPr>
              <w:t>6</w:t>
            </w:r>
            <w:r>
              <w:rPr>
                <w:sz w:val="28"/>
                <w:szCs w:val="28"/>
                <w:lang w:val="en-US"/>
              </w:rPr>
              <w:t>4</w:t>
            </w:r>
          </w:p>
        </w:tc>
      </w:tr>
      <w:tr w:rsidR="00450B7E" w14:paraId="57C9F345" w14:textId="77777777" w:rsidTr="00762343">
        <w:tc>
          <w:tcPr>
            <w:tcW w:w="9751" w:type="dxa"/>
            <w:gridSpan w:val="3"/>
            <w:tcBorders>
              <w:top w:val="nil"/>
              <w:left w:val="nil"/>
              <w:bottom w:val="nil"/>
              <w:right w:val="nil"/>
            </w:tcBorders>
          </w:tcPr>
          <w:p w14:paraId="31955C61" w14:textId="77777777" w:rsidR="00450B7E" w:rsidRDefault="00450B7E" w:rsidP="00762343">
            <w:pPr>
              <w:spacing w:line="288" w:lineRule="auto"/>
              <w:rPr>
                <w:sz w:val="28"/>
                <w:szCs w:val="28"/>
              </w:rPr>
            </w:pPr>
            <w:r>
              <w:rPr>
                <w:sz w:val="28"/>
                <w:szCs w:val="28"/>
              </w:rPr>
              <w:t xml:space="preserve">РАЗДЕЛ 2. БИЗНЕС-КОММУНИКАЦИИ В КОНТЕКСТЕ </w:t>
            </w:r>
          </w:p>
          <w:p w14:paraId="4A05B3A7" w14:textId="77777777" w:rsidR="00450B7E" w:rsidRDefault="00450B7E" w:rsidP="00762343">
            <w:pPr>
              <w:spacing w:line="288" w:lineRule="auto"/>
            </w:pPr>
            <w:r>
              <w:rPr>
                <w:sz w:val="28"/>
                <w:szCs w:val="28"/>
              </w:rPr>
              <w:t>СОЦИАЛЬНО-ЭКОНОМИЧЕСКИХ ТРАНСФОРМАЦИЙ</w:t>
            </w:r>
          </w:p>
        </w:tc>
      </w:tr>
      <w:tr w:rsidR="00450B7E" w14:paraId="37EF8120" w14:textId="77777777" w:rsidTr="00762343">
        <w:tc>
          <w:tcPr>
            <w:tcW w:w="8928" w:type="dxa"/>
            <w:tcBorders>
              <w:top w:val="nil"/>
              <w:left w:val="nil"/>
              <w:bottom w:val="nil"/>
              <w:right w:val="nil"/>
            </w:tcBorders>
          </w:tcPr>
          <w:p w14:paraId="79868397" w14:textId="77777777" w:rsidR="00450B7E" w:rsidRDefault="00450B7E" w:rsidP="00762343">
            <w:pPr>
              <w:spacing w:line="360" w:lineRule="auto"/>
              <w:ind w:left="540"/>
              <w:rPr>
                <w:sz w:val="28"/>
                <w:szCs w:val="28"/>
              </w:rPr>
            </w:pPr>
            <w:r>
              <w:rPr>
                <w:sz w:val="28"/>
                <w:szCs w:val="28"/>
              </w:rPr>
              <w:t>2.1</w:t>
            </w:r>
            <w:r>
              <w:rPr>
                <w:sz w:val="28"/>
                <w:szCs w:val="28"/>
                <w:lang w:val="uk-UA"/>
              </w:rPr>
              <w:t>.</w:t>
            </w:r>
            <w:r>
              <w:rPr>
                <w:sz w:val="28"/>
                <w:szCs w:val="28"/>
              </w:rPr>
              <w:t xml:space="preserve"> Комплексный анализ социального феномена бизнес-коммуникаций ……………………………………………………</w:t>
            </w:r>
          </w:p>
        </w:tc>
        <w:tc>
          <w:tcPr>
            <w:tcW w:w="823" w:type="dxa"/>
            <w:gridSpan w:val="2"/>
            <w:tcBorders>
              <w:top w:val="nil"/>
              <w:left w:val="nil"/>
              <w:bottom w:val="nil"/>
              <w:right w:val="nil"/>
            </w:tcBorders>
            <w:vAlign w:val="center"/>
          </w:tcPr>
          <w:p w14:paraId="38733CC7" w14:textId="77777777" w:rsidR="00450B7E" w:rsidRDefault="00450B7E" w:rsidP="00762343">
            <w:pPr>
              <w:spacing w:line="360" w:lineRule="auto"/>
              <w:jc w:val="center"/>
              <w:rPr>
                <w:sz w:val="28"/>
                <w:szCs w:val="28"/>
                <w:lang w:val="en-US"/>
              </w:rPr>
            </w:pPr>
            <w:r>
              <w:rPr>
                <w:sz w:val="28"/>
                <w:szCs w:val="28"/>
              </w:rPr>
              <w:t>6</w:t>
            </w:r>
            <w:r>
              <w:rPr>
                <w:sz w:val="28"/>
                <w:szCs w:val="28"/>
                <w:lang w:val="en-US"/>
              </w:rPr>
              <w:t>6</w:t>
            </w:r>
          </w:p>
        </w:tc>
      </w:tr>
      <w:tr w:rsidR="00450B7E" w14:paraId="2B80BCAC" w14:textId="77777777" w:rsidTr="00762343">
        <w:tc>
          <w:tcPr>
            <w:tcW w:w="8928" w:type="dxa"/>
            <w:tcBorders>
              <w:top w:val="nil"/>
              <w:left w:val="nil"/>
              <w:bottom w:val="nil"/>
              <w:right w:val="nil"/>
            </w:tcBorders>
          </w:tcPr>
          <w:p w14:paraId="7A397280" w14:textId="77777777" w:rsidR="00450B7E" w:rsidRDefault="00450B7E" w:rsidP="00762343">
            <w:pPr>
              <w:spacing w:line="360" w:lineRule="auto"/>
              <w:ind w:left="540"/>
              <w:rPr>
                <w:sz w:val="28"/>
                <w:szCs w:val="28"/>
              </w:rPr>
            </w:pPr>
            <w:r>
              <w:rPr>
                <w:sz w:val="28"/>
                <w:szCs w:val="28"/>
              </w:rPr>
              <w:t>2.2</w:t>
            </w:r>
            <w:r>
              <w:rPr>
                <w:sz w:val="28"/>
                <w:szCs w:val="28"/>
                <w:lang w:val="uk-UA"/>
              </w:rPr>
              <w:t>.</w:t>
            </w:r>
            <w:r>
              <w:rPr>
                <w:sz w:val="28"/>
                <w:szCs w:val="28"/>
              </w:rPr>
              <w:t xml:space="preserve"> Классификация бизнес-коммуникаций в современных условиях</w:t>
            </w:r>
          </w:p>
        </w:tc>
        <w:tc>
          <w:tcPr>
            <w:tcW w:w="823" w:type="dxa"/>
            <w:gridSpan w:val="2"/>
            <w:tcBorders>
              <w:top w:val="nil"/>
              <w:left w:val="nil"/>
              <w:bottom w:val="nil"/>
              <w:right w:val="nil"/>
            </w:tcBorders>
            <w:vAlign w:val="center"/>
          </w:tcPr>
          <w:p w14:paraId="08EA9C74" w14:textId="77777777" w:rsidR="00450B7E" w:rsidRDefault="00450B7E" w:rsidP="00762343">
            <w:pPr>
              <w:spacing w:line="360" w:lineRule="auto"/>
              <w:jc w:val="center"/>
              <w:rPr>
                <w:sz w:val="28"/>
                <w:szCs w:val="28"/>
                <w:lang w:val="en-US"/>
              </w:rPr>
            </w:pPr>
            <w:r>
              <w:rPr>
                <w:sz w:val="28"/>
                <w:szCs w:val="28"/>
                <w:lang w:val="en-US"/>
              </w:rPr>
              <w:t>89</w:t>
            </w:r>
          </w:p>
        </w:tc>
      </w:tr>
      <w:tr w:rsidR="00450B7E" w14:paraId="6A81C64D" w14:textId="77777777" w:rsidTr="00762343">
        <w:tc>
          <w:tcPr>
            <w:tcW w:w="8928" w:type="dxa"/>
            <w:tcBorders>
              <w:top w:val="nil"/>
              <w:left w:val="nil"/>
              <w:bottom w:val="nil"/>
              <w:right w:val="nil"/>
            </w:tcBorders>
          </w:tcPr>
          <w:p w14:paraId="04D2E49C" w14:textId="77777777" w:rsidR="00450B7E" w:rsidRDefault="00450B7E" w:rsidP="00762343">
            <w:pPr>
              <w:spacing w:line="360" w:lineRule="auto"/>
              <w:ind w:left="540"/>
              <w:rPr>
                <w:sz w:val="28"/>
                <w:szCs w:val="28"/>
              </w:rPr>
            </w:pPr>
            <w:r>
              <w:rPr>
                <w:sz w:val="28"/>
                <w:szCs w:val="28"/>
              </w:rPr>
              <w:t>2.3</w:t>
            </w:r>
            <w:r>
              <w:rPr>
                <w:sz w:val="28"/>
                <w:szCs w:val="28"/>
                <w:lang w:val="uk-UA"/>
              </w:rPr>
              <w:t>.</w:t>
            </w:r>
            <w:r>
              <w:rPr>
                <w:sz w:val="28"/>
                <w:szCs w:val="28"/>
              </w:rPr>
              <w:t xml:space="preserve"> Эффективность бизнес-коммуникаций в предпринимательской деятельности …………………………...</w:t>
            </w:r>
          </w:p>
        </w:tc>
        <w:tc>
          <w:tcPr>
            <w:tcW w:w="823" w:type="dxa"/>
            <w:gridSpan w:val="2"/>
            <w:tcBorders>
              <w:top w:val="nil"/>
              <w:left w:val="nil"/>
              <w:bottom w:val="nil"/>
              <w:right w:val="nil"/>
            </w:tcBorders>
            <w:vAlign w:val="center"/>
          </w:tcPr>
          <w:p w14:paraId="2998EB25" w14:textId="77777777" w:rsidR="00450B7E" w:rsidRDefault="00450B7E" w:rsidP="00762343">
            <w:pPr>
              <w:spacing w:line="360" w:lineRule="auto"/>
              <w:jc w:val="center"/>
              <w:rPr>
                <w:sz w:val="28"/>
                <w:szCs w:val="28"/>
              </w:rPr>
            </w:pPr>
            <w:r>
              <w:rPr>
                <w:sz w:val="28"/>
                <w:szCs w:val="28"/>
              </w:rPr>
              <w:t>106</w:t>
            </w:r>
          </w:p>
        </w:tc>
      </w:tr>
      <w:tr w:rsidR="00450B7E" w14:paraId="4C72C67B" w14:textId="77777777" w:rsidTr="00762343">
        <w:tc>
          <w:tcPr>
            <w:tcW w:w="8928" w:type="dxa"/>
            <w:tcBorders>
              <w:top w:val="nil"/>
              <w:left w:val="nil"/>
              <w:bottom w:val="nil"/>
              <w:right w:val="nil"/>
            </w:tcBorders>
          </w:tcPr>
          <w:p w14:paraId="0FA16C57" w14:textId="77777777" w:rsidR="00450B7E" w:rsidRDefault="00450B7E" w:rsidP="00762343">
            <w:pPr>
              <w:spacing w:line="360" w:lineRule="auto"/>
              <w:rPr>
                <w:sz w:val="28"/>
                <w:szCs w:val="28"/>
              </w:rPr>
            </w:pPr>
            <w:r>
              <w:rPr>
                <w:sz w:val="28"/>
                <w:szCs w:val="28"/>
              </w:rPr>
              <w:t>Выводы к разделу 2 ………………………………………………………..</w:t>
            </w:r>
          </w:p>
        </w:tc>
        <w:tc>
          <w:tcPr>
            <w:tcW w:w="823" w:type="dxa"/>
            <w:gridSpan w:val="2"/>
            <w:tcBorders>
              <w:top w:val="nil"/>
              <w:left w:val="nil"/>
              <w:bottom w:val="nil"/>
              <w:right w:val="nil"/>
            </w:tcBorders>
            <w:vAlign w:val="center"/>
          </w:tcPr>
          <w:p w14:paraId="3EC5FC74" w14:textId="77777777" w:rsidR="00450B7E" w:rsidRDefault="00450B7E" w:rsidP="00762343">
            <w:pPr>
              <w:spacing w:line="360" w:lineRule="auto"/>
              <w:jc w:val="center"/>
              <w:rPr>
                <w:sz w:val="28"/>
                <w:szCs w:val="28"/>
                <w:lang w:val="en-US"/>
              </w:rPr>
            </w:pPr>
            <w:r>
              <w:rPr>
                <w:sz w:val="28"/>
                <w:szCs w:val="28"/>
              </w:rPr>
              <w:t>1</w:t>
            </w:r>
            <w:r>
              <w:rPr>
                <w:sz w:val="28"/>
                <w:szCs w:val="28"/>
                <w:lang w:val="en-US"/>
              </w:rPr>
              <w:t>15</w:t>
            </w:r>
          </w:p>
        </w:tc>
      </w:tr>
      <w:tr w:rsidR="00450B7E" w14:paraId="175C9A23" w14:textId="77777777" w:rsidTr="00762343">
        <w:tc>
          <w:tcPr>
            <w:tcW w:w="9751" w:type="dxa"/>
            <w:gridSpan w:val="3"/>
            <w:tcBorders>
              <w:top w:val="nil"/>
              <w:left w:val="nil"/>
              <w:bottom w:val="nil"/>
              <w:right w:val="nil"/>
            </w:tcBorders>
          </w:tcPr>
          <w:p w14:paraId="6A353C71" w14:textId="77777777" w:rsidR="00450B7E" w:rsidRDefault="00450B7E" w:rsidP="00762343">
            <w:pPr>
              <w:spacing w:line="288" w:lineRule="auto"/>
              <w:rPr>
                <w:sz w:val="28"/>
                <w:szCs w:val="28"/>
              </w:rPr>
            </w:pPr>
            <w:r>
              <w:rPr>
                <w:sz w:val="28"/>
                <w:szCs w:val="28"/>
              </w:rPr>
              <w:t xml:space="preserve">РАЗДЕЛ 3. ГЕТЕРОГЕННОСТЬ ПРОЯВЛЕНИЯ СОЦИАЛЬНОГО ПРАГМАТИЗМА В БИЗНЕС-КОММУНИКАЦИЯХ </w:t>
            </w:r>
          </w:p>
        </w:tc>
      </w:tr>
      <w:tr w:rsidR="00450B7E" w14:paraId="6E18323F" w14:textId="77777777" w:rsidTr="00762343">
        <w:tc>
          <w:tcPr>
            <w:tcW w:w="8928" w:type="dxa"/>
            <w:tcBorders>
              <w:top w:val="nil"/>
              <w:left w:val="nil"/>
              <w:bottom w:val="nil"/>
              <w:right w:val="nil"/>
            </w:tcBorders>
          </w:tcPr>
          <w:p w14:paraId="5691F772" w14:textId="77777777" w:rsidR="00450B7E" w:rsidRDefault="00450B7E" w:rsidP="00762343">
            <w:pPr>
              <w:spacing w:line="360" w:lineRule="auto"/>
              <w:ind w:left="540"/>
              <w:rPr>
                <w:sz w:val="28"/>
                <w:szCs w:val="28"/>
              </w:rPr>
            </w:pPr>
            <w:r>
              <w:rPr>
                <w:sz w:val="28"/>
                <w:szCs w:val="28"/>
              </w:rPr>
              <w:t>3.1</w:t>
            </w:r>
            <w:r>
              <w:rPr>
                <w:sz w:val="28"/>
                <w:szCs w:val="28"/>
                <w:lang w:val="uk-UA"/>
              </w:rPr>
              <w:t>.</w:t>
            </w:r>
            <w:r>
              <w:rPr>
                <w:sz w:val="28"/>
                <w:szCs w:val="28"/>
              </w:rPr>
              <w:t xml:space="preserve"> Социальный прагматизм как коммуникативная стратегия в бизнесе …………………………………………………………</w:t>
            </w:r>
          </w:p>
        </w:tc>
        <w:tc>
          <w:tcPr>
            <w:tcW w:w="823" w:type="dxa"/>
            <w:gridSpan w:val="2"/>
            <w:tcBorders>
              <w:top w:val="nil"/>
              <w:left w:val="nil"/>
              <w:bottom w:val="nil"/>
              <w:right w:val="nil"/>
            </w:tcBorders>
            <w:vAlign w:val="center"/>
          </w:tcPr>
          <w:p w14:paraId="38CEBC3D" w14:textId="77777777" w:rsidR="00450B7E" w:rsidRDefault="00450B7E" w:rsidP="00762343">
            <w:pPr>
              <w:spacing w:line="360" w:lineRule="auto"/>
              <w:jc w:val="center"/>
              <w:rPr>
                <w:sz w:val="28"/>
                <w:szCs w:val="28"/>
                <w:lang w:val="en-US"/>
              </w:rPr>
            </w:pPr>
            <w:r>
              <w:rPr>
                <w:sz w:val="28"/>
                <w:szCs w:val="28"/>
              </w:rPr>
              <w:t>1</w:t>
            </w:r>
            <w:r>
              <w:rPr>
                <w:sz w:val="28"/>
                <w:szCs w:val="28"/>
                <w:lang w:val="en-US"/>
              </w:rPr>
              <w:t>17</w:t>
            </w:r>
          </w:p>
        </w:tc>
      </w:tr>
      <w:tr w:rsidR="00450B7E" w14:paraId="5EFA3D31" w14:textId="77777777" w:rsidTr="00762343">
        <w:tc>
          <w:tcPr>
            <w:tcW w:w="8928" w:type="dxa"/>
            <w:tcBorders>
              <w:top w:val="nil"/>
              <w:left w:val="nil"/>
              <w:bottom w:val="nil"/>
              <w:right w:val="nil"/>
            </w:tcBorders>
          </w:tcPr>
          <w:p w14:paraId="314C7CAB" w14:textId="77777777" w:rsidR="00450B7E" w:rsidRDefault="00450B7E" w:rsidP="00762343">
            <w:pPr>
              <w:spacing w:line="360" w:lineRule="auto"/>
              <w:ind w:left="540"/>
              <w:rPr>
                <w:sz w:val="28"/>
                <w:szCs w:val="28"/>
              </w:rPr>
            </w:pPr>
            <w:r>
              <w:rPr>
                <w:sz w:val="28"/>
                <w:szCs w:val="28"/>
              </w:rPr>
              <w:t>3.2</w:t>
            </w:r>
            <w:r>
              <w:rPr>
                <w:sz w:val="28"/>
                <w:szCs w:val="28"/>
                <w:lang w:val="uk-UA"/>
              </w:rPr>
              <w:t>.</w:t>
            </w:r>
            <w:r>
              <w:rPr>
                <w:sz w:val="28"/>
                <w:szCs w:val="28"/>
              </w:rPr>
              <w:t xml:space="preserve"> Коммуникативная компетентность и социальный прагматизм в предпринимательской деятельности …………...</w:t>
            </w:r>
          </w:p>
        </w:tc>
        <w:tc>
          <w:tcPr>
            <w:tcW w:w="823" w:type="dxa"/>
            <w:gridSpan w:val="2"/>
            <w:tcBorders>
              <w:top w:val="nil"/>
              <w:left w:val="nil"/>
              <w:bottom w:val="nil"/>
              <w:right w:val="nil"/>
            </w:tcBorders>
            <w:vAlign w:val="center"/>
          </w:tcPr>
          <w:p w14:paraId="5E57879B" w14:textId="77777777" w:rsidR="00450B7E" w:rsidRDefault="00450B7E" w:rsidP="00762343">
            <w:pPr>
              <w:spacing w:line="360" w:lineRule="auto"/>
              <w:jc w:val="center"/>
              <w:rPr>
                <w:sz w:val="28"/>
                <w:szCs w:val="28"/>
                <w:lang w:val="en-US"/>
              </w:rPr>
            </w:pPr>
            <w:r>
              <w:rPr>
                <w:sz w:val="28"/>
                <w:szCs w:val="28"/>
              </w:rPr>
              <w:t>13</w:t>
            </w:r>
            <w:r>
              <w:rPr>
                <w:sz w:val="28"/>
                <w:szCs w:val="28"/>
                <w:lang w:val="en-US"/>
              </w:rPr>
              <w:t>6</w:t>
            </w:r>
          </w:p>
        </w:tc>
      </w:tr>
      <w:tr w:rsidR="00450B7E" w14:paraId="384128A7" w14:textId="77777777" w:rsidTr="00762343">
        <w:tc>
          <w:tcPr>
            <w:tcW w:w="8928" w:type="dxa"/>
            <w:tcBorders>
              <w:top w:val="nil"/>
              <w:left w:val="nil"/>
              <w:bottom w:val="nil"/>
              <w:right w:val="nil"/>
            </w:tcBorders>
          </w:tcPr>
          <w:p w14:paraId="410A729E" w14:textId="77777777" w:rsidR="00450B7E" w:rsidRDefault="00450B7E" w:rsidP="00762343">
            <w:pPr>
              <w:spacing w:line="360" w:lineRule="auto"/>
              <w:ind w:left="540"/>
              <w:rPr>
                <w:sz w:val="28"/>
                <w:szCs w:val="28"/>
              </w:rPr>
            </w:pPr>
            <w:r>
              <w:rPr>
                <w:sz w:val="28"/>
                <w:szCs w:val="28"/>
              </w:rPr>
              <w:t>3.3</w:t>
            </w:r>
            <w:r>
              <w:rPr>
                <w:sz w:val="28"/>
                <w:szCs w:val="28"/>
                <w:lang w:val="uk-UA"/>
              </w:rPr>
              <w:t>.</w:t>
            </w:r>
            <w:r>
              <w:rPr>
                <w:sz w:val="28"/>
                <w:szCs w:val="28"/>
              </w:rPr>
              <w:t xml:space="preserve"> Социальный прагматизм как механизм организации бизнес-коммуникаций в предпринимательстве ………………</w:t>
            </w:r>
          </w:p>
        </w:tc>
        <w:tc>
          <w:tcPr>
            <w:tcW w:w="823" w:type="dxa"/>
            <w:gridSpan w:val="2"/>
            <w:tcBorders>
              <w:top w:val="nil"/>
              <w:left w:val="nil"/>
              <w:bottom w:val="nil"/>
              <w:right w:val="nil"/>
            </w:tcBorders>
            <w:vAlign w:val="center"/>
          </w:tcPr>
          <w:p w14:paraId="48DBEDDE" w14:textId="77777777" w:rsidR="00450B7E" w:rsidRDefault="00450B7E" w:rsidP="00762343">
            <w:pPr>
              <w:spacing w:line="360" w:lineRule="auto"/>
              <w:jc w:val="center"/>
              <w:rPr>
                <w:sz w:val="28"/>
                <w:szCs w:val="28"/>
                <w:lang w:val="en-US"/>
              </w:rPr>
            </w:pPr>
            <w:r>
              <w:rPr>
                <w:sz w:val="28"/>
                <w:szCs w:val="28"/>
              </w:rPr>
              <w:t>15</w:t>
            </w:r>
            <w:r>
              <w:rPr>
                <w:sz w:val="28"/>
                <w:szCs w:val="28"/>
                <w:lang w:val="en-US"/>
              </w:rPr>
              <w:t>1</w:t>
            </w:r>
          </w:p>
        </w:tc>
      </w:tr>
      <w:tr w:rsidR="00450B7E" w14:paraId="6DCDF0E4" w14:textId="77777777" w:rsidTr="00762343">
        <w:tc>
          <w:tcPr>
            <w:tcW w:w="8928" w:type="dxa"/>
            <w:tcBorders>
              <w:top w:val="nil"/>
              <w:left w:val="nil"/>
              <w:bottom w:val="nil"/>
              <w:right w:val="nil"/>
            </w:tcBorders>
            <w:vAlign w:val="bottom"/>
          </w:tcPr>
          <w:p w14:paraId="36C161B0" w14:textId="77777777" w:rsidR="00450B7E" w:rsidRDefault="00450B7E" w:rsidP="00762343">
            <w:pPr>
              <w:spacing w:line="360" w:lineRule="auto"/>
              <w:jc w:val="right"/>
              <w:rPr>
                <w:sz w:val="28"/>
                <w:szCs w:val="28"/>
              </w:rPr>
            </w:pPr>
            <w:r>
              <w:rPr>
                <w:sz w:val="28"/>
                <w:szCs w:val="28"/>
              </w:rPr>
              <w:t>Выводы к разделу 3………………………………………………………..</w:t>
            </w:r>
          </w:p>
        </w:tc>
        <w:tc>
          <w:tcPr>
            <w:tcW w:w="823" w:type="dxa"/>
            <w:gridSpan w:val="2"/>
            <w:tcBorders>
              <w:top w:val="nil"/>
              <w:left w:val="nil"/>
              <w:bottom w:val="nil"/>
              <w:right w:val="nil"/>
            </w:tcBorders>
            <w:vAlign w:val="center"/>
          </w:tcPr>
          <w:p w14:paraId="33CD80AB" w14:textId="77777777" w:rsidR="00450B7E" w:rsidRDefault="00450B7E" w:rsidP="00762343">
            <w:pPr>
              <w:spacing w:line="360" w:lineRule="auto"/>
              <w:jc w:val="center"/>
              <w:rPr>
                <w:sz w:val="28"/>
                <w:szCs w:val="28"/>
                <w:lang w:val="en-US"/>
              </w:rPr>
            </w:pPr>
            <w:r>
              <w:rPr>
                <w:sz w:val="28"/>
                <w:szCs w:val="28"/>
              </w:rPr>
              <w:t>17</w:t>
            </w:r>
            <w:r>
              <w:rPr>
                <w:sz w:val="28"/>
                <w:szCs w:val="28"/>
                <w:lang w:val="en-US"/>
              </w:rPr>
              <w:t>1</w:t>
            </w:r>
          </w:p>
        </w:tc>
      </w:tr>
      <w:tr w:rsidR="00450B7E" w14:paraId="652E44BD" w14:textId="77777777" w:rsidTr="00762343">
        <w:tc>
          <w:tcPr>
            <w:tcW w:w="8928" w:type="dxa"/>
            <w:tcBorders>
              <w:top w:val="nil"/>
              <w:left w:val="nil"/>
              <w:bottom w:val="nil"/>
              <w:right w:val="nil"/>
            </w:tcBorders>
            <w:vAlign w:val="bottom"/>
          </w:tcPr>
          <w:p w14:paraId="109F53B1" w14:textId="77777777" w:rsidR="00450B7E" w:rsidRDefault="00450B7E" w:rsidP="00762343">
            <w:pPr>
              <w:spacing w:line="288" w:lineRule="auto"/>
              <w:rPr>
                <w:sz w:val="28"/>
                <w:szCs w:val="28"/>
              </w:rPr>
            </w:pPr>
            <w:r>
              <w:rPr>
                <w:sz w:val="28"/>
                <w:szCs w:val="28"/>
              </w:rPr>
              <w:t>ВЫВОДЫ ………………………………………………………………….</w:t>
            </w:r>
          </w:p>
        </w:tc>
        <w:tc>
          <w:tcPr>
            <w:tcW w:w="823" w:type="dxa"/>
            <w:gridSpan w:val="2"/>
            <w:tcBorders>
              <w:top w:val="nil"/>
              <w:left w:val="nil"/>
              <w:bottom w:val="nil"/>
              <w:right w:val="nil"/>
            </w:tcBorders>
            <w:vAlign w:val="center"/>
          </w:tcPr>
          <w:p w14:paraId="4B5A6054" w14:textId="77777777" w:rsidR="00450B7E" w:rsidRDefault="00450B7E" w:rsidP="00762343">
            <w:pPr>
              <w:spacing w:line="288" w:lineRule="auto"/>
              <w:jc w:val="center"/>
              <w:rPr>
                <w:sz w:val="28"/>
                <w:szCs w:val="28"/>
                <w:lang w:val="en-US"/>
              </w:rPr>
            </w:pPr>
            <w:r>
              <w:rPr>
                <w:sz w:val="28"/>
                <w:szCs w:val="28"/>
              </w:rPr>
              <w:t>17</w:t>
            </w:r>
            <w:r>
              <w:rPr>
                <w:sz w:val="28"/>
                <w:szCs w:val="28"/>
                <w:lang w:val="en-US"/>
              </w:rPr>
              <w:t>3</w:t>
            </w:r>
          </w:p>
        </w:tc>
      </w:tr>
      <w:tr w:rsidR="00450B7E" w14:paraId="7EA855F2" w14:textId="77777777" w:rsidTr="00762343">
        <w:tc>
          <w:tcPr>
            <w:tcW w:w="8928" w:type="dxa"/>
            <w:tcBorders>
              <w:top w:val="nil"/>
              <w:left w:val="nil"/>
              <w:bottom w:val="nil"/>
              <w:right w:val="nil"/>
            </w:tcBorders>
            <w:vAlign w:val="bottom"/>
          </w:tcPr>
          <w:p w14:paraId="3B0FF8C7" w14:textId="77777777" w:rsidR="00450B7E" w:rsidRDefault="00450B7E" w:rsidP="00762343">
            <w:pPr>
              <w:spacing w:line="288" w:lineRule="auto"/>
              <w:rPr>
                <w:sz w:val="28"/>
                <w:szCs w:val="28"/>
              </w:rPr>
            </w:pPr>
            <w:r>
              <w:rPr>
                <w:caps/>
                <w:sz w:val="28"/>
                <w:szCs w:val="28"/>
              </w:rPr>
              <w:t>Список использованнЫХ ИСТОЧНИКОВ ……………………...</w:t>
            </w:r>
          </w:p>
        </w:tc>
        <w:tc>
          <w:tcPr>
            <w:tcW w:w="823" w:type="dxa"/>
            <w:gridSpan w:val="2"/>
            <w:tcBorders>
              <w:top w:val="nil"/>
              <w:left w:val="nil"/>
              <w:bottom w:val="nil"/>
              <w:right w:val="nil"/>
            </w:tcBorders>
            <w:vAlign w:val="center"/>
          </w:tcPr>
          <w:p w14:paraId="6EC7B645" w14:textId="77777777" w:rsidR="00450B7E" w:rsidRDefault="00450B7E" w:rsidP="00762343">
            <w:pPr>
              <w:spacing w:line="288" w:lineRule="auto"/>
              <w:jc w:val="center"/>
              <w:rPr>
                <w:sz w:val="28"/>
                <w:szCs w:val="28"/>
              </w:rPr>
            </w:pPr>
            <w:r>
              <w:rPr>
                <w:sz w:val="28"/>
                <w:szCs w:val="28"/>
              </w:rPr>
              <w:t>177</w:t>
            </w:r>
          </w:p>
        </w:tc>
      </w:tr>
      <w:tr w:rsidR="00450B7E" w14:paraId="5AA2C2F4" w14:textId="77777777" w:rsidTr="00762343">
        <w:trPr>
          <w:trHeight w:val="175"/>
        </w:trPr>
        <w:tc>
          <w:tcPr>
            <w:tcW w:w="8928" w:type="dxa"/>
            <w:tcBorders>
              <w:top w:val="nil"/>
              <w:left w:val="nil"/>
              <w:bottom w:val="nil"/>
              <w:right w:val="nil"/>
            </w:tcBorders>
          </w:tcPr>
          <w:p w14:paraId="1AF61FE0" w14:textId="77777777" w:rsidR="00450B7E" w:rsidRDefault="00450B7E" w:rsidP="00762343">
            <w:pPr>
              <w:spacing w:line="288" w:lineRule="auto"/>
              <w:rPr>
                <w:sz w:val="28"/>
                <w:szCs w:val="28"/>
              </w:rPr>
            </w:pPr>
            <w:r>
              <w:rPr>
                <w:sz w:val="28"/>
                <w:szCs w:val="28"/>
              </w:rPr>
              <w:t>ПРИЛОЖЕНИЯ ……………………………………………………………</w:t>
            </w:r>
          </w:p>
        </w:tc>
        <w:tc>
          <w:tcPr>
            <w:tcW w:w="823" w:type="dxa"/>
            <w:gridSpan w:val="2"/>
            <w:tcBorders>
              <w:top w:val="nil"/>
              <w:left w:val="nil"/>
              <w:bottom w:val="nil"/>
              <w:right w:val="nil"/>
            </w:tcBorders>
            <w:vAlign w:val="center"/>
          </w:tcPr>
          <w:p w14:paraId="6F318AB2" w14:textId="77777777" w:rsidR="00450B7E" w:rsidRDefault="00450B7E" w:rsidP="00762343">
            <w:pPr>
              <w:spacing w:line="288" w:lineRule="auto"/>
              <w:jc w:val="center"/>
              <w:rPr>
                <w:sz w:val="28"/>
                <w:szCs w:val="28"/>
                <w:lang w:val="en-US"/>
              </w:rPr>
            </w:pPr>
            <w:r>
              <w:rPr>
                <w:sz w:val="28"/>
                <w:szCs w:val="28"/>
              </w:rPr>
              <w:t>201</w:t>
            </w:r>
            <w:r>
              <w:rPr>
                <w:sz w:val="28"/>
                <w:szCs w:val="28"/>
                <w:lang w:val="en-US"/>
              </w:rPr>
              <w:t xml:space="preserve"> </w:t>
            </w:r>
          </w:p>
        </w:tc>
      </w:tr>
    </w:tbl>
    <w:p w14:paraId="311DE0E2" w14:textId="77777777" w:rsidR="00450B7E" w:rsidRDefault="00450B7E" w:rsidP="00450B7E">
      <w:pPr>
        <w:spacing w:line="360" w:lineRule="auto"/>
        <w:rPr>
          <w:sz w:val="20"/>
          <w:szCs w:val="20"/>
          <w:lang w:val="en-US"/>
        </w:rPr>
      </w:pPr>
    </w:p>
    <w:p w14:paraId="62491A90" w14:textId="77777777" w:rsidR="00450B7E" w:rsidRDefault="00450B7E" w:rsidP="00450B7E">
      <w:pPr>
        <w:pStyle w:val="1"/>
        <w:spacing w:line="480" w:lineRule="auto"/>
        <w:jc w:val="center"/>
        <w:rPr>
          <w:rFonts w:ascii="Times New Roman" w:hAnsi="Times New Roman" w:cs="Times New Roman"/>
          <w:b w:val="0"/>
          <w:bCs w:val="0"/>
          <w:sz w:val="28"/>
          <w:szCs w:val="28"/>
        </w:rPr>
      </w:pPr>
      <w:r>
        <w:rPr>
          <w:rFonts w:ascii="Times New Roman" w:hAnsi="Times New Roman" w:cs="Times New Roman"/>
        </w:rPr>
        <w:br w:type="page"/>
      </w:r>
      <w:r>
        <w:rPr>
          <w:rFonts w:ascii="Times New Roman" w:hAnsi="Times New Roman" w:cs="Times New Roman"/>
          <w:b w:val="0"/>
          <w:bCs w:val="0"/>
          <w:sz w:val="28"/>
          <w:szCs w:val="28"/>
        </w:rPr>
        <w:lastRenderedPageBreak/>
        <w:t>ВВЕДЕНИЕ</w:t>
      </w:r>
    </w:p>
    <w:p w14:paraId="298CE5B3" w14:textId="77777777" w:rsidR="00450B7E" w:rsidRDefault="00450B7E" w:rsidP="00450B7E">
      <w:pPr>
        <w:spacing w:line="480" w:lineRule="auto"/>
        <w:ind w:firstLine="708"/>
        <w:rPr>
          <w:sz w:val="28"/>
          <w:szCs w:val="28"/>
          <w:lang w:val="uk-UA"/>
        </w:rPr>
      </w:pPr>
    </w:p>
    <w:p w14:paraId="1D54C046" w14:textId="77777777" w:rsidR="00450B7E" w:rsidRDefault="00450B7E" w:rsidP="00450B7E">
      <w:pPr>
        <w:spacing w:line="360" w:lineRule="auto"/>
        <w:ind w:firstLine="708"/>
        <w:jc w:val="both"/>
        <w:rPr>
          <w:sz w:val="28"/>
          <w:szCs w:val="28"/>
        </w:rPr>
      </w:pPr>
      <w:r>
        <w:rPr>
          <w:b/>
          <w:bCs/>
          <w:spacing w:val="-6"/>
          <w:sz w:val="28"/>
          <w:szCs w:val="28"/>
        </w:rPr>
        <w:t xml:space="preserve">Актуальность темы. </w:t>
      </w:r>
      <w:r>
        <w:rPr>
          <w:sz w:val="28"/>
          <w:szCs w:val="28"/>
        </w:rPr>
        <w:t xml:space="preserve">Развитие украинских бизнес-коммуникаций происходит в условиях перехода </w:t>
      </w:r>
      <w:r>
        <w:rPr>
          <w:sz w:val="28"/>
          <w:szCs w:val="28"/>
          <w:lang w:val="uk-UA"/>
        </w:rPr>
        <w:t xml:space="preserve">к </w:t>
      </w:r>
      <w:r>
        <w:rPr>
          <w:sz w:val="28"/>
          <w:szCs w:val="28"/>
        </w:rPr>
        <w:t>рыночной экономике.</w:t>
      </w:r>
      <w:r>
        <w:rPr>
          <w:sz w:val="28"/>
          <w:szCs w:val="28"/>
          <w:lang w:val="uk-UA"/>
        </w:rPr>
        <w:t xml:space="preserve"> </w:t>
      </w:r>
      <w:r>
        <w:rPr>
          <w:sz w:val="28"/>
          <w:szCs w:val="28"/>
        </w:rPr>
        <w:t xml:space="preserve">Этот процесс сопровождается возникновением новых форм сотрудничества, появлением новых форм ведения бизнеса. В первую очередь это относится к коммуникативной сфере, в которой все более актуальной становится проблема конструирования эффективных коммуникативных стратегий в современных рыночных условиях. </w:t>
      </w:r>
    </w:p>
    <w:p w14:paraId="5760F267" w14:textId="77777777" w:rsidR="00450B7E" w:rsidRDefault="00450B7E" w:rsidP="00450B7E">
      <w:pPr>
        <w:spacing w:line="360" w:lineRule="auto"/>
        <w:ind w:firstLine="708"/>
        <w:jc w:val="both"/>
        <w:rPr>
          <w:sz w:val="28"/>
          <w:szCs w:val="28"/>
        </w:rPr>
      </w:pPr>
      <w:r>
        <w:rPr>
          <w:sz w:val="28"/>
          <w:szCs w:val="28"/>
        </w:rPr>
        <w:t xml:space="preserve">Предпосылками успеха в бизнесе является объединение личных интересов субъекта экономической деятельности, его прагматичных целей с потребностями социального окружения и референтных групп. Таким образом, прагматичные мотивы экономической деятельности, а именно: польза, выгода, эффективность, трансформируются в социально выгодные, которые реализуются в определенных коммуникативных практиках. Прагматизм предпринимательской деятельности принимает социально выгодные и значимые признаки, которые становятся необходимыми в условиях конкуренции на рынке. Это выступает основополагающей характеристикой коммуникативных практик, ценность которых заключается в поддержании целостности делового пространства. Вышесказанное существенно отличает современное понимание прагматизма, в том числе и социального прагматизма, от классического, представленного в философских концепциях. </w:t>
      </w:r>
    </w:p>
    <w:p w14:paraId="3D40435E" w14:textId="77777777" w:rsidR="00450B7E" w:rsidRDefault="00450B7E" w:rsidP="00450B7E">
      <w:pPr>
        <w:spacing w:line="360" w:lineRule="auto"/>
        <w:ind w:firstLine="708"/>
        <w:jc w:val="both"/>
        <w:rPr>
          <w:sz w:val="28"/>
          <w:szCs w:val="28"/>
        </w:rPr>
      </w:pPr>
      <w:r>
        <w:rPr>
          <w:sz w:val="28"/>
          <w:szCs w:val="28"/>
        </w:rPr>
        <w:t xml:space="preserve">Процессы активных изменений требуют от индивида адаптации к среде и выбора соответствующей линии поведения в любой сфере жизнедеятельности общества. Важной особенностью является то, что именно в эти периоды за неимением новых образцов поведения и в силу неадекватности прежних образцов поведения субъекты, осознанно или неосознанно, опираются на наиболее устойчивые аспекты социальных взаимодействий. Сегодня все большее значение придается этическим и ценностным аспектам в бизнес-коммуникациях, </w:t>
      </w:r>
      <w:r>
        <w:rPr>
          <w:sz w:val="28"/>
          <w:szCs w:val="28"/>
        </w:rPr>
        <w:lastRenderedPageBreak/>
        <w:t>т.к. в условиях риска и дефицита информации единственным стимулом к развитию отношений и переходу их на новый уровень является доверие.</w:t>
      </w:r>
    </w:p>
    <w:p w14:paraId="656540D7" w14:textId="77777777" w:rsidR="00450B7E" w:rsidRDefault="00450B7E" w:rsidP="00450B7E">
      <w:pPr>
        <w:spacing w:line="360" w:lineRule="auto"/>
        <w:ind w:firstLine="708"/>
        <w:jc w:val="both"/>
        <w:rPr>
          <w:sz w:val="28"/>
          <w:szCs w:val="28"/>
        </w:rPr>
      </w:pPr>
      <w:r>
        <w:rPr>
          <w:sz w:val="28"/>
          <w:szCs w:val="28"/>
        </w:rPr>
        <w:t xml:space="preserve">Существование социальных стереотипов в отношении бизнеса и отсутствие диалога между бизнесом и обществом неблагоприятно сказывается на развитии бизнеса в Украине, не стимулирует коммуникативную активность субъектов деловых отношений. Успех бизнеса во многом зависит от эффективности коммуникативных взаимодействий, поэтому необходимо разрабатывать и внедрять коммуникативные стратегии, которые, в первую очередь, будут способствовать созданию положительного образа сферы бизнеса в сознании потребителя. Первостепенной проблемой в условиях развития рынка является поиск эффективных бизнес-коммуникаций, отвечающих вызову современности, и, в то же время, способных преодолеть негативные факторы развития бизнеса. </w:t>
      </w:r>
    </w:p>
    <w:p w14:paraId="7875742F" w14:textId="77777777" w:rsidR="00450B7E" w:rsidRDefault="00450B7E" w:rsidP="00450B7E">
      <w:pPr>
        <w:pStyle w:val="afffffffa"/>
        <w:spacing w:line="360" w:lineRule="auto"/>
        <w:ind w:firstLine="720"/>
        <w:jc w:val="both"/>
        <w:rPr>
          <w:b/>
          <w:bCs/>
        </w:rPr>
      </w:pPr>
      <w:r>
        <w:rPr>
          <w:b/>
          <w:bCs/>
        </w:rPr>
        <w:t>Переход к социально ориентированной экономике актуализирует переход к партнерским отношениям в бизнесе, т.к. основой долгосрочных отношений является взаимовыгодное сотрудничество. В украинском бизнесе происходит переориентация поведенческих стратегий, которая была вызвана экономическими преобразованиями в стране и в мире, и на которую оказывают влияние социокультурные факторы – особенности жизнедеятельности украинского общества. Поэтому, в процессе изучения такой важной составляющей деловой сферы как бизнес-коммуникации, выявляется необходимость применения социологического подхода, который позволяет увидеть и объяснить специфику коммуникативных процессов как результат анализа мнений людей работающих в бизнесе и непосредственно влияющих на становление бизнес-коммуникаций.</w:t>
      </w:r>
    </w:p>
    <w:p w14:paraId="4CF7277C" w14:textId="77777777" w:rsidR="00450B7E" w:rsidRDefault="00450B7E" w:rsidP="00450B7E">
      <w:pPr>
        <w:spacing w:line="360" w:lineRule="auto"/>
        <w:ind w:firstLine="708"/>
        <w:jc w:val="both"/>
        <w:rPr>
          <w:sz w:val="28"/>
          <w:szCs w:val="28"/>
        </w:rPr>
      </w:pPr>
      <w:r>
        <w:rPr>
          <w:sz w:val="28"/>
          <w:szCs w:val="28"/>
        </w:rPr>
        <w:t>Эти проблемы подтверждают необходимость анализа бизнес-коммуникаций в современных рыночных условиях и обосновывают значимость социологических исследований в изучении особенностей экономического поведения субъектов деловых отношений, в частности, коммуникативных аспектов и специфики коммуникативных практик в бизнесе.</w:t>
      </w:r>
    </w:p>
    <w:p w14:paraId="40B295FD" w14:textId="77777777" w:rsidR="00450B7E" w:rsidRDefault="00450B7E" w:rsidP="00450B7E">
      <w:pPr>
        <w:spacing w:line="360" w:lineRule="auto"/>
        <w:ind w:firstLine="708"/>
        <w:jc w:val="both"/>
        <w:rPr>
          <w:sz w:val="28"/>
          <w:szCs w:val="28"/>
        </w:rPr>
      </w:pPr>
      <w:r>
        <w:rPr>
          <w:sz w:val="28"/>
          <w:szCs w:val="28"/>
        </w:rPr>
        <w:lastRenderedPageBreak/>
        <w:t xml:space="preserve">Важной стороной развития бизнес-коммуникаций, является диалог с потребителем как необходимый бизнесу фактор социальной поддержки и одобрения. Следовательно, подход к организации бизнес-коммуникаций, а также процесс формирования коммуникативных стратегий связаны с теми аспектами межличностных отношений, которые способствуют установлению взаимовыгодных отношений. </w:t>
      </w:r>
    </w:p>
    <w:p w14:paraId="1E30F1DD" w14:textId="77777777" w:rsidR="00450B7E" w:rsidRDefault="00450B7E" w:rsidP="00450B7E">
      <w:pPr>
        <w:spacing w:line="360" w:lineRule="auto"/>
        <w:ind w:firstLine="708"/>
        <w:jc w:val="both"/>
        <w:rPr>
          <w:sz w:val="28"/>
          <w:szCs w:val="28"/>
        </w:rPr>
      </w:pPr>
      <w:r>
        <w:rPr>
          <w:sz w:val="28"/>
          <w:szCs w:val="28"/>
        </w:rPr>
        <w:t>Совокупность стимулов к сотрудничеству, стремление к извлечению личной выгоды (прагматическая составляющая бизнеса), социокультурные особенности развития деловых отношений в постсоветском пространстве способствуют созданию концепции бизнес-коммуникаций, эффективных в современных рыночных условиях. Социологи считают, что люди в современных условиях сосредоточены на индивидуальных, личностных интересах, на стремлении извлечь максимальную выгоду из ситуаций, что обосновано прагматически ориентированным сознанием современного человека вообще и бизнесмена, в частности. Многие бизнесмены в силу неуверенности в завтрашнем дне ставят в качестве цели достижение «сиюминутной» прибыли, не задумываясь о стратегических аспектах деятельности, что приводит к ограниченности коммуникативных взаимодействий и снижает результативность деятельности. Это свидетельствует об особенностях ценностных ориентаций и предпочтений в бизнес-деятельности предпринимателей, а также о тех ценностях и убеждениях, которые обусловливают межличностные отношения в сфере делового общения.</w:t>
      </w:r>
    </w:p>
    <w:p w14:paraId="56BB74CA" w14:textId="77777777" w:rsidR="00450B7E" w:rsidRDefault="00450B7E" w:rsidP="00450B7E">
      <w:pPr>
        <w:spacing w:line="360" w:lineRule="auto"/>
        <w:jc w:val="both"/>
        <w:rPr>
          <w:sz w:val="28"/>
          <w:szCs w:val="28"/>
        </w:rPr>
      </w:pPr>
      <w:r>
        <w:rPr>
          <w:sz w:val="28"/>
          <w:szCs w:val="28"/>
        </w:rPr>
        <w:tab/>
        <w:t xml:space="preserve">Изучая изменения ценностных ориентаций, исследователи отмечают, что сегодня превалирует ориентация не на искусственные конструкции нового общества, нового человека, а на проверенные временем такие общечеловеческие ценности, как «уважение к личности», «моральная чистота в межличностных отношениях», «здоровый образ жизни» и т.д. Людей, придерживающихся этой позиции, отличает самоуважение, психологическое равновесие, стойкость жизненных позиций. Экономическое поведение неотделимо от социального, поэтому основы и тенденции формирования бизнес-коммуникаций следует искать в изучении особенностей поведения индивида (социальных групп, организаций и др.) в различных социальных ситуациях. Эта особенность берется </w:t>
      </w:r>
      <w:r>
        <w:rPr>
          <w:sz w:val="28"/>
          <w:szCs w:val="28"/>
        </w:rPr>
        <w:lastRenderedPageBreak/>
        <w:t>за основу конструирования деловых отношений в рыночных условиях и является структурным элементом социально-прагматического подхода к бизнес-коммуникациям.</w:t>
      </w:r>
    </w:p>
    <w:p w14:paraId="707C4A7D" w14:textId="77777777" w:rsidR="00450B7E" w:rsidRDefault="00450B7E" w:rsidP="00450B7E">
      <w:pPr>
        <w:spacing w:line="360" w:lineRule="auto"/>
        <w:ind w:firstLine="708"/>
        <w:jc w:val="both"/>
        <w:rPr>
          <w:sz w:val="28"/>
          <w:szCs w:val="28"/>
        </w:rPr>
      </w:pPr>
      <w:r>
        <w:rPr>
          <w:sz w:val="28"/>
          <w:szCs w:val="28"/>
        </w:rPr>
        <w:t>Важность социологического анализа данной проблемы подтверждается необходимостью объединения вышеперечисленных факторов для обоснования эффективной, социально ориентированной концепции бизнес-коммуникаций. Такой концепцией выступает социальный прагматизм.</w:t>
      </w:r>
    </w:p>
    <w:p w14:paraId="6B4286D5" w14:textId="77777777" w:rsidR="00450B7E" w:rsidRDefault="00450B7E" w:rsidP="00450B7E">
      <w:pPr>
        <w:spacing w:line="360" w:lineRule="auto"/>
        <w:ind w:firstLine="708"/>
        <w:jc w:val="both"/>
        <w:rPr>
          <w:sz w:val="28"/>
          <w:szCs w:val="28"/>
        </w:rPr>
      </w:pPr>
      <w:r>
        <w:rPr>
          <w:sz w:val="28"/>
          <w:szCs w:val="28"/>
        </w:rPr>
        <w:t>Недостаточно изученными остаются модели современных бизнес-коммуникаций и коммуникативные стратегии, которые формируются предпринимателями. Становление украинских бизнес-коммуникаций стимулирует предпринимателей к созданию новых моделей эффективного коммуникативного взаимодействия, адекватного современным темпам обмена информацией и принятия решений. Важнейшим фактором формирования моделей бизнес-коммуникаций представляются социокультурные условия развития предпринимательства.</w:t>
      </w:r>
    </w:p>
    <w:p w14:paraId="723B8918" w14:textId="77777777" w:rsidR="00450B7E" w:rsidRDefault="00450B7E" w:rsidP="00450B7E">
      <w:pPr>
        <w:pStyle w:val="afffffffa"/>
        <w:spacing w:line="360" w:lineRule="auto"/>
        <w:ind w:firstLine="708"/>
        <w:jc w:val="both"/>
        <w:rPr>
          <w:b/>
          <w:bCs/>
          <w:spacing w:val="-6"/>
        </w:rPr>
      </w:pPr>
      <w:r>
        <w:rPr>
          <w:b/>
          <w:bCs/>
          <w:i/>
          <w:iCs/>
        </w:rPr>
        <w:t xml:space="preserve">Степень научной разработанности проблемы. </w:t>
      </w:r>
      <w:r>
        <w:rPr>
          <w:b/>
          <w:bCs/>
        </w:rPr>
        <w:t>Проблема прагматизма рассматривается в рамках философии прагматизма, в частности в работах, У. Джемса, Ч. Пирса, а также в неопрагматисткой традиции Дж. Дьюи, Р. Рорти, У. Труитт. Вопросы современной интерпретации прагматизма отражены в работах А. Ашкерова, А. Проценко</w:t>
      </w:r>
      <w:r>
        <w:rPr>
          <w:b/>
          <w:bCs/>
          <w:i/>
          <w:iCs/>
        </w:rPr>
        <w:t xml:space="preserve">, </w:t>
      </w:r>
      <w:r>
        <w:rPr>
          <w:b/>
          <w:bCs/>
          <w:lang w:val="en-US"/>
        </w:rPr>
        <w:t>N</w:t>
      </w:r>
      <w:r>
        <w:rPr>
          <w:b/>
          <w:bCs/>
        </w:rPr>
        <w:t>. </w:t>
      </w:r>
      <w:r>
        <w:rPr>
          <w:b/>
          <w:bCs/>
          <w:lang w:val="en-US"/>
        </w:rPr>
        <w:t>Rescher</w:t>
      </w:r>
      <w:r>
        <w:rPr>
          <w:b/>
          <w:bCs/>
        </w:rPr>
        <w:t>,</w:t>
      </w:r>
      <w:r>
        <w:rPr>
          <w:b/>
          <w:bCs/>
          <w:i/>
          <w:iCs/>
        </w:rPr>
        <w:t xml:space="preserve"> </w:t>
      </w:r>
      <w:r>
        <w:rPr>
          <w:rStyle w:val="aff9"/>
          <w:b/>
          <w:bCs/>
          <w:i w:val="0"/>
          <w:iCs w:val="0"/>
          <w:lang w:val="en-US"/>
        </w:rPr>
        <w:t>I</w:t>
      </w:r>
      <w:r>
        <w:rPr>
          <w:rStyle w:val="aff9"/>
          <w:b/>
          <w:bCs/>
          <w:i w:val="0"/>
          <w:iCs w:val="0"/>
        </w:rPr>
        <w:t>. </w:t>
      </w:r>
      <w:r>
        <w:rPr>
          <w:b/>
          <w:bCs/>
        </w:rPr>
        <w:t>Scheffler</w:t>
      </w:r>
      <w:r>
        <w:rPr>
          <w:rStyle w:val="aff9"/>
          <w:b/>
          <w:bCs/>
          <w:i w:val="0"/>
          <w:iCs w:val="0"/>
        </w:rPr>
        <w:t>,</w:t>
      </w:r>
      <w:r>
        <w:rPr>
          <w:b/>
          <w:bCs/>
          <w:i/>
          <w:iCs/>
        </w:rPr>
        <w:t xml:space="preserve"> </w:t>
      </w:r>
      <w:r>
        <w:rPr>
          <w:b/>
          <w:bCs/>
          <w:lang w:val="en-US"/>
        </w:rPr>
        <w:t>F</w:t>
      </w:r>
      <w:r>
        <w:rPr>
          <w:b/>
          <w:bCs/>
        </w:rPr>
        <w:t>. </w:t>
      </w:r>
      <w:r>
        <w:rPr>
          <w:b/>
          <w:bCs/>
          <w:lang w:val="en-US"/>
        </w:rPr>
        <w:t>Merrell</w:t>
      </w:r>
      <w:r>
        <w:rPr>
          <w:rStyle w:val="aff9"/>
          <w:b/>
          <w:bCs/>
          <w:i w:val="0"/>
          <w:iCs w:val="0"/>
        </w:rPr>
        <w:t>.</w:t>
      </w:r>
      <w:r>
        <w:rPr>
          <w:b/>
          <w:bCs/>
        </w:rPr>
        <w:t xml:space="preserve"> Основы социального прагматизма представлены в трудах Э. Дюркгейма. Доверие, как социальный феномен, изучается в работах Д. Дементьева, Г. Еремичевой и Ю. Симпуры, Ю. Свеженцевой, Ф. Фукуямы. Структура и функции социальных коммуникаций в обществе рассматриваются в контексте парадигмы социальных коммуникаций и коммуникативистики и рассматриваются в работах украинских и российских специалистов: Г. Булацкого, Т. Дридзе, В. Конецкой, Н. Костенко, </w:t>
      </w:r>
      <w:r>
        <w:rPr>
          <w:b/>
          <w:bCs/>
          <w:lang w:val="uk-UA"/>
        </w:rPr>
        <w:t xml:space="preserve">Е. Михайлевой, </w:t>
      </w:r>
      <w:r>
        <w:rPr>
          <w:b/>
          <w:bCs/>
        </w:rPr>
        <w:t xml:space="preserve">Е. Никитиной, Ю. Прилюка, А. Соколова, </w:t>
      </w:r>
      <w:r>
        <w:rPr>
          <w:b/>
          <w:bCs/>
          <w:spacing w:val="-6"/>
        </w:rPr>
        <w:t xml:space="preserve">а также в трудах зарубежных социологов, а именно: </w:t>
      </w:r>
      <w:r>
        <w:rPr>
          <w:b/>
          <w:bCs/>
          <w:spacing w:val="-6"/>
          <w:lang w:val="uk-UA"/>
        </w:rPr>
        <w:t xml:space="preserve">Р. Крейга, </w:t>
      </w:r>
      <w:r>
        <w:rPr>
          <w:b/>
          <w:bCs/>
          <w:spacing w:val="-6"/>
        </w:rPr>
        <w:t xml:space="preserve">Г. Лассуэлла, Н. Лумана, Г. Маклюэна, Ю. Хабермаса. </w:t>
      </w:r>
    </w:p>
    <w:p w14:paraId="71075753" w14:textId="77777777" w:rsidR="00450B7E" w:rsidRDefault="00450B7E" w:rsidP="00450B7E">
      <w:pPr>
        <w:pStyle w:val="afffffffa"/>
        <w:spacing w:line="360" w:lineRule="auto"/>
        <w:ind w:firstLine="708"/>
        <w:jc w:val="both"/>
        <w:rPr>
          <w:b/>
          <w:bCs/>
          <w:spacing w:val="-6"/>
        </w:rPr>
      </w:pPr>
      <w:r>
        <w:rPr>
          <w:b/>
          <w:bCs/>
          <w:spacing w:val="-6"/>
        </w:rPr>
        <w:lastRenderedPageBreak/>
        <w:t xml:space="preserve">Бизнес-коммуникации изучаются в рамках направлений экономики и экономической социологии, философии коммуникаций, социальной психологии. Анализу понятия «бизнес-коммуникации» посвящены работы С. Дацюка, В. Спивака. </w:t>
      </w:r>
      <w:r>
        <w:rPr>
          <w:b/>
          <w:bCs/>
        </w:rPr>
        <w:t xml:space="preserve">Различные аспекты управления информационно-коммуникативной деятельностью организации подробно изучались в трудах таких авторов, как С. Блэк, Дж. Брум, А. Васильев, И. Викентьев, С. Гатлип, Дж. Грунинг, Л. Грунинг, П. Джексон, В. Королько, </w:t>
      </w:r>
      <w:r>
        <w:rPr>
          <w:b/>
          <w:bCs/>
          <w:lang w:val="uk-UA"/>
        </w:rPr>
        <w:t xml:space="preserve">Е Михайлева, </w:t>
      </w:r>
      <w:r>
        <w:rPr>
          <w:b/>
          <w:bCs/>
        </w:rPr>
        <w:t xml:space="preserve">Ф. Котлер, Д. Огилви, Е. Пашенцев, Г. Почепцов, Б. Ван Рулер, А. Сентер, Р. Харлоу, А. Чумиков, В. Эхлинг. </w:t>
      </w:r>
      <w:r>
        <w:rPr>
          <w:b/>
          <w:bCs/>
          <w:spacing w:val="-6"/>
        </w:rPr>
        <w:t xml:space="preserve">Прагматический аспект социальных коммуникаций изучался в трудах </w:t>
      </w:r>
      <w:r>
        <w:rPr>
          <w:b/>
          <w:bCs/>
        </w:rPr>
        <w:t xml:space="preserve">Дж. Бивин, </w:t>
      </w:r>
      <w:r>
        <w:rPr>
          <w:b/>
          <w:bCs/>
          <w:spacing w:val="-6"/>
        </w:rPr>
        <w:t>П. </w:t>
      </w:r>
      <w:r>
        <w:rPr>
          <w:b/>
          <w:bCs/>
        </w:rPr>
        <w:t xml:space="preserve">Вацлавик, Д. Джексон, </w:t>
      </w:r>
      <w:r>
        <w:rPr>
          <w:b/>
          <w:bCs/>
          <w:spacing w:val="-6"/>
        </w:rPr>
        <w:t xml:space="preserve">В. Конецкой, Р. Крейга, Н. Лисицы, Ю. Хабермаса. Анализ коммуникативных стратегий предлагается авторами: С. Дацюком, Е. Капустиной, Д. Карлофом, Дж. Уолтерсом, Ю. Хабермасом. Вопросу коммуникативной компетентности в деловой коммуникации уделяли внимание Е. Сидоренко, Х. Хершген. </w:t>
      </w:r>
    </w:p>
    <w:p w14:paraId="41AE03DD" w14:textId="77777777" w:rsidR="00450B7E" w:rsidRDefault="00450B7E" w:rsidP="00450B7E">
      <w:pPr>
        <w:pStyle w:val="afffffffa"/>
        <w:spacing w:line="360" w:lineRule="auto"/>
        <w:jc w:val="both"/>
        <w:rPr>
          <w:b/>
          <w:bCs/>
          <w:spacing w:val="-6"/>
        </w:rPr>
      </w:pPr>
      <w:r>
        <w:rPr>
          <w:b/>
          <w:bCs/>
          <w:spacing w:val="-6"/>
        </w:rPr>
        <w:tab/>
        <w:t>Теоретической основой рассмотрения современных тенденций развития предпринимательства в Украине и развитием бизнес-коммуникаций стали работы Н.</w:t>
      </w:r>
      <w:r>
        <w:rPr>
          <w:b/>
          <w:bCs/>
          <w:spacing w:val="-6"/>
          <w:lang w:val="uk-UA"/>
        </w:rPr>
        <w:t> </w:t>
      </w:r>
      <w:r>
        <w:rPr>
          <w:b/>
          <w:bCs/>
          <w:spacing w:val="-6"/>
        </w:rPr>
        <w:t>Лисицы, В.</w:t>
      </w:r>
      <w:r>
        <w:rPr>
          <w:b/>
          <w:bCs/>
          <w:spacing w:val="-6"/>
          <w:lang w:val="uk-UA"/>
        </w:rPr>
        <w:t> </w:t>
      </w:r>
      <w:r>
        <w:rPr>
          <w:b/>
          <w:bCs/>
          <w:spacing w:val="-6"/>
        </w:rPr>
        <w:t>Пилипенко, Л.</w:t>
      </w:r>
      <w:r>
        <w:rPr>
          <w:b/>
          <w:bCs/>
          <w:spacing w:val="-6"/>
          <w:lang w:val="uk-UA"/>
        </w:rPr>
        <w:t> </w:t>
      </w:r>
      <w:r>
        <w:rPr>
          <w:b/>
          <w:bCs/>
          <w:spacing w:val="-6"/>
        </w:rPr>
        <w:t>Хижняк.</w:t>
      </w:r>
    </w:p>
    <w:p w14:paraId="4BD700BD" w14:textId="77777777" w:rsidR="00450B7E" w:rsidRDefault="00450B7E" w:rsidP="00450B7E">
      <w:pPr>
        <w:pStyle w:val="afffffffa"/>
        <w:spacing w:line="360" w:lineRule="auto"/>
        <w:ind w:firstLine="708"/>
        <w:jc w:val="both"/>
        <w:rPr>
          <w:b/>
          <w:bCs/>
        </w:rPr>
      </w:pPr>
      <w:r>
        <w:rPr>
          <w:b/>
          <w:bCs/>
          <w:i/>
          <w:iCs/>
          <w:spacing w:val="-6"/>
        </w:rPr>
        <w:t>Связь работы с научными программами, планами, темами.</w:t>
      </w:r>
      <w:r>
        <w:rPr>
          <w:b/>
          <w:bCs/>
          <w:spacing w:val="-6"/>
        </w:rPr>
        <w:t xml:space="preserve"> Диссертационная работа выполнена согласно плану научно-исследовательских работ Харьковского национального университета имени В.Н. Каразина по теме «Особенности социальных коммуникаций в современной Украине» (номер государственной регистрации </w:t>
      </w:r>
      <w:r>
        <w:rPr>
          <w:b/>
          <w:bCs/>
          <w:lang w:val="uk-UA"/>
        </w:rPr>
        <w:t>01-03-</w:t>
      </w:r>
      <w:r>
        <w:rPr>
          <w:b/>
          <w:bCs/>
          <w:lang w:val="en-US"/>
        </w:rPr>
        <w:t>U</w:t>
      </w:r>
      <w:r>
        <w:rPr>
          <w:b/>
          <w:bCs/>
          <w:lang w:val="uk-UA"/>
        </w:rPr>
        <w:t>005731).</w:t>
      </w:r>
    </w:p>
    <w:p w14:paraId="12442921" w14:textId="77777777" w:rsidR="00450B7E" w:rsidRDefault="00450B7E" w:rsidP="00450B7E">
      <w:pPr>
        <w:spacing w:line="360" w:lineRule="auto"/>
        <w:ind w:firstLine="708"/>
        <w:jc w:val="both"/>
        <w:rPr>
          <w:sz w:val="28"/>
          <w:szCs w:val="28"/>
        </w:rPr>
      </w:pPr>
      <w:r>
        <w:rPr>
          <w:b/>
          <w:bCs/>
          <w:spacing w:val="-6"/>
          <w:sz w:val="28"/>
          <w:szCs w:val="28"/>
        </w:rPr>
        <w:t xml:space="preserve">Цель и задачи исследования. </w:t>
      </w:r>
      <w:r>
        <w:rPr>
          <w:spacing w:val="-6"/>
          <w:sz w:val="28"/>
          <w:szCs w:val="28"/>
        </w:rPr>
        <w:t xml:space="preserve">Цель диссертационного исследования – определение социально прагматических аспектов в </w:t>
      </w:r>
      <w:r>
        <w:rPr>
          <w:sz w:val="28"/>
          <w:szCs w:val="28"/>
        </w:rPr>
        <w:t xml:space="preserve">бизнес-коммуникациях </w:t>
      </w:r>
    </w:p>
    <w:p w14:paraId="5BEAA1FD" w14:textId="77777777" w:rsidR="00450B7E" w:rsidRDefault="00450B7E" w:rsidP="00450B7E">
      <w:pPr>
        <w:spacing w:line="360" w:lineRule="auto"/>
        <w:ind w:firstLine="708"/>
        <w:rPr>
          <w:sz w:val="28"/>
          <w:szCs w:val="28"/>
        </w:rPr>
      </w:pPr>
      <w:r>
        <w:rPr>
          <w:sz w:val="28"/>
          <w:szCs w:val="28"/>
        </w:rPr>
        <w:t xml:space="preserve">Для достижения цели были поставлены следующие </w:t>
      </w:r>
      <w:r>
        <w:rPr>
          <w:b/>
          <w:bCs/>
          <w:sz w:val="28"/>
          <w:szCs w:val="28"/>
        </w:rPr>
        <w:t>задачи:</w:t>
      </w:r>
    </w:p>
    <w:p w14:paraId="5355604B" w14:textId="77777777" w:rsidR="00450B7E" w:rsidRDefault="00450B7E" w:rsidP="00EC7383">
      <w:pPr>
        <w:numPr>
          <w:ilvl w:val="0"/>
          <w:numId w:val="65"/>
        </w:numPr>
        <w:suppressAutoHyphens w:val="0"/>
        <w:spacing w:line="360" w:lineRule="auto"/>
        <w:rPr>
          <w:sz w:val="28"/>
          <w:szCs w:val="28"/>
        </w:rPr>
      </w:pPr>
      <w:r>
        <w:rPr>
          <w:sz w:val="28"/>
          <w:szCs w:val="28"/>
        </w:rPr>
        <w:t>теоретический анализ прагматизма как социального явления;</w:t>
      </w:r>
    </w:p>
    <w:p w14:paraId="0D5C00FB" w14:textId="77777777" w:rsidR="00450B7E" w:rsidRDefault="00450B7E" w:rsidP="00EC7383">
      <w:pPr>
        <w:numPr>
          <w:ilvl w:val="0"/>
          <w:numId w:val="65"/>
        </w:numPr>
        <w:suppressAutoHyphens w:val="0"/>
        <w:spacing w:line="360" w:lineRule="auto"/>
        <w:rPr>
          <w:sz w:val="28"/>
          <w:szCs w:val="28"/>
        </w:rPr>
      </w:pPr>
      <w:r>
        <w:rPr>
          <w:sz w:val="28"/>
          <w:szCs w:val="28"/>
        </w:rPr>
        <w:t>определение понятия «социальный прагматизм» и его структуры;</w:t>
      </w:r>
    </w:p>
    <w:p w14:paraId="1D9E4798" w14:textId="77777777" w:rsidR="00450B7E" w:rsidRDefault="00450B7E" w:rsidP="00EC7383">
      <w:pPr>
        <w:numPr>
          <w:ilvl w:val="0"/>
          <w:numId w:val="65"/>
        </w:numPr>
        <w:suppressAutoHyphens w:val="0"/>
        <w:spacing w:line="360" w:lineRule="auto"/>
        <w:rPr>
          <w:sz w:val="28"/>
          <w:szCs w:val="28"/>
        </w:rPr>
      </w:pPr>
      <w:r>
        <w:rPr>
          <w:sz w:val="28"/>
          <w:szCs w:val="28"/>
        </w:rPr>
        <w:t xml:space="preserve">анализ социальных коммуникаций в контексте прагматизма; </w:t>
      </w:r>
    </w:p>
    <w:p w14:paraId="5C2D64B7" w14:textId="77777777" w:rsidR="00450B7E" w:rsidRDefault="00450B7E" w:rsidP="00EC7383">
      <w:pPr>
        <w:numPr>
          <w:ilvl w:val="0"/>
          <w:numId w:val="65"/>
        </w:numPr>
        <w:suppressAutoHyphens w:val="0"/>
        <w:spacing w:line="360" w:lineRule="auto"/>
        <w:rPr>
          <w:sz w:val="28"/>
          <w:szCs w:val="28"/>
        </w:rPr>
      </w:pPr>
      <w:r>
        <w:rPr>
          <w:sz w:val="28"/>
          <w:szCs w:val="28"/>
        </w:rPr>
        <w:t>комплексный анализ феномена бизнес-коммуникаций;</w:t>
      </w:r>
    </w:p>
    <w:p w14:paraId="547D99CB" w14:textId="77777777" w:rsidR="00450B7E" w:rsidRDefault="00450B7E" w:rsidP="00EC7383">
      <w:pPr>
        <w:numPr>
          <w:ilvl w:val="0"/>
          <w:numId w:val="65"/>
        </w:numPr>
        <w:suppressAutoHyphens w:val="0"/>
        <w:spacing w:line="360" w:lineRule="auto"/>
        <w:rPr>
          <w:sz w:val="28"/>
          <w:szCs w:val="28"/>
        </w:rPr>
      </w:pPr>
      <w:r>
        <w:rPr>
          <w:sz w:val="28"/>
          <w:szCs w:val="28"/>
        </w:rPr>
        <w:lastRenderedPageBreak/>
        <w:t>выявления социокультурных факторов формирования социально прагматических бизнес-коммуникаций в украинском предпринимательстве;</w:t>
      </w:r>
    </w:p>
    <w:p w14:paraId="7181EE5D" w14:textId="77777777" w:rsidR="00450B7E" w:rsidRDefault="00450B7E" w:rsidP="00EC7383">
      <w:pPr>
        <w:numPr>
          <w:ilvl w:val="0"/>
          <w:numId w:val="65"/>
        </w:numPr>
        <w:suppressAutoHyphens w:val="0"/>
        <w:spacing w:line="360" w:lineRule="auto"/>
        <w:rPr>
          <w:sz w:val="28"/>
          <w:szCs w:val="28"/>
        </w:rPr>
      </w:pPr>
      <w:r>
        <w:rPr>
          <w:sz w:val="28"/>
          <w:szCs w:val="28"/>
        </w:rPr>
        <w:t>определение показателей эффективности бизнес-коммуникаций в современных условиях;</w:t>
      </w:r>
    </w:p>
    <w:p w14:paraId="20A25C06" w14:textId="77777777" w:rsidR="00450B7E" w:rsidRDefault="00450B7E" w:rsidP="00EC7383">
      <w:pPr>
        <w:numPr>
          <w:ilvl w:val="0"/>
          <w:numId w:val="65"/>
        </w:numPr>
        <w:suppressAutoHyphens w:val="0"/>
        <w:spacing w:line="360" w:lineRule="auto"/>
        <w:rPr>
          <w:sz w:val="28"/>
          <w:szCs w:val="28"/>
        </w:rPr>
      </w:pPr>
      <w:r>
        <w:rPr>
          <w:sz w:val="28"/>
          <w:szCs w:val="28"/>
        </w:rPr>
        <w:t>анализ социально прагматической коммуникативной стратегии;</w:t>
      </w:r>
    </w:p>
    <w:p w14:paraId="0FB11DEF" w14:textId="77777777" w:rsidR="00450B7E" w:rsidRDefault="00450B7E" w:rsidP="00EC7383">
      <w:pPr>
        <w:numPr>
          <w:ilvl w:val="0"/>
          <w:numId w:val="65"/>
        </w:numPr>
        <w:suppressAutoHyphens w:val="0"/>
        <w:spacing w:line="360" w:lineRule="auto"/>
        <w:rPr>
          <w:sz w:val="28"/>
          <w:szCs w:val="28"/>
        </w:rPr>
      </w:pPr>
      <w:r>
        <w:rPr>
          <w:sz w:val="28"/>
          <w:szCs w:val="28"/>
        </w:rPr>
        <w:t xml:space="preserve">определение структуры коммуникативной компетентности предпринимателей в условиях формирования украинских бизнес-коммуникаций. </w:t>
      </w:r>
    </w:p>
    <w:p w14:paraId="18D625CE" w14:textId="77777777" w:rsidR="00450B7E" w:rsidRDefault="00450B7E" w:rsidP="00450B7E">
      <w:pPr>
        <w:pStyle w:val="afffffffa"/>
        <w:spacing w:line="360" w:lineRule="auto"/>
        <w:ind w:firstLine="708"/>
        <w:jc w:val="both"/>
        <w:rPr>
          <w:spacing w:val="-6"/>
        </w:rPr>
      </w:pPr>
      <w:r>
        <w:rPr>
          <w:spacing w:val="-6"/>
        </w:rPr>
        <w:t xml:space="preserve">Объект исследования – </w:t>
      </w:r>
      <w:r>
        <w:rPr>
          <w:b/>
          <w:bCs/>
        </w:rPr>
        <w:t>процесс развития бизнес-коммуникаций.</w:t>
      </w:r>
    </w:p>
    <w:p w14:paraId="6A750A5A" w14:textId="77777777" w:rsidR="00450B7E" w:rsidRDefault="00450B7E" w:rsidP="00450B7E">
      <w:pPr>
        <w:pStyle w:val="afffffffa"/>
        <w:spacing w:line="360" w:lineRule="auto"/>
        <w:ind w:firstLine="708"/>
        <w:jc w:val="both"/>
        <w:rPr>
          <w:spacing w:val="-6"/>
          <w:lang w:val="uk-UA"/>
        </w:rPr>
      </w:pPr>
      <w:r>
        <w:rPr>
          <w:spacing w:val="-6"/>
        </w:rPr>
        <w:t xml:space="preserve">Предмет исследования – </w:t>
      </w:r>
      <w:r>
        <w:rPr>
          <w:b/>
          <w:bCs/>
        </w:rPr>
        <w:t>социально-прагматические формы бизнес-коммуникаций</w:t>
      </w:r>
      <w:r>
        <w:rPr>
          <w:b/>
          <w:bCs/>
          <w:lang w:val="uk-UA"/>
        </w:rPr>
        <w:t>.</w:t>
      </w:r>
    </w:p>
    <w:p w14:paraId="271B1994" w14:textId="77777777" w:rsidR="00450B7E" w:rsidRDefault="00450B7E" w:rsidP="00450B7E">
      <w:pPr>
        <w:pStyle w:val="afffffffa"/>
        <w:spacing w:line="360" w:lineRule="auto"/>
        <w:ind w:firstLine="708"/>
        <w:jc w:val="both"/>
        <w:rPr>
          <w:b/>
          <w:bCs/>
          <w:spacing w:val="-6"/>
        </w:rPr>
      </w:pPr>
      <w:r>
        <w:rPr>
          <w:spacing w:val="-6"/>
        </w:rPr>
        <w:t>Теоретическая основа исследования.</w:t>
      </w:r>
      <w:r>
        <w:rPr>
          <w:b/>
          <w:bCs/>
          <w:spacing w:val="-6"/>
        </w:rPr>
        <w:t xml:space="preserve"> Теоретико-методологические основы диссертационного исследования связаны с концепциями, которые разрабатывались в рамках философии прагматизма (Ч. Пирс, У. Джеймс, Дж. Дью</w:t>
      </w:r>
      <w:r>
        <w:rPr>
          <w:b/>
          <w:bCs/>
          <w:spacing w:val="-6"/>
          <w:lang w:val="uk-UA"/>
        </w:rPr>
        <w:t>и</w:t>
      </w:r>
      <w:r>
        <w:rPr>
          <w:b/>
          <w:bCs/>
          <w:spacing w:val="-6"/>
        </w:rPr>
        <w:t xml:space="preserve">), позитивистской социологии (Э. Дюркгейм). Для понимания феномена бизнес-коммуникаций в сфере предпринимательства использовались положения концепции социологии предпринимательской деятельности В. Пилипенко; социальных коммуникаций В. Конецкой, А. Соколова, а также основные положения теории прагматики социальных коммуникаций Дж. Бивин, П. Вацлавика, Р. Крейга. Для определения социально-прагматических форм бизнес-коммуникаций применялись концепции неформальных коммуникаций в сфере предпринимательства С. Барсуковой; партнерства и сотрудничества в современных экономических условиях Ю. Свеженцевой. </w:t>
      </w:r>
    </w:p>
    <w:p w14:paraId="55B11868" w14:textId="77777777" w:rsidR="00450B7E" w:rsidRDefault="00450B7E" w:rsidP="00450B7E">
      <w:pPr>
        <w:pStyle w:val="afffffffa"/>
        <w:spacing w:line="360" w:lineRule="auto"/>
        <w:ind w:firstLine="708"/>
        <w:jc w:val="both"/>
        <w:rPr>
          <w:b/>
          <w:bCs/>
          <w:spacing w:val="-6"/>
        </w:rPr>
      </w:pPr>
      <w:r>
        <w:rPr>
          <w:b/>
          <w:bCs/>
          <w:i/>
          <w:iCs/>
          <w:spacing w:val="-6"/>
        </w:rPr>
        <w:t xml:space="preserve">Методы исследования. </w:t>
      </w:r>
      <w:r>
        <w:rPr>
          <w:b/>
          <w:bCs/>
          <w:spacing w:val="-6"/>
        </w:rPr>
        <w:t xml:space="preserve">Для решения поставленных в диссертационном исследовании задач применялись методы анализа и синтеза, метода логического обобщения. Для получения первичной социологической информации использовался метод экспертных оценок. Анализ эмпирической информации осуществлен на основе методов математической статистики </w:t>
      </w:r>
      <w:r>
        <w:rPr>
          <w:b/>
          <w:bCs/>
          <w:spacing w:val="-6"/>
        </w:rPr>
        <w:lastRenderedPageBreak/>
        <w:t>(корреляционный, факторный и кластерный анализы). Для определения уровней коммуникативного взаимодействия в бизнесе и обработки результатов экспертных интервью использовался метод контент-анализа.</w:t>
      </w:r>
    </w:p>
    <w:p w14:paraId="06023F3A" w14:textId="77777777" w:rsidR="00450B7E" w:rsidRDefault="00450B7E" w:rsidP="00450B7E">
      <w:pPr>
        <w:spacing w:line="360" w:lineRule="auto"/>
        <w:ind w:firstLine="708"/>
        <w:jc w:val="both"/>
        <w:rPr>
          <w:sz w:val="28"/>
          <w:szCs w:val="28"/>
        </w:rPr>
      </w:pPr>
      <w:r>
        <w:rPr>
          <w:b/>
          <w:bCs/>
          <w:sz w:val="28"/>
          <w:szCs w:val="28"/>
        </w:rPr>
        <w:t>Эмпирическая база исследования</w:t>
      </w:r>
      <w:r>
        <w:rPr>
          <w:sz w:val="28"/>
          <w:szCs w:val="28"/>
        </w:rPr>
        <w:t>. Эмпирическую базу исследования составили материалы проведенного автором экспертного опроса бизнесменов – представителей среднего бизнеса (г. Харьков, 2005 / 2006 гг., n = 103. Для определения количества экспертов были сформированы группы согласно видам экономической деятельности, установленным законодательством Украины. Отбор предприятия и респондентов осуществлялся по уровню годового дохода, который свидетельствует о принадлежности данного предприятия к среднему бизнесу, по должности эксперта (директор, менеджер высшего звена), исполняемым функциям (коммуникативная, управленческая)); вторичный анализ результатов всеукраинского социологического мониторинга «Украинское общество» Института социологии НАН Украины за 2004 г.; данные мониторинга общественного мнения за 2006 г</w:t>
      </w:r>
      <w:r>
        <w:rPr>
          <w:sz w:val="28"/>
          <w:szCs w:val="28"/>
          <w:lang w:val="uk-UA"/>
        </w:rPr>
        <w:t>.</w:t>
      </w:r>
      <w:r>
        <w:rPr>
          <w:sz w:val="28"/>
          <w:szCs w:val="28"/>
        </w:rPr>
        <w:t xml:space="preserve"> Украинского института социальных исследований имени А. Яременко; нормативные акты и информация Главного управления статистики в Харьковской области об основных показателях деятельности предприятий-субъектов экономической деятельности в Харьковской области за 2004 г.</w:t>
      </w:r>
    </w:p>
    <w:p w14:paraId="1F4047B3" w14:textId="77777777" w:rsidR="00450B7E" w:rsidRDefault="00450B7E" w:rsidP="00450B7E">
      <w:pPr>
        <w:pStyle w:val="afffffffa"/>
        <w:spacing w:line="360" w:lineRule="auto"/>
        <w:ind w:firstLine="708"/>
        <w:jc w:val="both"/>
        <w:rPr>
          <w:b/>
          <w:bCs/>
          <w:spacing w:val="-6"/>
        </w:rPr>
      </w:pPr>
      <w:r>
        <w:rPr>
          <w:b/>
          <w:bCs/>
          <w:spacing w:val="-6"/>
        </w:rPr>
        <w:t xml:space="preserve">В диссертационной работе выполнено важное научное задание социологии коммуникаций – концептуализация понятия «социальный прагматизм» с целью его применения в изучении процесса формирования украинских бизнес-коммуникаций. </w:t>
      </w:r>
    </w:p>
    <w:p w14:paraId="000B5747" w14:textId="77777777" w:rsidR="00450B7E" w:rsidRDefault="00450B7E" w:rsidP="00450B7E">
      <w:pPr>
        <w:pStyle w:val="afffffffa"/>
        <w:spacing w:line="360" w:lineRule="auto"/>
        <w:ind w:firstLine="708"/>
        <w:jc w:val="both"/>
        <w:rPr>
          <w:b/>
          <w:bCs/>
          <w:spacing w:val="-6"/>
        </w:rPr>
      </w:pPr>
      <w:r>
        <w:t>Научная новизна полученных результатов</w:t>
      </w:r>
      <w:r>
        <w:rPr>
          <w:b/>
          <w:bCs/>
        </w:rPr>
        <w:t xml:space="preserve"> заключается в следующем:</w:t>
      </w:r>
    </w:p>
    <w:p w14:paraId="4E1FE994" w14:textId="77777777" w:rsidR="00450B7E" w:rsidRDefault="00450B7E" w:rsidP="00EC7383">
      <w:pPr>
        <w:numPr>
          <w:ilvl w:val="0"/>
          <w:numId w:val="66"/>
        </w:numPr>
        <w:suppressAutoHyphens w:val="0"/>
        <w:spacing w:line="360" w:lineRule="auto"/>
        <w:jc w:val="both"/>
        <w:rPr>
          <w:sz w:val="28"/>
          <w:szCs w:val="28"/>
        </w:rPr>
      </w:pPr>
      <w:r>
        <w:rPr>
          <w:sz w:val="28"/>
          <w:szCs w:val="28"/>
        </w:rPr>
        <w:t>впервые определены основы социально-прагматической коммуникативной стратегии на основании концепции социального прагматизма и понятия «коммуникативная стратегия», которая акцентирует внимание на этическом и ценностном аспектах деловых отношений и выступает фактором формирования новых форм делового сотрудничества;</w:t>
      </w:r>
    </w:p>
    <w:p w14:paraId="3950A1BE" w14:textId="77777777" w:rsidR="00450B7E" w:rsidRDefault="00450B7E" w:rsidP="00EC7383">
      <w:pPr>
        <w:numPr>
          <w:ilvl w:val="0"/>
          <w:numId w:val="66"/>
        </w:numPr>
        <w:suppressAutoHyphens w:val="0"/>
        <w:spacing w:line="360" w:lineRule="auto"/>
        <w:jc w:val="both"/>
        <w:rPr>
          <w:sz w:val="28"/>
          <w:szCs w:val="28"/>
        </w:rPr>
      </w:pPr>
      <w:r>
        <w:rPr>
          <w:sz w:val="28"/>
          <w:szCs w:val="28"/>
        </w:rPr>
        <w:lastRenderedPageBreak/>
        <w:t>усовершенствована интерпретация понятия «бизнес-коммуникаци</w:t>
      </w:r>
      <w:r>
        <w:rPr>
          <w:sz w:val="28"/>
          <w:szCs w:val="28"/>
          <w:lang w:val="uk-UA"/>
        </w:rPr>
        <w:t>и</w:t>
      </w:r>
      <w:r>
        <w:rPr>
          <w:sz w:val="28"/>
          <w:szCs w:val="28"/>
        </w:rPr>
        <w:t>» за счет применения комплексного научного подхода к изучению данного явления, что обосновывает правомерность анализа украинских бизнес-коммуникаций на основе категорий доверия, реципрокного обмена, социальной ответственности;</w:t>
      </w:r>
    </w:p>
    <w:p w14:paraId="6559C85E" w14:textId="77777777" w:rsidR="00450B7E" w:rsidRDefault="00450B7E" w:rsidP="00EC7383">
      <w:pPr>
        <w:numPr>
          <w:ilvl w:val="0"/>
          <w:numId w:val="66"/>
        </w:numPr>
        <w:suppressAutoHyphens w:val="0"/>
        <w:spacing w:line="360" w:lineRule="auto"/>
        <w:jc w:val="both"/>
        <w:rPr>
          <w:sz w:val="28"/>
          <w:szCs w:val="28"/>
        </w:rPr>
      </w:pPr>
      <w:r>
        <w:rPr>
          <w:sz w:val="28"/>
          <w:szCs w:val="28"/>
        </w:rPr>
        <w:t>усовершенствовано определение социального прагматизма с помощью категорий доверия, социальной пользы и социального одобрения на основе концепции коллективных представлений Э. Дюркгейма и философии прагматизма У. Джеймса и Ч. Пирса, что позволило дать качественную характеристику бизнес-коммуникациям, указывающую на социально значимую выгоду общения в деловых отношениях;</w:t>
      </w:r>
    </w:p>
    <w:p w14:paraId="4068AFE4" w14:textId="77777777" w:rsidR="00450B7E" w:rsidRDefault="00450B7E" w:rsidP="00EC7383">
      <w:pPr>
        <w:numPr>
          <w:ilvl w:val="0"/>
          <w:numId w:val="66"/>
        </w:numPr>
        <w:suppressAutoHyphens w:val="0"/>
        <w:spacing w:line="360" w:lineRule="auto"/>
        <w:jc w:val="both"/>
        <w:rPr>
          <w:sz w:val="28"/>
          <w:szCs w:val="28"/>
        </w:rPr>
      </w:pPr>
      <w:r>
        <w:rPr>
          <w:sz w:val="28"/>
          <w:szCs w:val="28"/>
        </w:rPr>
        <w:t>получило дальнейшее развитие исследование прагматики социальных коммуникаций на основе определения социально-прагматической выгоды как фактора повышения эффективности бизнес-коммуникаций</w:t>
      </w:r>
      <w:r>
        <w:rPr>
          <w:sz w:val="28"/>
          <w:szCs w:val="28"/>
          <w:lang w:val="uk-UA"/>
        </w:rPr>
        <w:t xml:space="preserve">, </w:t>
      </w:r>
      <w:r>
        <w:rPr>
          <w:sz w:val="28"/>
          <w:szCs w:val="28"/>
        </w:rPr>
        <w:t>что создает предпосылки для развития новых отраслей бизнеса;</w:t>
      </w:r>
    </w:p>
    <w:p w14:paraId="0B308D55" w14:textId="77777777" w:rsidR="00450B7E" w:rsidRDefault="00450B7E" w:rsidP="00EC7383">
      <w:pPr>
        <w:numPr>
          <w:ilvl w:val="0"/>
          <w:numId w:val="64"/>
        </w:numPr>
        <w:suppressAutoHyphens w:val="0"/>
        <w:spacing w:line="360" w:lineRule="auto"/>
        <w:jc w:val="both"/>
        <w:rPr>
          <w:sz w:val="28"/>
          <w:szCs w:val="28"/>
        </w:rPr>
      </w:pPr>
      <w:r>
        <w:rPr>
          <w:sz w:val="28"/>
          <w:szCs w:val="28"/>
        </w:rPr>
        <w:t>получило расширенное толкование понятие «коммуникативная компетентность» за счет включения в структуру коммуникативной компетентности социально-прагматических форм коммуникации, что позволяет определить основы коммуникативной компетентности бизнесменов в условиях формального и неформального коммуникативного поля бизнеса и повысить эффективность коммуникативных процессов в предпринимательской деятельности.</w:t>
      </w:r>
    </w:p>
    <w:p w14:paraId="60AA9EA3" w14:textId="77777777" w:rsidR="00450B7E" w:rsidRDefault="00450B7E" w:rsidP="00450B7E">
      <w:pPr>
        <w:pStyle w:val="afffffffa"/>
        <w:spacing w:line="360" w:lineRule="auto"/>
        <w:ind w:firstLine="708"/>
        <w:jc w:val="both"/>
        <w:rPr>
          <w:b/>
          <w:bCs/>
          <w:spacing w:val="-6"/>
        </w:rPr>
      </w:pPr>
      <w:r>
        <w:rPr>
          <w:spacing w:val="-6"/>
        </w:rPr>
        <w:t xml:space="preserve">Теоретическое значение </w:t>
      </w:r>
      <w:r>
        <w:rPr>
          <w:b/>
          <w:bCs/>
          <w:spacing w:val="-6"/>
        </w:rPr>
        <w:t xml:space="preserve">результатов исследования состоит в применении концепции социального прагматизма для определения форм бизнес-коммуникаций, сопровождающихся реципрокными обменами, что дает основания для изучения формальных и неформальных бизнес-коммуникаций в современном обществе. Предложенные в работе положения могут стать основой для дальнейших исследований в области социальных коммуникаций и бизнес-коммуникаций. Материалы диссертации могут быть использованы </w:t>
      </w:r>
      <w:r>
        <w:rPr>
          <w:b/>
          <w:bCs/>
          <w:spacing w:val="-6"/>
        </w:rPr>
        <w:lastRenderedPageBreak/>
        <w:t>при подготовке учебных курсов «Социология», «Экономическая социология», «Социальные коммуникации».</w:t>
      </w:r>
    </w:p>
    <w:p w14:paraId="0C94CC3A" w14:textId="77777777" w:rsidR="00450B7E" w:rsidRDefault="00450B7E" w:rsidP="00450B7E">
      <w:pPr>
        <w:pStyle w:val="afffffffa"/>
        <w:spacing w:line="360" w:lineRule="auto"/>
        <w:ind w:firstLine="708"/>
        <w:jc w:val="both"/>
        <w:rPr>
          <w:b/>
          <w:bCs/>
          <w:spacing w:val="-6"/>
        </w:rPr>
      </w:pPr>
      <w:r>
        <w:rPr>
          <w:spacing w:val="-6"/>
        </w:rPr>
        <w:t xml:space="preserve">Практическое значение. </w:t>
      </w:r>
      <w:r>
        <w:rPr>
          <w:b/>
          <w:bCs/>
          <w:spacing w:val="-6"/>
        </w:rPr>
        <w:t>Результаты диссертационной работы могут быть использованы для усовершенствования коммуникативных процессов в предпринимательстве, а также для разработки методов повышения уровня доверия населения к бизнесу. Полученные результаты могут служить основой для оценки и прогнозирования развития среднего бизнеса в Украине. Положения работы могут быть применены для разработки эффективных коммуникативных стратегий предприятия, для создания программ повышения коммуникативной компетентности предпринимателя.</w:t>
      </w:r>
    </w:p>
    <w:p w14:paraId="436B8DF5" w14:textId="77777777" w:rsidR="00450B7E" w:rsidRDefault="00450B7E" w:rsidP="00450B7E">
      <w:pPr>
        <w:pStyle w:val="afffffffa"/>
        <w:spacing w:line="360" w:lineRule="auto"/>
        <w:ind w:firstLine="708"/>
        <w:jc w:val="both"/>
        <w:rPr>
          <w:b/>
          <w:bCs/>
          <w:spacing w:val="-6"/>
        </w:rPr>
      </w:pPr>
      <w:r>
        <w:rPr>
          <w:spacing w:val="-6"/>
        </w:rPr>
        <w:t xml:space="preserve">Личный вклад соискателя. </w:t>
      </w:r>
      <w:r>
        <w:rPr>
          <w:b/>
          <w:bCs/>
          <w:spacing w:val="-6"/>
        </w:rPr>
        <w:t>Все ключевые положения и выводы диссертационного исследования разрабатывались автором самостоятельно.</w:t>
      </w:r>
    </w:p>
    <w:p w14:paraId="1031D563" w14:textId="77777777" w:rsidR="00450B7E" w:rsidRDefault="00450B7E" w:rsidP="00450B7E">
      <w:pPr>
        <w:pStyle w:val="afffffffa"/>
        <w:spacing w:line="360" w:lineRule="auto"/>
        <w:ind w:firstLine="708"/>
        <w:jc w:val="both"/>
        <w:rPr>
          <w:b/>
          <w:bCs/>
          <w:spacing w:val="-6"/>
        </w:rPr>
      </w:pPr>
      <w:r>
        <w:rPr>
          <w:spacing w:val="-6"/>
        </w:rPr>
        <w:t xml:space="preserve">Апробация результатов диссертационного исследования. </w:t>
      </w:r>
      <w:r>
        <w:rPr>
          <w:b/>
          <w:bCs/>
          <w:spacing w:val="-6"/>
        </w:rPr>
        <w:t xml:space="preserve">Основные положения диссертационной работы </w:t>
      </w:r>
      <w:r>
        <w:rPr>
          <w:b/>
          <w:bCs/>
          <w:spacing w:val="-6"/>
          <w:lang w:val="uk-UA"/>
        </w:rPr>
        <w:t>прошли апробацию</w:t>
      </w:r>
      <w:r>
        <w:rPr>
          <w:b/>
          <w:bCs/>
          <w:spacing w:val="-6"/>
        </w:rPr>
        <w:t xml:space="preserve"> на </w:t>
      </w:r>
      <w:r>
        <w:rPr>
          <w:b/>
          <w:bCs/>
        </w:rPr>
        <w:t>международной научно-практической конференции «Социальные коммуникации: новое в науке, образовании, технологиях</w:t>
      </w:r>
      <w:r>
        <w:rPr>
          <w:b/>
          <w:bCs/>
          <w:spacing w:val="-6"/>
        </w:rPr>
        <w:t>» (г.</w:t>
      </w:r>
      <w:r>
        <w:rPr>
          <w:b/>
          <w:bCs/>
          <w:spacing w:val="-6"/>
          <w:lang w:val="uk-UA"/>
        </w:rPr>
        <w:t> </w:t>
      </w:r>
      <w:r>
        <w:rPr>
          <w:b/>
          <w:bCs/>
          <w:spacing w:val="-6"/>
        </w:rPr>
        <w:t>Санкт-Петербург,</w:t>
      </w:r>
      <w:r>
        <w:rPr>
          <w:b/>
          <w:bCs/>
          <w:spacing w:val="-6"/>
          <w:lang w:val="uk-UA"/>
        </w:rPr>
        <w:t xml:space="preserve"> </w:t>
      </w:r>
      <w:r>
        <w:rPr>
          <w:b/>
          <w:bCs/>
          <w:spacing w:val="-6"/>
        </w:rPr>
        <w:t>2004</w:t>
      </w:r>
      <w:r>
        <w:rPr>
          <w:b/>
          <w:bCs/>
          <w:spacing w:val="-6"/>
          <w:lang w:val="uk-UA"/>
        </w:rPr>
        <w:t> </w:t>
      </w:r>
      <w:r>
        <w:rPr>
          <w:b/>
          <w:bCs/>
          <w:spacing w:val="-6"/>
        </w:rPr>
        <w:t>г), Всеукраинской научной</w:t>
      </w:r>
      <w:r>
        <w:rPr>
          <w:b/>
          <w:bCs/>
        </w:rPr>
        <w:t xml:space="preserve"> конференции «Проблемы формирования гендерной политики в Украине» (г.</w:t>
      </w:r>
      <w:r>
        <w:rPr>
          <w:b/>
          <w:bCs/>
          <w:lang w:val="uk-UA"/>
        </w:rPr>
        <w:t> </w:t>
      </w:r>
      <w:r>
        <w:rPr>
          <w:b/>
          <w:bCs/>
        </w:rPr>
        <w:t>Харьков, 2005</w:t>
      </w:r>
      <w:r>
        <w:rPr>
          <w:b/>
          <w:bCs/>
          <w:lang w:val="uk-UA"/>
        </w:rPr>
        <w:t> </w:t>
      </w:r>
      <w:r>
        <w:rPr>
          <w:b/>
          <w:bCs/>
        </w:rPr>
        <w:t>г), международной научно-практической конференции «Потребление как коммуникация» (г.</w:t>
      </w:r>
      <w:r>
        <w:rPr>
          <w:b/>
          <w:bCs/>
          <w:lang w:val="uk-UA"/>
        </w:rPr>
        <w:t> </w:t>
      </w:r>
      <w:r>
        <w:rPr>
          <w:b/>
          <w:bCs/>
        </w:rPr>
        <w:t>Санкт-Петербург, 2005</w:t>
      </w:r>
      <w:r>
        <w:rPr>
          <w:b/>
          <w:bCs/>
          <w:lang w:val="uk-UA"/>
        </w:rPr>
        <w:t> </w:t>
      </w:r>
      <w:r>
        <w:rPr>
          <w:b/>
          <w:bCs/>
        </w:rPr>
        <w:t>г), Всероссийской научно-практической конференции «Социальное управление, коммуникация и социально-проектные технологии» (г.</w:t>
      </w:r>
      <w:r>
        <w:rPr>
          <w:b/>
          <w:bCs/>
          <w:lang w:val="uk-UA"/>
        </w:rPr>
        <w:t> </w:t>
      </w:r>
      <w:r>
        <w:rPr>
          <w:b/>
          <w:bCs/>
        </w:rPr>
        <w:t>Москва, 2005</w:t>
      </w:r>
      <w:r>
        <w:rPr>
          <w:b/>
          <w:bCs/>
          <w:lang w:val="uk-UA"/>
        </w:rPr>
        <w:t> </w:t>
      </w:r>
      <w:r>
        <w:rPr>
          <w:b/>
          <w:bCs/>
        </w:rPr>
        <w:t>г), Всеукраинской научной конференции «Современные общественные проблемы в измерении социологии управления» (г.</w:t>
      </w:r>
      <w:r>
        <w:rPr>
          <w:b/>
          <w:bCs/>
          <w:lang w:val="uk-UA"/>
        </w:rPr>
        <w:t> </w:t>
      </w:r>
      <w:r>
        <w:rPr>
          <w:b/>
          <w:bCs/>
        </w:rPr>
        <w:t>Донецк, 2006</w:t>
      </w:r>
      <w:r>
        <w:rPr>
          <w:b/>
          <w:bCs/>
          <w:lang w:val="uk-UA"/>
        </w:rPr>
        <w:t> </w:t>
      </w:r>
      <w:r>
        <w:rPr>
          <w:b/>
          <w:bCs/>
        </w:rPr>
        <w:t xml:space="preserve">г), </w:t>
      </w:r>
      <w:r>
        <w:rPr>
          <w:b/>
          <w:bCs/>
          <w:spacing w:val="-6"/>
        </w:rPr>
        <w:t>международных научных конференциях «Харьковские социологические чтения» (г.</w:t>
      </w:r>
      <w:r>
        <w:rPr>
          <w:b/>
          <w:bCs/>
          <w:spacing w:val="-6"/>
          <w:lang w:val="uk-UA"/>
        </w:rPr>
        <w:t> </w:t>
      </w:r>
      <w:r>
        <w:rPr>
          <w:b/>
          <w:bCs/>
          <w:spacing w:val="-6"/>
        </w:rPr>
        <w:t>Харьков, 2003</w:t>
      </w:r>
      <w:r>
        <w:rPr>
          <w:b/>
          <w:bCs/>
          <w:spacing w:val="-6"/>
          <w:lang w:val="uk-UA"/>
        </w:rPr>
        <w:t> </w:t>
      </w:r>
      <w:r>
        <w:rPr>
          <w:b/>
          <w:bCs/>
          <w:spacing w:val="-6"/>
        </w:rPr>
        <w:t>г., 2006</w:t>
      </w:r>
      <w:r>
        <w:rPr>
          <w:b/>
          <w:bCs/>
          <w:spacing w:val="-6"/>
          <w:lang w:val="uk-UA"/>
        </w:rPr>
        <w:t> </w:t>
      </w:r>
      <w:r>
        <w:rPr>
          <w:b/>
          <w:bCs/>
          <w:spacing w:val="-6"/>
        </w:rPr>
        <w:t>г.), Всеукраинской научно-практической конференции «Социокультурная интеграция в контексте вызовов ХХ</w:t>
      </w:r>
      <w:r>
        <w:rPr>
          <w:b/>
          <w:bCs/>
          <w:spacing w:val="-6"/>
          <w:lang w:val="uk-UA"/>
        </w:rPr>
        <w:t xml:space="preserve">І ст. </w:t>
      </w:r>
      <w:r>
        <w:rPr>
          <w:b/>
          <w:bCs/>
          <w:spacing w:val="-6"/>
        </w:rPr>
        <w:t>(г. Киев, 2007 г.).</w:t>
      </w:r>
    </w:p>
    <w:p w14:paraId="62D3E139" w14:textId="77777777" w:rsidR="00450B7E" w:rsidRDefault="00450B7E" w:rsidP="00450B7E">
      <w:pPr>
        <w:pStyle w:val="afffffffa"/>
        <w:spacing w:line="360" w:lineRule="auto"/>
        <w:ind w:firstLine="708"/>
        <w:jc w:val="both"/>
        <w:rPr>
          <w:b/>
          <w:bCs/>
          <w:lang w:val="uk-UA"/>
        </w:rPr>
      </w:pPr>
      <w:r>
        <w:t>Публикации.</w:t>
      </w:r>
      <w:r>
        <w:rPr>
          <w:b/>
          <w:bCs/>
        </w:rPr>
        <w:t xml:space="preserve"> Содержание диссертационного исследования отражено в 11 научных публикациях, в том числе в 5 статьях, опубликованных в </w:t>
      </w:r>
      <w:r>
        <w:rPr>
          <w:b/>
          <w:bCs/>
        </w:rPr>
        <w:lastRenderedPageBreak/>
        <w:t>специальных изданиях, которые входят в соответствующий перечень ВАК Украины по социологическим наукам.</w:t>
      </w:r>
    </w:p>
    <w:p w14:paraId="757432A0" w14:textId="77777777" w:rsidR="00450B7E" w:rsidRDefault="00450B7E" w:rsidP="00450B7E">
      <w:pPr>
        <w:spacing w:line="360" w:lineRule="auto"/>
        <w:ind w:firstLine="708"/>
        <w:jc w:val="both"/>
        <w:rPr>
          <w:sz w:val="28"/>
          <w:szCs w:val="28"/>
        </w:rPr>
      </w:pPr>
      <w:r>
        <w:rPr>
          <w:b/>
          <w:bCs/>
          <w:sz w:val="28"/>
          <w:szCs w:val="28"/>
        </w:rPr>
        <w:t>Структура и объем диссертации.</w:t>
      </w:r>
      <w:r>
        <w:rPr>
          <w:sz w:val="28"/>
          <w:szCs w:val="28"/>
        </w:rPr>
        <w:t xml:space="preserve"> Диссертация состоит из введения, трех разделов, выводов, списка использованных источников, приложений. Полный объем диссертации – 207 страниц, объем основной части – 176 страниц, список использованных источников из 244 наименований – на 24 страницах, 4 приложения на 7 страницах.</w:t>
      </w:r>
    </w:p>
    <w:p w14:paraId="07828CE8" w14:textId="77777777" w:rsidR="00450B7E" w:rsidRDefault="00450B7E" w:rsidP="00450B7E">
      <w:pPr>
        <w:spacing w:line="360" w:lineRule="auto"/>
        <w:jc w:val="center"/>
        <w:rPr>
          <w:sz w:val="28"/>
          <w:szCs w:val="28"/>
        </w:rPr>
      </w:pPr>
      <w:r>
        <w:rPr>
          <w:sz w:val="28"/>
          <w:szCs w:val="28"/>
        </w:rPr>
        <w:br w:type="page"/>
      </w:r>
      <w:r>
        <w:rPr>
          <w:sz w:val="28"/>
          <w:szCs w:val="28"/>
        </w:rPr>
        <w:lastRenderedPageBreak/>
        <w:t>ВЫВОДЫ</w:t>
      </w:r>
    </w:p>
    <w:p w14:paraId="366451E3" w14:textId="77777777" w:rsidR="00450B7E" w:rsidRDefault="00450B7E" w:rsidP="00450B7E">
      <w:pPr>
        <w:spacing w:line="360" w:lineRule="auto"/>
        <w:jc w:val="both"/>
        <w:rPr>
          <w:sz w:val="28"/>
          <w:szCs w:val="28"/>
        </w:rPr>
      </w:pPr>
    </w:p>
    <w:p w14:paraId="41A64560" w14:textId="77777777" w:rsidR="00450B7E" w:rsidRDefault="00450B7E" w:rsidP="00450B7E">
      <w:pPr>
        <w:spacing w:line="360" w:lineRule="auto"/>
        <w:ind w:firstLine="708"/>
        <w:jc w:val="both"/>
        <w:rPr>
          <w:sz w:val="28"/>
          <w:szCs w:val="28"/>
        </w:rPr>
      </w:pPr>
      <w:r>
        <w:rPr>
          <w:sz w:val="28"/>
          <w:szCs w:val="28"/>
        </w:rPr>
        <w:t xml:space="preserve">На основе анализа литературы по проблеме деловых коммуникаций в современных условиях выявлена необходимость такого метода конструирования бизнес-коммуникаций, который бы оптимизировал коммуникативные процессы в бизнесе и способствовал извлечению выгоды уже на стадии коммуникации. Это стимулирует исследователей обратиться к понятиям, связывающим получение выгоды с социальной эффективностью действия, – социальный прагматизм. Становится очевидным, что для получения пользы и выгоды необходимо апеллировать к социальному аспекту – к ценностям, поскольку это гарантированная возможность получения социального одобрения и поддержки. </w:t>
      </w:r>
    </w:p>
    <w:p w14:paraId="22C04F37" w14:textId="77777777" w:rsidR="00450B7E" w:rsidRDefault="00450B7E" w:rsidP="00450B7E">
      <w:pPr>
        <w:spacing w:line="360" w:lineRule="auto"/>
        <w:ind w:firstLine="708"/>
        <w:jc w:val="both"/>
        <w:rPr>
          <w:sz w:val="28"/>
          <w:szCs w:val="28"/>
        </w:rPr>
      </w:pPr>
      <w:r>
        <w:rPr>
          <w:sz w:val="28"/>
          <w:szCs w:val="28"/>
        </w:rPr>
        <w:t>Установлено, что суть социального прагматизма заключается в том, что цели и желания обретают общий для всех смысл, будучи преобразованы в устремления, которые являются носителями обычных, общепонятных смыслов и потому олицетворяют новый тип отношений, трансформирующий совместную деятельность в сообщество интересов и начинаний. Понятие «социальный прагматизм» указывает на социальную направленность действия и аргументирует достижение социальной пользы и выгоды, результатом которой выступает социальное одобрение и благорасположение как нематериальное вознаграждение. Использование термина «прагматизм» в данном случае указывает на практические следствия какого-либо действия и ожидание получения выгоды.</w:t>
      </w:r>
    </w:p>
    <w:p w14:paraId="46ABB491" w14:textId="77777777" w:rsidR="00450B7E" w:rsidRDefault="00450B7E" w:rsidP="00450B7E">
      <w:pPr>
        <w:spacing w:line="360" w:lineRule="auto"/>
        <w:ind w:firstLine="708"/>
        <w:jc w:val="both"/>
        <w:rPr>
          <w:sz w:val="28"/>
          <w:szCs w:val="28"/>
        </w:rPr>
      </w:pPr>
      <w:r>
        <w:rPr>
          <w:sz w:val="28"/>
          <w:szCs w:val="28"/>
        </w:rPr>
        <w:t>Предложено усовершенствованное определение социального прагматизма, сформулированное в результате изучения концепции коллективных представлений Э. Дюркгейма и философии прагматизма, что позволило дать качественную характеристику предпринимательской деятельности, ориентированную на получение личной выгоды субъекта бизнес-коммуникаций на основе доверия, социального одобрения и социальной пользы.</w:t>
      </w:r>
    </w:p>
    <w:p w14:paraId="443AF25F" w14:textId="77777777" w:rsidR="00450B7E" w:rsidRDefault="00450B7E" w:rsidP="00450B7E">
      <w:pPr>
        <w:spacing w:line="360" w:lineRule="auto"/>
        <w:ind w:firstLine="708"/>
        <w:jc w:val="both"/>
        <w:rPr>
          <w:sz w:val="28"/>
          <w:szCs w:val="28"/>
        </w:rPr>
      </w:pPr>
      <w:r>
        <w:rPr>
          <w:sz w:val="28"/>
          <w:szCs w:val="28"/>
        </w:rPr>
        <w:t xml:space="preserve">Показано, что действия субъекта деловых отношений могут иметь социально-прагматический характер, когда субъект стремится получить выгоду и прибыль в бизнесе путем активного «сотрудничества с общественностью и </w:t>
      </w:r>
      <w:r>
        <w:rPr>
          <w:sz w:val="28"/>
          <w:szCs w:val="28"/>
        </w:rPr>
        <w:lastRenderedPageBreak/>
        <w:t>социальными группами». Это означает, что деятельность индивида социально ответственна и социально полезна, что признается и одобряется референтыми группами, что подтверждает значимость экономической деятельности данного субъекта для других субъектов и указывает на заинтересованность со стороны социальных групп. В этой связи получение прибыли становится возможным через удовлетворение интересов как отдельных индивидов, так и социальных групп (общества в целом).</w:t>
      </w:r>
    </w:p>
    <w:p w14:paraId="2470FC3B" w14:textId="77777777" w:rsidR="00450B7E" w:rsidRDefault="00450B7E" w:rsidP="00450B7E">
      <w:pPr>
        <w:spacing w:line="360" w:lineRule="auto"/>
        <w:ind w:firstLine="708"/>
        <w:jc w:val="both"/>
        <w:rPr>
          <w:sz w:val="28"/>
          <w:szCs w:val="28"/>
        </w:rPr>
      </w:pPr>
      <w:r>
        <w:rPr>
          <w:sz w:val="28"/>
          <w:szCs w:val="28"/>
        </w:rPr>
        <w:t>Усовершенствована интерпретация понятия «бизнес-коммуникаци</w:t>
      </w:r>
      <w:r>
        <w:rPr>
          <w:sz w:val="28"/>
          <w:szCs w:val="28"/>
          <w:lang w:val="uk-UA"/>
        </w:rPr>
        <w:t>и</w:t>
      </w:r>
      <w:r>
        <w:rPr>
          <w:sz w:val="28"/>
          <w:szCs w:val="28"/>
        </w:rPr>
        <w:t>» за счет применения комплексного научного подхода к изучению данного явления, что обосновывает правомерность анализа украинских бизнес-коммуникаций на основе категорий доверия, реципрокного обмена, социальной ответственности.</w:t>
      </w:r>
    </w:p>
    <w:p w14:paraId="1D89357C" w14:textId="77777777" w:rsidR="00450B7E" w:rsidRDefault="00450B7E" w:rsidP="00450B7E">
      <w:pPr>
        <w:spacing w:line="360" w:lineRule="auto"/>
        <w:ind w:firstLine="708"/>
        <w:jc w:val="both"/>
        <w:rPr>
          <w:sz w:val="28"/>
          <w:szCs w:val="28"/>
        </w:rPr>
      </w:pPr>
      <w:r>
        <w:rPr>
          <w:sz w:val="28"/>
          <w:szCs w:val="28"/>
        </w:rPr>
        <w:t xml:space="preserve">Определены уровни социального взаимодействия, в пределах которых осуществляются бизнес-коммуникации в коммуникативном пространстве бизнесе, что дает основания для выявления формальных и неформальных коммуникативных практики на указанных уровнях коммуникативного взаимодействия. </w:t>
      </w:r>
    </w:p>
    <w:p w14:paraId="33D5858D" w14:textId="77777777" w:rsidR="00450B7E" w:rsidRDefault="00450B7E" w:rsidP="00450B7E">
      <w:pPr>
        <w:spacing w:line="360" w:lineRule="auto"/>
        <w:ind w:firstLine="708"/>
        <w:jc w:val="both"/>
        <w:rPr>
          <w:sz w:val="28"/>
          <w:szCs w:val="28"/>
        </w:rPr>
      </w:pPr>
      <w:r>
        <w:rPr>
          <w:sz w:val="28"/>
          <w:szCs w:val="28"/>
        </w:rPr>
        <w:t>Представлены модели современных бизнес-коммуникаций на основе показателей коммуникативной компетентности и коммуникативной активности субъекта деловых отношений: «псевдо»-бизнес-коммуникации;  «постсоветская» модель: проявление типичных для советского периода аспектов деловых отношений; украинские бизнес-коммуникации: синтез первых двух моделей. На основе изучения литературы сформулированы основные функции бизнес-коммуникаций как социального явления. К ним относят следующие: реализация коммуникативных и информационных субъекта деловых отношений; реализация коммуникативных и информационных субъекта деловых отношений;  конструирование коммуникативного пространства бизнеса; сохранение целостности делового сообщества; связь между бизнесом и обществом; управление предприятием; социальное управление в сфере общественных отношений.</w:t>
      </w:r>
    </w:p>
    <w:p w14:paraId="21715235" w14:textId="77777777" w:rsidR="00450B7E" w:rsidRDefault="00450B7E" w:rsidP="00450B7E">
      <w:pPr>
        <w:spacing w:line="360" w:lineRule="auto"/>
        <w:ind w:firstLine="708"/>
        <w:jc w:val="both"/>
        <w:rPr>
          <w:sz w:val="28"/>
          <w:szCs w:val="28"/>
        </w:rPr>
      </w:pPr>
      <w:r>
        <w:rPr>
          <w:sz w:val="28"/>
          <w:szCs w:val="28"/>
        </w:rPr>
        <w:lastRenderedPageBreak/>
        <w:t>Определено, что социально-прагматичные коммуникативные практики в предпринимательской деятельности являются фактором конструирования коммуникативного пространства бизнеса в условиях украинского рынка.</w:t>
      </w:r>
    </w:p>
    <w:p w14:paraId="136B88E2" w14:textId="77777777" w:rsidR="00450B7E" w:rsidRDefault="00450B7E" w:rsidP="00450B7E">
      <w:pPr>
        <w:spacing w:line="360" w:lineRule="auto"/>
        <w:ind w:firstLine="708"/>
        <w:jc w:val="both"/>
        <w:rPr>
          <w:sz w:val="28"/>
          <w:szCs w:val="28"/>
        </w:rPr>
      </w:pPr>
      <w:r>
        <w:rPr>
          <w:sz w:val="28"/>
          <w:szCs w:val="28"/>
        </w:rPr>
        <w:t>Получило расширенное толкование понятие «коммуникативная компетентность» за счет включения в структуру коммуникативной компетентности социально-прагматических форм коммуникации, что позволило разработать практические рекомендации по повышению коммуникативной компетентности бизнесменов в условиях украинского рынка. Отмечено, что коммуникативная эффективность деловых коммуникаций оценивается по критериям: коммуникативная эффективность, социальная эффективность и экономическая эффективность</w:t>
      </w:r>
    </w:p>
    <w:p w14:paraId="1F6F0079" w14:textId="77777777" w:rsidR="00450B7E" w:rsidRDefault="00450B7E" w:rsidP="00450B7E">
      <w:pPr>
        <w:spacing w:line="360" w:lineRule="auto"/>
        <w:ind w:firstLine="708"/>
        <w:jc w:val="both"/>
        <w:rPr>
          <w:snapToGrid w:val="0"/>
          <w:sz w:val="28"/>
          <w:szCs w:val="28"/>
        </w:rPr>
      </w:pPr>
      <w:r>
        <w:rPr>
          <w:sz w:val="28"/>
          <w:szCs w:val="28"/>
        </w:rPr>
        <w:t xml:space="preserve">Определены основы конструирования коммуникативных стратегий. Впервые разработана социально-прагматическая коммуникативная стратегия в бизнес-коммуникациях на основании концепции социального прагматизма и понятия «коммуникативная стратегия», которая акцентирует внимание на этическом и ценностном аспектах деловых отношений и выступает фактором формирования новых форм делового сотрудничества. Конструирование социально-прагматической коммуникативной стратегии в бизнес-коммуникациях обусловлено спецификой социальных отношений в бизнесе, а именно: распространением теневых практик, существованием формальной и неформальной сфер делового общения в бизнесе. </w:t>
      </w:r>
      <w:r>
        <w:rPr>
          <w:snapToGrid w:val="0"/>
          <w:sz w:val="28"/>
          <w:szCs w:val="28"/>
        </w:rPr>
        <w:t>Эмпирически выявлено, что составляющими аспектами коммуникативных стратегий в современных условиях является признание в качестве необходимых следующие коммуникативные практики: неформальные коммуникации, «обмен дарами», взятки чиновникам.</w:t>
      </w:r>
    </w:p>
    <w:p w14:paraId="0071E88B" w14:textId="77777777" w:rsidR="00450B7E" w:rsidRDefault="00450B7E" w:rsidP="00450B7E">
      <w:pPr>
        <w:spacing w:line="360" w:lineRule="auto"/>
        <w:ind w:firstLine="708"/>
        <w:jc w:val="both"/>
        <w:rPr>
          <w:sz w:val="28"/>
          <w:szCs w:val="28"/>
        </w:rPr>
      </w:pPr>
      <w:r>
        <w:rPr>
          <w:sz w:val="28"/>
          <w:szCs w:val="28"/>
        </w:rPr>
        <w:t xml:space="preserve">На основе теоретического анализа и результатов эмпирического исследования определена структура коммуникативной компетентности актора в современных бизнес-коммуникациях, которая включает в себя два уровня: личностный уровень; социокультурный уровень (ценности, нормы, социальная ответственность); уровень прагматическоц оформленности (виды власти, конформизм, социальная выгода), что позволяет выявить факторы </w:t>
      </w:r>
      <w:r>
        <w:rPr>
          <w:sz w:val="28"/>
          <w:szCs w:val="28"/>
        </w:rPr>
        <w:lastRenderedPageBreak/>
        <w:t xml:space="preserve">эффективности бизнес-коммуникаций в условиях формального и неформального поля бизнеса. </w:t>
      </w:r>
    </w:p>
    <w:p w14:paraId="2CF2D405" w14:textId="77777777" w:rsidR="00450B7E" w:rsidRDefault="00450B7E" w:rsidP="00450B7E">
      <w:pPr>
        <w:spacing w:line="360" w:lineRule="auto"/>
        <w:ind w:firstLine="708"/>
        <w:jc w:val="both"/>
        <w:rPr>
          <w:sz w:val="28"/>
          <w:szCs w:val="28"/>
        </w:rPr>
      </w:pPr>
      <w:r>
        <w:rPr>
          <w:sz w:val="28"/>
          <w:szCs w:val="28"/>
        </w:rPr>
        <w:t>Получило дальнейшее развитие исследование прагматики социальных коммуникаций на основе определения социально-прагматической выгоды как фактора повышения эффективности бизнес-коммуникаций.</w:t>
      </w:r>
    </w:p>
    <w:p w14:paraId="7ABC8E25" w14:textId="77777777" w:rsidR="00450B7E" w:rsidRDefault="00450B7E" w:rsidP="00450B7E">
      <w:pPr>
        <w:spacing w:line="360" w:lineRule="auto"/>
        <w:ind w:firstLine="708"/>
        <w:jc w:val="both"/>
      </w:pPr>
      <w:r>
        <w:rPr>
          <w:sz w:val="28"/>
          <w:szCs w:val="28"/>
        </w:rPr>
        <w:t>Выявлено, что одними из актуальных проблем деловой коммуникации является низкий уровень коммуникативной компетентности бизнесменов, а также непрофессионализм субъектов деловых отношений, который негативным образом влияет на развитие партнерских отношений и</w:t>
      </w:r>
      <w:r>
        <w:rPr>
          <w:sz w:val="28"/>
          <w:szCs w:val="28"/>
          <w:lang w:val="uk-UA"/>
        </w:rPr>
        <w:t xml:space="preserve"> </w:t>
      </w:r>
      <w:r>
        <w:rPr>
          <w:sz w:val="28"/>
          <w:szCs w:val="28"/>
        </w:rPr>
        <w:t>существенно снижает коммуникативную активность предпринимателя. Отмечено, что уровень коммуникативной компетентности коррелирует с отношением респондента к реципрокным обменам и неформальными коммуникациями: чем ниже уровень коммуникативной компетентности респондента (на основе выведенной формулы коммуникативной компетентности и ее факторов), тем больше однозначное, типовое и индифферентное отношение к сфере неформальных коммуникаций. Это позволяет определить основы коммуникативной компетентности, обеспечивающие успешные бизнес-коммуникациям в современных социально-экономических условиях.</w:t>
      </w:r>
    </w:p>
    <w:p w14:paraId="2EA60DFA" w14:textId="77777777" w:rsidR="00450B7E" w:rsidRDefault="00450B7E" w:rsidP="00450B7E">
      <w:pPr>
        <w:spacing w:line="360" w:lineRule="auto"/>
        <w:ind w:firstLine="708"/>
        <w:jc w:val="both"/>
        <w:rPr>
          <w:sz w:val="28"/>
          <w:szCs w:val="28"/>
        </w:rPr>
      </w:pPr>
    </w:p>
    <w:p w14:paraId="3372FAAD" w14:textId="77777777" w:rsidR="00450B7E" w:rsidRDefault="00450B7E" w:rsidP="00450B7E">
      <w:pPr>
        <w:spacing w:line="360" w:lineRule="auto"/>
        <w:jc w:val="center"/>
        <w:rPr>
          <w:caps/>
          <w:sz w:val="28"/>
          <w:szCs w:val="28"/>
        </w:rPr>
      </w:pPr>
      <w:r>
        <w:rPr>
          <w:sz w:val="28"/>
          <w:szCs w:val="28"/>
        </w:rPr>
        <w:br w:type="page"/>
      </w:r>
      <w:r>
        <w:rPr>
          <w:caps/>
          <w:sz w:val="28"/>
          <w:szCs w:val="28"/>
        </w:rPr>
        <w:lastRenderedPageBreak/>
        <w:t>Список использованнЫХ ИСТОЧНИКОВ</w:t>
      </w:r>
    </w:p>
    <w:p w14:paraId="5D0783EE" w14:textId="77777777" w:rsidR="00450B7E" w:rsidRDefault="00450B7E" w:rsidP="00450B7E">
      <w:pPr>
        <w:spacing w:line="360" w:lineRule="auto"/>
        <w:rPr>
          <w:sz w:val="28"/>
          <w:szCs w:val="28"/>
        </w:rPr>
      </w:pPr>
    </w:p>
    <w:p w14:paraId="045D2D70" w14:textId="77777777" w:rsidR="00450B7E" w:rsidRDefault="00450B7E" w:rsidP="00EC7383">
      <w:pPr>
        <w:pStyle w:val="14c"/>
        <w:numPr>
          <w:ilvl w:val="0"/>
          <w:numId w:val="67"/>
        </w:numPr>
        <w:spacing w:line="360" w:lineRule="auto"/>
        <w:outlineLvl w:val="9"/>
      </w:pPr>
      <w:r>
        <w:t>Алешина И.В. Культурные ценности в поведении потребителей глобальных рынков // Актуальные проблемы управления – 96</w:t>
      </w:r>
      <w:r>
        <w:rPr>
          <w:lang w:val="uk-UA"/>
        </w:rPr>
        <w:t xml:space="preserve">. </w:t>
      </w:r>
      <w:r>
        <w:t xml:space="preserve">– </w:t>
      </w:r>
      <w:r>
        <w:rPr>
          <w:lang w:val="uk-UA"/>
        </w:rPr>
        <w:t>В</w:t>
      </w:r>
      <w:r>
        <w:t>ып. 1. –М.: ГАУ, 1996. – С. 4–7.</w:t>
      </w:r>
    </w:p>
    <w:p w14:paraId="05A4CB5A" w14:textId="77777777" w:rsidR="00450B7E" w:rsidRDefault="00450B7E" w:rsidP="00EC7383">
      <w:pPr>
        <w:pStyle w:val="14c"/>
        <w:numPr>
          <w:ilvl w:val="0"/>
          <w:numId w:val="67"/>
        </w:numPr>
        <w:spacing w:line="360" w:lineRule="auto"/>
        <w:outlineLvl w:val="9"/>
      </w:pPr>
      <w:r>
        <w:t>Аммельбург Г. Предприятие будущего. Структура, методы и стиль руководства. М.: Международные отношения, 1997. – 414 с.</w:t>
      </w:r>
    </w:p>
    <w:p w14:paraId="1E19EEE0" w14:textId="77777777" w:rsidR="00450B7E" w:rsidRDefault="00450B7E" w:rsidP="00EC7383">
      <w:pPr>
        <w:pStyle w:val="14c"/>
        <w:numPr>
          <w:ilvl w:val="0"/>
          <w:numId w:val="67"/>
        </w:numPr>
        <w:spacing w:line="360" w:lineRule="auto"/>
        <w:outlineLvl w:val="9"/>
      </w:pPr>
      <w:r>
        <w:t xml:space="preserve">Ашкеров А. Практика или прагматизм? («Случайность» Ричарда Рорти). – Режим доступа: </w:t>
      </w:r>
      <w:hyperlink r:id="rId9" w:history="1">
        <w:r>
          <w:rPr>
            <w:rStyle w:val="af5"/>
          </w:rPr>
          <w:t>http://www.traditio.ru/ashkerov/</w:t>
        </w:r>
      </w:hyperlink>
      <w:r>
        <w:t xml:space="preserve"> pragmatizm.htm. – Загол. с экрана.</w:t>
      </w:r>
    </w:p>
    <w:p w14:paraId="63EDBD2C" w14:textId="77777777" w:rsidR="00450B7E" w:rsidRDefault="00450B7E" w:rsidP="00EC7383">
      <w:pPr>
        <w:pStyle w:val="14c"/>
        <w:numPr>
          <w:ilvl w:val="0"/>
          <w:numId w:val="67"/>
        </w:numPr>
        <w:spacing w:line="360" w:lineRule="auto"/>
        <w:outlineLvl w:val="9"/>
        <w:rPr>
          <w:lang w:val="uk-UA"/>
        </w:rPr>
      </w:pPr>
      <w:r>
        <w:rPr>
          <w:lang w:val="uk-UA"/>
        </w:rPr>
        <w:t xml:space="preserve">Бабенко С. </w:t>
      </w:r>
      <w:r>
        <w:t xml:space="preserve">«Неформальное общество»: стратегии жизненного успеха в трансформирующемся обществе // </w:t>
      </w:r>
      <w:r>
        <w:rPr>
          <w:lang w:val="uk-UA"/>
        </w:rPr>
        <w:t xml:space="preserve">Вісник Харківського національного університету імені В.Н. Каразіна «Соціологічні дослідження сучасного суспільства: методологія, теорія, методи». – Харків: Видавничий центр Харківського національного університету імені В.Н. Каразіна, – 2001. </w:t>
      </w:r>
      <w:r>
        <w:rPr>
          <w:color w:val="000000"/>
          <w:lang w:val="uk-UA"/>
        </w:rPr>
        <w:t>–</w:t>
      </w:r>
      <w:r>
        <w:rPr>
          <w:lang w:val="uk-UA"/>
        </w:rPr>
        <w:t xml:space="preserve"> № 511. – С. 18</w:t>
      </w:r>
      <w:r>
        <w:t>–</w:t>
      </w:r>
      <w:r>
        <w:rPr>
          <w:lang w:val="uk-UA"/>
        </w:rPr>
        <w:t>21.</w:t>
      </w:r>
    </w:p>
    <w:p w14:paraId="327F2ADC" w14:textId="77777777" w:rsidR="00450B7E" w:rsidRDefault="00450B7E" w:rsidP="00EC7383">
      <w:pPr>
        <w:pStyle w:val="14c"/>
        <w:numPr>
          <w:ilvl w:val="0"/>
          <w:numId w:val="67"/>
        </w:numPr>
        <w:spacing w:line="360" w:lineRule="auto"/>
        <w:outlineLvl w:val="9"/>
      </w:pPr>
      <w:r>
        <w:t>Балабанова</w:t>
      </w:r>
      <w:r>
        <w:rPr>
          <w:lang w:val="uk-UA"/>
        </w:rPr>
        <w:t> </w:t>
      </w:r>
      <w:r>
        <w:t>Е.С. Социально-экономическая зависимость и социальный паразитизм: стратегии «негативной адаптации» // Социс. – 1999. – № 4. – С. 46–57.</w:t>
      </w:r>
    </w:p>
    <w:p w14:paraId="539C06A6" w14:textId="77777777" w:rsidR="00450B7E" w:rsidRDefault="00450B7E" w:rsidP="00EC7383">
      <w:pPr>
        <w:pStyle w:val="14c"/>
        <w:numPr>
          <w:ilvl w:val="0"/>
          <w:numId w:val="67"/>
        </w:numPr>
        <w:spacing w:line="360" w:lineRule="auto"/>
        <w:outlineLvl w:val="9"/>
      </w:pPr>
      <w:r>
        <w:t>Бакиров</w:t>
      </w:r>
      <w:r>
        <w:rPr>
          <w:lang w:val="uk-UA"/>
        </w:rPr>
        <w:t> </w:t>
      </w:r>
      <w:r>
        <w:t>В.С. Духовные ценности как объект социологического исследования // Философская мысль. – 1987. – № 4. – С.</w:t>
      </w:r>
      <w:r>
        <w:rPr>
          <w:lang w:val="uk-UA"/>
        </w:rPr>
        <w:t> </w:t>
      </w:r>
      <w:r>
        <w:t>17–24.</w:t>
      </w:r>
    </w:p>
    <w:p w14:paraId="23B7E825" w14:textId="77777777" w:rsidR="00450B7E" w:rsidRDefault="00450B7E" w:rsidP="00EC7383">
      <w:pPr>
        <w:pStyle w:val="14c"/>
        <w:numPr>
          <w:ilvl w:val="0"/>
          <w:numId w:val="67"/>
        </w:numPr>
        <w:spacing w:line="360" w:lineRule="auto"/>
        <w:outlineLvl w:val="9"/>
      </w:pPr>
      <w:r>
        <w:t>Бакиров В.С. Ценностное сознание и активизация человеческого фактора. – Х.: Выща школа, Изд-во ХГУ, 1988. – 149 с.</w:t>
      </w:r>
    </w:p>
    <w:p w14:paraId="6151A51D" w14:textId="77777777" w:rsidR="00450B7E" w:rsidRDefault="00450B7E" w:rsidP="00EC7383">
      <w:pPr>
        <w:pStyle w:val="14c"/>
        <w:numPr>
          <w:ilvl w:val="0"/>
          <w:numId w:val="67"/>
        </w:numPr>
        <w:spacing w:line="360" w:lineRule="auto"/>
        <w:outlineLvl w:val="9"/>
      </w:pPr>
      <w:r>
        <w:t>Бакиров В.С. Ценностное сознание как объект социологического анализа (теоретические и методологические проблемы) // Автореферат дис. … доктора социол. наук.</w:t>
      </w:r>
      <w:r>
        <w:rPr>
          <w:lang w:val="uk-UA"/>
        </w:rPr>
        <w:t xml:space="preserve"> – Х.: Изд-во ХГУ, </w:t>
      </w:r>
      <w:r>
        <w:t>1991.</w:t>
      </w:r>
      <w:r>
        <w:rPr>
          <w:lang w:val="uk-UA"/>
        </w:rPr>
        <w:t xml:space="preserve"> – 34 с.</w:t>
      </w:r>
    </w:p>
    <w:p w14:paraId="143822ED" w14:textId="77777777" w:rsidR="00450B7E" w:rsidRDefault="00450B7E" w:rsidP="00EC7383">
      <w:pPr>
        <w:pStyle w:val="14c"/>
        <w:numPr>
          <w:ilvl w:val="0"/>
          <w:numId w:val="67"/>
        </w:numPr>
        <w:spacing w:line="360" w:lineRule="auto"/>
        <w:outlineLvl w:val="9"/>
      </w:pPr>
      <w:r>
        <w:t>Барсукова</w:t>
      </w:r>
      <w:r>
        <w:rPr>
          <w:lang w:val="uk-UA"/>
        </w:rPr>
        <w:t> </w:t>
      </w:r>
      <w:r>
        <w:t xml:space="preserve">С.Ю. Реципрокные взаимодействия. Сущность, функции, специфика // Социс. – 2004. </w:t>
      </w:r>
      <w:r>
        <w:rPr>
          <w:color w:val="000000"/>
        </w:rPr>
        <w:t>–</w:t>
      </w:r>
      <w:r>
        <w:t xml:space="preserve"> №9. – С. 21–29.</w:t>
      </w:r>
    </w:p>
    <w:p w14:paraId="48A0AC53" w14:textId="77777777" w:rsidR="00450B7E" w:rsidRDefault="00450B7E" w:rsidP="00EC7383">
      <w:pPr>
        <w:pStyle w:val="14c"/>
        <w:numPr>
          <w:ilvl w:val="0"/>
          <w:numId w:val="67"/>
        </w:numPr>
        <w:spacing w:line="360" w:lineRule="auto"/>
        <w:outlineLvl w:val="9"/>
      </w:pPr>
      <w:r>
        <w:lastRenderedPageBreak/>
        <w:t>Барсукова С.Ю. Теневой и фиктивный рынки труда в современной России // Pro et Contra. – 2000. – Том 5. – Вып.1. – С. 174–194.</w:t>
      </w:r>
    </w:p>
    <w:p w14:paraId="56FFB7E7" w14:textId="77777777" w:rsidR="00450B7E" w:rsidRDefault="00450B7E" w:rsidP="00EC7383">
      <w:pPr>
        <w:pStyle w:val="14c"/>
        <w:numPr>
          <w:ilvl w:val="0"/>
          <w:numId w:val="67"/>
        </w:numPr>
        <w:spacing w:line="360" w:lineRule="auto"/>
        <w:outlineLvl w:val="9"/>
      </w:pPr>
      <w:r>
        <w:t>Барсукова С.Ю. Сетевая взаимопомощь российских домохозяйств: теория и практика экономики дара. – Режим доступа: http://www.hse.ru/journals/wrldross/vol03_2/bars.pdf. – Загол. с экрана.</w:t>
      </w:r>
    </w:p>
    <w:p w14:paraId="2B3F0B43" w14:textId="77777777" w:rsidR="00450B7E" w:rsidRDefault="00450B7E" w:rsidP="00EC7383">
      <w:pPr>
        <w:pStyle w:val="14c"/>
        <w:numPr>
          <w:ilvl w:val="0"/>
          <w:numId w:val="67"/>
        </w:numPr>
        <w:spacing w:line="360" w:lineRule="auto"/>
        <w:outlineLvl w:val="9"/>
      </w:pPr>
      <w:r>
        <w:t>Батыгин Г.С.</w:t>
      </w:r>
      <w:r>
        <w:rPr>
          <w:lang w:val="uk-UA"/>
        </w:rPr>
        <w:t xml:space="preserve"> </w:t>
      </w:r>
      <w:r>
        <w:t>Обоснование научного вывода в прикладной социологии</w:t>
      </w:r>
      <w:r>
        <w:rPr>
          <w:lang w:val="uk-UA"/>
        </w:rPr>
        <w:t xml:space="preserve">. </w:t>
      </w:r>
      <w:r>
        <w:t>–</w:t>
      </w:r>
      <w:r>
        <w:rPr>
          <w:lang w:val="uk-UA"/>
        </w:rPr>
        <w:t xml:space="preserve"> </w:t>
      </w:r>
      <w:r>
        <w:t>М.: Наука, 1986 – 270 с.</w:t>
      </w:r>
    </w:p>
    <w:p w14:paraId="2C9FC3DC" w14:textId="77777777" w:rsidR="00450B7E" w:rsidRDefault="00450B7E" w:rsidP="00EC7383">
      <w:pPr>
        <w:pStyle w:val="14c"/>
        <w:numPr>
          <w:ilvl w:val="0"/>
          <w:numId w:val="67"/>
        </w:numPr>
        <w:spacing w:line="360" w:lineRule="auto"/>
        <w:outlineLvl w:val="9"/>
      </w:pPr>
      <w:r>
        <w:t>Бебик</w:t>
      </w:r>
      <w:r>
        <w:rPr>
          <w:lang w:val="uk-UA"/>
        </w:rPr>
        <w:t> </w:t>
      </w:r>
      <w:r>
        <w:t xml:space="preserve">В.М. </w:t>
      </w:r>
      <w:r>
        <w:rPr>
          <w:lang w:val="uk-UA"/>
        </w:rPr>
        <w:t xml:space="preserve">Інформаційно-комунікаційний менеджмент у глобальному суспільстві: психологія, технології, техніка паблік рілейшнз: Моногр. – К.: МАУП, 2005, </w:t>
      </w:r>
      <w:r>
        <w:t>–</w:t>
      </w:r>
      <w:r>
        <w:rPr>
          <w:lang w:val="uk-UA"/>
        </w:rPr>
        <w:t xml:space="preserve"> 440 с.</w:t>
      </w:r>
    </w:p>
    <w:p w14:paraId="0829A372" w14:textId="77777777" w:rsidR="00450B7E" w:rsidRDefault="00450B7E" w:rsidP="00EC7383">
      <w:pPr>
        <w:pStyle w:val="14c"/>
        <w:numPr>
          <w:ilvl w:val="0"/>
          <w:numId w:val="67"/>
        </w:numPr>
        <w:spacing w:line="360" w:lineRule="auto"/>
        <w:outlineLvl w:val="9"/>
      </w:pPr>
      <w:r>
        <w:t>Бек</w:t>
      </w:r>
      <w:r>
        <w:rPr>
          <w:lang w:val="en-US"/>
        </w:rPr>
        <w:t> </w:t>
      </w:r>
      <w:r>
        <w:t xml:space="preserve">У. Общество риска: На пути к другому модерну / Пер. с нем. В. Седельника, Н. Федоровой. </w:t>
      </w:r>
      <w:r>
        <w:rPr>
          <w:color w:val="000000"/>
        </w:rPr>
        <w:t>–</w:t>
      </w:r>
      <w:r>
        <w:t xml:space="preserve"> М.: Прогресс-Традиция, 2000. – 383 с.</w:t>
      </w:r>
    </w:p>
    <w:p w14:paraId="406FFBB2" w14:textId="77777777" w:rsidR="00450B7E" w:rsidRDefault="00450B7E" w:rsidP="00EC7383">
      <w:pPr>
        <w:pStyle w:val="14c"/>
        <w:numPr>
          <w:ilvl w:val="0"/>
          <w:numId w:val="67"/>
        </w:numPr>
        <w:spacing w:line="360" w:lineRule="auto"/>
        <w:outlineLvl w:val="9"/>
      </w:pPr>
      <w:r>
        <w:t>Бергельсон</w:t>
      </w:r>
      <w:r>
        <w:rPr>
          <w:lang w:val="uk-UA"/>
        </w:rPr>
        <w:t> </w:t>
      </w:r>
      <w:r>
        <w:t>М.Б. Коммуникативные методы в управлении, или менеджмент как искусство коммуникации // Вестник Российской коммуникативной ассоциации. Теория коммуникации &amp; прикладная коммуникация: сборник научных трудов, вып. 2 / Под общей редакцией И.Н.</w:t>
      </w:r>
      <w:r>
        <w:rPr>
          <w:lang w:val="uk-UA"/>
        </w:rPr>
        <w:t> </w:t>
      </w:r>
      <w:r>
        <w:t>Розиной. – Ростов-на-Дону: изд-во ИУБиП, 2004. – C. 6–26.</w:t>
      </w:r>
    </w:p>
    <w:p w14:paraId="2317A6BF" w14:textId="77777777" w:rsidR="00450B7E" w:rsidRDefault="00450B7E" w:rsidP="00EC7383">
      <w:pPr>
        <w:pStyle w:val="14c"/>
        <w:numPr>
          <w:ilvl w:val="0"/>
          <w:numId w:val="67"/>
        </w:numPr>
        <w:spacing w:line="360" w:lineRule="auto"/>
        <w:outlineLvl w:val="9"/>
      </w:pPr>
      <w:r>
        <w:t>Большой экономический словарь / Под ред. А.Н. Азрипиана. – 5-е изд. доп. и перераб. – М.: Институт новой экономики, 2002. – 1280 с.</w:t>
      </w:r>
    </w:p>
    <w:p w14:paraId="5D64A103" w14:textId="77777777" w:rsidR="00450B7E" w:rsidRDefault="00450B7E" w:rsidP="00EC7383">
      <w:pPr>
        <w:pStyle w:val="14c"/>
        <w:numPr>
          <w:ilvl w:val="0"/>
          <w:numId w:val="67"/>
        </w:numPr>
        <w:spacing w:line="360" w:lineRule="auto"/>
        <w:outlineLvl w:val="9"/>
      </w:pPr>
      <w:r>
        <w:t>Буко</w:t>
      </w:r>
      <w:r>
        <w:rPr>
          <w:lang w:val="uk-UA"/>
        </w:rPr>
        <w:t> </w:t>
      </w:r>
      <w:r>
        <w:t>С. Корпоративная социальная ответственность как принцип ценностно-ориентированного менеджмента // Социология: теория, методы, маркетинг. 2006 – № 2 – С. 149–158.</w:t>
      </w:r>
    </w:p>
    <w:p w14:paraId="7881CFB2" w14:textId="77777777" w:rsidR="00450B7E" w:rsidRDefault="00450B7E" w:rsidP="00EC7383">
      <w:pPr>
        <w:pStyle w:val="14c"/>
        <w:numPr>
          <w:ilvl w:val="0"/>
          <w:numId w:val="67"/>
        </w:numPr>
        <w:spacing w:line="360" w:lineRule="auto"/>
        <w:outlineLvl w:val="9"/>
      </w:pPr>
      <w:r>
        <w:t>Букович</w:t>
      </w:r>
      <w:r>
        <w:rPr>
          <w:lang w:val="en-US"/>
        </w:rPr>
        <w:t> </w:t>
      </w:r>
      <w:r>
        <w:t>У., Уильямс</w:t>
      </w:r>
      <w:r>
        <w:rPr>
          <w:lang w:val="en-US"/>
        </w:rPr>
        <w:t> </w:t>
      </w:r>
      <w:r>
        <w:t>Р. Управление знаниями: руководство к действию: Пер. с англ. – М.: ИНФРА-М, 2002. – 504 с.</w:t>
      </w:r>
    </w:p>
    <w:p w14:paraId="2709D72D" w14:textId="77777777" w:rsidR="00450B7E" w:rsidRDefault="00450B7E" w:rsidP="00EC7383">
      <w:pPr>
        <w:pStyle w:val="14c"/>
        <w:numPr>
          <w:ilvl w:val="0"/>
          <w:numId w:val="67"/>
        </w:numPr>
        <w:spacing w:line="360" w:lineRule="auto"/>
        <w:outlineLvl w:val="9"/>
      </w:pPr>
      <w:r>
        <w:t>Булацкий</w:t>
      </w:r>
      <w:r>
        <w:rPr>
          <w:lang w:val="en-US"/>
        </w:rPr>
        <w:t> </w:t>
      </w:r>
      <w:r>
        <w:t>Г.В., Прилюк</w:t>
      </w:r>
      <w:r>
        <w:rPr>
          <w:lang w:val="en-US"/>
        </w:rPr>
        <w:t> </w:t>
      </w:r>
      <w:r>
        <w:t>Ю.Д. Социология общения: журналистам о социальной природе и политических функциях общения / науч. ред. Л.П. Буева. – М.: изд-во «Университетское», 1987.</w:t>
      </w:r>
      <w:r>
        <w:rPr>
          <w:lang w:val="uk-UA"/>
        </w:rPr>
        <w:t xml:space="preserve"> – 176 с.</w:t>
      </w:r>
    </w:p>
    <w:p w14:paraId="3F90A866" w14:textId="77777777" w:rsidR="00450B7E" w:rsidRDefault="00450B7E" w:rsidP="00EC7383">
      <w:pPr>
        <w:pStyle w:val="14c"/>
        <w:numPr>
          <w:ilvl w:val="0"/>
          <w:numId w:val="67"/>
        </w:numPr>
        <w:spacing w:line="360" w:lineRule="auto"/>
        <w:outlineLvl w:val="9"/>
      </w:pPr>
      <w:r>
        <w:lastRenderedPageBreak/>
        <w:t>Бурдье</w:t>
      </w:r>
      <w:r>
        <w:rPr>
          <w:lang w:val="en-US"/>
        </w:rPr>
        <w:t> </w:t>
      </w:r>
      <w:r>
        <w:t xml:space="preserve">П. Практический смысл: Пер. с фр. / Общ. ред. Перевода и послесловие Н.А. Шматко. – М.: Институт экспериментальной социологии; СПб.: Алетейя, 2001. – 562 </w:t>
      </w:r>
      <w:r>
        <w:rPr>
          <w:lang w:val="en-US"/>
        </w:rPr>
        <w:t>c</w:t>
      </w:r>
      <w:r>
        <w:t>.</w:t>
      </w:r>
    </w:p>
    <w:p w14:paraId="2B991CBC" w14:textId="77777777" w:rsidR="00450B7E" w:rsidRDefault="00450B7E" w:rsidP="00EC7383">
      <w:pPr>
        <w:pStyle w:val="14c"/>
        <w:numPr>
          <w:ilvl w:val="0"/>
          <w:numId w:val="67"/>
        </w:numPr>
        <w:spacing w:line="360" w:lineRule="auto"/>
        <w:outlineLvl w:val="9"/>
      </w:pPr>
      <w:r>
        <w:t>Бурдье</w:t>
      </w:r>
      <w:r>
        <w:rPr>
          <w:lang w:val="en-US"/>
        </w:rPr>
        <w:t> </w:t>
      </w:r>
      <w:r>
        <w:t>П. Рынок символической продукции. // Вопросы социологии</w:t>
      </w:r>
      <w:r>
        <w:rPr>
          <w:lang w:val="uk-UA"/>
        </w:rPr>
        <w:t>. </w:t>
      </w:r>
      <w:r>
        <w:t>–</w:t>
      </w:r>
      <w:r>
        <w:rPr>
          <w:lang w:val="uk-UA"/>
        </w:rPr>
        <w:t> </w:t>
      </w:r>
      <w:r>
        <w:t xml:space="preserve">1993. </w:t>
      </w:r>
      <w:r>
        <w:rPr>
          <w:color w:val="000000"/>
        </w:rPr>
        <w:t>–</w:t>
      </w:r>
      <w:r>
        <w:t xml:space="preserve"> № 1/2. – С. 49–62.</w:t>
      </w:r>
    </w:p>
    <w:p w14:paraId="2BF01D4F" w14:textId="77777777" w:rsidR="00450B7E" w:rsidRDefault="00450B7E" w:rsidP="00EC7383">
      <w:pPr>
        <w:pStyle w:val="14c"/>
        <w:numPr>
          <w:ilvl w:val="0"/>
          <w:numId w:val="67"/>
        </w:numPr>
        <w:spacing w:line="360" w:lineRule="auto"/>
        <w:outlineLvl w:val="9"/>
      </w:pPr>
      <w:r>
        <w:t>Бурега</w:t>
      </w:r>
      <w:r>
        <w:rPr>
          <w:lang w:val="en-US"/>
        </w:rPr>
        <w:t> </w:t>
      </w:r>
      <w:r>
        <w:t>В.В. Социально-адекватное управление: концептуализация модели / Валерий Васильевич Бурега. – Донецк: Норд-пресс, 2005. – 171 с.</w:t>
      </w:r>
    </w:p>
    <w:p w14:paraId="35A11E57" w14:textId="77777777" w:rsidR="00450B7E" w:rsidRDefault="00450B7E" w:rsidP="00EC7383">
      <w:pPr>
        <w:pStyle w:val="14c"/>
        <w:numPr>
          <w:ilvl w:val="0"/>
          <w:numId w:val="67"/>
        </w:numPr>
        <w:spacing w:line="360" w:lineRule="auto"/>
        <w:outlineLvl w:val="9"/>
      </w:pPr>
      <w:r>
        <w:t>Бурега В.В. Социально-адекватный менеджмент: в поисках новой парадигмы: Монография. – К.: Академия, 2001. – 271 с.</w:t>
      </w:r>
    </w:p>
    <w:p w14:paraId="0115C3C1" w14:textId="77777777" w:rsidR="00450B7E" w:rsidRDefault="00450B7E" w:rsidP="00EC7383">
      <w:pPr>
        <w:pStyle w:val="14c"/>
        <w:numPr>
          <w:ilvl w:val="0"/>
          <w:numId w:val="67"/>
        </w:numPr>
        <w:spacing w:line="360" w:lineRule="auto"/>
        <w:outlineLvl w:val="9"/>
      </w:pPr>
      <w:r>
        <w:rPr>
          <w:lang w:val="uk-UA"/>
        </w:rPr>
        <w:t xml:space="preserve">Бусова Н.А. Модернизация, рациональность и право. – Харьков: Издательство </w:t>
      </w:r>
      <w:r>
        <w:t>«Прометей-Прес», 2004. – 352 с.</w:t>
      </w:r>
    </w:p>
    <w:p w14:paraId="3B0375EA" w14:textId="77777777" w:rsidR="00450B7E" w:rsidRDefault="00450B7E" w:rsidP="00EC7383">
      <w:pPr>
        <w:pStyle w:val="14c"/>
        <w:numPr>
          <w:ilvl w:val="0"/>
          <w:numId w:val="67"/>
        </w:numPr>
        <w:spacing w:line="360" w:lineRule="auto"/>
        <w:outlineLvl w:val="9"/>
      </w:pPr>
      <w:r>
        <w:t>Василькова В. Междисциплинарная перспектива в социологии коммуникаций // Социальные коммуникации: новое в науке, образовании, технологиях: Материалы международной научно-практической конференции – СПб.: Роза мира, 2004. – С.11–14.</w:t>
      </w:r>
    </w:p>
    <w:p w14:paraId="0ECF71B2" w14:textId="77777777" w:rsidR="00450B7E" w:rsidRDefault="00450B7E" w:rsidP="00EC7383">
      <w:pPr>
        <w:pStyle w:val="14c"/>
        <w:numPr>
          <w:ilvl w:val="0"/>
          <w:numId w:val="67"/>
        </w:numPr>
        <w:spacing w:line="360" w:lineRule="auto"/>
        <w:outlineLvl w:val="9"/>
      </w:pPr>
      <w:r>
        <w:t>Вацлавик</w:t>
      </w:r>
      <w:r>
        <w:rPr>
          <w:lang w:val="uk-UA"/>
        </w:rPr>
        <w:t> </w:t>
      </w:r>
      <w:r>
        <w:t>П., Бивин</w:t>
      </w:r>
      <w:r>
        <w:rPr>
          <w:lang w:val="uk-UA"/>
        </w:rPr>
        <w:t> </w:t>
      </w:r>
      <w:r>
        <w:t>Д., Джексон</w:t>
      </w:r>
      <w:r>
        <w:rPr>
          <w:lang w:val="uk-UA"/>
        </w:rPr>
        <w:t> </w:t>
      </w:r>
      <w:r>
        <w:t>Д. Прагматика человеческих коммуникаций: изучение паттернов, патологий и парадоксов взаимодействия. / Пер. с англ. А. Суворовой. – М.: Апрель-Пресс, Изд-во ЭКСМО-Пресс, 2000. – 320 с.</w:t>
      </w:r>
    </w:p>
    <w:p w14:paraId="474976E1" w14:textId="77777777" w:rsidR="00450B7E" w:rsidRDefault="00450B7E" w:rsidP="00EC7383">
      <w:pPr>
        <w:pStyle w:val="14c"/>
        <w:numPr>
          <w:ilvl w:val="0"/>
          <w:numId w:val="67"/>
        </w:numPr>
        <w:spacing w:line="360" w:lineRule="auto"/>
        <w:outlineLvl w:val="9"/>
      </w:pPr>
      <w:r>
        <w:rPr>
          <w:lang w:val="uk-UA"/>
        </w:rPr>
        <w:t xml:space="preserve">Вебер М. </w:t>
      </w:r>
      <w:r>
        <w:t>Избранные произведения: Пер. с нем./ Сост., общ. ред. и послесл. Ю.Н. Давыдова; предисл. П.П. Гайденко. – М.: Прогресс, 1990. – 808 с.</w:t>
      </w:r>
    </w:p>
    <w:p w14:paraId="68627EEF" w14:textId="77777777" w:rsidR="00450B7E" w:rsidRDefault="00450B7E" w:rsidP="00EC7383">
      <w:pPr>
        <w:pStyle w:val="14c"/>
        <w:numPr>
          <w:ilvl w:val="0"/>
          <w:numId w:val="67"/>
        </w:numPr>
        <w:spacing w:line="360" w:lineRule="auto"/>
        <w:outlineLvl w:val="9"/>
      </w:pPr>
      <w:r>
        <w:t>Вебер М.</w:t>
      </w:r>
      <w:r>
        <w:rPr>
          <w:lang w:val="uk-UA"/>
        </w:rPr>
        <w:t xml:space="preserve"> </w:t>
      </w:r>
      <w:r>
        <w:t xml:space="preserve">Хозяйство и общество. Глава II: Основные социологические категории хозяйствования </w:t>
      </w:r>
      <w:r>
        <w:rPr>
          <w:lang w:val="uk-UA"/>
        </w:rPr>
        <w:t xml:space="preserve">// </w:t>
      </w:r>
      <w:r>
        <w:t>Экономическая социология.</w:t>
      </w:r>
      <w:r>
        <w:rPr>
          <w:lang w:val="uk-UA"/>
        </w:rPr>
        <w:t xml:space="preserve"> – </w:t>
      </w:r>
      <w:r>
        <w:t>2005.</w:t>
      </w:r>
      <w:r>
        <w:rPr>
          <w:lang w:val="uk-UA"/>
        </w:rPr>
        <w:t xml:space="preserve"> – </w:t>
      </w:r>
      <w:r>
        <w:t>Т.6.</w:t>
      </w:r>
      <w:r>
        <w:rPr>
          <w:lang w:val="uk-UA"/>
        </w:rPr>
        <w:t xml:space="preserve"> </w:t>
      </w:r>
      <w:r>
        <w:t>–</w:t>
      </w:r>
      <w:r>
        <w:rPr>
          <w:lang w:val="uk-UA"/>
        </w:rPr>
        <w:t xml:space="preserve"> </w:t>
      </w:r>
      <w:r>
        <w:t>№ 1.</w:t>
      </w:r>
      <w:r>
        <w:rPr>
          <w:lang w:val="uk-UA"/>
        </w:rPr>
        <w:t xml:space="preserve"> – </w:t>
      </w:r>
      <w:r>
        <w:t>С. 46–68.</w:t>
      </w:r>
    </w:p>
    <w:p w14:paraId="25AC97ED" w14:textId="77777777" w:rsidR="00450B7E" w:rsidRDefault="00450B7E" w:rsidP="00EC7383">
      <w:pPr>
        <w:pStyle w:val="14c"/>
        <w:numPr>
          <w:ilvl w:val="0"/>
          <w:numId w:val="67"/>
        </w:numPr>
        <w:spacing w:line="360" w:lineRule="auto"/>
        <w:outlineLvl w:val="9"/>
      </w:pPr>
      <w:r>
        <w:rPr>
          <w:lang w:val="uk-UA"/>
        </w:rPr>
        <w:t xml:space="preserve">Вишняк О. Типи комунікацій та їх соціокультурні наслідки // Українське суспільство – 2003. Соціологічний моніторинг </w:t>
      </w:r>
      <w:r>
        <w:t xml:space="preserve">/За ред. </w:t>
      </w:r>
      <w:r>
        <w:rPr>
          <w:lang w:val="uk-UA"/>
        </w:rPr>
        <w:t>В. Ворони, М. Шульги. – К.: Інститут соціології НАН України, 2003. – С. 452</w:t>
      </w:r>
      <w:r>
        <w:t>–</w:t>
      </w:r>
      <w:r>
        <w:rPr>
          <w:lang w:val="uk-UA"/>
        </w:rPr>
        <w:t>460.</w:t>
      </w:r>
    </w:p>
    <w:p w14:paraId="694D37A9" w14:textId="77777777" w:rsidR="00450B7E" w:rsidRDefault="00450B7E" w:rsidP="00EC7383">
      <w:pPr>
        <w:pStyle w:val="14c"/>
        <w:numPr>
          <w:ilvl w:val="0"/>
          <w:numId w:val="67"/>
        </w:numPr>
        <w:spacing w:line="360" w:lineRule="auto"/>
        <w:outlineLvl w:val="9"/>
      </w:pPr>
      <w:r>
        <w:lastRenderedPageBreak/>
        <w:t>Власть: Очерки современной политической философии Запада / В.В. Мшвениерадзе, И.И. Кравченко, Е.В. Осипова. – М.: Наука, 1989. – 328 с.</w:t>
      </w:r>
    </w:p>
    <w:p w14:paraId="525D430F" w14:textId="77777777" w:rsidR="00450B7E" w:rsidRDefault="00450B7E" w:rsidP="00EC7383">
      <w:pPr>
        <w:pStyle w:val="14c"/>
        <w:numPr>
          <w:ilvl w:val="0"/>
          <w:numId w:val="67"/>
        </w:numPr>
        <w:spacing w:line="360" w:lineRule="auto"/>
        <w:outlineLvl w:val="9"/>
      </w:pPr>
      <w:r>
        <w:t>Гавра</w:t>
      </w:r>
      <w:r>
        <w:rPr>
          <w:lang w:val="en-US"/>
        </w:rPr>
        <w:t> </w:t>
      </w:r>
      <w:r>
        <w:t>Д.П. Сферная трансакционная модель коммуникативной личности // Социальные коммуникации: новое в науке, образовании, технологиях: Материалы международной научно-практической конференции – СПб.: Роза мира, 2004. – С. 17–22.</w:t>
      </w:r>
    </w:p>
    <w:p w14:paraId="5EE2692B" w14:textId="77777777" w:rsidR="00450B7E" w:rsidRDefault="00450B7E" w:rsidP="00EC7383">
      <w:pPr>
        <w:pStyle w:val="14c"/>
        <w:numPr>
          <w:ilvl w:val="0"/>
          <w:numId w:val="67"/>
        </w:numPr>
        <w:spacing w:line="360" w:lineRule="auto"/>
        <w:outlineLvl w:val="9"/>
      </w:pPr>
      <w:r>
        <w:rPr>
          <w:lang w:val="uk-UA"/>
        </w:rPr>
        <w:t>Гелрігел</w:t>
      </w:r>
      <w:r>
        <w:rPr>
          <w:lang w:val="en-US"/>
        </w:rPr>
        <w:t> </w:t>
      </w:r>
      <w:r>
        <w:rPr>
          <w:lang w:val="uk-UA"/>
        </w:rPr>
        <w:t>Д., Склокум</w:t>
      </w:r>
      <w:r>
        <w:rPr>
          <w:lang w:val="en-US"/>
        </w:rPr>
        <w:t> </w:t>
      </w:r>
      <w:r>
        <w:rPr>
          <w:lang w:val="uk-UA"/>
        </w:rPr>
        <w:t>Дж.</w:t>
      </w:r>
      <w:r>
        <w:rPr>
          <w:lang w:val="en-US"/>
        </w:rPr>
        <w:t> </w:t>
      </w:r>
      <w:r>
        <w:t>-</w:t>
      </w:r>
      <w:r>
        <w:rPr>
          <w:lang w:val="en-US"/>
        </w:rPr>
        <w:t> </w:t>
      </w:r>
      <w:r>
        <w:rPr>
          <w:lang w:val="uk-UA"/>
        </w:rPr>
        <w:t>мол., Вудмен</w:t>
      </w:r>
      <w:r>
        <w:rPr>
          <w:lang w:val="en-US"/>
        </w:rPr>
        <w:t> </w:t>
      </w:r>
      <w:r>
        <w:rPr>
          <w:lang w:val="uk-UA"/>
        </w:rPr>
        <w:t>Р., Тренінг</w:t>
      </w:r>
      <w:r>
        <w:rPr>
          <w:lang w:val="en-US"/>
        </w:rPr>
        <w:t> </w:t>
      </w:r>
      <w:r>
        <w:rPr>
          <w:lang w:val="uk-UA"/>
        </w:rPr>
        <w:t>С. Організаційна поведінка / Пер. з англ. – К.: Основи, 2001. – 726 с.</w:t>
      </w:r>
    </w:p>
    <w:p w14:paraId="2EE984D8" w14:textId="77777777" w:rsidR="00450B7E" w:rsidRDefault="00450B7E" w:rsidP="00EC7383">
      <w:pPr>
        <w:pStyle w:val="14c"/>
        <w:numPr>
          <w:ilvl w:val="0"/>
          <w:numId w:val="67"/>
        </w:numPr>
        <w:spacing w:line="360" w:lineRule="auto"/>
        <w:outlineLvl w:val="9"/>
        <w:rPr>
          <w:lang w:val="uk-UA"/>
        </w:rPr>
      </w:pPr>
      <w:r>
        <w:t>Генеза ринково</w:t>
      </w:r>
      <w:r>
        <w:rPr>
          <w:lang w:val="uk-UA"/>
        </w:rPr>
        <w:t>ї економіки (політекономія, мікроекономіка, макроекономіка, економічний аналіз, економіка підприємства, менеджмент, маркетинг, фінанси, банки, інвестиції, біржова діяльність): Терміни, поняття, персоналії. Укладачі: В.С. Іфтемічук, В.А. Григор’єв, М.І. Маниліч, Г.Д. Шутак. За наук. ред. Г.І. Башнянина і В.С. Іфтемічука. – К.: «Магнолія плюс», 2004. – 688 с.</w:t>
      </w:r>
    </w:p>
    <w:p w14:paraId="4F9A0D5D" w14:textId="77777777" w:rsidR="00450B7E" w:rsidRDefault="00450B7E" w:rsidP="00EC7383">
      <w:pPr>
        <w:pStyle w:val="14c"/>
        <w:numPr>
          <w:ilvl w:val="0"/>
          <w:numId w:val="67"/>
        </w:numPr>
        <w:spacing w:line="360" w:lineRule="auto"/>
        <w:outlineLvl w:val="9"/>
      </w:pPr>
      <w:r>
        <w:t xml:space="preserve">Герменевтика коммуникативного лидерства / по материалам </w:t>
      </w:r>
      <w:r>
        <w:rPr>
          <w:lang w:val="en-US"/>
        </w:rPr>
        <w:t>II</w:t>
      </w:r>
      <w:r>
        <w:t xml:space="preserve"> международной конференции «Коммуникация: концептуальные и прикладные аспекты». – Режим доступа: www.dialog-21.ru. – Загол. с экрана.</w:t>
      </w:r>
    </w:p>
    <w:p w14:paraId="63FF79C8" w14:textId="77777777" w:rsidR="00450B7E" w:rsidRDefault="00450B7E" w:rsidP="00EC7383">
      <w:pPr>
        <w:pStyle w:val="14c"/>
        <w:numPr>
          <w:ilvl w:val="0"/>
          <w:numId w:val="67"/>
        </w:numPr>
        <w:spacing w:line="360" w:lineRule="auto"/>
        <w:outlineLvl w:val="9"/>
      </w:pPr>
      <w:r>
        <w:t>Гидденс Э. Девять тезисов о будущем социологии // THESIS: теория и история экономических и социальных институтов и систем. – 1993. – № 1. – С. 57–82.</w:t>
      </w:r>
    </w:p>
    <w:p w14:paraId="5AEFD50E" w14:textId="77777777" w:rsidR="00450B7E" w:rsidRDefault="00450B7E" w:rsidP="00EC7383">
      <w:pPr>
        <w:pStyle w:val="14c"/>
        <w:numPr>
          <w:ilvl w:val="0"/>
          <w:numId w:val="67"/>
        </w:numPr>
        <w:spacing w:line="360" w:lineRule="auto"/>
        <w:outlineLvl w:val="9"/>
      </w:pPr>
      <w:r>
        <w:t>Гнатюк</w:t>
      </w:r>
      <w:r>
        <w:rPr>
          <w:lang w:val="uk-UA"/>
        </w:rPr>
        <w:t> </w:t>
      </w:r>
      <w:r>
        <w:t>О.Л. Из истории американской коммуникологии и коммуникативистики: Гарольд Лассуэлл (1902-1978) // Сборник научных трудов «Актуальные проблемы теории коммуникации». СПб. – Изд-во СПбГПУ, 2004. – C. 11–20.</w:t>
      </w:r>
    </w:p>
    <w:p w14:paraId="3DCD6D67" w14:textId="77777777" w:rsidR="00450B7E" w:rsidRDefault="00450B7E" w:rsidP="00EC7383">
      <w:pPr>
        <w:pStyle w:val="14c"/>
        <w:numPr>
          <w:ilvl w:val="0"/>
          <w:numId w:val="67"/>
        </w:numPr>
        <w:spacing w:line="360" w:lineRule="auto"/>
        <w:outlineLvl w:val="9"/>
        <w:rPr>
          <w:i/>
          <w:iCs/>
        </w:rPr>
      </w:pPr>
      <w:r>
        <w:t>Гофман И. Представление себя другим в повседневной жизни / пер. с англ. и вступит. статья А.Д. Ковалева – М.: КАНОН-пресс-Ц, «Кучково поле», 2000. – 304 с.</w:t>
      </w:r>
    </w:p>
    <w:p w14:paraId="0CEAD0CD" w14:textId="77777777" w:rsidR="00450B7E" w:rsidRDefault="00450B7E" w:rsidP="00EC7383">
      <w:pPr>
        <w:pStyle w:val="14c"/>
        <w:numPr>
          <w:ilvl w:val="0"/>
          <w:numId w:val="67"/>
        </w:numPr>
        <w:spacing w:line="360" w:lineRule="auto"/>
        <w:outlineLvl w:val="9"/>
        <w:rPr>
          <w:i/>
          <w:iCs/>
        </w:rPr>
      </w:pPr>
      <w:r>
        <w:lastRenderedPageBreak/>
        <w:t>Гофман</w:t>
      </w:r>
      <w:r>
        <w:rPr>
          <w:lang w:val="uk-UA"/>
        </w:rPr>
        <w:t> </w:t>
      </w:r>
      <w:r>
        <w:t xml:space="preserve">И. Поддерживающие взаимообмены // Социальные и гуманитарные науки: Отеч. и заруб. лит.: Сер.11. Социология: Реф. Жур. – 1997. – №2. – </w:t>
      </w:r>
      <w:r>
        <w:rPr>
          <w:lang w:val="en-US"/>
        </w:rPr>
        <w:t>C</w:t>
      </w:r>
      <w:r>
        <w:t>. 44–81.</w:t>
      </w:r>
    </w:p>
    <w:p w14:paraId="27590DC8" w14:textId="77777777" w:rsidR="00450B7E" w:rsidRDefault="00450B7E" w:rsidP="00EC7383">
      <w:pPr>
        <w:pStyle w:val="14c"/>
        <w:numPr>
          <w:ilvl w:val="0"/>
          <w:numId w:val="67"/>
        </w:numPr>
        <w:spacing w:line="360" w:lineRule="auto"/>
        <w:outlineLvl w:val="9"/>
      </w:pPr>
      <w:r>
        <w:t xml:space="preserve">Гофман И. Формула внешнего выражения роли. – Режим доступа: </w:t>
      </w:r>
      <w:r>
        <w:rPr>
          <w:snapToGrid w:val="0"/>
        </w:rPr>
        <w:t xml:space="preserve">http://www.nir.ru/Socio/scipubl/sj/sj3-01goff.html. </w:t>
      </w:r>
      <w:r>
        <w:t>–</w:t>
      </w:r>
      <w:r>
        <w:rPr>
          <w:snapToGrid w:val="0"/>
        </w:rPr>
        <w:t xml:space="preserve"> Загол. с экрана.</w:t>
      </w:r>
    </w:p>
    <w:p w14:paraId="1E728C2C" w14:textId="77777777" w:rsidR="00450B7E" w:rsidRDefault="00450B7E" w:rsidP="00EC7383">
      <w:pPr>
        <w:pStyle w:val="14c"/>
        <w:numPr>
          <w:ilvl w:val="0"/>
          <w:numId w:val="67"/>
        </w:numPr>
        <w:spacing w:line="360" w:lineRule="auto"/>
        <w:outlineLvl w:val="9"/>
      </w:pPr>
      <w:r>
        <w:rPr>
          <w:rStyle w:val="aff9"/>
          <w:i w:val="0"/>
          <w:iCs w:val="0"/>
        </w:rPr>
        <w:t>Грановеттер М.</w:t>
      </w:r>
      <w:r>
        <w:rPr>
          <w:i/>
          <w:iCs/>
        </w:rPr>
        <w:t xml:space="preserve"> </w:t>
      </w:r>
      <w:r>
        <w:t>Интервью // Экономическая социология. – 2002. – Том 3. – № 1. – С. 5–11.</w:t>
      </w:r>
    </w:p>
    <w:p w14:paraId="2B7837A5" w14:textId="77777777" w:rsidR="00450B7E" w:rsidRDefault="00450B7E" w:rsidP="00EC7383">
      <w:pPr>
        <w:pStyle w:val="14c"/>
        <w:numPr>
          <w:ilvl w:val="0"/>
          <w:numId w:val="67"/>
        </w:numPr>
        <w:spacing w:line="360" w:lineRule="auto"/>
        <w:outlineLvl w:val="9"/>
      </w:pPr>
      <w:r>
        <w:t>Грин Э. Креативность в паблик рилейшнз.2-е издание. / Пер. с англ. под ред. А.Н. Андреевой. – СПб.: Издательский дом «Нева», 2004. – 256 с.</w:t>
      </w:r>
    </w:p>
    <w:p w14:paraId="3DFB8F9B" w14:textId="77777777" w:rsidR="00450B7E" w:rsidRDefault="00450B7E" w:rsidP="00EC7383">
      <w:pPr>
        <w:pStyle w:val="14c"/>
        <w:numPr>
          <w:ilvl w:val="0"/>
          <w:numId w:val="67"/>
        </w:numPr>
        <w:spacing w:line="360" w:lineRule="auto"/>
        <w:outlineLvl w:val="9"/>
      </w:pPr>
      <w:r>
        <w:t>Головаха</w:t>
      </w:r>
      <w:r>
        <w:rPr>
          <w:lang w:val="uk-UA"/>
        </w:rPr>
        <w:t> </w:t>
      </w:r>
      <w:r>
        <w:t xml:space="preserve">Е.И. Феномен «аморального большинства» в украинском обществе: постсоветская трансформация массовых представлений о нормах социального поведения // Україна – 2002. Моніторинг соціальних змін. – К.: Ін-т соціології НАНУ, 2002. – C. 460–468. </w:t>
      </w:r>
    </w:p>
    <w:p w14:paraId="76C0FEE7" w14:textId="77777777" w:rsidR="00450B7E" w:rsidRDefault="00450B7E" w:rsidP="00EC7383">
      <w:pPr>
        <w:pStyle w:val="14c"/>
        <w:numPr>
          <w:ilvl w:val="0"/>
          <w:numId w:val="67"/>
        </w:numPr>
        <w:spacing w:line="360" w:lineRule="auto"/>
        <w:outlineLvl w:val="9"/>
      </w:pPr>
      <w:r>
        <w:t>Даугавет</w:t>
      </w:r>
      <w:r>
        <w:rPr>
          <w:lang w:val="uk-UA"/>
        </w:rPr>
        <w:t> </w:t>
      </w:r>
      <w:r>
        <w:t xml:space="preserve">А. Б. Неформальные практики российской элиты. Апробация когнитивного подхода. – Режим доступа: </w:t>
      </w:r>
      <w:r>
        <w:rPr>
          <w:rStyle w:val="af5"/>
        </w:rPr>
        <w:t>http://www.789.ru/portal/ modules.php?name=News&amp;file=article&amp;sid=2328. – Загол. с экрана.</w:t>
      </w:r>
    </w:p>
    <w:p w14:paraId="64FFDCB3" w14:textId="77777777" w:rsidR="00450B7E" w:rsidRDefault="00450B7E" w:rsidP="00EC7383">
      <w:pPr>
        <w:pStyle w:val="14c"/>
        <w:numPr>
          <w:ilvl w:val="0"/>
          <w:numId w:val="67"/>
        </w:numPr>
        <w:spacing w:line="360" w:lineRule="auto"/>
        <w:outlineLvl w:val="9"/>
      </w:pPr>
      <w:r>
        <w:t>Даугавет</w:t>
      </w:r>
      <w:r>
        <w:rPr>
          <w:lang w:val="uk-UA"/>
        </w:rPr>
        <w:t> </w:t>
      </w:r>
      <w:r>
        <w:t>А.Б.</w:t>
      </w:r>
      <w:r>
        <w:rPr>
          <w:lang w:val="uk-UA"/>
        </w:rPr>
        <w:t xml:space="preserve">, </w:t>
      </w:r>
      <w:r>
        <w:t>Даугавет</w:t>
      </w:r>
      <w:r>
        <w:rPr>
          <w:lang w:val="uk-UA"/>
        </w:rPr>
        <w:t xml:space="preserve"> Д.И. </w:t>
      </w:r>
      <w:r>
        <w:t>Социологический подход к изучению неформальных управленческих практик. – Режим доступа: http://cirs.spb.ru/NWPub02.pdf</w:t>
      </w:r>
      <w:r>
        <w:rPr>
          <w:rStyle w:val="af5"/>
        </w:rPr>
        <w:t>. – Загол. с экрана.</w:t>
      </w:r>
    </w:p>
    <w:p w14:paraId="46C2B7BD" w14:textId="77777777" w:rsidR="00450B7E" w:rsidRDefault="00450B7E" w:rsidP="00EC7383">
      <w:pPr>
        <w:pStyle w:val="14c"/>
        <w:numPr>
          <w:ilvl w:val="0"/>
          <w:numId w:val="67"/>
        </w:numPr>
        <w:spacing w:line="360" w:lineRule="auto"/>
        <w:outlineLvl w:val="9"/>
      </w:pPr>
      <w:r>
        <w:t>Дацюк</w:t>
      </w:r>
      <w:r>
        <w:rPr>
          <w:lang w:val="uk-UA"/>
        </w:rPr>
        <w:t> </w:t>
      </w:r>
      <w:r>
        <w:t>С. Коммуникативные стратегии. – Режим доступа: http://dere.com.ua/library/datsyuk/komm_strat.shtml</w:t>
      </w:r>
      <w:r>
        <w:rPr>
          <w:rStyle w:val="af5"/>
        </w:rPr>
        <w:t>. – Загол. с экрана.</w:t>
      </w:r>
    </w:p>
    <w:p w14:paraId="370F990A" w14:textId="77777777" w:rsidR="00450B7E" w:rsidRDefault="00450B7E" w:rsidP="00EC7383">
      <w:pPr>
        <w:pStyle w:val="14c"/>
        <w:numPr>
          <w:ilvl w:val="0"/>
          <w:numId w:val="67"/>
        </w:numPr>
        <w:spacing w:line="360" w:lineRule="auto"/>
        <w:outlineLvl w:val="9"/>
        <w:rPr>
          <w:rStyle w:val="affff2"/>
        </w:rPr>
      </w:pPr>
      <w:r>
        <w:t>Дацюк</w:t>
      </w:r>
      <w:r>
        <w:rPr>
          <w:lang w:val="uk-UA"/>
        </w:rPr>
        <w:t> </w:t>
      </w:r>
      <w:r>
        <w:t xml:space="preserve">С. Коммуникативные стратегии модерируемых коммуникаций. Тезисы доклада. – Режим доступа: </w:t>
      </w:r>
      <w:r>
        <w:rPr>
          <w:rStyle w:val="affff2"/>
        </w:rPr>
        <w:t xml:space="preserve">www.uis.kiev.ua/russian/ win/~_xyz/moderation.html. </w:t>
      </w:r>
      <w:r>
        <w:t>–</w:t>
      </w:r>
      <w:r>
        <w:rPr>
          <w:rStyle w:val="affff2"/>
        </w:rPr>
        <w:t xml:space="preserve"> Загол. с экрана.</w:t>
      </w:r>
    </w:p>
    <w:p w14:paraId="6C6EE421" w14:textId="77777777" w:rsidR="00450B7E" w:rsidRDefault="00450B7E" w:rsidP="00EC7383">
      <w:pPr>
        <w:pStyle w:val="14c"/>
        <w:numPr>
          <w:ilvl w:val="0"/>
          <w:numId w:val="67"/>
        </w:numPr>
        <w:spacing w:line="360" w:lineRule="auto"/>
        <w:outlineLvl w:val="9"/>
      </w:pPr>
      <w:r>
        <w:t>ван Дейк Т.А. Язык. Познание. Коммуникация: Пер. с англ. / Сост. В.В. Петрова; Под ред. В.И. Герасимова; Вступ. ст. Ю.Н. Караулова и В.В. Петрова. – М.: Прогресс, 1989. – 312 с.</w:t>
      </w:r>
    </w:p>
    <w:p w14:paraId="7532BB79" w14:textId="77777777" w:rsidR="00450B7E" w:rsidRDefault="00450B7E" w:rsidP="00EC7383">
      <w:pPr>
        <w:pStyle w:val="14c"/>
        <w:numPr>
          <w:ilvl w:val="0"/>
          <w:numId w:val="67"/>
        </w:numPr>
        <w:spacing w:line="360" w:lineRule="auto"/>
        <w:outlineLvl w:val="9"/>
      </w:pPr>
      <w:r>
        <w:lastRenderedPageBreak/>
        <w:t>Дементьев</w:t>
      </w:r>
      <w:r>
        <w:rPr>
          <w:lang w:val="uk-UA"/>
        </w:rPr>
        <w:t> </w:t>
      </w:r>
      <w:r>
        <w:t>В. Доверие – фактор функционирования и развития современной рыночной экономики // Российский экономический журнал. – 2004. – №8. – С. 46–66.</w:t>
      </w:r>
    </w:p>
    <w:p w14:paraId="364F09F8" w14:textId="77777777" w:rsidR="00450B7E" w:rsidRDefault="00450B7E" w:rsidP="00EC7383">
      <w:pPr>
        <w:pStyle w:val="14c"/>
        <w:numPr>
          <w:ilvl w:val="0"/>
          <w:numId w:val="67"/>
        </w:numPr>
        <w:spacing w:line="360" w:lineRule="auto"/>
        <w:outlineLvl w:val="9"/>
      </w:pPr>
      <w:r>
        <w:t>Джемс В. Прагматизм / Джемс В.; Пер. з англ. П. Юшкевича. Прагматизм / Ебер М.; Пер. з фр. З. Введенсько</w:t>
      </w:r>
      <w:r>
        <w:rPr>
          <w:lang w:val="uk-UA"/>
        </w:rPr>
        <w:t>ї</w:t>
      </w:r>
      <w:r>
        <w:t>. Про прагматизм / П. Юшкевич. К.: Укра</w:t>
      </w:r>
      <w:r>
        <w:rPr>
          <w:lang w:val="uk-UA"/>
        </w:rPr>
        <w:t>ї</w:t>
      </w:r>
      <w:r>
        <w:t>на, 1995. – 284 с.</w:t>
      </w:r>
    </w:p>
    <w:p w14:paraId="113E300F" w14:textId="77777777" w:rsidR="00450B7E" w:rsidRDefault="00450B7E" w:rsidP="00EC7383">
      <w:pPr>
        <w:pStyle w:val="14c"/>
        <w:numPr>
          <w:ilvl w:val="0"/>
          <w:numId w:val="67"/>
        </w:numPr>
        <w:spacing w:line="360" w:lineRule="auto"/>
        <w:outlineLvl w:val="9"/>
      </w:pPr>
      <w:r>
        <w:t>Доблаев В.Л. Власть и коммуникация в организациях // Социс. – 1995. – №6. – С. 145–156.</w:t>
      </w:r>
    </w:p>
    <w:p w14:paraId="19C6756F" w14:textId="77777777" w:rsidR="00450B7E" w:rsidRDefault="00450B7E" w:rsidP="00EC7383">
      <w:pPr>
        <w:pStyle w:val="14c"/>
        <w:numPr>
          <w:ilvl w:val="0"/>
          <w:numId w:val="67"/>
        </w:numPr>
        <w:spacing w:line="360" w:lineRule="auto"/>
        <w:outlineLvl w:val="9"/>
      </w:pPr>
      <w:r>
        <w:t>Додлова</w:t>
      </w:r>
      <w:r>
        <w:rPr>
          <w:lang w:val="uk-UA"/>
        </w:rPr>
        <w:t> </w:t>
      </w:r>
      <w:r>
        <w:t>М.Ч., Юдкевич</w:t>
      </w:r>
      <w:r>
        <w:rPr>
          <w:lang w:val="uk-UA"/>
        </w:rPr>
        <w:t> </w:t>
      </w:r>
      <w:r>
        <w:t>М.М. «Обмен дарами» в отношениях государственных служащих. – М.: ГУ ВШЭ, 2006. – 36 с. – (препринт WP10/2006/01 /ГУ ВШЭ)</w:t>
      </w:r>
      <w:r>
        <w:rPr>
          <w:lang w:val="uk-UA"/>
        </w:rPr>
        <w:t>.</w:t>
      </w:r>
    </w:p>
    <w:p w14:paraId="6D93EFD3" w14:textId="77777777" w:rsidR="00450B7E" w:rsidRDefault="00450B7E" w:rsidP="00EC7383">
      <w:pPr>
        <w:pStyle w:val="14c"/>
        <w:numPr>
          <w:ilvl w:val="0"/>
          <w:numId w:val="67"/>
        </w:numPr>
        <w:spacing w:line="360" w:lineRule="auto"/>
        <w:outlineLvl w:val="9"/>
      </w:pPr>
      <w:r>
        <w:t>Донец</w:t>
      </w:r>
      <w:r>
        <w:rPr>
          <w:lang w:val="uk-UA"/>
        </w:rPr>
        <w:t> </w:t>
      </w:r>
      <w:r>
        <w:t>П.Н. Основы общей теории межкультурной коммуникации: Научный статус, понятийный аппарат, языковой и неязыковой аспекты, вопросы этики и дидактики. – Харьков: «Штрих», 2001. – 386 с.</w:t>
      </w:r>
    </w:p>
    <w:p w14:paraId="5F645CF3" w14:textId="77777777" w:rsidR="00450B7E" w:rsidRDefault="00450B7E" w:rsidP="00EC7383">
      <w:pPr>
        <w:pStyle w:val="14c"/>
        <w:numPr>
          <w:ilvl w:val="0"/>
          <w:numId w:val="67"/>
        </w:numPr>
        <w:spacing w:line="360" w:lineRule="auto"/>
        <w:outlineLvl w:val="9"/>
      </w:pPr>
      <w:r>
        <w:t xml:space="preserve">Доценко Е.Л. Психология манипуляции: феномены, механизмы, защита / Е.Л. Доценко. – 3-е изд., испр. и перераб. – СПб.: Речь, 2003. – 294 с. </w:t>
      </w:r>
    </w:p>
    <w:p w14:paraId="284EB450" w14:textId="77777777" w:rsidR="00450B7E" w:rsidRDefault="00450B7E" w:rsidP="00EC7383">
      <w:pPr>
        <w:pStyle w:val="14c"/>
        <w:numPr>
          <w:ilvl w:val="0"/>
          <w:numId w:val="67"/>
        </w:numPr>
        <w:spacing w:line="360" w:lineRule="auto"/>
        <w:outlineLvl w:val="9"/>
      </w:pPr>
      <w:r>
        <w:t>Дридзе</w:t>
      </w:r>
      <w:r>
        <w:rPr>
          <w:lang w:val="uk-UA"/>
        </w:rPr>
        <w:t> </w:t>
      </w:r>
      <w:r>
        <w:t>Т.М. Социальные коммуникации в управлении с обратной связью // Социологические исследования. – 1998.– № 10. – С. 44–50.</w:t>
      </w:r>
    </w:p>
    <w:p w14:paraId="6E683953" w14:textId="77777777" w:rsidR="00450B7E" w:rsidRDefault="00450B7E" w:rsidP="00EC7383">
      <w:pPr>
        <w:pStyle w:val="14c"/>
        <w:numPr>
          <w:ilvl w:val="0"/>
          <w:numId w:val="67"/>
        </w:numPr>
        <w:spacing w:line="360" w:lineRule="auto"/>
        <w:outlineLvl w:val="9"/>
      </w:pPr>
      <w:r>
        <w:t>Дридзе</w:t>
      </w:r>
      <w:r>
        <w:rPr>
          <w:lang w:val="uk-UA"/>
        </w:rPr>
        <w:t> </w:t>
      </w:r>
      <w:r>
        <w:t>Т.М. Социальная коммуникация и фундаментальная социология на рубеже ХХ в. // Вестник МГУ. Сер.18, Социология и политология. – 1999. - № 4. – С. 90–98.</w:t>
      </w:r>
    </w:p>
    <w:p w14:paraId="2F6C244F" w14:textId="77777777" w:rsidR="00450B7E" w:rsidRDefault="00450B7E" w:rsidP="00EC7383">
      <w:pPr>
        <w:pStyle w:val="14c"/>
        <w:numPr>
          <w:ilvl w:val="0"/>
          <w:numId w:val="67"/>
        </w:numPr>
        <w:spacing w:line="360" w:lineRule="auto"/>
        <w:outlineLvl w:val="9"/>
      </w:pPr>
      <w:r>
        <w:t>Дридзе</w:t>
      </w:r>
      <w:r>
        <w:rPr>
          <w:lang w:val="uk-UA"/>
        </w:rPr>
        <w:t> </w:t>
      </w:r>
      <w:r>
        <w:t>Т.М. Социальная коммуникация как текстовая деятельность в семиопсихологии // Общественные науки и современность. – 1996. – №3. – С. 145–152.</w:t>
      </w:r>
    </w:p>
    <w:p w14:paraId="62B9A79D" w14:textId="77777777" w:rsidR="00450B7E" w:rsidRDefault="00450B7E" w:rsidP="00EC7383">
      <w:pPr>
        <w:pStyle w:val="14c"/>
        <w:numPr>
          <w:ilvl w:val="0"/>
          <w:numId w:val="67"/>
        </w:numPr>
        <w:spacing w:line="360" w:lineRule="auto"/>
        <w:outlineLvl w:val="9"/>
      </w:pPr>
      <w:r>
        <w:t>Дьюи</w:t>
      </w:r>
      <w:r>
        <w:rPr>
          <w:lang w:val="uk-UA"/>
        </w:rPr>
        <w:t> </w:t>
      </w:r>
      <w:r>
        <w:t>Дж. Общество и его проблемы / Пер. с англ. И.И. Мюрберг, А.Б. Толстов, Е.Н. Косилова. – М.: Идея-Пресс, 2002. – 159 с.</w:t>
      </w:r>
    </w:p>
    <w:p w14:paraId="076025BA" w14:textId="77777777" w:rsidR="00450B7E" w:rsidRDefault="00450B7E" w:rsidP="00EC7383">
      <w:pPr>
        <w:pStyle w:val="14c"/>
        <w:numPr>
          <w:ilvl w:val="0"/>
          <w:numId w:val="67"/>
        </w:numPr>
        <w:spacing w:line="360" w:lineRule="auto"/>
        <w:outlineLvl w:val="9"/>
      </w:pPr>
      <w:r>
        <w:rPr>
          <w:lang w:val="uk-UA"/>
        </w:rPr>
        <w:t>Дэй Д. Стратегический маркетинг. – М.: Изд-во ЭКСМО-Пресс, 2002. – 640 с.</w:t>
      </w:r>
    </w:p>
    <w:p w14:paraId="0E94156F" w14:textId="77777777" w:rsidR="00450B7E" w:rsidRDefault="00450B7E" w:rsidP="00EC7383">
      <w:pPr>
        <w:pStyle w:val="14c"/>
        <w:numPr>
          <w:ilvl w:val="0"/>
          <w:numId w:val="67"/>
        </w:numPr>
        <w:spacing w:line="360" w:lineRule="auto"/>
        <w:outlineLvl w:val="9"/>
      </w:pPr>
      <w:r>
        <w:rPr>
          <w:color w:val="000000"/>
        </w:rPr>
        <w:lastRenderedPageBreak/>
        <w:t>Дюркгейм Э. Социология. Ее предмет, метод, предназначение / Пер. с фр., составление, послесловие и примечания А.Б. Гофмана. – М.: Канон, 1995. – 121 с.</w:t>
      </w:r>
    </w:p>
    <w:p w14:paraId="6206F407" w14:textId="77777777" w:rsidR="00450B7E" w:rsidRDefault="00450B7E" w:rsidP="00EC7383">
      <w:pPr>
        <w:pStyle w:val="14c"/>
        <w:numPr>
          <w:ilvl w:val="0"/>
          <w:numId w:val="67"/>
        </w:numPr>
        <w:spacing w:line="360" w:lineRule="auto"/>
        <w:outlineLvl w:val="9"/>
      </w:pPr>
      <w:r>
        <w:t>Дюркгейм Э., Мосс М. О некоторых первобытных формах классификации. К исследованию коллективных представлений // Мосс М. Общества. Обмен. Личность: Труды по социальной антропологии / Пер. с фр., послеслов. и коммент. А.Б. Гофмана. – М.: Восточная литература, 1996. – С. 67–88.</w:t>
      </w:r>
    </w:p>
    <w:p w14:paraId="3FCC8CEE" w14:textId="77777777" w:rsidR="00450B7E" w:rsidRDefault="00450B7E" w:rsidP="00EC7383">
      <w:pPr>
        <w:pStyle w:val="14c"/>
        <w:numPr>
          <w:ilvl w:val="0"/>
          <w:numId w:val="67"/>
        </w:numPr>
        <w:spacing w:line="360" w:lineRule="auto"/>
        <w:outlineLvl w:val="9"/>
      </w:pPr>
      <w:r>
        <w:t>Еремичева </w:t>
      </w:r>
      <w:r>
        <w:rPr>
          <w:lang w:val="uk-UA"/>
        </w:rPr>
        <w:t>Г.</w:t>
      </w:r>
      <w:r>
        <w:t>, Симпура </w:t>
      </w:r>
      <w:r>
        <w:rPr>
          <w:lang w:val="uk-UA"/>
        </w:rPr>
        <w:t>Ю.</w:t>
      </w:r>
      <w:r>
        <w:t xml:space="preserve"> Недоверие как социальная проблема современной </w:t>
      </w:r>
      <w:r>
        <w:rPr>
          <w:lang w:val="uk-UA"/>
        </w:rPr>
        <w:t>Р</w:t>
      </w:r>
      <w:r>
        <w:t>оссии // Журнал социологии и социальной антропологии. – Вып. 4. – Т.2. – 1999</w:t>
      </w:r>
      <w:r>
        <w:rPr>
          <w:lang w:val="uk-UA"/>
        </w:rPr>
        <w:t> </w:t>
      </w:r>
      <w:r>
        <w:t>г. – Режим доступа: http://www.soc.pu.ru/publications/jssa/1999/4/eremit.html</w:t>
      </w:r>
      <w:r>
        <w:rPr>
          <w:rStyle w:val="af5"/>
        </w:rPr>
        <w:t>. – Загол. с экрана.</w:t>
      </w:r>
    </w:p>
    <w:p w14:paraId="25475EE1" w14:textId="77777777" w:rsidR="00450B7E" w:rsidRDefault="00450B7E" w:rsidP="00EC7383">
      <w:pPr>
        <w:pStyle w:val="14c"/>
        <w:numPr>
          <w:ilvl w:val="0"/>
          <w:numId w:val="67"/>
        </w:numPr>
        <w:spacing w:line="360" w:lineRule="auto"/>
        <w:outlineLvl w:val="9"/>
      </w:pPr>
      <w:r>
        <w:t xml:space="preserve">Ефремов </w:t>
      </w:r>
      <w:r>
        <w:rPr>
          <w:lang w:val="en-US"/>
        </w:rPr>
        <w:t>B</w:t>
      </w:r>
      <w:r>
        <w:t>.</w:t>
      </w:r>
      <w:r>
        <w:rPr>
          <w:lang w:val="en-US"/>
        </w:rPr>
        <w:t>C</w:t>
      </w:r>
      <w:r>
        <w:t>. Стратегия бизнеса. Концепции и методы планиро</w:t>
      </w:r>
      <w:r>
        <w:softHyphen/>
        <w:t>вания. М.: Финпресс, 1998. – 200 с.</w:t>
      </w:r>
    </w:p>
    <w:p w14:paraId="3E0F9E1A" w14:textId="77777777" w:rsidR="00450B7E" w:rsidRDefault="00450B7E" w:rsidP="00EC7383">
      <w:pPr>
        <w:pStyle w:val="14c"/>
        <w:numPr>
          <w:ilvl w:val="0"/>
          <w:numId w:val="67"/>
        </w:numPr>
        <w:spacing w:line="360" w:lineRule="auto"/>
        <w:outlineLvl w:val="9"/>
      </w:pPr>
      <w:r>
        <w:t>Заболотная Г.М. Феномен доверия и его социальные функции // Вестник РУДН. 2003. – № 4-5. – С. 79-85.</w:t>
      </w:r>
    </w:p>
    <w:p w14:paraId="78312668" w14:textId="77777777" w:rsidR="00450B7E" w:rsidRDefault="00450B7E" w:rsidP="00EC7383">
      <w:pPr>
        <w:pStyle w:val="14c"/>
        <w:numPr>
          <w:ilvl w:val="0"/>
          <w:numId w:val="67"/>
        </w:numPr>
        <w:spacing w:line="360" w:lineRule="auto"/>
        <w:outlineLvl w:val="9"/>
      </w:pPr>
      <w:r>
        <w:t>Зарецкая</w:t>
      </w:r>
      <w:r>
        <w:rPr>
          <w:lang w:val="uk-UA"/>
        </w:rPr>
        <w:t xml:space="preserve"> О</w:t>
      </w:r>
      <w:r>
        <w:t>. Деловое общение: Учебник: в 2-х т. – Т.1. – 2-е изд., испр. и доп. – М.: Дело, 2004. – 696 с.</w:t>
      </w:r>
    </w:p>
    <w:p w14:paraId="109B5141" w14:textId="77777777" w:rsidR="00450B7E" w:rsidRDefault="00450B7E" w:rsidP="00EC7383">
      <w:pPr>
        <w:pStyle w:val="14c"/>
        <w:numPr>
          <w:ilvl w:val="0"/>
          <w:numId w:val="67"/>
        </w:numPr>
        <w:spacing w:line="360" w:lineRule="auto"/>
        <w:outlineLvl w:val="9"/>
      </w:pPr>
      <w:r>
        <w:t>Заславская</w:t>
      </w:r>
      <w:r>
        <w:rPr>
          <w:lang w:val="uk-UA"/>
        </w:rPr>
        <w:t> </w:t>
      </w:r>
      <w:r>
        <w:t>Т.И. Авангард российского делового сообщества: гендерный аспект (статья первая) // Социс. – 2006. - №4. – С. 27–37.</w:t>
      </w:r>
    </w:p>
    <w:p w14:paraId="3188ECA0" w14:textId="77777777" w:rsidR="00450B7E" w:rsidRDefault="00450B7E" w:rsidP="00EC7383">
      <w:pPr>
        <w:pStyle w:val="14c"/>
        <w:numPr>
          <w:ilvl w:val="0"/>
          <w:numId w:val="67"/>
        </w:numPr>
        <w:spacing w:line="360" w:lineRule="auto"/>
        <w:outlineLvl w:val="9"/>
      </w:pPr>
      <w:r>
        <w:t>Заславская</w:t>
      </w:r>
      <w:r>
        <w:rPr>
          <w:lang w:val="uk-UA"/>
        </w:rPr>
        <w:t> </w:t>
      </w:r>
      <w:r>
        <w:t>Т.И. Авангард российского делового сообщества: гендерный аспект (статья вторая) // Социс. – 2006. - №5. – С. 3–14.</w:t>
      </w:r>
    </w:p>
    <w:p w14:paraId="6CEA90F0" w14:textId="77777777" w:rsidR="00450B7E" w:rsidRDefault="00450B7E" w:rsidP="00EC7383">
      <w:pPr>
        <w:pStyle w:val="14c"/>
        <w:numPr>
          <w:ilvl w:val="0"/>
          <w:numId w:val="67"/>
        </w:numPr>
        <w:spacing w:line="360" w:lineRule="auto"/>
        <w:outlineLvl w:val="9"/>
      </w:pPr>
      <w:r>
        <w:t>Заславская</w:t>
      </w:r>
      <w:r>
        <w:rPr>
          <w:lang w:val="uk-UA"/>
        </w:rPr>
        <w:t> </w:t>
      </w:r>
      <w:r>
        <w:t>Т.И. Социетальная трансформация российского общества: Деятельностно-структурная концепция. – М.: Дело, 2002. – 568 с.</w:t>
      </w:r>
    </w:p>
    <w:p w14:paraId="7DC726B8" w14:textId="77777777" w:rsidR="00450B7E" w:rsidRDefault="00450B7E" w:rsidP="00EC7383">
      <w:pPr>
        <w:pStyle w:val="14c"/>
        <w:numPr>
          <w:ilvl w:val="0"/>
          <w:numId w:val="67"/>
        </w:numPr>
        <w:spacing w:line="360" w:lineRule="auto"/>
        <w:outlineLvl w:val="9"/>
      </w:pPr>
      <w:r>
        <w:rPr>
          <w:lang w:val="uk-UA"/>
        </w:rPr>
        <w:t xml:space="preserve">Звіт про попереднє дослідження «Середній клас в Україні»/ Жовтень 2002 // Міжнародний центр перспективних досліджень. – Режим доступу: </w:t>
      </w:r>
      <w:r>
        <w:t>www.icps.kiev.ua</w:t>
      </w:r>
      <w:r>
        <w:rPr>
          <w:rStyle w:val="af5"/>
        </w:rPr>
        <w:t>. – Загол. з екрану.</w:t>
      </w:r>
    </w:p>
    <w:p w14:paraId="5C255176" w14:textId="77777777" w:rsidR="00450B7E" w:rsidRDefault="00450B7E" w:rsidP="00EC7383">
      <w:pPr>
        <w:pStyle w:val="14c"/>
        <w:numPr>
          <w:ilvl w:val="0"/>
          <w:numId w:val="67"/>
        </w:numPr>
        <w:spacing w:line="360" w:lineRule="auto"/>
        <w:outlineLvl w:val="9"/>
      </w:pPr>
      <w:r>
        <w:lastRenderedPageBreak/>
        <w:t>Здравомыслов</w:t>
      </w:r>
      <w:r>
        <w:rPr>
          <w:lang w:val="uk-UA"/>
        </w:rPr>
        <w:t> </w:t>
      </w:r>
      <w:r>
        <w:t>А.Г. Потребности, интересы, ценности. М.: Политиздат, 1986. – 320 с.</w:t>
      </w:r>
    </w:p>
    <w:p w14:paraId="1EB2F602" w14:textId="77777777" w:rsidR="00450B7E" w:rsidRDefault="00450B7E" w:rsidP="00EC7383">
      <w:pPr>
        <w:pStyle w:val="14c"/>
        <w:numPr>
          <w:ilvl w:val="0"/>
          <w:numId w:val="67"/>
        </w:numPr>
        <w:spacing w:line="360" w:lineRule="auto"/>
        <w:outlineLvl w:val="9"/>
      </w:pPr>
      <w:r>
        <w:t>Зимбардо</w:t>
      </w:r>
      <w:r>
        <w:rPr>
          <w:lang w:val="uk-UA"/>
        </w:rPr>
        <w:t> </w:t>
      </w:r>
      <w:r>
        <w:t>Ф., Ляйппе</w:t>
      </w:r>
      <w:r>
        <w:rPr>
          <w:lang w:val="uk-UA"/>
        </w:rPr>
        <w:t> </w:t>
      </w:r>
      <w:r>
        <w:t>М. Социальное влияние. – СПб; изд-во «Питер», 2000. – 448 с.</w:t>
      </w:r>
    </w:p>
    <w:p w14:paraId="529471E8" w14:textId="77777777" w:rsidR="00450B7E" w:rsidRDefault="00450B7E" w:rsidP="00EC7383">
      <w:pPr>
        <w:pStyle w:val="14c"/>
        <w:numPr>
          <w:ilvl w:val="0"/>
          <w:numId w:val="67"/>
        </w:numPr>
        <w:spacing w:line="360" w:lineRule="auto"/>
        <w:outlineLvl w:val="9"/>
      </w:pPr>
      <w:r>
        <w:t>Интеллектуальный капитал – стратегический потенциал организации: Учеб. пособие. Под ред. д.э.н. проф. Гапоненко А.Л. и д.э.н. Орловой Т.М. – М.: Издательский дом «Социальные отношения», 2003. – 184 с.</w:t>
      </w:r>
    </w:p>
    <w:p w14:paraId="23E2C08D" w14:textId="77777777" w:rsidR="00450B7E" w:rsidRDefault="00450B7E" w:rsidP="00EC7383">
      <w:pPr>
        <w:pStyle w:val="14c"/>
        <w:numPr>
          <w:ilvl w:val="0"/>
          <w:numId w:val="67"/>
        </w:numPr>
        <w:spacing w:line="360" w:lineRule="auto"/>
        <w:outlineLvl w:val="9"/>
      </w:pPr>
      <w:r>
        <w:rPr>
          <w:lang w:val="uk-UA"/>
        </w:rPr>
        <w:t>Йоас</w:t>
      </w:r>
      <w:r>
        <w:t xml:space="preserve"> Х</w:t>
      </w:r>
      <w:r>
        <w:rPr>
          <w:lang w:val="uk-UA"/>
        </w:rPr>
        <w:t xml:space="preserve">. Креативность действия / пер. с нем. </w:t>
      </w:r>
      <w:r>
        <w:t>–</w:t>
      </w:r>
      <w:r>
        <w:rPr>
          <w:lang w:val="uk-UA"/>
        </w:rPr>
        <w:t xml:space="preserve"> СПб.: Алетейя, 2005. </w:t>
      </w:r>
      <w:r>
        <w:t>–</w:t>
      </w:r>
      <w:r>
        <w:rPr>
          <w:lang w:val="uk-UA"/>
        </w:rPr>
        <w:t xml:space="preserve"> 320 с.</w:t>
      </w:r>
    </w:p>
    <w:p w14:paraId="4D01B0F2" w14:textId="77777777" w:rsidR="00450B7E" w:rsidRDefault="00450B7E" w:rsidP="00EC7383">
      <w:pPr>
        <w:pStyle w:val="14c"/>
        <w:numPr>
          <w:ilvl w:val="0"/>
          <w:numId w:val="67"/>
        </w:numPr>
        <w:spacing w:line="360" w:lineRule="auto"/>
        <w:outlineLvl w:val="9"/>
      </w:pPr>
      <w:r>
        <w:t>Калькова Л.В. Концепция современности Энтони Гидденса // Социальные и гуманитарные науки. Отечественная и зарубежная литература. Сер. 11. Социология: Реф. журн. — М.: РАН ИНИОН, 1994. № 2. – С. 4–19.</w:t>
      </w:r>
    </w:p>
    <w:p w14:paraId="54EE17F1" w14:textId="77777777" w:rsidR="00450B7E" w:rsidRDefault="00450B7E" w:rsidP="00EC7383">
      <w:pPr>
        <w:pStyle w:val="14c"/>
        <w:numPr>
          <w:ilvl w:val="0"/>
          <w:numId w:val="67"/>
        </w:numPr>
        <w:spacing w:line="360" w:lineRule="auto"/>
        <w:outlineLvl w:val="9"/>
      </w:pPr>
      <w:r>
        <w:t>Капустина</w:t>
      </w:r>
      <w:r>
        <w:rPr>
          <w:lang w:val="uk-UA"/>
        </w:rPr>
        <w:t> </w:t>
      </w:r>
      <w:r>
        <w:t>Е.Г. Коммуникативные стратегии: понятие и технология // Социальные коммуникации: новое в науке, образовании, технологиях: Материалы международной научно-практической конференции – СПб.: Роза мира, 2004. – С. 28–30.</w:t>
      </w:r>
    </w:p>
    <w:p w14:paraId="4D196532" w14:textId="77777777" w:rsidR="00450B7E" w:rsidRDefault="00450B7E" w:rsidP="00EC7383">
      <w:pPr>
        <w:pStyle w:val="14c"/>
        <w:numPr>
          <w:ilvl w:val="0"/>
          <w:numId w:val="67"/>
        </w:numPr>
        <w:spacing w:line="360" w:lineRule="auto"/>
        <w:outlineLvl w:val="9"/>
      </w:pPr>
      <w:r>
        <w:t>Касьянова К. Особенности русского национального характера. – Режим доступа: http://www.krotov.info/libr_min/k/kasyanov/kas_00.html</w:t>
      </w:r>
      <w:r>
        <w:rPr>
          <w:rStyle w:val="af5"/>
        </w:rPr>
        <w:t>. – Загол. с экрана.</w:t>
      </w:r>
    </w:p>
    <w:p w14:paraId="624C178A" w14:textId="77777777" w:rsidR="00450B7E" w:rsidRDefault="00450B7E" w:rsidP="00EC7383">
      <w:pPr>
        <w:pStyle w:val="14c"/>
        <w:numPr>
          <w:ilvl w:val="0"/>
          <w:numId w:val="67"/>
        </w:numPr>
        <w:spacing w:line="360" w:lineRule="auto"/>
        <w:outlineLvl w:val="9"/>
      </w:pPr>
      <w:r>
        <w:rPr>
          <w:color w:val="000000"/>
        </w:rPr>
        <w:t>Карлоф Б.</w:t>
      </w:r>
      <w:r>
        <w:rPr>
          <w:i/>
          <w:iCs/>
          <w:color w:val="000000"/>
        </w:rPr>
        <w:t xml:space="preserve"> </w:t>
      </w:r>
      <w:r>
        <w:rPr>
          <w:color w:val="000000"/>
        </w:rPr>
        <w:t>Деловая стратегия: Пер. с англ. М.: Экономика. 1991. – 238с.</w:t>
      </w:r>
    </w:p>
    <w:p w14:paraId="1C2FE3F3" w14:textId="77777777" w:rsidR="00450B7E" w:rsidRDefault="00450B7E" w:rsidP="00EC7383">
      <w:pPr>
        <w:pStyle w:val="14c"/>
        <w:numPr>
          <w:ilvl w:val="0"/>
          <w:numId w:val="67"/>
        </w:numPr>
        <w:spacing w:line="360" w:lineRule="auto"/>
        <w:outlineLvl w:val="9"/>
      </w:pPr>
      <w:r>
        <w:t>Керимова</w:t>
      </w:r>
      <w:r>
        <w:rPr>
          <w:lang w:val="uk-UA"/>
        </w:rPr>
        <w:t> </w:t>
      </w:r>
      <w:r>
        <w:t>Л.Н., Керимов Т.Х. Теория структуризации Э. Гидденса: методологические аспекты // Социс. – 1997. – № 3. – С. 37–47.</w:t>
      </w:r>
    </w:p>
    <w:p w14:paraId="74489A72" w14:textId="77777777" w:rsidR="00450B7E" w:rsidRDefault="00450B7E" w:rsidP="00EC7383">
      <w:pPr>
        <w:pStyle w:val="14c"/>
        <w:numPr>
          <w:ilvl w:val="0"/>
          <w:numId w:val="67"/>
        </w:numPr>
        <w:spacing w:line="360" w:lineRule="auto"/>
        <w:outlineLvl w:val="9"/>
      </w:pPr>
      <w:bookmarkStart w:id="2" w:name="_Toc28431466"/>
      <w:r>
        <w:t>Кибанов А.Я., Захаров Д.К., Коновалова В.Г. Этика деловых отношений: Учебник / под ред. Кибанова А.Я. – М.: ИНФРА-М, 2004. – 368 с.</w:t>
      </w:r>
    </w:p>
    <w:p w14:paraId="2059F7F5" w14:textId="77777777" w:rsidR="00450B7E" w:rsidRDefault="00450B7E" w:rsidP="00EC7383">
      <w:pPr>
        <w:pStyle w:val="14c"/>
        <w:numPr>
          <w:ilvl w:val="0"/>
          <w:numId w:val="67"/>
        </w:numPr>
        <w:spacing w:line="360" w:lineRule="auto"/>
        <w:outlineLvl w:val="9"/>
        <w:rPr>
          <w:rStyle w:val="aff0"/>
          <w:b/>
          <w:bCs w:val="0"/>
        </w:rPr>
      </w:pPr>
      <w:r>
        <w:lastRenderedPageBreak/>
        <w:t>Кнорр-Цетина</w:t>
      </w:r>
      <w:r>
        <w:rPr>
          <w:lang w:val="uk-UA"/>
        </w:rPr>
        <w:t> </w:t>
      </w:r>
      <w:r>
        <w:t>К., Брюггер</w:t>
      </w:r>
      <w:r>
        <w:rPr>
          <w:lang w:val="uk-UA"/>
        </w:rPr>
        <w:t> </w:t>
      </w:r>
      <w:r>
        <w:t>У.</w:t>
      </w:r>
      <w:r>
        <w:rPr>
          <w:lang w:val="uk-UA"/>
        </w:rPr>
        <w:t xml:space="preserve"> </w:t>
      </w:r>
      <w:r>
        <w:t>Рынок как объект привязанности: исследование постсоциальных отношений на финансовых рынках</w:t>
      </w:r>
      <w:r>
        <w:rPr>
          <w:lang w:val="uk-UA"/>
        </w:rPr>
        <w:t xml:space="preserve"> // </w:t>
      </w:r>
      <w:r>
        <w:t>Экономическая социология.</w:t>
      </w:r>
      <w:r>
        <w:rPr>
          <w:lang w:val="uk-UA"/>
        </w:rPr>
        <w:t xml:space="preserve"> – </w:t>
      </w:r>
      <w:r>
        <w:t>2005.</w:t>
      </w:r>
      <w:r>
        <w:rPr>
          <w:lang w:val="uk-UA"/>
        </w:rPr>
        <w:t xml:space="preserve"> – </w:t>
      </w:r>
      <w:r>
        <w:t>Т. 6. –</w:t>
      </w:r>
      <w:r>
        <w:rPr>
          <w:lang w:val="uk-UA"/>
        </w:rPr>
        <w:t xml:space="preserve"> </w:t>
      </w:r>
      <w:r>
        <w:t>№ 2.</w:t>
      </w:r>
      <w:r>
        <w:rPr>
          <w:lang w:val="uk-UA"/>
        </w:rPr>
        <w:t xml:space="preserve"> – </w:t>
      </w:r>
      <w:r>
        <w:t>С. 29–49.</w:t>
      </w:r>
    </w:p>
    <w:p w14:paraId="368A4540" w14:textId="77777777" w:rsidR="00450B7E" w:rsidRDefault="00450B7E" w:rsidP="00EC7383">
      <w:pPr>
        <w:pStyle w:val="14c"/>
        <w:numPr>
          <w:ilvl w:val="0"/>
          <w:numId w:val="67"/>
        </w:numPr>
        <w:spacing w:line="360" w:lineRule="auto"/>
        <w:outlineLvl w:val="9"/>
      </w:pPr>
      <w:r>
        <w:rPr>
          <w:rStyle w:val="aff0"/>
          <w:b/>
          <w:bCs w:val="0"/>
        </w:rPr>
        <w:t>Конецкая В.П.</w:t>
      </w:r>
      <w:r>
        <w:t xml:space="preserve"> Социология коммуникации: Учеб. - М.: Междунар. ун-т Бизнеса и Управления, 1997. – 304 с.</w:t>
      </w:r>
      <w:bookmarkEnd w:id="2"/>
    </w:p>
    <w:p w14:paraId="718F7A85" w14:textId="77777777" w:rsidR="00450B7E" w:rsidRDefault="00450B7E" w:rsidP="00EC7383">
      <w:pPr>
        <w:pStyle w:val="14c"/>
        <w:numPr>
          <w:ilvl w:val="0"/>
          <w:numId w:val="67"/>
        </w:numPr>
        <w:spacing w:line="360" w:lineRule="auto"/>
        <w:outlineLvl w:val="9"/>
      </w:pPr>
      <w:r>
        <w:t>Конык Д. Деловые коммуникации предприятия (паблик рилейшнз). – К.: Украинская консалтинговая компания, 2000. – 52 с.</w:t>
      </w:r>
    </w:p>
    <w:p w14:paraId="285C2B17" w14:textId="77777777" w:rsidR="00450B7E" w:rsidRDefault="00450B7E" w:rsidP="00EC7383">
      <w:pPr>
        <w:pStyle w:val="14c"/>
        <w:numPr>
          <w:ilvl w:val="0"/>
          <w:numId w:val="67"/>
        </w:numPr>
        <w:spacing w:line="360" w:lineRule="auto"/>
        <w:outlineLvl w:val="9"/>
      </w:pPr>
      <w:r>
        <w:t>Королько</w:t>
      </w:r>
      <w:r>
        <w:rPr>
          <w:lang w:val="uk-UA"/>
        </w:rPr>
        <w:t> </w:t>
      </w:r>
      <w:r>
        <w:t>В., Некрасова О. Паблик рилейшнз: проблемы образования (международный опыт и украинские реалии) // Социология: теория, методы, маркетинг. – 2004. – № 2. – С. 169–184.</w:t>
      </w:r>
    </w:p>
    <w:p w14:paraId="72EDE50C" w14:textId="77777777" w:rsidR="00450B7E" w:rsidRDefault="00450B7E" w:rsidP="00EC7383">
      <w:pPr>
        <w:pStyle w:val="14c"/>
        <w:numPr>
          <w:ilvl w:val="0"/>
          <w:numId w:val="67"/>
        </w:numPr>
        <w:spacing w:line="360" w:lineRule="auto"/>
        <w:outlineLvl w:val="9"/>
      </w:pPr>
      <w:r>
        <w:rPr>
          <w:lang w:val="uk-UA"/>
        </w:rPr>
        <w:t xml:space="preserve">Костенко Н., Іванов В. Досвід контент-аналізу: моделі та практики: Монографія. К.: Центр вільної преси, </w:t>
      </w:r>
      <w:r>
        <w:t>–</w:t>
      </w:r>
      <w:r>
        <w:rPr>
          <w:lang w:val="uk-UA"/>
        </w:rPr>
        <w:t xml:space="preserve"> 2003. – 200 с.</w:t>
      </w:r>
    </w:p>
    <w:p w14:paraId="2B78F971" w14:textId="77777777" w:rsidR="00450B7E" w:rsidRDefault="00450B7E" w:rsidP="00EC7383">
      <w:pPr>
        <w:pStyle w:val="14c"/>
        <w:numPr>
          <w:ilvl w:val="0"/>
          <w:numId w:val="67"/>
        </w:numPr>
        <w:spacing w:line="360" w:lineRule="auto"/>
        <w:outlineLvl w:val="9"/>
      </w:pPr>
      <w:r>
        <w:t>Костенко Н.В. Ценности и символы массовой коммуникации. - К.: Наук. думка, 1993. – 128 с.</w:t>
      </w:r>
    </w:p>
    <w:p w14:paraId="5B063619" w14:textId="77777777" w:rsidR="00450B7E" w:rsidRDefault="00450B7E" w:rsidP="00EC7383">
      <w:pPr>
        <w:pStyle w:val="14c"/>
        <w:numPr>
          <w:ilvl w:val="0"/>
          <w:numId w:val="67"/>
        </w:numPr>
        <w:spacing w:line="360" w:lineRule="auto"/>
        <w:outlineLvl w:val="9"/>
      </w:pPr>
      <w:r>
        <w:t>Котлер Ф. , Армстронг Г., Сондерс Д., Вонг В., Основы маркетинга. М.; СПб.; К.: Изд. дом «Вильямс», 1999 – 1151 с.</w:t>
      </w:r>
    </w:p>
    <w:p w14:paraId="185632F4" w14:textId="77777777" w:rsidR="00450B7E" w:rsidRDefault="00450B7E" w:rsidP="00EC7383">
      <w:pPr>
        <w:pStyle w:val="14c"/>
        <w:numPr>
          <w:ilvl w:val="0"/>
          <w:numId w:val="67"/>
        </w:numPr>
        <w:spacing w:line="360" w:lineRule="auto"/>
        <w:outlineLvl w:val="9"/>
      </w:pPr>
      <w:r>
        <w:rPr>
          <w:rStyle w:val="aff9"/>
          <w:i w:val="0"/>
          <w:iCs w:val="0"/>
        </w:rPr>
        <w:t>Коулмен Дж.</w:t>
      </w:r>
      <w:r>
        <w:t xml:space="preserve"> Экономическая социология с точки зрения теории рационального выбора // Западная экономическая социология: Хрестоматия современной классики / Сост. и науч. ред. В.В. Радаев. М.: РОССПЭН, 2004. – С. 159–181.</w:t>
      </w:r>
    </w:p>
    <w:p w14:paraId="3DED7443" w14:textId="77777777" w:rsidR="00450B7E" w:rsidRDefault="00450B7E" w:rsidP="00EC7383">
      <w:pPr>
        <w:pStyle w:val="14c"/>
        <w:numPr>
          <w:ilvl w:val="0"/>
          <w:numId w:val="67"/>
        </w:numPr>
        <w:spacing w:line="360" w:lineRule="auto"/>
        <w:outlineLvl w:val="9"/>
      </w:pPr>
      <w:r>
        <w:t>Крубик А.Б., Горенбургов М.А. Бизнес-коммуникации в социальных системах // Социологический журнал. – 1996. – № 10. – С. 118–120.</w:t>
      </w:r>
    </w:p>
    <w:p w14:paraId="5991FBF7" w14:textId="77777777" w:rsidR="00450B7E" w:rsidRDefault="00450B7E" w:rsidP="00EC7383">
      <w:pPr>
        <w:pStyle w:val="14c"/>
        <w:numPr>
          <w:ilvl w:val="0"/>
          <w:numId w:val="67"/>
        </w:numPr>
        <w:spacing w:line="360" w:lineRule="auto"/>
        <w:outlineLvl w:val="9"/>
      </w:pPr>
      <w:r>
        <w:t>Крэйг Р. Теория коммуникации как область знания // Компаративистика – III: Альманах сравнительных социогуманитарных исследований / Под ред. Л.А. Вербицкой, В.В. Васильковой, В.В. Козловского, Н.Г. Скворцова.</w:t>
      </w:r>
      <w:r>
        <w:rPr>
          <w:lang w:val="uk-UA"/>
        </w:rPr>
        <w:t> </w:t>
      </w:r>
      <w:r>
        <w:t>– СПб: Социологическое общество им. М.М. Ковалевского, 2003. – С.</w:t>
      </w:r>
      <w:r>
        <w:rPr>
          <w:lang w:val="uk-UA"/>
        </w:rPr>
        <w:t> </w:t>
      </w:r>
      <w:r>
        <w:t>72–126.</w:t>
      </w:r>
    </w:p>
    <w:p w14:paraId="507C1376" w14:textId="77777777" w:rsidR="00450B7E" w:rsidRDefault="00450B7E" w:rsidP="00EC7383">
      <w:pPr>
        <w:pStyle w:val="14c"/>
        <w:numPr>
          <w:ilvl w:val="0"/>
          <w:numId w:val="67"/>
        </w:numPr>
        <w:spacing w:line="360" w:lineRule="auto"/>
        <w:outlineLvl w:val="9"/>
        <w:rPr>
          <w:lang w:val="uk-UA"/>
        </w:rPr>
      </w:pPr>
      <w:r>
        <w:rPr>
          <w:lang w:val="uk-UA"/>
        </w:rPr>
        <w:lastRenderedPageBreak/>
        <w:t>Кропельницька С.О. Концептуальні засади формування бізнес-мереж в локальних єкономічних системах // Актуальні проблеми економіки. – 2003. – №</w:t>
      </w:r>
      <w:r>
        <w:t xml:space="preserve"> </w:t>
      </w:r>
      <w:r>
        <w:rPr>
          <w:lang w:val="uk-UA"/>
        </w:rPr>
        <w:t>3. – С.12–17.</w:t>
      </w:r>
    </w:p>
    <w:p w14:paraId="430382D0" w14:textId="77777777" w:rsidR="00450B7E" w:rsidRDefault="00450B7E" w:rsidP="00EC7383">
      <w:pPr>
        <w:pStyle w:val="14c"/>
        <w:numPr>
          <w:ilvl w:val="0"/>
          <w:numId w:val="67"/>
        </w:numPr>
        <w:spacing w:line="360" w:lineRule="auto"/>
        <w:outlineLvl w:val="9"/>
      </w:pPr>
      <w:r>
        <w:t>Крылов</w:t>
      </w:r>
      <w:r>
        <w:rPr>
          <w:lang w:val="uk-UA"/>
        </w:rPr>
        <w:t> </w:t>
      </w:r>
      <w:r>
        <w:t>А.Н. Коммуникационный менеджмент и PR. Лексикон. Практикум. – М., 2000. – С.</w:t>
      </w:r>
      <w:r>
        <w:rPr>
          <w:lang w:val="uk-UA"/>
        </w:rPr>
        <w:t> </w:t>
      </w:r>
      <w:r>
        <w:t xml:space="preserve">12–46. – Режим доступа: </w:t>
      </w:r>
      <w:r>
        <w:rPr>
          <w:lang w:val="en-US"/>
        </w:rPr>
        <w:t>http</w:t>
      </w:r>
      <w:r>
        <w:t>://</w:t>
      </w:r>
      <w:r>
        <w:rPr>
          <w:lang w:val="en-US"/>
        </w:rPr>
        <w:t>www</w:t>
      </w:r>
      <w:r>
        <w:t>.</w:t>
      </w:r>
      <w:r>
        <w:rPr>
          <w:lang w:val="en-US"/>
        </w:rPr>
        <w:t>a</w:t>
      </w:r>
      <w:r>
        <w:t>-</w:t>
      </w:r>
      <w:r>
        <w:rPr>
          <w:lang w:val="en-US"/>
        </w:rPr>
        <w:t>krylov</w:t>
      </w:r>
      <w:r>
        <w:t>.</w:t>
      </w:r>
      <w:r>
        <w:rPr>
          <w:lang w:val="en-US"/>
        </w:rPr>
        <w:t>com</w:t>
      </w:r>
      <w:r>
        <w:t>/</w:t>
      </w:r>
      <w:r>
        <w:rPr>
          <w:lang w:val="en-US"/>
        </w:rPr>
        <w:t>ru</w:t>
      </w:r>
      <w:r>
        <w:t>/</w:t>
      </w:r>
      <w:r>
        <w:rPr>
          <w:lang w:val="en-US"/>
        </w:rPr>
        <w:t>pr</w:t>
      </w:r>
      <w:r>
        <w:t>-</w:t>
      </w:r>
      <w:r>
        <w:rPr>
          <w:lang w:val="en-US"/>
        </w:rPr>
        <w:t>ru</w:t>
      </w:r>
      <w:r>
        <w:t>/</w:t>
      </w:r>
      <w:r>
        <w:rPr>
          <w:lang w:val="en-US"/>
        </w:rPr>
        <w:t>lexicon</w:t>
      </w:r>
      <w:r>
        <w:t>.</w:t>
      </w:r>
      <w:r>
        <w:rPr>
          <w:lang w:val="en-US"/>
        </w:rPr>
        <w:t>html</w:t>
      </w:r>
      <w:r>
        <w:rPr>
          <w:rStyle w:val="af5"/>
        </w:rPr>
        <w:t>. – Загол. с экрана.</w:t>
      </w:r>
    </w:p>
    <w:p w14:paraId="78BE4372" w14:textId="77777777" w:rsidR="00450B7E" w:rsidRDefault="00450B7E" w:rsidP="00EC7383">
      <w:pPr>
        <w:pStyle w:val="14c"/>
        <w:numPr>
          <w:ilvl w:val="0"/>
          <w:numId w:val="67"/>
        </w:numPr>
        <w:spacing w:line="360" w:lineRule="auto"/>
        <w:outlineLvl w:val="9"/>
      </w:pPr>
      <w:r>
        <w:rPr>
          <w:lang w:val="uk-UA"/>
        </w:rPr>
        <w:t xml:space="preserve">Кузьменко В.П. Соціальний капітал суспільства Френсіса Фукуями у створенні та розвитку НІС (укр. яз). – Режим доступу: http://www.iee.org.ua/ru/pub/p77. </w:t>
      </w:r>
      <w:r>
        <w:t>–</w:t>
      </w:r>
      <w:r>
        <w:rPr>
          <w:lang w:val="uk-UA"/>
        </w:rPr>
        <w:t xml:space="preserve"> Загол. з екрану.</w:t>
      </w:r>
    </w:p>
    <w:p w14:paraId="362E5D1B" w14:textId="77777777" w:rsidR="00450B7E" w:rsidRDefault="00450B7E" w:rsidP="00EC7383">
      <w:pPr>
        <w:pStyle w:val="14c"/>
        <w:numPr>
          <w:ilvl w:val="0"/>
          <w:numId w:val="67"/>
        </w:numPr>
        <w:spacing w:line="360" w:lineRule="auto"/>
        <w:outlineLvl w:val="9"/>
      </w:pPr>
      <w:r>
        <w:t>Левада Ю. Механизмы и функции общественного доверия // Мониторинг общественного мнения: экономические и социальные перемены. – 2001. – №1. – С. 7–12.</w:t>
      </w:r>
    </w:p>
    <w:p w14:paraId="2BB6B5D8" w14:textId="77777777" w:rsidR="00450B7E" w:rsidRDefault="00450B7E" w:rsidP="00EC7383">
      <w:pPr>
        <w:pStyle w:val="14c"/>
        <w:numPr>
          <w:ilvl w:val="0"/>
          <w:numId w:val="67"/>
        </w:numPr>
        <w:spacing w:line="360" w:lineRule="auto"/>
        <w:outlineLvl w:val="9"/>
      </w:pPr>
      <w:r>
        <w:t>Левада Ю. От мнений к пониманию. Социологические очерки. 1993-2000. – М.: Московская школа политических исследований, 2000. – 576 с.</w:t>
      </w:r>
    </w:p>
    <w:p w14:paraId="1B6ADB90" w14:textId="77777777" w:rsidR="00450B7E" w:rsidRDefault="00450B7E" w:rsidP="00EC7383">
      <w:pPr>
        <w:pStyle w:val="14c"/>
        <w:numPr>
          <w:ilvl w:val="0"/>
          <w:numId w:val="67"/>
        </w:numPr>
        <w:spacing w:line="360" w:lineRule="auto"/>
        <w:outlineLvl w:val="9"/>
        <w:rPr>
          <w:lang w:val="uk-UA"/>
        </w:rPr>
      </w:pPr>
      <w:r>
        <w:rPr>
          <w:lang w:val="uk-UA"/>
        </w:rPr>
        <w:t>Лейхифф Дж.</w:t>
      </w:r>
      <w:r>
        <w:t xml:space="preserve"> </w:t>
      </w:r>
      <w:r>
        <w:rPr>
          <w:lang w:val="uk-UA"/>
        </w:rPr>
        <w:t>М., Пенроуз Дж.</w:t>
      </w:r>
      <w:r>
        <w:t xml:space="preserve"> </w:t>
      </w:r>
      <w:r>
        <w:rPr>
          <w:lang w:val="uk-UA"/>
        </w:rPr>
        <w:t>М. Бизнес-коммуникации. – СПб.: Питер, 2001. – 688 с.</w:t>
      </w:r>
    </w:p>
    <w:p w14:paraId="6D75F0B6" w14:textId="77777777" w:rsidR="00450B7E" w:rsidRDefault="00450B7E" w:rsidP="00EC7383">
      <w:pPr>
        <w:pStyle w:val="14c"/>
        <w:numPr>
          <w:ilvl w:val="0"/>
          <w:numId w:val="67"/>
        </w:numPr>
        <w:spacing w:line="360" w:lineRule="auto"/>
        <w:outlineLvl w:val="9"/>
        <w:rPr>
          <w:lang w:val="uk-UA"/>
        </w:rPr>
      </w:pPr>
      <w:r>
        <w:t>Лисица Н.М. Новые тенденции потребительской политики в регионе как следствие управления конфликтом в менеджменте // Вестник Харьковского национального университета им</w:t>
      </w:r>
      <w:r>
        <w:rPr>
          <w:lang w:val="uk-UA"/>
        </w:rPr>
        <w:t xml:space="preserve">ени </w:t>
      </w:r>
      <w:r>
        <w:t xml:space="preserve">В.Н. Каразина «Социологические исследования современного общества: методология, теория, методы». – </w:t>
      </w:r>
      <w:r>
        <w:rPr>
          <w:lang w:val="uk-UA"/>
        </w:rPr>
        <w:t xml:space="preserve">Харьков: Издательский центр Харьковского национального университета имени В.Н. Каразина, </w:t>
      </w:r>
      <w:r>
        <w:t>2001. – № 511. – С. 98–101.</w:t>
      </w:r>
    </w:p>
    <w:p w14:paraId="60A0684E" w14:textId="77777777" w:rsidR="00450B7E" w:rsidRDefault="00450B7E" w:rsidP="00EC7383">
      <w:pPr>
        <w:pStyle w:val="14c"/>
        <w:numPr>
          <w:ilvl w:val="0"/>
          <w:numId w:val="67"/>
        </w:numPr>
        <w:spacing w:line="360" w:lineRule="auto"/>
        <w:outlineLvl w:val="9"/>
      </w:pPr>
      <w:r>
        <w:t xml:space="preserve">Лисица Н.М. Реклама в современном обществе. – Х.: «Основа», 1999. – 272 </w:t>
      </w:r>
      <w:r>
        <w:rPr>
          <w:lang w:val="en-US"/>
        </w:rPr>
        <w:t>c</w:t>
      </w:r>
      <w:r>
        <w:t>.</w:t>
      </w:r>
    </w:p>
    <w:p w14:paraId="04CE71A6" w14:textId="77777777" w:rsidR="00450B7E" w:rsidRDefault="00450B7E" w:rsidP="00EC7383">
      <w:pPr>
        <w:pStyle w:val="14c"/>
        <w:numPr>
          <w:ilvl w:val="0"/>
          <w:numId w:val="67"/>
        </w:numPr>
        <w:spacing w:line="360" w:lineRule="auto"/>
        <w:outlineLvl w:val="9"/>
      </w:pPr>
      <w:r>
        <w:t>Лисица Н.М. Прагматика коммуникации в современной интерпретации // Вестник Харьковского национального университета им</w:t>
      </w:r>
      <w:r>
        <w:rPr>
          <w:lang w:val="uk-UA"/>
        </w:rPr>
        <w:t xml:space="preserve">ени </w:t>
      </w:r>
      <w:r>
        <w:t>В.Н. Каразина «Социальные исследования современного общества: методология, теория методы»</w:t>
      </w:r>
      <w:r>
        <w:rPr>
          <w:lang w:val="uk-UA"/>
        </w:rPr>
        <w:t>.</w:t>
      </w:r>
      <w:r>
        <w:t xml:space="preserve"> – </w:t>
      </w:r>
      <w:r>
        <w:rPr>
          <w:lang w:val="uk-UA"/>
        </w:rPr>
        <w:t xml:space="preserve">Харків: </w:t>
      </w:r>
      <w:r>
        <w:rPr>
          <w:lang w:val="uk-UA"/>
        </w:rPr>
        <w:lastRenderedPageBreak/>
        <w:t xml:space="preserve">Видавничий центр Харківського національного університету імені В.Н. Каразіна, </w:t>
      </w:r>
      <w:r>
        <w:t>2004. – №621. – С. 73–76.</w:t>
      </w:r>
    </w:p>
    <w:p w14:paraId="7EEAA3B3" w14:textId="77777777" w:rsidR="00450B7E" w:rsidRDefault="00450B7E" w:rsidP="00EC7383">
      <w:pPr>
        <w:pStyle w:val="14c"/>
        <w:numPr>
          <w:ilvl w:val="0"/>
          <w:numId w:val="67"/>
        </w:numPr>
        <w:spacing w:line="360" w:lineRule="auto"/>
        <w:outlineLvl w:val="9"/>
      </w:pPr>
      <w:r>
        <w:t>Лисица</w:t>
      </w:r>
      <w:r>
        <w:rPr>
          <w:lang w:val="uk-UA"/>
        </w:rPr>
        <w:t> </w:t>
      </w:r>
      <w:r>
        <w:t>Н.М. Социальная привлекательность – основа развития потребительского поведения в современном обществе // Вестник Харьковского национального университета им</w:t>
      </w:r>
      <w:r>
        <w:rPr>
          <w:lang w:val="uk-UA"/>
        </w:rPr>
        <w:t>ени</w:t>
      </w:r>
      <w:r>
        <w:t xml:space="preserve"> В.Н.</w:t>
      </w:r>
      <w:r>
        <w:rPr>
          <w:lang w:val="uk-UA"/>
        </w:rPr>
        <w:t> </w:t>
      </w:r>
      <w:r>
        <w:t>Каразина «Социальные исследования современного общества: методология, теория методы»</w:t>
      </w:r>
      <w:r>
        <w:rPr>
          <w:lang w:val="uk-UA"/>
        </w:rPr>
        <w:t>.</w:t>
      </w:r>
      <w:r>
        <w:t xml:space="preserve"> – </w:t>
      </w:r>
      <w:r>
        <w:rPr>
          <w:lang w:val="uk-UA"/>
        </w:rPr>
        <w:t>Харьков: Издательский центр Харьковского национального университета имени В.Н. Каразина,</w:t>
      </w:r>
      <w:r>
        <w:t xml:space="preserve"> 2002. – № 527. – С. 356–358.</w:t>
      </w:r>
    </w:p>
    <w:p w14:paraId="0A97054A" w14:textId="77777777" w:rsidR="00450B7E" w:rsidRDefault="00450B7E" w:rsidP="00EC7383">
      <w:pPr>
        <w:pStyle w:val="14c"/>
        <w:numPr>
          <w:ilvl w:val="0"/>
          <w:numId w:val="67"/>
        </w:numPr>
        <w:spacing w:line="360" w:lineRule="auto"/>
        <w:outlineLvl w:val="9"/>
        <w:rPr>
          <w:lang w:val="uk-UA"/>
        </w:rPr>
      </w:pPr>
      <w:r>
        <w:rPr>
          <w:lang w:val="uk-UA"/>
        </w:rPr>
        <w:t>Лисиця Н.М. Сучасна реклама: проблема довіри // Вісник Харківського національного університету імені В.Н. Каразіна. «Соціологічні дослідження сучасного суспільства: методологія, теорія, методи». – Харків: Видавничий центр Харківського національного університету імені В.Н. Каразіна, 2000. – № 462. – С. 40–44.</w:t>
      </w:r>
    </w:p>
    <w:p w14:paraId="5EB293B7" w14:textId="77777777" w:rsidR="00450B7E" w:rsidRDefault="00450B7E" w:rsidP="00EC7383">
      <w:pPr>
        <w:pStyle w:val="14c"/>
        <w:numPr>
          <w:ilvl w:val="0"/>
          <w:numId w:val="67"/>
        </w:numPr>
        <w:tabs>
          <w:tab w:val="left" w:pos="1080"/>
        </w:tabs>
        <w:spacing w:line="360" w:lineRule="auto"/>
        <w:outlineLvl w:val="9"/>
        <w:rPr>
          <w:lang w:val="uk-UA"/>
        </w:rPr>
      </w:pPr>
      <w:r>
        <w:rPr>
          <w:lang w:val="uk-UA"/>
        </w:rPr>
        <w:t xml:space="preserve">Лобанова А.С. Феномен соціальної мімікрії. – К.: Інститут соціології України НАН України, 2004. – 300 с. </w:t>
      </w:r>
    </w:p>
    <w:p w14:paraId="03D9B74A" w14:textId="77777777" w:rsidR="00450B7E" w:rsidRDefault="00450B7E" w:rsidP="00EC7383">
      <w:pPr>
        <w:pStyle w:val="14c"/>
        <w:numPr>
          <w:ilvl w:val="0"/>
          <w:numId w:val="67"/>
        </w:numPr>
        <w:tabs>
          <w:tab w:val="left" w:pos="1080"/>
        </w:tabs>
        <w:spacing w:line="360" w:lineRule="auto"/>
        <w:outlineLvl w:val="9"/>
        <w:rPr>
          <w:lang w:val="uk-UA"/>
        </w:rPr>
      </w:pPr>
      <w:r>
        <w:rPr>
          <w:lang w:val="uk-UA"/>
        </w:rPr>
        <w:t>Лоскутникова В.М. Х</w:t>
      </w:r>
      <w:r>
        <w:rPr>
          <w:color w:val="000000"/>
        </w:rPr>
        <w:t>абермас и Луман: два подхода к исследованию процессов коммуникации в современном обществ</w:t>
      </w:r>
      <w:r>
        <w:t>е. – Режим доступа: http://huminf.tsu.ru/e-jurnal/magazine/2/losk.htm</w:t>
      </w:r>
      <w:r>
        <w:rPr>
          <w:rStyle w:val="af5"/>
        </w:rPr>
        <w:t>. – Загол. с экрана.</w:t>
      </w:r>
    </w:p>
    <w:p w14:paraId="52594343" w14:textId="77777777" w:rsidR="00450B7E" w:rsidRDefault="00450B7E" w:rsidP="00EC7383">
      <w:pPr>
        <w:pStyle w:val="14c"/>
        <w:numPr>
          <w:ilvl w:val="0"/>
          <w:numId w:val="67"/>
        </w:numPr>
        <w:tabs>
          <w:tab w:val="left" w:pos="1080"/>
        </w:tabs>
        <w:spacing w:line="360" w:lineRule="auto"/>
        <w:outlineLvl w:val="9"/>
        <w:rPr>
          <w:lang w:val="uk-UA"/>
        </w:rPr>
      </w:pPr>
      <w:r>
        <w:t>Луман Н. Медиа коммуникации. Пер. с нем. / А. Глухов, О. Никифоров. М.: Издательство «Логос». 2005. – 280 с.</w:t>
      </w:r>
    </w:p>
    <w:p w14:paraId="45762FB7" w14:textId="77777777" w:rsidR="00450B7E" w:rsidRDefault="00450B7E" w:rsidP="00EC7383">
      <w:pPr>
        <w:pStyle w:val="14c"/>
        <w:numPr>
          <w:ilvl w:val="0"/>
          <w:numId w:val="67"/>
        </w:numPr>
        <w:tabs>
          <w:tab w:val="left" w:pos="1080"/>
        </w:tabs>
        <w:spacing w:line="360" w:lineRule="auto"/>
        <w:outlineLvl w:val="9"/>
      </w:pPr>
      <w:bookmarkStart w:id="3" w:name="up1"/>
      <w:r>
        <w:t>Луман Н. Невероятность коммуникации / Пер. с немецкого А. М. Ложеницина. Под ред. Н. А. Головина</w:t>
      </w:r>
      <w:bookmarkEnd w:id="3"/>
      <w:r>
        <w:t>. – Режим доступа: http://www.soc.pu.ru/publications/pts/luman_c.html</w:t>
      </w:r>
      <w:r>
        <w:rPr>
          <w:rStyle w:val="af5"/>
        </w:rPr>
        <w:t>. – Загол. с экрана.</w:t>
      </w:r>
      <w:r>
        <w:t xml:space="preserve"> </w:t>
      </w:r>
    </w:p>
    <w:p w14:paraId="6211592B" w14:textId="77777777" w:rsidR="00450B7E" w:rsidRDefault="00450B7E" w:rsidP="00EC7383">
      <w:pPr>
        <w:pStyle w:val="14c"/>
        <w:numPr>
          <w:ilvl w:val="0"/>
          <w:numId w:val="67"/>
        </w:numPr>
        <w:tabs>
          <w:tab w:val="left" w:pos="1080"/>
        </w:tabs>
        <w:spacing w:line="360" w:lineRule="auto"/>
        <w:outlineLvl w:val="9"/>
      </w:pPr>
      <w:r>
        <w:t>Луман Н. Общество как социальная система. Пер. с нем. / А. Антоновский. – М.: Издательство «Логос», 2004. – 232 с.</w:t>
      </w:r>
    </w:p>
    <w:p w14:paraId="4E96B0B8" w14:textId="77777777" w:rsidR="00450B7E" w:rsidRDefault="00450B7E" w:rsidP="00EC7383">
      <w:pPr>
        <w:pStyle w:val="14c"/>
        <w:numPr>
          <w:ilvl w:val="0"/>
          <w:numId w:val="67"/>
        </w:numPr>
        <w:tabs>
          <w:tab w:val="left" w:pos="1080"/>
        </w:tabs>
        <w:spacing w:line="360" w:lineRule="auto"/>
        <w:outlineLvl w:val="9"/>
      </w:pPr>
      <w:r>
        <w:lastRenderedPageBreak/>
        <w:t>Луман Н. Почему необходима «системная теория»? Проблемы теоретической социологии / Под. ред. А.О. Бороноева. СПб., 1994. – С. 25</w:t>
      </w:r>
      <w:r>
        <w:rPr>
          <w:lang w:val="uk-UA"/>
        </w:rPr>
        <w:t>–</w:t>
      </w:r>
      <w:r>
        <w:t>42.</w:t>
      </w:r>
    </w:p>
    <w:p w14:paraId="0606647B" w14:textId="77777777" w:rsidR="00450B7E" w:rsidRDefault="00450B7E" w:rsidP="00EC7383">
      <w:pPr>
        <w:pStyle w:val="14c"/>
        <w:numPr>
          <w:ilvl w:val="0"/>
          <w:numId w:val="67"/>
        </w:numPr>
        <w:tabs>
          <w:tab w:val="left" w:pos="1080"/>
        </w:tabs>
        <w:spacing w:line="360" w:lineRule="auto"/>
        <w:outlineLvl w:val="9"/>
      </w:pPr>
      <w:r>
        <w:t>Луман Н. Что такое коммуникация? // Социологический журнал. – 1995. – № 3. – С. 114</w:t>
      </w:r>
      <w:r>
        <w:rPr>
          <w:lang w:val="uk-UA"/>
        </w:rPr>
        <w:t>–</w:t>
      </w:r>
      <w:r>
        <w:t>125.</w:t>
      </w:r>
    </w:p>
    <w:p w14:paraId="3E4969CC" w14:textId="77777777" w:rsidR="00450B7E" w:rsidRDefault="00450B7E" w:rsidP="00EC7383">
      <w:pPr>
        <w:pStyle w:val="14c"/>
        <w:numPr>
          <w:ilvl w:val="0"/>
          <w:numId w:val="67"/>
        </w:numPr>
        <w:tabs>
          <w:tab w:val="left" w:pos="1080"/>
        </w:tabs>
        <w:spacing w:line="360" w:lineRule="auto"/>
        <w:outlineLvl w:val="9"/>
      </w:pPr>
      <w:r>
        <w:t>Луман Н. Формы помощи в процессе изменения общественных условий // Социологический журнал. – 2000. – № 1/2. – С. 16</w:t>
      </w:r>
      <w:r>
        <w:rPr>
          <w:lang w:val="uk-UA"/>
        </w:rPr>
        <w:t>–</w:t>
      </w:r>
      <w:r>
        <w:t xml:space="preserve">35. </w:t>
      </w:r>
    </w:p>
    <w:p w14:paraId="216C89E8" w14:textId="77777777" w:rsidR="00450B7E" w:rsidRDefault="00450B7E" w:rsidP="00EC7383">
      <w:pPr>
        <w:pStyle w:val="14c"/>
        <w:numPr>
          <w:ilvl w:val="0"/>
          <w:numId w:val="67"/>
        </w:numPr>
        <w:tabs>
          <w:tab w:val="left" w:pos="1080"/>
        </w:tabs>
        <w:spacing w:line="360" w:lineRule="auto"/>
        <w:outlineLvl w:val="9"/>
      </w:pPr>
      <w:r>
        <w:rPr>
          <w:color w:val="000000"/>
        </w:rPr>
        <w:t>Льюис</w:t>
      </w:r>
      <w:r>
        <w:rPr>
          <w:color w:val="000000"/>
          <w:lang w:val="uk-UA"/>
        </w:rPr>
        <w:t> </w:t>
      </w:r>
      <w:r>
        <w:rPr>
          <w:color w:val="000000"/>
        </w:rPr>
        <w:t>Р.Д. Деловые культуры в международном бизнесе: От столкновения к взаимопониманию. - М., 1999. – 178 с.</w:t>
      </w:r>
    </w:p>
    <w:p w14:paraId="5BF3581B" w14:textId="77777777" w:rsidR="00450B7E" w:rsidRDefault="00450B7E" w:rsidP="00EC7383">
      <w:pPr>
        <w:pStyle w:val="14c"/>
        <w:numPr>
          <w:ilvl w:val="0"/>
          <w:numId w:val="67"/>
        </w:numPr>
        <w:tabs>
          <w:tab w:val="left" w:pos="1080"/>
        </w:tabs>
        <w:spacing w:line="360" w:lineRule="auto"/>
        <w:outlineLvl w:val="9"/>
      </w:pPr>
      <w:r>
        <w:rPr>
          <w:color w:val="000000"/>
          <w:lang w:val="uk-UA"/>
        </w:rPr>
        <w:t>Ляпина </w:t>
      </w:r>
      <w:r>
        <w:rPr>
          <w:color w:val="000000"/>
        </w:rPr>
        <w:t>Т.В. Бизнес и коммуникации, или Школа современной рекламы. – К.: «Альтерпрес», 2002. – 336 с.</w:t>
      </w:r>
    </w:p>
    <w:p w14:paraId="2187E0F2" w14:textId="77777777" w:rsidR="00450B7E" w:rsidRDefault="00450B7E" w:rsidP="00EC7383">
      <w:pPr>
        <w:pStyle w:val="14c"/>
        <w:numPr>
          <w:ilvl w:val="0"/>
          <w:numId w:val="67"/>
        </w:numPr>
        <w:tabs>
          <w:tab w:val="left" w:pos="1080"/>
        </w:tabs>
        <w:spacing w:line="360" w:lineRule="auto"/>
        <w:outlineLvl w:val="9"/>
        <w:rPr>
          <w:lang w:val="uk-UA"/>
        </w:rPr>
      </w:pPr>
      <w:r>
        <w:rPr>
          <w:lang w:val="uk-UA"/>
        </w:rPr>
        <w:t>Лясота Л. Соціальні мережі та неформальні практики у політичному дизайні пострадянських суспільств. – Режим доступу: http://www.politik.org.ua/vid/magcontent.php3?m=1&amp;n=59&amp;c=1312</w:t>
      </w:r>
      <w:r>
        <w:rPr>
          <w:rStyle w:val="af5"/>
        </w:rPr>
        <w:t>. – Загол. з екрана.</w:t>
      </w:r>
    </w:p>
    <w:p w14:paraId="74CD7549" w14:textId="77777777" w:rsidR="00450B7E" w:rsidRDefault="00450B7E" w:rsidP="00EC7383">
      <w:pPr>
        <w:pStyle w:val="14c"/>
        <w:numPr>
          <w:ilvl w:val="0"/>
          <w:numId w:val="67"/>
        </w:numPr>
        <w:tabs>
          <w:tab w:val="left" w:pos="1080"/>
        </w:tabs>
        <w:spacing w:line="360" w:lineRule="auto"/>
        <w:outlineLvl w:val="9"/>
      </w:pPr>
      <w:r>
        <w:t>Макаров Ю. Основы теории дискурса. – М.: ИТДГК «Гиозис», 2003. – 280 с.</w:t>
      </w:r>
    </w:p>
    <w:p w14:paraId="09195567" w14:textId="77777777" w:rsidR="00450B7E" w:rsidRDefault="00450B7E" w:rsidP="00EC7383">
      <w:pPr>
        <w:pStyle w:val="14c"/>
        <w:numPr>
          <w:ilvl w:val="0"/>
          <w:numId w:val="67"/>
        </w:numPr>
        <w:tabs>
          <w:tab w:val="left" w:pos="1080"/>
        </w:tabs>
        <w:spacing w:line="360" w:lineRule="auto"/>
        <w:outlineLvl w:val="9"/>
      </w:pPr>
      <w:r>
        <w:t>Маклюэн</w:t>
      </w:r>
      <w:r>
        <w:rPr>
          <w:lang w:val="uk-UA"/>
        </w:rPr>
        <w:t> </w:t>
      </w:r>
      <w:r>
        <w:t>М. Галактика Гутенберга: Становление человека печатающего / Перевод И.О.Тюриной. – М.: Академический Проект: Фонд «Мир», 2005. – 496 с.</w:t>
      </w:r>
    </w:p>
    <w:p w14:paraId="2BEE08D7" w14:textId="77777777" w:rsidR="00450B7E" w:rsidRDefault="00450B7E" w:rsidP="00EC7383">
      <w:pPr>
        <w:pStyle w:val="14c"/>
        <w:numPr>
          <w:ilvl w:val="0"/>
          <w:numId w:val="67"/>
        </w:numPr>
        <w:tabs>
          <w:tab w:val="left" w:pos="1080"/>
        </w:tabs>
        <w:spacing w:line="360" w:lineRule="auto"/>
        <w:outlineLvl w:val="9"/>
      </w:pPr>
      <w:r>
        <w:rPr>
          <w:lang w:val="uk-UA"/>
        </w:rPr>
        <w:t>Март</w:t>
      </w:r>
      <w:r>
        <w:t>ынюк</w:t>
      </w:r>
      <w:r>
        <w:rPr>
          <w:lang w:val="uk-UA"/>
        </w:rPr>
        <w:t> </w:t>
      </w:r>
      <w:r>
        <w:t>И., Соболева Н. Символическая социальная реальность: методологические подходы и практический опыт изучения // Социология: теория, методы, маркетинг. – 2004. – № 3. – С. 126</w:t>
      </w:r>
      <w:r>
        <w:rPr>
          <w:lang w:val="uk-UA"/>
        </w:rPr>
        <w:t>–</w:t>
      </w:r>
      <w:r>
        <w:t>146.</w:t>
      </w:r>
    </w:p>
    <w:p w14:paraId="65D5F153" w14:textId="77777777" w:rsidR="00450B7E" w:rsidRDefault="00450B7E" w:rsidP="00EC7383">
      <w:pPr>
        <w:pStyle w:val="14c"/>
        <w:numPr>
          <w:ilvl w:val="0"/>
          <w:numId w:val="67"/>
        </w:numPr>
        <w:tabs>
          <w:tab w:val="left" w:pos="1080"/>
        </w:tabs>
        <w:spacing w:line="360" w:lineRule="auto"/>
        <w:outlineLvl w:val="9"/>
      </w:pPr>
      <w:r>
        <w:t>Матвеев А.В.</w:t>
      </w:r>
      <w:r>
        <w:rPr>
          <w:lang w:val="uk-UA"/>
        </w:rPr>
        <w:t xml:space="preserve"> </w:t>
      </w:r>
      <w:r>
        <w:t>Качественные и количественные исследования процесса межкультурной коммуникации (на примере изучения межкультурной компетенции российских и американских менеджеров)</w:t>
      </w:r>
      <w:r>
        <w:rPr>
          <w:lang w:val="uk-UA"/>
        </w:rPr>
        <w:t xml:space="preserve"> // </w:t>
      </w:r>
      <w:r>
        <w:t xml:space="preserve">Теория коммуникации &amp; прикладная коммуникация. Вестник Российской коммуникативной ассоциации, </w:t>
      </w:r>
      <w:r>
        <w:lastRenderedPageBreak/>
        <w:t>выпуск 1 / Под общей редакцией И.Н. Розиной. – Ростов н/Д: ИУБиП, 2002. – C. 79</w:t>
      </w:r>
      <w:r>
        <w:rPr>
          <w:lang w:val="uk-UA"/>
        </w:rPr>
        <w:t>–</w:t>
      </w:r>
      <w:r>
        <w:t>88.</w:t>
      </w:r>
    </w:p>
    <w:p w14:paraId="5B97F975" w14:textId="77777777" w:rsidR="00450B7E" w:rsidRDefault="00450B7E" w:rsidP="00EC7383">
      <w:pPr>
        <w:pStyle w:val="14c"/>
        <w:numPr>
          <w:ilvl w:val="0"/>
          <w:numId w:val="67"/>
        </w:numPr>
        <w:tabs>
          <w:tab w:val="left" w:pos="1080"/>
        </w:tabs>
        <w:spacing w:line="360" w:lineRule="auto"/>
        <w:outlineLvl w:val="9"/>
      </w:pPr>
      <w:r>
        <w:rPr>
          <w:color w:val="000000"/>
        </w:rPr>
        <w:t>Матурана</w:t>
      </w:r>
      <w:r>
        <w:rPr>
          <w:color w:val="000000"/>
          <w:lang w:val="uk-UA"/>
        </w:rPr>
        <w:t> </w:t>
      </w:r>
      <w:r>
        <w:rPr>
          <w:color w:val="000000"/>
        </w:rPr>
        <w:t>У. Биология познания // Язык и интеллект. – М.: Издательская группа «Прогресс», 1996. – С. 95</w:t>
      </w:r>
      <w:r>
        <w:rPr>
          <w:lang w:val="uk-UA"/>
        </w:rPr>
        <w:t>–</w:t>
      </w:r>
      <w:r>
        <w:rPr>
          <w:color w:val="000000"/>
        </w:rPr>
        <w:t>142.</w:t>
      </w:r>
    </w:p>
    <w:p w14:paraId="7049E474" w14:textId="77777777" w:rsidR="00450B7E" w:rsidRDefault="00450B7E" w:rsidP="00EC7383">
      <w:pPr>
        <w:pStyle w:val="14c"/>
        <w:numPr>
          <w:ilvl w:val="0"/>
          <w:numId w:val="67"/>
        </w:numPr>
        <w:tabs>
          <w:tab w:val="left" w:pos="1080"/>
        </w:tabs>
        <w:spacing w:line="360" w:lineRule="auto"/>
        <w:outlineLvl w:val="9"/>
      </w:pPr>
      <w:r>
        <w:rPr>
          <w:color w:val="000000"/>
          <w:lang w:val="uk-UA"/>
        </w:rPr>
        <w:t>Мачеринскене И., Минкуте-Генриксон Р., Симанавичене Ж.</w:t>
      </w:r>
      <w:r>
        <w:rPr>
          <w:color w:val="000000"/>
        </w:rPr>
        <w:t xml:space="preserve"> Социальный капитал организации: методология исследования // Социс. – 2006. – № 3. – С. 29</w:t>
      </w:r>
      <w:r>
        <w:rPr>
          <w:lang w:val="uk-UA"/>
        </w:rPr>
        <w:t>–</w:t>
      </w:r>
      <w:r>
        <w:rPr>
          <w:color w:val="000000"/>
        </w:rPr>
        <w:t>39.</w:t>
      </w:r>
    </w:p>
    <w:p w14:paraId="5DCE2602" w14:textId="77777777" w:rsidR="00450B7E" w:rsidRDefault="00450B7E" w:rsidP="00EC7383">
      <w:pPr>
        <w:pStyle w:val="14c"/>
        <w:numPr>
          <w:ilvl w:val="0"/>
          <w:numId w:val="67"/>
        </w:numPr>
        <w:tabs>
          <w:tab w:val="left" w:pos="1080"/>
        </w:tabs>
        <w:spacing w:line="360" w:lineRule="auto"/>
        <w:outlineLvl w:val="9"/>
      </w:pPr>
      <w:r>
        <w:t>Мельвиль Ю.К. Чарльз Пирс и прагматизм: У истоков американской буржуазной философии. – М.: Изд-во МГУ, 1968. – 499 с.</w:t>
      </w:r>
    </w:p>
    <w:p w14:paraId="4894FBE9" w14:textId="77777777" w:rsidR="00450B7E" w:rsidRDefault="00450B7E" w:rsidP="00EC7383">
      <w:pPr>
        <w:pStyle w:val="14c"/>
        <w:numPr>
          <w:ilvl w:val="0"/>
          <w:numId w:val="67"/>
        </w:numPr>
        <w:tabs>
          <w:tab w:val="left" w:pos="1080"/>
        </w:tabs>
        <w:spacing w:line="360" w:lineRule="auto"/>
        <w:outlineLvl w:val="9"/>
      </w:pPr>
      <w:r>
        <w:t>Менделева О.В. Гендерная обусловленность коммуникативных стратегий в бизнес-коммуникациях // Управління розвитком: Збірник наукових статей. – Харків: Видавництво ХНЕУ, 2005. – №2. – С. 107</w:t>
      </w:r>
      <w:r>
        <w:rPr>
          <w:lang w:val="uk-UA"/>
        </w:rPr>
        <w:t>–</w:t>
      </w:r>
      <w:r>
        <w:t>108.</w:t>
      </w:r>
    </w:p>
    <w:p w14:paraId="1690E3AD" w14:textId="77777777" w:rsidR="00450B7E" w:rsidRDefault="00450B7E" w:rsidP="00EC7383">
      <w:pPr>
        <w:pStyle w:val="14c"/>
        <w:numPr>
          <w:ilvl w:val="0"/>
          <w:numId w:val="67"/>
        </w:numPr>
        <w:tabs>
          <w:tab w:val="left" w:pos="1080"/>
        </w:tabs>
        <w:spacing w:line="360" w:lineRule="auto"/>
        <w:outlineLvl w:val="9"/>
        <w:rPr>
          <w:lang w:val="uk-UA"/>
        </w:rPr>
      </w:pPr>
      <w:r>
        <w:rPr>
          <w:lang w:val="uk-UA"/>
        </w:rPr>
        <w:t>Менделєва О.В. Комунікативна компетентність в бізнес-комунікаціях // Сучасні суспільні проблеми у вимірі соціології управління. Матеріали ІІ наукової конференції (Донецьк) 14 квітня 2006 року. – Донецьк: ДонДУУ, 2006. – С. 245–250.</w:t>
      </w:r>
    </w:p>
    <w:p w14:paraId="4F7B2901" w14:textId="77777777" w:rsidR="00450B7E" w:rsidRDefault="00450B7E" w:rsidP="00EC7383">
      <w:pPr>
        <w:pStyle w:val="14c"/>
        <w:numPr>
          <w:ilvl w:val="0"/>
          <w:numId w:val="67"/>
        </w:numPr>
        <w:tabs>
          <w:tab w:val="left" w:pos="1080"/>
        </w:tabs>
        <w:spacing w:line="360" w:lineRule="auto"/>
        <w:outlineLvl w:val="9"/>
        <w:rPr>
          <w:lang w:val="uk-UA"/>
        </w:rPr>
      </w:pPr>
      <w:r>
        <w:rPr>
          <w:lang w:val="uk-UA"/>
        </w:rPr>
        <w:t xml:space="preserve">Менделева О.В. Особенности арт-менеджмента в современных условиях // Методологія, теорія та практика соціологічного аналізу сучасного суспільства: збірник наукових праць. – Харків: Видавничий центр Харківського національного університету імені В.Н. Каразіна, 2004. – С. 140-142. </w:t>
      </w:r>
    </w:p>
    <w:p w14:paraId="42E0FE4E" w14:textId="77777777" w:rsidR="00450B7E" w:rsidRDefault="00450B7E" w:rsidP="00EC7383">
      <w:pPr>
        <w:pStyle w:val="14c"/>
        <w:numPr>
          <w:ilvl w:val="0"/>
          <w:numId w:val="67"/>
        </w:numPr>
        <w:tabs>
          <w:tab w:val="left" w:pos="1080"/>
        </w:tabs>
        <w:spacing w:line="360" w:lineRule="auto"/>
        <w:outlineLvl w:val="9"/>
      </w:pPr>
      <w:r>
        <w:t>Менделева О.В. Потребление как коммуникация или коммуникация как потребление? // Потребление как коммуникация / Тезисы научно-практической конференции молодых ученых, 29</w:t>
      </w:r>
      <w:r>
        <w:rPr>
          <w:lang w:val="uk-UA"/>
        </w:rPr>
        <w:t>–</w:t>
      </w:r>
      <w:r>
        <w:t>30 июня 2005</w:t>
      </w:r>
      <w:r>
        <w:rPr>
          <w:lang w:val="uk-UA"/>
        </w:rPr>
        <w:t xml:space="preserve"> </w:t>
      </w:r>
      <w:r>
        <w:t>г. – СПб.: Интерсоцис, 2005. – С. 52</w:t>
      </w:r>
      <w:r>
        <w:rPr>
          <w:lang w:val="uk-UA"/>
        </w:rPr>
        <w:t>–</w:t>
      </w:r>
      <w:r>
        <w:t>55.</w:t>
      </w:r>
    </w:p>
    <w:p w14:paraId="4C88C23D" w14:textId="77777777" w:rsidR="00450B7E" w:rsidRDefault="00450B7E" w:rsidP="00EC7383">
      <w:pPr>
        <w:pStyle w:val="14c"/>
        <w:numPr>
          <w:ilvl w:val="0"/>
          <w:numId w:val="67"/>
        </w:numPr>
        <w:tabs>
          <w:tab w:val="left" w:pos="1080"/>
        </w:tabs>
        <w:spacing w:line="360" w:lineRule="auto"/>
        <w:outlineLvl w:val="9"/>
      </w:pPr>
      <w:r>
        <w:t>Мендел</w:t>
      </w:r>
      <w:r>
        <w:rPr>
          <w:lang w:val="uk-UA"/>
        </w:rPr>
        <w:t>є</w:t>
      </w:r>
      <w:r>
        <w:t>ва</w:t>
      </w:r>
      <w:r>
        <w:rPr>
          <w:lang w:val="uk-UA"/>
        </w:rPr>
        <w:t> </w:t>
      </w:r>
      <w:r>
        <w:t>О.В. Прагматизм як фактор підвищення ефективності комунікації // Вестник Х</w:t>
      </w:r>
      <w:r>
        <w:rPr>
          <w:lang w:val="uk-UA"/>
        </w:rPr>
        <w:t>арьковского национального универ</w:t>
      </w:r>
      <w:r>
        <w:t xml:space="preserve">ситета имени В.Н. Каразина «Социологические </w:t>
      </w:r>
      <w:r>
        <w:lastRenderedPageBreak/>
        <w:t xml:space="preserve">исследования современного общества: методология, теория, методы». – Харьков: Издательский центр Харьковского национального университета имени В.Н. Каразина, 2004. </w:t>
      </w:r>
      <w:r>
        <w:rPr>
          <w:lang w:val="uk-UA"/>
        </w:rPr>
        <w:t>–</w:t>
      </w:r>
      <w:r>
        <w:t xml:space="preserve"> № 621. – С. 128</w:t>
      </w:r>
      <w:r>
        <w:rPr>
          <w:lang w:val="uk-UA"/>
        </w:rPr>
        <w:t>–</w:t>
      </w:r>
      <w:r>
        <w:t>130</w:t>
      </w:r>
      <w:r>
        <w:rPr>
          <w:lang w:val="uk-UA"/>
        </w:rPr>
        <w:t>.</w:t>
      </w:r>
    </w:p>
    <w:p w14:paraId="35907813" w14:textId="77777777" w:rsidR="00450B7E" w:rsidRDefault="00450B7E" w:rsidP="00EC7383">
      <w:pPr>
        <w:pStyle w:val="14c"/>
        <w:numPr>
          <w:ilvl w:val="0"/>
          <w:numId w:val="67"/>
        </w:numPr>
        <w:tabs>
          <w:tab w:val="left" w:pos="1080"/>
        </w:tabs>
        <w:spacing w:line="360" w:lineRule="auto"/>
        <w:outlineLvl w:val="9"/>
      </w:pPr>
      <w:r>
        <w:t xml:space="preserve">Менделева О.В. Социально-прагматические аспекты коммуникативных стратегий в предпринимательской деятельности // </w:t>
      </w:r>
      <w:r>
        <w:rPr>
          <w:lang w:val="uk-UA"/>
        </w:rPr>
        <w:t>Методологія, теорія та практика соціологічного аналізу сучасного суспільства: Збірник наукових праць. – У 2-х т. – Т.2. – Харків: Видавничий центр Харківського національного університету імені В.Н. Каразіна, 2006. – С. 237–240.</w:t>
      </w:r>
    </w:p>
    <w:p w14:paraId="025B498C" w14:textId="77777777" w:rsidR="00450B7E" w:rsidRDefault="00450B7E" w:rsidP="00EC7383">
      <w:pPr>
        <w:pStyle w:val="14c"/>
        <w:numPr>
          <w:ilvl w:val="0"/>
          <w:numId w:val="67"/>
        </w:numPr>
        <w:tabs>
          <w:tab w:val="left" w:pos="1080"/>
        </w:tabs>
        <w:spacing w:line="360" w:lineRule="auto"/>
        <w:outlineLvl w:val="9"/>
        <w:rPr>
          <w:lang w:val="uk-UA"/>
        </w:rPr>
      </w:pPr>
      <w:r>
        <w:t xml:space="preserve">Менделева О.В. Социальный прагматизм бизнес-коммуникаций как основа арт-менеджмента // Социальные коммуникации: новое в науке, образовании, технологиях: Материалы международной научно-практической конференции – СПб.: Роза мира, 2004. – </w:t>
      </w:r>
      <w:r>
        <w:rPr>
          <w:lang w:val="uk-UA"/>
        </w:rPr>
        <w:t>С. 100–102.</w:t>
      </w:r>
    </w:p>
    <w:p w14:paraId="03212EC5" w14:textId="77777777" w:rsidR="00450B7E" w:rsidRDefault="00450B7E" w:rsidP="00EC7383">
      <w:pPr>
        <w:pStyle w:val="14c"/>
        <w:numPr>
          <w:ilvl w:val="0"/>
          <w:numId w:val="67"/>
        </w:numPr>
        <w:tabs>
          <w:tab w:val="left" w:pos="1080"/>
        </w:tabs>
        <w:spacing w:line="360" w:lineRule="auto"/>
        <w:outlineLvl w:val="9"/>
        <w:rPr>
          <w:lang w:val="uk-UA"/>
        </w:rPr>
      </w:pPr>
      <w:r>
        <w:t>Менделева О.В. Социальный прагматизм бизнес-коммуникаций: социокультурные факторы // Коммуникация и конструирование социальных реальностей: Сб. науч. статей / Отв. ред. О.Г. Филатова. Ч.2. СПб.: Роза мира, 2006. – С. 213</w:t>
      </w:r>
      <w:r>
        <w:rPr>
          <w:lang w:val="uk-UA"/>
        </w:rPr>
        <w:t>–</w:t>
      </w:r>
      <w:r>
        <w:t>217.</w:t>
      </w:r>
    </w:p>
    <w:p w14:paraId="2B0BE3CF" w14:textId="77777777" w:rsidR="00450B7E" w:rsidRDefault="00450B7E" w:rsidP="00EC7383">
      <w:pPr>
        <w:pStyle w:val="14c"/>
        <w:numPr>
          <w:ilvl w:val="0"/>
          <w:numId w:val="67"/>
        </w:numPr>
        <w:tabs>
          <w:tab w:val="left" w:pos="1080"/>
        </w:tabs>
        <w:spacing w:line="360" w:lineRule="auto"/>
        <w:outlineLvl w:val="9"/>
        <w:rPr>
          <w:lang w:val="uk-UA"/>
        </w:rPr>
      </w:pPr>
      <w:r>
        <w:t xml:space="preserve">Менделева О.В. Социальный прагматизм в деловых отношениях: соотношение нового и традиционного // </w:t>
      </w:r>
      <w:r>
        <w:rPr>
          <w:lang w:val="uk-UA"/>
        </w:rPr>
        <w:t>Нова парадигма: Журнал наукових праць / Гол. ред. В.П. Бех. – Вип. 65. – Ч.2 – К.: Вид-во НПУ М.П. Драгоманова, 2007. – С. 81–86.</w:t>
      </w:r>
    </w:p>
    <w:p w14:paraId="022F3512" w14:textId="77777777" w:rsidR="00450B7E" w:rsidRDefault="00450B7E" w:rsidP="00EC7383">
      <w:pPr>
        <w:pStyle w:val="14c"/>
        <w:numPr>
          <w:ilvl w:val="0"/>
          <w:numId w:val="67"/>
        </w:numPr>
        <w:tabs>
          <w:tab w:val="left" w:pos="1080"/>
        </w:tabs>
        <w:spacing w:line="360" w:lineRule="auto"/>
        <w:outlineLvl w:val="9"/>
        <w:rPr>
          <w:lang w:val="uk-UA"/>
        </w:rPr>
      </w:pPr>
      <w:r>
        <w:rPr>
          <w:lang w:val="uk-UA"/>
        </w:rPr>
        <w:t xml:space="preserve">Менделєва О.В. Сучасні бізнес-комунікації в соціально-прагматичному аспекті: емпіричний аналіз // Український соціум. – 2007. – №2 (19). – С. 100–108. </w:t>
      </w:r>
    </w:p>
    <w:p w14:paraId="68139A33" w14:textId="77777777" w:rsidR="00450B7E" w:rsidRDefault="00450B7E" w:rsidP="00EC7383">
      <w:pPr>
        <w:pStyle w:val="14c"/>
        <w:numPr>
          <w:ilvl w:val="0"/>
          <w:numId w:val="67"/>
        </w:numPr>
        <w:tabs>
          <w:tab w:val="left" w:pos="1080"/>
        </w:tabs>
        <w:spacing w:line="360" w:lineRule="auto"/>
        <w:outlineLvl w:val="9"/>
        <w:rPr>
          <w:lang w:val="uk-UA"/>
        </w:rPr>
      </w:pPr>
      <w:r>
        <w:rPr>
          <w:lang w:val="uk-UA"/>
        </w:rPr>
        <w:t>Менделєва О.В. Феномен комунікації у прагматичному аспекті // Соціологія: минуле, сьогодення, майбутнє. Збірник тез наукової студентсько-аспірантської конференції</w:t>
      </w:r>
      <w:r>
        <w:t>. – Львів, 2003. – С. 93</w:t>
      </w:r>
      <w:r>
        <w:rPr>
          <w:lang w:val="uk-UA"/>
        </w:rPr>
        <w:t>–</w:t>
      </w:r>
      <w:r>
        <w:t>95.</w:t>
      </w:r>
    </w:p>
    <w:p w14:paraId="530F8C3E" w14:textId="77777777" w:rsidR="00450B7E" w:rsidRDefault="00450B7E" w:rsidP="00EC7383">
      <w:pPr>
        <w:pStyle w:val="14c"/>
        <w:numPr>
          <w:ilvl w:val="0"/>
          <w:numId w:val="67"/>
        </w:numPr>
        <w:tabs>
          <w:tab w:val="left" w:pos="1080"/>
        </w:tabs>
        <w:spacing w:line="360" w:lineRule="auto"/>
        <w:outlineLvl w:val="9"/>
      </w:pPr>
      <w:r>
        <w:lastRenderedPageBreak/>
        <w:t xml:space="preserve">Мескон М., Альберт М., Хедоури Ф. Основы менеджмента / </w:t>
      </w:r>
      <w:r>
        <w:rPr>
          <w:color w:val="000000"/>
        </w:rPr>
        <w:t>Пе</w:t>
      </w:r>
      <w:r>
        <w:rPr>
          <w:color w:val="000000"/>
          <w:lang w:val="en-US"/>
        </w:rPr>
        <w:t>p</w:t>
      </w:r>
      <w:r>
        <w:rPr>
          <w:color w:val="000000"/>
        </w:rPr>
        <w:t>.с англ. – М.: Дело, 1992. – 702 с.</w:t>
      </w:r>
    </w:p>
    <w:p w14:paraId="1683FEB8" w14:textId="77777777" w:rsidR="00450B7E" w:rsidRDefault="00450B7E" w:rsidP="00EC7383">
      <w:pPr>
        <w:pStyle w:val="14c"/>
        <w:numPr>
          <w:ilvl w:val="0"/>
          <w:numId w:val="67"/>
        </w:numPr>
        <w:tabs>
          <w:tab w:val="left" w:pos="1080"/>
        </w:tabs>
        <w:spacing w:line="360" w:lineRule="auto"/>
        <w:outlineLvl w:val="9"/>
        <w:rPr>
          <w:lang w:val="uk-UA"/>
        </w:rPr>
      </w:pPr>
      <w:r>
        <w:t>Мехоношин К.А. Система управления знаниями как основа повышения конкурентоспособности фирмы. – Режим доступа: http://www.buk.irk.ru/ library/sbornik_03/3.shtml</w:t>
      </w:r>
      <w:r>
        <w:rPr>
          <w:rStyle w:val="af5"/>
        </w:rPr>
        <w:t>. – Загол. с экрана.</w:t>
      </w:r>
    </w:p>
    <w:p w14:paraId="60CF844D" w14:textId="77777777" w:rsidR="00450B7E" w:rsidRDefault="00450B7E" w:rsidP="00EC7383">
      <w:pPr>
        <w:pStyle w:val="14c"/>
        <w:numPr>
          <w:ilvl w:val="0"/>
          <w:numId w:val="67"/>
        </w:numPr>
        <w:tabs>
          <w:tab w:val="left" w:pos="1080"/>
        </w:tabs>
        <w:spacing w:line="360" w:lineRule="auto"/>
        <w:outlineLvl w:val="9"/>
      </w:pPr>
      <w:r>
        <w:t>Минцберг Г. Структура в кулаке: создание эффективной организации / Пер. с англ. – СПб., 2001 – 512 с.</w:t>
      </w:r>
    </w:p>
    <w:p w14:paraId="1413654D" w14:textId="77777777" w:rsidR="00450B7E" w:rsidRDefault="00450B7E" w:rsidP="00EC7383">
      <w:pPr>
        <w:pStyle w:val="14c"/>
        <w:numPr>
          <w:ilvl w:val="0"/>
          <w:numId w:val="67"/>
        </w:numPr>
        <w:tabs>
          <w:tab w:val="left" w:pos="1080"/>
        </w:tabs>
        <w:spacing w:line="360" w:lineRule="auto"/>
        <w:outlineLvl w:val="9"/>
      </w:pPr>
      <w:r>
        <w:t>Моисеева Н.А., Сороковикова В.И. Менталитет и национальный характер // Социс. – 2003. – № 2. – С. 45</w:t>
      </w:r>
      <w:r>
        <w:rPr>
          <w:lang w:val="uk-UA"/>
        </w:rPr>
        <w:t>–</w:t>
      </w:r>
      <w:r>
        <w:t>55.</w:t>
      </w:r>
    </w:p>
    <w:p w14:paraId="472200F5" w14:textId="77777777" w:rsidR="00450B7E" w:rsidRDefault="00450B7E" w:rsidP="00EC7383">
      <w:pPr>
        <w:pStyle w:val="14c"/>
        <w:numPr>
          <w:ilvl w:val="0"/>
          <w:numId w:val="67"/>
        </w:numPr>
        <w:tabs>
          <w:tab w:val="left" w:pos="1080"/>
        </w:tabs>
        <w:spacing w:line="360" w:lineRule="auto"/>
        <w:outlineLvl w:val="9"/>
        <w:rPr>
          <w:rStyle w:val="af5"/>
          <w:lang w:val="uk-UA"/>
        </w:rPr>
      </w:pPr>
      <w:r>
        <w:t>Мосс М. Обязанности, следующие из дарения (отрывок из «Очерка о даре»). – Режим доступа: http://www.consumers.narod.ru/book/moss.html</w:t>
      </w:r>
      <w:r>
        <w:rPr>
          <w:rStyle w:val="af5"/>
        </w:rPr>
        <w:t xml:space="preserve">. - </w:t>
      </w:r>
      <w:r>
        <w:rPr>
          <w:rStyle w:val="affff2"/>
        </w:rPr>
        <w:t>Загол. с экрана.</w:t>
      </w:r>
    </w:p>
    <w:p w14:paraId="7E8B8381" w14:textId="77777777" w:rsidR="00450B7E" w:rsidRDefault="00450B7E" w:rsidP="00EC7383">
      <w:pPr>
        <w:pStyle w:val="14c"/>
        <w:numPr>
          <w:ilvl w:val="0"/>
          <w:numId w:val="67"/>
        </w:numPr>
        <w:tabs>
          <w:tab w:val="left" w:pos="1080"/>
        </w:tabs>
        <w:spacing w:line="360" w:lineRule="auto"/>
        <w:outlineLvl w:val="9"/>
        <w:rPr>
          <w:lang w:val="uk-UA"/>
        </w:rPr>
      </w:pPr>
      <w:r>
        <w:rPr>
          <w:rStyle w:val="af5"/>
          <w:lang w:val="uk-UA"/>
        </w:rPr>
        <w:t>Н</w:t>
      </w:r>
      <w:r>
        <w:rPr>
          <w:lang w:val="uk-UA"/>
        </w:rPr>
        <w:t xml:space="preserve">абока О. Формування соціально-громадських цінностей студентів економічних спеціальностей / Бізнес-освіта як бізнес: якість послуг і соціальна відповідальність. – Київ, 2003. – С. 311–318. </w:t>
      </w:r>
    </w:p>
    <w:p w14:paraId="4940D729" w14:textId="77777777" w:rsidR="00450B7E" w:rsidRDefault="00450B7E" w:rsidP="00EC7383">
      <w:pPr>
        <w:pStyle w:val="14c"/>
        <w:numPr>
          <w:ilvl w:val="0"/>
          <w:numId w:val="67"/>
        </w:numPr>
        <w:tabs>
          <w:tab w:val="left" w:pos="1080"/>
        </w:tabs>
        <w:spacing w:line="360" w:lineRule="auto"/>
        <w:outlineLvl w:val="9"/>
      </w:pPr>
      <w:r>
        <w:t>Наумова Н.Ф. Социологические и психологические аспекты целенаправленного поведения. – М.: Наука, 1988. – 197 с.</w:t>
      </w:r>
    </w:p>
    <w:p w14:paraId="578B1DEE" w14:textId="77777777" w:rsidR="00450B7E" w:rsidRDefault="00450B7E" w:rsidP="00EC7383">
      <w:pPr>
        <w:pStyle w:val="14c"/>
        <w:numPr>
          <w:ilvl w:val="0"/>
          <w:numId w:val="67"/>
        </w:numPr>
        <w:tabs>
          <w:tab w:val="left" w:pos="1080"/>
        </w:tabs>
        <w:spacing w:line="360" w:lineRule="auto"/>
        <w:outlineLvl w:val="9"/>
      </w:pPr>
      <w:r>
        <w:t>Науменко Т.В. Социология массовых коммуникаций в структуре социологического знания // Социс. – 2003. – № 10. – С. 39</w:t>
      </w:r>
      <w:r>
        <w:rPr>
          <w:lang w:val="uk-UA"/>
        </w:rPr>
        <w:t>–</w:t>
      </w:r>
      <w:r>
        <w:t>46.</w:t>
      </w:r>
    </w:p>
    <w:p w14:paraId="0F080BBB" w14:textId="77777777" w:rsidR="00450B7E" w:rsidRDefault="00450B7E" w:rsidP="00EC7383">
      <w:pPr>
        <w:pStyle w:val="14c"/>
        <w:numPr>
          <w:ilvl w:val="0"/>
          <w:numId w:val="67"/>
        </w:numPr>
        <w:tabs>
          <w:tab w:val="left" w:pos="1080"/>
        </w:tabs>
        <w:spacing w:line="360" w:lineRule="auto"/>
        <w:outlineLvl w:val="9"/>
      </w:pPr>
      <w:r>
        <w:t>Никитина Е.С., Реут Д.В. Шестая аксиома коммуникации // Коммуникация и конструирование социальных реальностей: Сб. научных статей / Отв. ред. О.Г. Филатова. Ч.1. СПб.: Роза мира, 2006. – С. 74-83.</w:t>
      </w:r>
    </w:p>
    <w:p w14:paraId="42B6B75C" w14:textId="77777777" w:rsidR="00450B7E" w:rsidRDefault="00450B7E" w:rsidP="00EC7383">
      <w:pPr>
        <w:pStyle w:val="14c"/>
        <w:numPr>
          <w:ilvl w:val="0"/>
          <w:numId w:val="67"/>
        </w:numPr>
        <w:tabs>
          <w:tab w:val="left" w:pos="1080"/>
        </w:tabs>
        <w:spacing w:line="360" w:lineRule="auto"/>
        <w:outlineLvl w:val="9"/>
        <w:rPr>
          <w:lang w:val="uk-UA"/>
        </w:rPr>
      </w:pPr>
      <w:r>
        <w:t xml:space="preserve">Олсон М. </w:t>
      </w:r>
      <w:r>
        <w:rPr>
          <w:lang w:val="uk-UA"/>
        </w:rPr>
        <w:t>Логіка колективної дії. Суспільні блага і теорія груп / Пер. з англ., післямова С. Слухая. – Київ.: Лібра, 2004. – 272 с.</w:t>
      </w:r>
    </w:p>
    <w:p w14:paraId="76A527A0" w14:textId="77777777" w:rsidR="00450B7E" w:rsidRDefault="00450B7E" w:rsidP="00EC7383">
      <w:pPr>
        <w:pStyle w:val="14c"/>
        <w:numPr>
          <w:ilvl w:val="0"/>
          <w:numId w:val="67"/>
        </w:numPr>
        <w:tabs>
          <w:tab w:val="left" w:pos="1080"/>
        </w:tabs>
        <w:spacing w:line="360" w:lineRule="auto"/>
        <w:outlineLvl w:val="9"/>
      </w:pPr>
      <w:r>
        <w:t xml:space="preserve">Ольберш О. Группы влияния и их значение в работе российских компаний. – Режим доступа: </w:t>
      </w:r>
      <w:hyperlink r:id="rId10" w:history="1">
        <w:r>
          <w:rPr>
            <w:rStyle w:val="af5"/>
          </w:rPr>
          <w:t>http://www.pr-club.com/PR_Lib/Olbersh.doc</w:t>
        </w:r>
      </w:hyperlink>
      <w:r>
        <w:rPr>
          <w:rStyle w:val="af5"/>
        </w:rPr>
        <w:t>. – Загол. с экрана.</w:t>
      </w:r>
    </w:p>
    <w:p w14:paraId="38EE11D9" w14:textId="77777777" w:rsidR="00450B7E" w:rsidRDefault="00450B7E" w:rsidP="00EC7383">
      <w:pPr>
        <w:pStyle w:val="14c"/>
        <w:numPr>
          <w:ilvl w:val="0"/>
          <w:numId w:val="67"/>
        </w:numPr>
        <w:tabs>
          <w:tab w:val="left" w:pos="1080"/>
        </w:tabs>
        <w:spacing w:line="360" w:lineRule="auto"/>
        <w:outlineLvl w:val="9"/>
      </w:pPr>
      <w:r>
        <w:lastRenderedPageBreak/>
        <w:t>Осипов Г.В. Социология и социальное мифотворчество. – М.: Издательство НОРМА (издательская группа НОРМА – ИНФРА-М), 2002. – 656 с.</w:t>
      </w:r>
    </w:p>
    <w:p w14:paraId="202F7AE4" w14:textId="77777777" w:rsidR="00450B7E" w:rsidRDefault="00450B7E" w:rsidP="00EC7383">
      <w:pPr>
        <w:pStyle w:val="14c"/>
        <w:numPr>
          <w:ilvl w:val="0"/>
          <w:numId w:val="67"/>
        </w:numPr>
        <w:tabs>
          <w:tab w:val="left" w:pos="1080"/>
        </w:tabs>
        <w:spacing w:line="360" w:lineRule="auto"/>
        <w:outlineLvl w:val="9"/>
      </w:pPr>
      <w:r>
        <w:t>Основы теории коммуникации: Учебник для вузов / М.А. Василик, М.С. Вершинин и др. – М.: Гардарики, 2003. – 615 с.</w:t>
      </w:r>
    </w:p>
    <w:p w14:paraId="588A3420" w14:textId="77777777" w:rsidR="00450B7E" w:rsidRDefault="00450B7E" w:rsidP="00EC7383">
      <w:pPr>
        <w:pStyle w:val="14c"/>
        <w:numPr>
          <w:ilvl w:val="0"/>
          <w:numId w:val="67"/>
        </w:numPr>
        <w:tabs>
          <w:tab w:val="left" w:pos="1080"/>
        </w:tabs>
        <w:spacing w:line="360" w:lineRule="auto"/>
        <w:outlineLvl w:val="9"/>
      </w:pPr>
      <w:r>
        <w:rPr>
          <w:lang w:val="uk-UA"/>
        </w:rPr>
        <w:t>Палеха Ю.І. Ключі до успіху або організація та управління культури. Навч. Посібник. – 2-ге вид. доп. – К.: Вид-во Європ. Ун-ту, 2002. – 337 с.</w:t>
      </w:r>
    </w:p>
    <w:p w14:paraId="48FE8B69" w14:textId="77777777" w:rsidR="00450B7E" w:rsidRDefault="00450B7E" w:rsidP="00EC7383">
      <w:pPr>
        <w:pStyle w:val="14c"/>
        <w:numPr>
          <w:ilvl w:val="0"/>
          <w:numId w:val="67"/>
        </w:numPr>
        <w:tabs>
          <w:tab w:val="left" w:pos="1080"/>
        </w:tabs>
        <w:spacing w:line="360" w:lineRule="auto"/>
        <w:outlineLvl w:val="9"/>
      </w:pPr>
      <w:r>
        <w:t xml:space="preserve">Панфилова А.П. Деловая коммуникация в профессиональной деятельности. – СПб.: </w:t>
      </w:r>
      <w:r>
        <w:rPr>
          <w:color w:val="000000"/>
        </w:rPr>
        <w:t>Издательство «Знание»</w:t>
      </w:r>
      <w:r>
        <w:t xml:space="preserve">, 2001, </w:t>
      </w:r>
      <w:r>
        <w:rPr>
          <w:lang w:val="uk-UA"/>
        </w:rPr>
        <w:t>–</w:t>
      </w:r>
      <w:r>
        <w:t xml:space="preserve"> </w:t>
      </w:r>
      <w:r>
        <w:rPr>
          <w:color w:val="000000"/>
        </w:rPr>
        <w:t>496 с.</w:t>
      </w:r>
    </w:p>
    <w:p w14:paraId="6837288A" w14:textId="77777777" w:rsidR="00450B7E" w:rsidRDefault="00450B7E" w:rsidP="00EC7383">
      <w:pPr>
        <w:pStyle w:val="14c"/>
        <w:numPr>
          <w:ilvl w:val="0"/>
          <w:numId w:val="67"/>
        </w:numPr>
        <w:tabs>
          <w:tab w:val="left" w:pos="1080"/>
        </w:tabs>
        <w:spacing w:line="360" w:lineRule="auto"/>
        <w:outlineLvl w:val="9"/>
      </w:pPr>
      <w:r>
        <w:rPr>
          <w:lang w:val="uk-UA"/>
        </w:rPr>
        <w:t>Патнем Р. Гра в кеглі наодинці: занепад соціального капіталу Америки. – Режим доступу: http://www.ji.lviv.ua/n21texts/putnem.htm</w:t>
      </w:r>
      <w:r>
        <w:rPr>
          <w:rStyle w:val="af5"/>
        </w:rPr>
        <w:t>. – Загол. з екрану.</w:t>
      </w:r>
    </w:p>
    <w:p w14:paraId="271B1777" w14:textId="77777777" w:rsidR="00450B7E" w:rsidRDefault="00450B7E" w:rsidP="00EC7383">
      <w:pPr>
        <w:pStyle w:val="14c"/>
        <w:numPr>
          <w:ilvl w:val="0"/>
          <w:numId w:val="67"/>
        </w:numPr>
        <w:tabs>
          <w:tab w:val="left" w:pos="1080"/>
        </w:tabs>
        <w:spacing w:line="360" w:lineRule="auto"/>
        <w:outlineLvl w:val="9"/>
        <w:rPr>
          <w:lang w:val="uk-UA"/>
        </w:rPr>
      </w:pPr>
      <w:r>
        <w:rPr>
          <w:lang w:val="uk-UA"/>
        </w:rPr>
        <w:t>Пачковський Ю.Ф. Підприємництво и благочинність (соціолого-психологічний вимір проблеми) // Вісник Харківського національного університету імені В.Н. Каразіна. «Соціологічні дослідження сучасного суспільства: методологія, теорія, методи». – Харків, Видавничий центр Харківського національного університету імені В.Н. Каразіна, 2000. – № 462. – С. 72–75.</w:t>
      </w:r>
    </w:p>
    <w:p w14:paraId="55600832" w14:textId="77777777" w:rsidR="00450B7E" w:rsidRDefault="00450B7E" w:rsidP="00EC7383">
      <w:pPr>
        <w:pStyle w:val="14c"/>
        <w:numPr>
          <w:ilvl w:val="0"/>
          <w:numId w:val="67"/>
        </w:numPr>
        <w:tabs>
          <w:tab w:val="left" w:pos="1080"/>
        </w:tabs>
        <w:spacing w:line="360" w:lineRule="auto"/>
        <w:outlineLvl w:val="9"/>
        <w:rPr>
          <w:lang w:val="uk-UA"/>
        </w:rPr>
      </w:pPr>
      <w:r>
        <w:rPr>
          <w:lang w:val="uk-UA"/>
        </w:rPr>
        <w:t>Переверзєв В.Н. М</w:t>
      </w:r>
      <w:r>
        <w:t>еталогические аспекты теории коммуникации</w:t>
      </w:r>
      <w:r>
        <w:rPr>
          <w:lang w:val="uk-UA"/>
        </w:rPr>
        <w:t xml:space="preserve"> // </w:t>
      </w:r>
      <w:r>
        <w:t xml:space="preserve">Теория коммуникации &amp; прикладная коммуникация. Вестник Российской коммуникативной ассоциации, выпуск 1 / Под общей редакцией И.Н. Розиной. </w:t>
      </w:r>
      <w:r>
        <w:rPr>
          <w:color w:val="000000"/>
        </w:rPr>
        <w:t>–</w:t>
      </w:r>
      <w:r>
        <w:t xml:space="preserve"> Ростов н/Д: ИУБиП, 2002. – C. 118</w:t>
      </w:r>
      <w:r>
        <w:rPr>
          <w:lang w:val="uk-UA"/>
        </w:rPr>
        <w:t>–</w:t>
      </w:r>
      <w:r>
        <w:t>128.</w:t>
      </w:r>
    </w:p>
    <w:p w14:paraId="60274971" w14:textId="77777777" w:rsidR="00450B7E" w:rsidRDefault="00450B7E" w:rsidP="00EC7383">
      <w:pPr>
        <w:pStyle w:val="14c"/>
        <w:numPr>
          <w:ilvl w:val="0"/>
          <w:numId w:val="67"/>
        </w:numPr>
        <w:tabs>
          <w:tab w:val="left" w:pos="1080"/>
        </w:tabs>
        <w:spacing w:line="360" w:lineRule="auto"/>
        <w:outlineLvl w:val="9"/>
      </w:pPr>
      <w:r>
        <w:rPr>
          <w:lang w:val="uk-UA"/>
        </w:rPr>
        <w:t>Пилипенко В.Є. Реформи. Підприємництво. Культура / НАН України, Інститут соціології експертів і прогнозів. – Київ. – 2001. – 151 с.</w:t>
      </w:r>
    </w:p>
    <w:p w14:paraId="5E3967BD" w14:textId="77777777" w:rsidR="00450B7E" w:rsidRDefault="00450B7E" w:rsidP="00EC7383">
      <w:pPr>
        <w:pStyle w:val="14c"/>
        <w:numPr>
          <w:ilvl w:val="0"/>
          <w:numId w:val="67"/>
        </w:numPr>
        <w:tabs>
          <w:tab w:val="left" w:pos="1080"/>
        </w:tabs>
        <w:spacing w:line="360" w:lineRule="auto"/>
        <w:outlineLvl w:val="9"/>
      </w:pPr>
      <w:r>
        <w:rPr>
          <w:lang w:val="uk-UA"/>
        </w:rPr>
        <w:t xml:space="preserve">Пилипенко В.Є. Людина в ринковому суспільстві: орієнтації, поведінка, культура. – К.: ПЦ </w:t>
      </w:r>
      <w:r>
        <w:t>«</w:t>
      </w:r>
      <w:r>
        <w:rPr>
          <w:lang w:val="uk-UA"/>
        </w:rPr>
        <w:t>Фоліант</w:t>
      </w:r>
      <w:r>
        <w:t>»</w:t>
      </w:r>
      <w:r>
        <w:rPr>
          <w:lang w:val="uk-UA"/>
        </w:rPr>
        <w:t>, 2005. – 224 с.</w:t>
      </w:r>
    </w:p>
    <w:p w14:paraId="5B4DA8E2" w14:textId="77777777" w:rsidR="00450B7E" w:rsidRDefault="00450B7E" w:rsidP="00EC7383">
      <w:pPr>
        <w:pStyle w:val="14c"/>
        <w:numPr>
          <w:ilvl w:val="0"/>
          <w:numId w:val="67"/>
        </w:numPr>
        <w:tabs>
          <w:tab w:val="left" w:pos="1080"/>
        </w:tabs>
        <w:spacing w:line="360" w:lineRule="auto"/>
        <w:outlineLvl w:val="9"/>
      </w:pPr>
      <w:r>
        <w:rPr>
          <w:lang w:val="uk-UA"/>
        </w:rPr>
        <w:t>Пирс Ч.С. Принципы философии. Т.2. Пер. с англ. – СПб, 2001. – 224 с.</w:t>
      </w:r>
    </w:p>
    <w:p w14:paraId="4D54BD2B" w14:textId="77777777" w:rsidR="00450B7E" w:rsidRDefault="00450B7E" w:rsidP="00EC7383">
      <w:pPr>
        <w:pStyle w:val="14c"/>
        <w:numPr>
          <w:ilvl w:val="0"/>
          <w:numId w:val="67"/>
        </w:numPr>
        <w:tabs>
          <w:tab w:val="left" w:pos="1080"/>
        </w:tabs>
        <w:spacing w:line="360" w:lineRule="auto"/>
        <w:outlineLvl w:val="9"/>
      </w:pPr>
      <w:r>
        <w:rPr>
          <w:lang w:val="uk-UA"/>
        </w:rPr>
        <w:lastRenderedPageBreak/>
        <w:t xml:space="preserve">Пищулин Н.П., Пищулин С.Н., Бетуганов А.А. Социальное управление: теория и практика: Учебное пособие: В 2-х т. – М: ИКЦ </w:t>
      </w:r>
      <w:r>
        <w:t>«Академкнига», 2003. – Т.1. – 549 с.</w:t>
      </w:r>
    </w:p>
    <w:p w14:paraId="46E9F702" w14:textId="77777777" w:rsidR="00450B7E" w:rsidRDefault="00450B7E" w:rsidP="00EC7383">
      <w:pPr>
        <w:pStyle w:val="14c"/>
        <w:numPr>
          <w:ilvl w:val="0"/>
          <w:numId w:val="67"/>
        </w:numPr>
        <w:tabs>
          <w:tab w:val="left" w:pos="1080"/>
        </w:tabs>
        <w:spacing w:line="360" w:lineRule="auto"/>
        <w:outlineLvl w:val="9"/>
      </w:pPr>
      <w:r>
        <w:t>Погр</w:t>
      </w:r>
      <w:r>
        <w:rPr>
          <w:lang w:val="uk-UA"/>
        </w:rPr>
        <w:t>е</w:t>
      </w:r>
      <w:r>
        <w:t>бняк</w:t>
      </w:r>
      <w:r>
        <w:rPr>
          <w:lang w:val="uk-UA"/>
        </w:rPr>
        <w:t xml:space="preserve"> А. Соціальні парадигми бізнесу в світі та Україні // Соціальна психологія. – 2004. - № 2. – С. 124–131.</w:t>
      </w:r>
    </w:p>
    <w:p w14:paraId="18B5E025" w14:textId="77777777" w:rsidR="00450B7E" w:rsidRDefault="00450B7E" w:rsidP="00EC7383">
      <w:pPr>
        <w:pStyle w:val="14c"/>
        <w:numPr>
          <w:ilvl w:val="0"/>
          <w:numId w:val="67"/>
        </w:numPr>
        <w:tabs>
          <w:tab w:val="left" w:pos="1080"/>
        </w:tabs>
        <w:spacing w:line="360" w:lineRule="auto"/>
        <w:outlineLvl w:val="9"/>
        <w:rPr>
          <w:lang w:val="uk-UA"/>
        </w:rPr>
      </w:pPr>
      <w:r>
        <w:rPr>
          <w:lang w:val="uk-UA"/>
        </w:rPr>
        <w:t>Подольска Є.А., Філіппова О.А., Іванова К.А. Етнічність, релігія, нація: міжкультурні комунікації: Монографія. – Х.: Вид-во НфаУ: Золоті сторінки, 2003 – 216 с.</w:t>
      </w:r>
    </w:p>
    <w:p w14:paraId="1464ABCF" w14:textId="77777777" w:rsidR="00450B7E" w:rsidRDefault="00450B7E" w:rsidP="00EC7383">
      <w:pPr>
        <w:pStyle w:val="14c"/>
        <w:numPr>
          <w:ilvl w:val="0"/>
          <w:numId w:val="67"/>
        </w:numPr>
        <w:tabs>
          <w:tab w:val="left" w:pos="1080"/>
        </w:tabs>
        <w:spacing w:line="360" w:lineRule="auto"/>
        <w:outlineLvl w:val="9"/>
        <w:rPr>
          <w:lang w:val="uk-UA"/>
        </w:rPr>
      </w:pPr>
      <w:r>
        <w:rPr>
          <w:lang w:val="uk-UA"/>
        </w:rPr>
        <w:t>Подшивалкiна В.I. Соцiальна технологiя як вид соцiологiчної дiяльностi: Автореф. Дис. ... доктора соцiологiчних наук: 22.00.02 – Київський унiверситет iмені Тараса Шевченка, Київ, 1998. – 24 с.</w:t>
      </w:r>
    </w:p>
    <w:p w14:paraId="751FD8CC" w14:textId="77777777" w:rsidR="00450B7E" w:rsidRDefault="00450B7E" w:rsidP="00EC7383">
      <w:pPr>
        <w:pStyle w:val="14c"/>
        <w:numPr>
          <w:ilvl w:val="0"/>
          <w:numId w:val="67"/>
        </w:numPr>
        <w:tabs>
          <w:tab w:val="left" w:pos="1080"/>
        </w:tabs>
        <w:spacing w:line="360" w:lineRule="auto"/>
        <w:outlineLvl w:val="9"/>
      </w:pPr>
      <w:r>
        <w:t>Подшивалкина В.И. Социотехнологические аспекты конструирования и поддержания имиджа // Имиджелогия-2006: актуальные проблемы социального имиджмейкинга материалы четвертого международного симпозиума по имиджелогии / под ред. Е.А.Петровой – М.: РИЦ АИМ, 2006. – С. 264</w:t>
      </w:r>
      <w:r>
        <w:rPr>
          <w:lang w:val="uk-UA"/>
        </w:rPr>
        <w:t>–</w:t>
      </w:r>
      <w:r>
        <w:t xml:space="preserve">269. </w:t>
      </w:r>
    </w:p>
    <w:p w14:paraId="61CCF794" w14:textId="77777777" w:rsidR="00450B7E" w:rsidRDefault="00450B7E" w:rsidP="00EC7383">
      <w:pPr>
        <w:pStyle w:val="14c"/>
        <w:numPr>
          <w:ilvl w:val="0"/>
          <w:numId w:val="67"/>
        </w:numPr>
        <w:tabs>
          <w:tab w:val="left" w:pos="1080"/>
        </w:tabs>
        <w:spacing w:line="360" w:lineRule="auto"/>
        <w:outlineLvl w:val="9"/>
      </w:pPr>
      <w:r>
        <w:t>Полонников</w:t>
      </w:r>
      <w:r>
        <w:rPr>
          <w:lang w:val="uk-UA"/>
        </w:rPr>
        <w:t> </w:t>
      </w:r>
      <w:r>
        <w:t>А.А. Проблематизация: общение, коммуникация, образование // Коммуникация и конструирование социальных реальностей: Сб. науч. статей / Отв. ред. О.Г. Филатова. Ч.2. СПб.: Роза мира, 2006. – С. 360</w:t>
      </w:r>
      <w:r>
        <w:rPr>
          <w:lang w:val="uk-UA"/>
        </w:rPr>
        <w:t>–</w:t>
      </w:r>
      <w:r>
        <w:t>370.</w:t>
      </w:r>
    </w:p>
    <w:p w14:paraId="0F42D125" w14:textId="77777777" w:rsidR="00450B7E" w:rsidRDefault="00450B7E" w:rsidP="00EC7383">
      <w:pPr>
        <w:pStyle w:val="14c"/>
        <w:numPr>
          <w:ilvl w:val="0"/>
          <w:numId w:val="67"/>
        </w:numPr>
        <w:tabs>
          <w:tab w:val="left" w:pos="1080"/>
        </w:tabs>
        <w:spacing w:line="360" w:lineRule="auto"/>
        <w:outlineLvl w:val="9"/>
        <w:rPr>
          <w:lang w:val="uk-UA"/>
        </w:rPr>
      </w:pPr>
      <w:r>
        <w:rPr>
          <w:lang w:val="uk-UA"/>
        </w:rPr>
        <w:t xml:space="preserve">Пономаренко В.С., Гриньова В.М., Лисиця Н.М., Ястремська О.М. Економічні та соціальні аспекти управління інвестиційною діяльністю: Монографія. – Харків: Вид. ХПЕУ, 2003. – 600 с. – Бібліограф.: с. 98–100. </w:t>
      </w:r>
    </w:p>
    <w:p w14:paraId="115E2CE5" w14:textId="77777777" w:rsidR="00450B7E" w:rsidRDefault="00450B7E" w:rsidP="00EC7383">
      <w:pPr>
        <w:pStyle w:val="14c"/>
        <w:numPr>
          <w:ilvl w:val="0"/>
          <w:numId w:val="67"/>
        </w:numPr>
        <w:tabs>
          <w:tab w:val="left" w:pos="1080"/>
        </w:tabs>
        <w:spacing w:line="360" w:lineRule="auto"/>
        <w:outlineLvl w:val="9"/>
      </w:pPr>
      <w:r>
        <w:t xml:space="preserve">Попова И.М. Моральное оправдание и нормативная составляющая теневых практик (к постановке проблемы) // Социология: теория, методы, маркетинг. – 2004. </w:t>
      </w:r>
      <w:r>
        <w:rPr>
          <w:color w:val="000000"/>
        </w:rPr>
        <w:t>–</w:t>
      </w:r>
      <w:r>
        <w:t xml:space="preserve"> №</w:t>
      </w:r>
      <w:r>
        <w:rPr>
          <w:lang w:val="uk-UA"/>
        </w:rPr>
        <w:t xml:space="preserve"> </w:t>
      </w:r>
      <w:r>
        <w:t>1. – С. 30</w:t>
      </w:r>
      <w:r>
        <w:rPr>
          <w:lang w:val="uk-UA"/>
        </w:rPr>
        <w:t>–</w:t>
      </w:r>
      <w:r>
        <w:t>50.</w:t>
      </w:r>
    </w:p>
    <w:p w14:paraId="64ED065C" w14:textId="77777777" w:rsidR="00450B7E" w:rsidRDefault="00450B7E" w:rsidP="00EC7383">
      <w:pPr>
        <w:pStyle w:val="14c"/>
        <w:numPr>
          <w:ilvl w:val="0"/>
          <w:numId w:val="67"/>
        </w:numPr>
        <w:tabs>
          <w:tab w:val="left" w:pos="1080"/>
        </w:tabs>
        <w:spacing w:line="360" w:lineRule="auto"/>
        <w:outlineLvl w:val="9"/>
      </w:pPr>
      <w:r>
        <w:t>Попова М.В. Социальные механизмы воздействия внутрифирменных коммуникаций на состояние имиджа корпорации // Вестник МГУ. Сер. 18. – 2004. – №</w:t>
      </w:r>
      <w:r>
        <w:rPr>
          <w:lang w:val="uk-UA"/>
        </w:rPr>
        <w:t xml:space="preserve"> </w:t>
      </w:r>
      <w:r>
        <w:t>1. – С. 73</w:t>
      </w:r>
      <w:r>
        <w:rPr>
          <w:lang w:val="uk-UA"/>
        </w:rPr>
        <w:t>–</w:t>
      </w:r>
      <w:r>
        <w:t>88.</w:t>
      </w:r>
    </w:p>
    <w:p w14:paraId="7419E7F6" w14:textId="77777777" w:rsidR="00450B7E" w:rsidRDefault="00450B7E" w:rsidP="00EC7383">
      <w:pPr>
        <w:pStyle w:val="14c"/>
        <w:numPr>
          <w:ilvl w:val="0"/>
          <w:numId w:val="67"/>
        </w:numPr>
        <w:tabs>
          <w:tab w:val="left" w:pos="1080"/>
        </w:tabs>
        <w:spacing w:line="360" w:lineRule="auto"/>
        <w:outlineLvl w:val="9"/>
        <w:rPr>
          <w:spacing w:val="-6"/>
        </w:rPr>
      </w:pPr>
      <w:r>
        <w:rPr>
          <w:spacing w:val="-6"/>
        </w:rPr>
        <w:lastRenderedPageBreak/>
        <w:t>Почепцов Г.Г. Коммуникативные технологии двадцатого века. – М.: Рефл-бук, К.: Ваклер, 2001. – 352 с.</w:t>
      </w:r>
    </w:p>
    <w:p w14:paraId="20E4C1D4" w14:textId="77777777" w:rsidR="00450B7E" w:rsidRDefault="00450B7E" w:rsidP="00EC7383">
      <w:pPr>
        <w:pStyle w:val="14c"/>
        <w:numPr>
          <w:ilvl w:val="0"/>
          <w:numId w:val="67"/>
        </w:numPr>
        <w:tabs>
          <w:tab w:val="left" w:pos="1080"/>
        </w:tabs>
        <w:spacing w:line="360" w:lineRule="auto"/>
        <w:outlineLvl w:val="9"/>
      </w:pPr>
      <w:r>
        <w:rPr>
          <w:spacing w:val="-6"/>
        </w:rPr>
        <w:t>Почепцов Г.Г. Теория коммуникации. – М.: Рефл-бук, К.: Ваклер, 2001. – 656 с.</w:t>
      </w:r>
    </w:p>
    <w:p w14:paraId="02ECA66E" w14:textId="77777777" w:rsidR="00450B7E" w:rsidRDefault="00450B7E" w:rsidP="00EC7383">
      <w:pPr>
        <w:pStyle w:val="14c"/>
        <w:numPr>
          <w:ilvl w:val="0"/>
          <w:numId w:val="67"/>
        </w:numPr>
        <w:tabs>
          <w:tab w:val="left" w:pos="1080"/>
        </w:tabs>
        <w:spacing w:line="360" w:lineRule="auto"/>
        <w:outlineLvl w:val="9"/>
      </w:pPr>
      <w:r>
        <w:t>Радаев В.В. Деформализация правил и уход от налогов в российской хозяйственной деятельности // Вопросы  экономики. – 2001. – № 6. – С. 12</w:t>
      </w:r>
      <w:r>
        <w:rPr>
          <w:lang w:val="uk-UA"/>
        </w:rPr>
        <w:t>–</w:t>
      </w:r>
      <w:r>
        <w:t xml:space="preserve">20. </w:t>
      </w:r>
    </w:p>
    <w:p w14:paraId="4BB97738" w14:textId="77777777" w:rsidR="00450B7E" w:rsidRDefault="00450B7E" w:rsidP="00EC7383">
      <w:pPr>
        <w:pStyle w:val="14c"/>
        <w:numPr>
          <w:ilvl w:val="0"/>
          <w:numId w:val="67"/>
        </w:numPr>
        <w:tabs>
          <w:tab w:val="left" w:pos="1080"/>
        </w:tabs>
        <w:spacing w:line="360" w:lineRule="auto"/>
        <w:outlineLvl w:val="9"/>
      </w:pPr>
      <w:r>
        <w:rPr>
          <w:rStyle w:val="aff9"/>
          <w:i w:val="0"/>
          <w:iCs w:val="0"/>
        </w:rPr>
        <w:t>Радаев В.В.</w:t>
      </w:r>
      <w:r>
        <w:t xml:space="preserve"> Что такое экономическое действие? Экономическая социология. – 2002. – Том 3</w:t>
      </w:r>
      <w:r>
        <w:rPr>
          <w:lang w:val="uk-UA"/>
        </w:rPr>
        <w:t xml:space="preserve">, </w:t>
      </w:r>
      <w:r>
        <w:t>№ 5. – С.18</w:t>
      </w:r>
      <w:r>
        <w:rPr>
          <w:lang w:val="uk-UA"/>
        </w:rPr>
        <w:t>–</w:t>
      </w:r>
      <w:r>
        <w:t>25.</w:t>
      </w:r>
    </w:p>
    <w:p w14:paraId="251F6E19" w14:textId="77777777" w:rsidR="00450B7E" w:rsidRDefault="00450B7E" w:rsidP="00EC7383">
      <w:pPr>
        <w:pStyle w:val="14c"/>
        <w:numPr>
          <w:ilvl w:val="0"/>
          <w:numId w:val="67"/>
        </w:numPr>
        <w:tabs>
          <w:tab w:val="left" w:pos="1080"/>
        </w:tabs>
        <w:spacing w:line="360" w:lineRule="auto"/>
        <w:outlineLvl w:val="9"/>
      </w:pPr>
      <w:r>
        <w:t>Радаев В.В. Экономико-социологическая альтернатива Карла Поланьи //Экономическая социология. – Том 5</w:t>
      </w:r>
      <w:r>
        <w:rPr>
          <w:lang w:val="uk-UA"/>
        </w:rPr>
        <w:t xml:space="preserve">, </w:t>
      </w:r>
      <w:r>
        <w:t xml:space="preserve">№ 5. – Ноябрь 2004. – Режим доступа: </w:t>
      </w:r>
      <w:r>
        <w:rPr>
          <w:rStyle w:val="af5"/>
        </w:rPr>
        <w:t>www.ecsoc.msses.ru. – Загол. с экрана.</w:t>
      </w:r>
    </w:p>
    <w:p w14:paraId="41CF7BE4" w14:textId="77777777" w:rsidR="00450B7E" w:rsidRDefault="00450B7E" w:rsidP="00EC7383">
      <w:pPr>
        <w:pStyle w:val="14c"/>
        <w:numPr>
          <w:ilvl w:val="0"/>
          <w:numId w:val="67"/>
        </w:numPr>
        <w:tabs>
          <w:tab w:val="left" w:pos="1080"/>
        </w:tabs>
        <w:spacing w:line="360" w:lineRule="auto"/>
        <w:outlineLvl w:val="9"/>
      </w:pPr>
      <w:r>
        <w:t>Рой О.М. Исследования социально-экономических и политических процессов: учебник для вузов. – СПб.: Питер, 2004. – 369 с.</w:t>
      </w:r>
    </w:p>
    <w:p w14:paraId="4FD0A641" w14:textId="77777777" w:rsidR="00450B7E" w:rsidRDefault="00450B7E" w:rsidP="00EC7383">
      <w:pPr>
        <w:pStyle w:val="14c"/>
        <w:numPr>
          <w:ilvl w:val="0"/>
          <w:numId w:val="67"/>
        </w:numPr>
        <w:tabs>
          <w:tab w:val="left" w:pos="1080"/>
        </w:tabs>
        <w:spacing w:line="360" w:lineRule="auto"/>
        <w:outlineLvl w:val="9"/>
      </w:pPr>
      <w:r>
        <w:t>Ромашко</w:t>
      </w:r>
      <w:r>
        <w:rPr>
          <w:lang w:val="uk-UA"/>
        </w:rPr>
        <w:t> </w:t>
      </w:r>
      <w:r>
        <w:t>И.Г. Парадоксы организации и функционирования внешнекорпоративных бизнес-коммуникаций // Маркетинг и реклама. – 2004. – №</w:t>
      </w:r>
      <w:r>
        <w:rPr>
          <w:lang w:val="uk-UA"/>
        </w:rPr>
        <w:t xml:space="preserve"> </w:t>
      </w:r>
      <w:r>
        <w:t>7–8. – С. 44</w:t>
      </w:r>
      <w:r>
        <w:rPr>
          <w:lang w:val="uk-UA"/>
        </w:rPr>
        <w:t>–</w:t>
      </w:r>
      <w:r>
        <w:t>51.</w:t>
      </w:r>
    </w:p>
    <w:p w14:paraId="1286EFF2" w14:textId="77777777" w:rsidR="00450B7E" w:rsidRDefault="00450B7E" w:rsidP="00EC7383">
      <w:pPr>
        <w:pStyle w:val="14c"/>
        <w:numPr>
          <w:ilvl w:val="0"/>
          <w:numId w:val="67"/>
        </w:numPr>
        <w:tabs>
          <w:tab w:val="left" w:pos="1080"/>
        </w:tabs>
        <w:spacing w:line="360" w:lineRule="auto"/>
        <w:outlineLvl w:val="9"/>
      </w:pPr>
      <w:r>
        <w:t>Рорти Р. Случайность, ирония, солидарность. / Перевод с англ. И. Хестановой, Р. Хестанова. – М.: Русское феноменологическое общество, 1996. – 282 с.</w:t>
      </w:r>
    </w:p>
    <w:p w14:paraId="5DAFD2B5" w14:textId="77777777" w:rsidR="00450B7E" w:rsidRDefault="00450B7E" w:rsidP="00EC7383">
      <w:pPr>
        <w:pStyle w:val="14c"/>
        <w:numPr>
          <w:ilvl w:val="0"/>
          <w:numId w:val="67"/>
        </w:numPr>
        <w:tabs>
          <w:tab w:val="left" w:pos="1080"/>
        </w:tabs>
        <w:spacing w:line="360" w:lineRule="auto"/>
        <w:outlineLvl w:val="9"/>
      </w:pPr>
      <w:r>
        <w:t>Ручка А.А. Социальные ценности и нормы. К.: Наукова думка, 1976. – 152 с.</w:t>
      </w:r>
    </w:p>
    <w:p w14:paraId="3D3341A5" w14:textId="77777777" w:rsidR="00450B7E" w:rsidRDefault="00450B7E" w:rsidP="00EC7383">
      <w:pPr>
        <w:pStyle w:val="14c"/>
        <w:numPr>
          <w:ilvl w:val="0"/>
          <w:numId w:val="67"/>
        </w:numPr>
        <w:tabs>
          <w:tab w:val="left" w:pos="1080"/>
        </w:tabs>
        <w:spacing w:line="360" w:lineRule="auto"/>
        <w:outlineLvl w:val="9"/>
      </w:pPr>
      <w:r>
        <w:t>Свеженцева</w:t>
      </w:r>
      <w:r>
        <w:rPr>
          <w:lang w:val="uk-UA"/>
        </w:rPr>
        <w:t> </w:t>
      </w:r>
      <w:r>
        <w:t>Ю.А. Что такое партнерство и как его измерять: концептуальные и операциональные аспекты социального феномена // Социология: теория, методы, маркетинг. – 2006. – №</w:t>
      </w:r>
      <w:r>
        <w:rPr>
          <w:lang w:val="uk-UA"/>
        </w:rPr>
        <w:t xml:space="preserve"> </w:t>
      </w:r>
      <w:r>
        <w:t>2. – С.133</w:t>
      </w:r>
      <w:r>
        <w:rPr>
          <w:lang w:val="uk-UA"/>
        </w:rPr>
        <w:t>–</w:t>
      </w:r>
      <w:r>
        <w:t>148.</w:t>
      </w:r>
    </w:p>
    <w:p w14:paraId="726A3340" w14:textId="77777777" w:rsidR="00450B7E" w:rsidRDefault="00450B7E" w:rsidP="00EC7383">
      <w:pPr>
        <w:pStyle w:val="14c"/>
        <w:numPr>
          <w:ilvl w:val="0"/>
          <w:numId w:val="67"/>
        </w:numPr>
        <w:tabs>
          <w:tab w:val="left" w:pos="1080"/>
        </w:tabs>
        <w:spacing w:line="360" w:lineRule="auto"/>
        <w:outlineLvl w:val="9"/>
        <w:rPr>
          <w:lang w:val="uk-UA"/>
        </w:rPr>
      </w:pPr>
      <w:r>
        <w:t>Свеженцева</w:t>
      </w:r>
      <w:r>
        <w:rPr>
          <w:lang w:val="uk-UA"/>
        </w:rPr>
        <w:t> </w:t>
      </w:r>
      <w:r>
        <w:t xml:space="preserve">Ю.А. «Дилемма заключенного» как актуализация проблемы доверия в социологии // </w:t>
      </w:r>
      <w:r>
        <w:rPr>
          <w:lang w:val="uk-UA"/>
        </w:rPr>
        <w:t xml:space="preserve">Вісник Харківського національного університету імені В.Н. Каразіна. «Соціологічні </w:t>
      </w:r>
      <w:r>
        <w:rPr>
          <w:lang w:val="uk-UA"/>
        </w:rPr>
        <w:lastRenderedPageBreak/>
        <w:t xml:space="preserve">дослідження сучасного суспільства: методологія, теорія, методи». – 2001. </w:t>
      </w:r>
      <w:r>
        <w:rPr>
          <w:color w:val="000000"/>
          <w:lang w:val="uk-UA"/>
        </w:rPr>
        <w:t>–</w:t>
      </w:r>
      <w:r>
        <w:rPr>
          <w:lang w:val="uk-UA"/>
        </w:rPr>
        <w:t xml:space="preserve"> №492. – С. 177–180. </w:t>
      </w:r>
    </w:p>
    <w:p w14:paraId="6F3D160F" w14:textId="77777777" w:rsidR="00450B7E" w:rsidRDefault="00450B7E" w:rsidP="00EC7383">
      <w:pPr>
        <w:pStyle w:val="14c"/>
        <w:numPr>
          <w:ilvl w:val="0"/>
          <w:numId w:val="67"/>
        </w:numPr>
        <w:tabs>
          <w:tab w:val="left" w:pos="1080"/>
        </w:tabs>
        <w:spacing w:line="360" w:lineRule="auto"/>
        <w:outlineLvl w:val="9"/>
        <w:rPr>
          <w:lang w:val="uk-UA"/>
        </w:rPr>
      </w:pPr>
      <w:r>
        <w:t>Селигмен А. Проблема доверия / Перевод с англ. - М: Идея-Пресс, 2002.</w:t>
      </w:r>
      <w:r>
        <w:rPr>
          <w:lang w:val="uk-UA"/>
        </w:rPr>
        <w:t xml:space="preserve"> – 254 с.</w:t>
      </w:r>
    </w:p>
    <w:p w14:paraId="15842860" w14:textId="77777777" w:rsidR="00450B7E" w:rsidRDefault="00450B7E" w:rsidP="00EC7383">
      <w:pPr>
        <w:pStyle w:val="14c"/>
        <w:numPr>
          <w:ilvl w:val="0"/>
          <w:numId w:val="67"/>
        </w:numPr>
        <w:tabs>
          <w:tab w:val="left" w:pos="1080"/>
        </w:tabs>
        <w:spacing w:line="360" w:lineRule="auto"/>
        <w:outlineLvl w:val="9"/>
      </w:pPr>
      <w:r>
        <w:t>Сидоренко Е.В. Тренинг коммуникативной компетентности в деловом взаимодействии. – СПб.: Речь, 2004. – 208 с.</w:t>
      </w:r>
    </w:p>
    <w:p w14:paraId="0A0DA626" w14:textId="77777777" w:rsidR="00450B7E" w:rsidRDefault="00450B7E" w:rsidP="00EC7383">
      <w:pPr>
        <w:pStyle w:val="14c"/>
        <w:numPr>
          <w:ilvl w:val="0"/>
          <w:numId w:val="67"/>
        </w:numPr>
        <w:tabs>
          <w:tab w:val="left" w:pos="1080"/>
        </w:tabs>
        <w:spacing w:line="360" w:lineRule="auto"/>
        <w:outlineLvl w:val="9"/>
        <w:rPr>
          <w:lang w:val="uk-UA"/>
        </w:rPr>
      </w:pPr>
      <w:r>
        <w:rPr>
          <w:lang w:val="uk-UA"/>
        </w:rPr>
        <w:t xml:space="preserve">Скідін О.Л. Управлінські впливи: технологія прийняття організації виконання рішень // Вісник Харківського національного університету імені В.Н. Каразіна. «Соціологічні дослідження сучасного суспільства: методологія, теорія, методи». – 2000. </w:t>
      </w:r>
      <w:r>
        <w:rPr>
          <w:color w:val="000000"/>
          <w:lang w:val="uk-UA"/>
        </w:rPr>
        <w:t>–</w:t>
      </w:r>
      <w:r>
        <w:rPr>
          <w:lang w:val="uk-UA"/>
        </w:rPr>
        <w:t xml:space="preserve"> № 462. – С. 85–97.</w:t>
      </w:r>
    </w:p>
    <w:p w14:paraId="48ABA6EB" w14:textId="77777777" w:rsidR="00450B7E" w:rsidRDefault="00450B7E" w:rsidP="00EC7383">
      <w:pPr>
        <w:pStyle w:val="14c"/>
        <w:numPr>
          <w:ilvl w:val="0"/>
          <w:numId w:val="67"/>
        </w:numPr>
        <w:tabs>
          <w:tab w:val="left" w:pos="1080"/>
        </w:tabs>
        <w:spacing w:line="360" w:lineRule="auto"/>
        <w:outlineLvl w:val="9"/>
        <w:rPr>
          <w:lang w:val="uk-UA"/>
        </w:rPr>
      </w:pPr>
      <w:r>
        <w:t>Современная западная социология. Словарь / Сост. Ю.Н.</w:t>
      </w:r>
      <w:r>
        <w:rPr>
          <w:lang w:val="uk-UA"/>
        </w:rPr>
        <w:t> </w:t>
      </w:r>
      <w:r>
        <w:t>Давыдов. – М.: Политиздат, 1990. – 432 с.</w:t>
      </w:r>
    </w:p>
    <w:p w14:paraId="7C2F582A" w14:textId="77777777" w:rsidR="00450B7E" w:rsidRDefault="00450B7E" w:rsidP="00EC7383">
      <w:pPr>
        <w:pStyle w:val="14c"/>
        <w:numPr>
          <w:ilvl w:val="0"/>
          <w:numId w:val="67"/>
        </w:numPr>
        <w:tabs>
          <w:tab w:val="left" w:pos="1080"/>
        </w:tabs>
        <w:spacing w:line="360" w:lineRule="auto"/>
        <w:outlineLvl w:val="9"/>
      </w:pPr>
      <w:r>
        <w:t>Соколов А.В. Метатеория социальной коммуникации. – СПб. – Издательство Российской национальной библиотеки, 2001. – 352 с.</w:t>
      </w:r>
    </w:p>
    <w:p w14:paraId="3F563872" w14:textId="77777777" w:rsidR="00450B7E" w:rsidRDefault="00450B7E" w:rsidP="00EC7383">
      <w:pPr>
        <w:pStyle w:val="14c"/>
        <w:numPr>
          <w:ilvl w:val="0"/>
          <w:numId w:val="67"/>
        </w:numPr>
        <w:tabs>
          <w:tab w:val="left" w:pos="1080"/>
        </w:tabs>
        <w:spacing w:line="360" w:lineRule="auto"/>
        <w:outlineLvl w:val="9"/>
      </w:pPr>
      <w:r>
        <w:t>Соколов А.В. Общая теория социальной коммуникации. – СПб. – Изд-во Михайлова В.А., 2002. – 461 с.</w:t>
      </w:r>
    </w:p>
    <w:p w14:paraId="69C04A8C" w14:textId="77777777" w:rsidR="00450B7E" w:rsidRDefault="00450B7E" w:rsidP="00EC7383">
      <w:pPr>
        <w:pStyle w:val="14c"/>
        <w:numPr>
          <w:ilvl w:val="0"/>
          <w:numId w:val="67"/>
        </w:numPr>
        <w:tabs>
          <w:tab w:val="left" w:pos="1080"/>
        </w:tabs>
        <w:spacing w:line="360" w:lineRule="auto"/>
        <w:outlineLvl w:val="9"/>
      </w:pPr>
      <w:r>
        <w:rPr>
          <w:lang w:val="uk-UA"/>
        </w:rPr>
        <w:t>Соци</w:t>
      </w:r>
      <w:r>
        <w:t>ология развития: современные теории и проблемы / В.Я. Ельмеев, В.П.</w:t>
      </w:r>
      <w:r>
        <w:rPr>
          <w:lang w:val="uk-UA"/>
        </w:rPr>
        <w:t> </w:t>
      </w:r>
      <w:r>
        <w:t>Горюнов, В.И.</w:t>
      </w:r>
      <w:r>
        <w:rPr>
          <w:lang w:val="uk-UA"/>
        </w:rPr>
        <w:t> </w:t>
      </w:r>
      <w:r>
        <w:t>Мишин и др.; Под ред. А.О.</w:t>
      </w:r>
      <w:r>
        <w:rPr>
          <w:lang w:val="uk-UA"/>
        </w:rPr>
        <w:t> </w:t>
      </w:r>
      <w:r>
        <w:t>Бороноева и В.Я.</w:t>
      </w:r>
      <w:r>
        <w:rPr>
          <w:lang w:val="uk-UA"/>
        </w:rPr>
        <w:t> </w:t>
      </w:r>
      <w:r>
        <w:t>Ельмеева. – СПб.: Изд-во СпбГУ, 2004. – 380 с.</w:t>
      </w:r>
    </w:p>
    <w:p w14:paraId="10F8D499" w14:textId="77777777" w:rsidR="00450B7E" w:rsidRDefault="00450B7E" w:rsidP="00EC7383">
      <w:pPr>
        <w:pStyle w:val="14c"/>
        <w:numPr>
          <w:ilvl w:val="0"/>
          <w:numId w:val="67"/>
        </w:numPr>
        <w:tabs>
          <w:tab w:val="left" w:pos="1080"/>
        </w:tabs>
        <w:spacing w:line="360" w:lineRule="auto"/>
        <w:outlineLvl w:val="9"/>
      </w:pPr>
      <w:r>
        <w:t>Социологическая энциклопедия. – в 2-х т. Под ред. Г.Ю.Семигина / М.: Мысль, 2003.</w:t>
      </w:r>
    </w:p>
    <w:p w14:paraId="3500AF19" w14:textId="77777777" w:rsidR="00450B7E" w:rsidRDefault="00450B7E" w:rsidP="00EC7383">
      <w:pPr>
        <w:pStyle w:val="14c"/>
        <w:numPr>
          <w:ilvl w:val="0"/>
          <w:numId w:val="67"/>
        </w:numPr>
        <w:tabs>
          <w:tab w:val="left" w:pos="1080"/>
        </w:tabs>
        <w:spacing w:line="360" w:lineRule="auto"/>
        <w:outlineLvl w:val="9"/>
      </w:pPr>
      <w:r>
        <w:t>Спивак В.А. Современные бизнес-коммуникации. – СПб.: Питер, 2002. – 448 с.</w:t>
      </w:r>
    </w:p>
    <w:p w14:paraId="764A30CA" w14:textId="77777777" w:rsidR="00450B7E" w:rsidRDefault="00450B7E" w:rsidP="00EC7383">
      <w:pPr>
        <w:pStyle w:val="14c"/>
        <w:numPr>
          <w:ilvl w:val="0"/>
          <w:numId w:val="67"/>
        </w:numPr>
        <w:tabs>
          <w:tab w:val="left" w:pos="1080"/>
        </w:tabs>
        <w:spacing w:line="360" w:lineRule="auto"/>
        <w:outlineLvl w:val="9"/>
      </w:pPr>
      <w:r>
        <w:rPr>
          <w:lang w:val="uk-UA"/>
        </w:rPr>
        <w:t>Структурні ідентичності та практики / Під ред. А. Ручки. – К.: Інститут соціології НАН України, 2002. – 315 с.</w:t>
      </w:r>
    </w:p>
    <w:p w14:paraId="173EA601" w14:textId="77777777" w:rsidR="00450B7E" w:rsidRDefault="00450B7E" w:rsidP="00EC7383">
      <w:pPr>
        <w:pStyle w:val="14c"/>
        <w:numPr>
          <w:ilvl w:val="0"/>
          <w:numId w:val="67"/>
        </w:numPr>
        <w:tabs>
          <w:tab w:val="left" w:pos="1080"/>
        </w:tabs>
        <w:spacing w:line="360" w:lineRule="auto"/>
        <w:outlineLvl w:val="9"/>
      </w:pPr>
      <w:r>
        <w:rPr>
          <w:lang w:val="uk-UA"/>
        </w:rPr>
        <w:t xml:space="preserve">Суименко Е.И., Ефременко Т.О. </w:t>
      </w:r>
      <w:r>
        <w:rPr>
          <w:lang w:val="en-US"/>
        </w:rPr>
        <w:t>Homo</w:t>
      </w:r>
      <w:r>
        <w:t xml:space="preserve"> </w:t>
      </w:r>
      <w:r>
        <w:rPr>
          <w:lang w:val="en-US"/>
        </w:rPr>
        <w:t>economicus</w:t>
      </w:r>
      <w:r>
        <w:t xml:space="preserve"> современной Украины. Поведенческий аспект. – К.: Институт социологии НАН Украины, 2004. – 244 с.</w:t>
      </w:r>
    </w:p>
    <w:p w14:paraId="59732823" w14:textId="77777777" w:rsidR="00450B7E" w:rsidRDefault="00450B7E" w:rsidP="00EC7383">
      <w:pPr>
        <w:pStyle w:val="14c"/>
        <w:numPr>
          <w:ilvl w:val="0"/>
          <w:numId w:val="67"/>
        </w:numPr>
        <w:tabs>
          <w:tab w:val="left" w:pos="1080"/>
        </w:tabs>
        <w:spacing w:line="360" w:lineRule="auto"/>
        <w:outlineLvl w:val="9"/>
        <w:rPr>
          <w:lang w:val="uk-UA"/>
        </w:rPr>
      </w:pPr>
      <w:r>
        <w:rPr>
          <w:lang w:val="uk-UA"/>
        </w:rPr>
        <w:lastRenderedPageBreak/>
        <w:t xml:space="preserve">Terra incognita українського бізнесу: Що ми знаємо про промислові підприємства середнього розміру? // Інститут економічних досліджень та політичних консультацій квартальне опитування підприємств. – 2003. – Спеціальний випуск 2 (2). – Режим доступу: </w:t>
      </w:r>
      <w:r>
        <w:rPr>
          <w:rStyle w:val="affff2"/>
        </w:rPr>
        <w:t>www</w:t>
      </w:r>
      <w:r>
        <w:rPr>
          <w:rStyle w:val="affff2"/>
          <w:lang w:val="uk-UA"/>
        </w:rPr>
        <w:t>.</w:t>
      </w:r>
      <w:r>
        <w:rPr>
          <w:rStyle w:val="affff2"/>
        </w:rPr>
        <w:t>ier</w:t>
      </w:r>
      <w:r>
        <w:rPr>
          <w:rStyle w:val="affff2"/>
          <w:lang w:val="uk-UA"/>
        </w:rPr>
        <w:t>.</w:t>
      </w:r>
      <w:r>
        <w:rPr>
          <w:rStyle w:val="affff2"/>
        </w:rPr>
        <w:t>kiev</w:t>
      </w:r>
      <w:r>
        <w:rPr>
          <w:rStyle w:val="affff2"/>
          <w:lang w:val="uk-UA"/>
        </w:rPr>
        <w:t>.</w:t>
      </w:r>
      <w:r>
        <w:rPr>
          <w:rStyle w:val="affff2"/>
        </w:rPr>
        <w:t>ua</w:t>
      </w:r>
      <w:r>
        <w:rPr>
          <w:rStyle w:val="affff2"/>
          <w:lang w:val="uk-UA"/>
        </w:rPr>
        <w:t xml:space="preserve">/ </w:t>
      </w:r>
      <w:r>
        <w:rPr>
          <w:rStyle w:val="affff2"/>
        </w:rPr>
        <w:t>Ukraine</w:t>
      </w:r>
      <w:r>
        <w:rPr>
          <w:rStyle w:val="affff2"/>
          <w:lang w:val="uk-UA"/>
        </w:rPr>
        <w:t>/</w:t>
      </w:r>
      <w:r>
        <w:rPr>
          <w:rStyle w:val="affff2"/>
        </w:rPr>
        <w:t>qes</w:t>
      </w:r>
      <w:r>
        <w:rPr>
          <w:rStyle w:val="affff2"/>
          <w:lang w:val="uk-UA"/>
        </w:rPr>
        <w:t>/</w:t>
      </w:r>
      <w:r>
        <w:rPr>
          <w:rStyle w:val="affff2"/>
        </w:rPr>
        <w:t>special</w:t>
      </w:r>
      <w:r>
        <w:rPr>
          <w:rStyle w:val="affff2"/>
          <w:lang w:val="uk-UA"/>
        </w:rPr>
        <w:t>_</w:t>
      </w:r>
      <w:r>
        <w:rPr>
          <w:rStyle w:val="affff2"/>
        </w:rPr>
        <w:t>qes</w:t>
      </w:r>
      <w:r>
        <w:rPr>
          <w:rStyle w:val="affff2"/>
          <w:lang w:val="uk-UA"/>
        </w:rPr>
        <w:t>2_</w:t>
      </w:r>
      <w:r>
        <w:rPr>
          <w:rStyle w:val="affff2"/>
        </w:rPr>
        <w:t>ukr</w:t>
      </w:r>
      <w:r>
        <w:rPr>
          <w:rStyle w:val="affff2"/>
          <w:lang w:val="uk-UA"/>
        </w:rPr>
        <w:t>.</w:t>
      </w:r>
      <w:r>
        <w:rPr>
          <w:rStyle w:val="affff2"/>
        </w:rPr>
        <w:t>pdf</w:t>
      </w:r>
      <w:r>
        <w:rPr>
          <w:rStyle w:val="affff2"/>
          <w:lang w:val="uk-UA"/>
        </w:rPr>
        <w:t xml:space="preserve">. </w:t>
      </w:r>
      <w:r>
        <w:rPr>
          <w:lang w:val="uk-UA"/>
        </w:rPr>
        <w:t xml:space="preserve">– </w:t>
      </w:r>
      <w:r>
        <w:rPr>
          <w:rStyle w:val="affff2"/>
          <w:lang w:val="uk-UA"/>
        </w:rPr>
        <w:t>Загол. з екрану.</w:t>
      </w:r>
    </w:p>
    <w:p w14:paraId="31D7B443" w14:textId="77777777" w:rsidR="00450B7E" w:rsidRDefault="00450B7E" w:rsidP="00EC7383">
      <w:pPr>
        <w:pStyle w:val="14c"/>
        <w:numPr>
          <w:ilvl w:val="0"/>
          <w:numId w:val="67"/>
        </w:numPr>
        <w:tabs>
          <w:tab w:val="left" w:pos="1080"/>
        </w:tabs>
        <w:spacing w:line="360" w:lineRule="auto"/>
        <w:outlineLvl w:val="9"/>
      </w:pPr>
      <w:r>
        <w:t>Труитт</w:t>
      </w:r>
      <w:r>
        <w:rPr>
          <w:lang w:val="uk-UA"/>
        </w:rPr>
        <w:t> </w:t>
      </w:r>
      <w:r>
        <w:t>У.П. Предшественники постмодернизма и его связь классическим американским прагматизмом // Вопросы философии. – 2003. – №</w:t>
      </w:r>
      <w:r>
        <w:rPr>
          <w:lang w:val="uk-UA"/>
        </w:rPr>
        <w:t xml:space="preserve"> </w:t>
      </w:r>
      <w:r>
        <w:t>3. – С. – 154</w:t>
      </w:r>
      <w:r>
        <w:rPr>
          <w:lang w:val="uk-UA"/>
        </w:rPr>
        <w:t>–</w:t>
      </w:r>
      <w:r>
        <w:t xml:space="preserve">157. </w:t>
      </w:r>
    </w:p>
    <w:p w14:paraId="3B2B373F" w14:textId="77777777" w:rsidR="00450B7E" w:rsidRDefault="00450B7E" w:rsidP="00EC7383">
      <w:pPr>
        <w:pStyle w:val="14c"/>
        <w:numPr>
          <w:ilvl w:val="0"/>
          <w:numId w:val="67"/>
        </w:numPr>
        <w:tabs>
          <w:tab w:val="left" w:pos="1080"/>
        </w:tabs>
        <w:spacing w:line="360" w:lineRule="auto"/>
        <w:outlineLvl w:val="9"/>
      </w:pPr>
      <w:r>
        <w:t xml:space="preserve">Тульчинский Г.Л. Социальные коммуникации бизнеса: </w:t>
      </w:r>
      <w:r>
        <w:rPr>
          <w:lang w:val="en-US"/>
        </w:rPr>
        <w:t>PR</w:t>
      </w:r>
      <w:r>
        <w:t xml:space="preserve"> как </w:t>
      </w:r>
      <w:r>
        <w:rPr>
          <w:lang w:val="en-US"/>
        </w:rPr>
        <w:t>Public</w:t>
      </w:r>
      <w:r>
        <w:t xml:space="preserve"> </w:t>
      </w:r>
      <w:r>
        <w:rPr>
          <w:lang w:val="en-US"/>
        </w:rPr>
        <w:t>Relations</w:t>
      </w:r>
      <w:r>
        <w:t xml:space="preserve"> и </w:t>
      </w:r>
      <w:r>
        <w:rPr>
          <w:lang w:val="en-US"/>
        </w:rPr>
        <w:t>Public</w:t>
      </w:r>
      <w:r>
        <w:t xml:space="preserve"> </w:t>
      </w:r>
      <w:r>
        <w:rPr>
          <w:lang w:val="en-US"/>
        </w:rPr>
        <w:t>Responsibility</w:t>
      </w:r>
      <w:r>
        <w:t xml:space="preserve"> // Коммуникация и конструирование социальных реальностей: Сб. науч. статей / Отв. ред. О.Г. Филатова. Ч.2. СПб.: Роза мира, 2006. – С. 235</w:t>
      </w:r>
      <w:r>
        <w:rPr>
          <w:lang w:val="uk-UA"/>
        </w:rPr>
        <w:t>–</w:t>
      </w:r>
      <w:r>
        <w:t>246.</w:t>
      </w:r>
    </w:p>
    <w:p w14:paraId="03F33B9D" w14:textId="77777777" w:rsidR="00450B7E" w:rsidRDefault="00450B7E" w:rsidP="00EC7383">
      <w:pPr>
        <w:pStyle w:val="14c"/>
        <w:numPr>
          <w:ilvl w:val="0"/>
          <w:numId w:val="67"/>
        </w:numPr>
        <w:tabs>
          <w:tab w:val="left" w:pos="1080"/>
        </w:tabs>
        <w:spacing w:line="360" w:lineRule="auto"/>
        <w:outlineLvl w:val="9"/>
      </w:pPr>
      <w:r>
        <w:t>Тульчинский</w:t>
      </w:r>
      <w:r w:rsidRPr="00450B7E">
        <w:rPr>
          <w:lang w:val="en-US"/>
        </w:rPr>
        <w:t xml:space="preserve"> </w:t>
      </w:r>
      <w:r>
        <w:t>Г</w:t>
      </w:r>
      <w:r w:rsidRPr="00450B7E">
        <w:rPr>
          <w:lang w:val="en-US"/>
        </w:rPr>
        <w:t>.</w:t>
      </w:r>
      <w:r>
        <w:t>Л</w:t>
      </w:r>
      <w:r w:rsidRPr="00450B7E">
        <w:rPr>
          <w:lang w:val="en-US"/>
        </w:rPr>
        <w:t xml:space="preserve">. </w:t>
      </w:r>
      <w:r>
        <w:rPr>
          <w:lang w:val="en-US"/>
        </w:rPr>
        <w:t>Public</w:t>
      </w:r>
      <w:r w:rsidRPr="00450B7E">
        <w:rPr>
          <w:lang w:val="en-US"/>
        </w:rPr>
        <w:t xml:space="preserve"> </w:t>
      </w:r>
      <w:r>
        <w:rPr>
          <w:lang w:val="en-US"/>
        </w:rPr>
        <w:t>relations</w:t>
      </w:r>
      <w:r w:rsidRPr="00450B7E">
        <w:rPr>
          <w:lang w:val="en-US"/>
        </w:rPr>
        <w:t xml:space="preserve">. </w:t>
      </w:r>
      <w:r>
        <w:t xml:space="preserve">Репутация, влияние, связи с прессой и общественностью, спонсорство. – СПб.: СПбГАК, 1994. – 80 с. </w:t>
      </w:r>
    </w:p>
    <w:p w14:paraId="2542B3B4" w14:textId="77777777" w:rsidR="00450B7E" w:rsidRDefault="00450B7E" w:rsidP="00EC7383">
      <w:pPr>
        <w:pStyle w:val="14c"/>
        <w:numPr>
          <w:ilvl w:val="0"/>
          <w:numId w:val="67"/>
        </w:numPr>
        <w:tabs>
          <w:tab w:val="left" w:pos="1080"/>
        </w:tabs>
        <w:spacing w:line="360" w:lineRule="auto"/>
        <w:outlineLvl w:val="9"/>
      </w:pPr>
      <w:r>
        <w:t xml:space="preserve">Убайдуллаева </w:t>
      </w:r>
      <w:r>
        <w:rPr>
          <w:lang w:val="uk-UA"/>
        </w:rPr>
        <w:t xml:space="preserve">Р.Т. </w:t>
      </w:r>
      <w:r>
        <w:t>О методологии структурирования показателей субъективного в социологическом исследовании</w:t>
      </w:r>
      <w:r>
        <w:rPr>
          <w:lang w:val="uk-UA"/>
        </w:rPr>
        <w:t xml:space="preserve"> // Социс. – 2005. – № 8. – С. 24–33.</w:t>
      </w:r>
    </w:p>
    <w:p w14:paraId="0AF4C6AD" w14:textId="77777777" w:rsidR="00450B7E" w:rsidRDefault="00450B7E" w:rsidP="00EC7383">
      <w:pPr>
        <w:pStyle w:val="14c"/>
        <w:numPr>
          <w:ilvl w:val="0"/>
          <w:numId w:val="67"/>
        </w:numPr>
        <w:tabs>
          <w:tab w:val="left" w:pos="1080"/>
        </w:tabs>
        <w:spacing w:line="360" w:lineRule="auto"/>
        <w:outlineLvl w:val="9"/>
      </w:pPr>
      <w:r>
        <w:t>Уолтерс Джейми С. Качественная эволюция малого бизнеса: 4 ключа к успеху без необходимости расширения компании / Пер. с англ. – Днепропетровск: Баланс-Бизнес-Букс, 2004. – 256 с.</w:t>
      </w:r>
    </w:p>
    <w:p w14:paraId="6B769CDB" w14:textId="77777777" w:rsidR="00450B7E" w:rsidRDefault="00450B7E" w:rsidP="00EC7383">
      <w:pPr>
        <w:pStyle w:val="14c"/>
        <w:numPr>
          <w:ilvl w:val="0"/>
          <w:numId w:val="67"/>
        </w:numPr>
        <w:tabs>
          <w:tab w:val="left" w:pos="1080"/>
        </w:tabs>
        <w:spacing w:line="360" w:lineRule="auto"/>
        <w:outlineLvl w:val="9"/>
      </w:pPr>
      <w:r>
        <w:t xml:space="preserve">Управление риском: Риск. Устойчивое развитие. Синергетика. – М.: Наука, 2000. – 431 с. </w:t>
      </w:r>
    </w:p>
    <w:p w14:paraId="406C7EBC" w14:textId="77777777" w:rsidR="00450B7E" w:rsidRDefault="00450B7E" w:rsidP="00EC7383">
      <w:pPr>
        <w:pStyle w:val="14c"/>
        <w:numPr>
          <w:ilvl w:val="0"/>
          <w:numId w:val="67"/>
        </w:numPr>
        <w:tabs>
          <w:tab w:val="left" w:pos="1080"/>
        </w:tabs>
        <w:spacing w:line="360" w:lineRule="auto"/>
        <w:outlineLvl w:val="9"/>
      </w:pPr>
      <w:r>
        <w:t>Уэбстер Ф. Теории информационного» общества.- М.: Аспект Пресс, 2004.</w:t>
      </w:r>
      <w:r>
        <w:rPr>
          <w:color w:val="000000"/>
        </w:rPr>
        <w:t xml:space="preserve"> –</w:t>
      </w:r>
      <w:r>
        <w:t xml:space="preserve"> 400 с.</w:t>
      </w:r>
    </w:p>
    <w:p w14:paraId="1D46D1D5" w14:textId="77777777" w:rsidR="00450B7E" w:rsidRDefault="00450B7E" w:rsidP="00EC7383">
      <w:pPr>
        <w:pStyle w:val="14c"/>
        <w:numPr>
          <w:ilvl w:val="0"/>
          <w:numId w:val="67"/>
        </w:numPr>
        <w:tabs>
          <w:tab w:val="left" w:pos="1080"/>
        </w:tabs>
        <w:spacing w:line="360" w:lineRule="auto"/>
        <w:outlineLvl w:val="9"/>
      </w:pPr>
      <w:r>
        <w:rPr>
          <w:lang w:val="uk-UA"/>
        </w:rPr>
        <w:t>Федоров Є. Соціальна відповідальність освіти та бізнесу // Інформаційне суспільство. Шлях України. – К., Бібліотека інформаційного суспільства, 2004. – С. 16–18.</w:t>
      </w:r>
    </w:p>
    <w:p w14:paraId="40ECA28F" w14:textId="77777777" w:rsidR="00450B7E" w:rsidRDefault="00450B7E" w:rsidP="00EC7383">
      <w:pPr>
        <w:pStyle w:val="14c"/>
        <w:numPr>
          <w:ilvl w:val="0"/>
          <w:numId w:val="67"/>
        </w:numPr>
        <w:tabs>
          <w:tab w:val="left" w:pos="1080"/>
        </w:tabs>
        <w:spacing w:line="360" w:lineRule="auto"/>
        <w:outlineLvl w:val="9"/>
      </w:pPr>
      <w:r>
        <w:lastRenderedPageBreak/>
        <w:t>Феофанов К.А. Никлас Луман и функционалистская идея ценностно-нормативной интеграции: конец вековой дискуссии // Социс. – 1997. – №</w:t>
      </w:r>
      <w:r>
        <w:rPr>
          <w:lang w:val="uk-UA"/>
        </w:rPr>
        <w:t> </w:t>
      </w:r>
      <w:r>
        <w:t>3. – С. 48</w:t>
      </w:r>
      <w:r>
        <w:rPr>
          <w:lang w:val="uk-UA"/>
        </w:rPr>
        <w:t>–</w:t>
      </w:r>
      <w:r>
        <w:t>59.</w:t>
      </w:r>
    </w:p>
    <w:p w14:paraId="51251B0B" w14:textId="77777777" w:rsidR="00450B7E" w:rsidRDefault="00450B7E" w:rsidP="00EC7383">
      <w:pPr>
        <w:pStyle w:val="14c"/>
        <w:numPr>
          <w:ilvl w:val="0"/>
          <w:numId w:val="67"/>
        </w:numPr>
        <w:tabs>
          <w:tab w:val="left" w:pos="1080"/>
        </w:tabs>
        <w:spacing w:line="360" w:lineRule="auto"/>
        <w:outlineLvl w:val="9"/>
      </w:pPr>
      <w:r>
        <w:t>Фетисов</w:t>
      </w:r>
      <w:r>
        <w:rPr>
          <w:lang w:val="uk-UA"/>
        </w:rPr>
        <w:t> </w:t>
      </w:r>
      <w:r>
        <w:t>Э.Н.,</w:t>
      </w:r>
      <w:r>
        <w:rPr>
          <w:lang w:val="uk-UA"/>
        </w:rPr>
        <w:t xml:space="preserve"> </w:t>
      </w:r>
      <w:r>
        <w:t>Яковлев</w:t>
      </w:r>
      <w:r>
        <w:rPr>
          <w:lang w:val="uk-UA"/>
        </w:rPr>
        <w:t> </w:t>
      </w:r>
      <w:r>
        <w:t>И.Г. О социальных аспектах предпринимательства (концептуальное введение в проблему) // Социс. – 1993. – №</w:t>
      </w:r>
      <w:r>
        <w:rPr>
          <w:lang w:val="uk-UA"/>
        </w:rPr>
        <w:t> </w:t>
      </w:r>
      <w:r>
        <w:t>1. – С. 24</w:t>
      </w:r>
      <w:r>
        <w:rPr>
          <w:lang w:val="uk-UA"/>
        </w:rPr>
        <w:t>–</w:t>
      </w:r>
      <w:r>
        <w:t>30.</w:t>
      </w:r>
    </w:p>
    <w:p w14:paraId="178B5FB2" w14:textId="77777777" w:rsidR="00450B7E" w:rsidRDefault="00450B7E" w:rsidP="00EC7383">
      <w:pPr>
        <w:pStyle w:val="14c"/>
        <w:numPr>
          <w:ilvl w:val="0"/>
          <w:numId w:val="67"/>
        </w:numPr>
        <w:tabs>
          <w:tab w:val="left" w:pos="1080"/>
        </w:tabs>
        <w:spacing w:line="360" w:lineRule="auto"/>
        <w:outlineLvl w:val="9"/>
      </w:pPr>
      <w:r>
        <w:t>Филиппов</w:t>
      </w:r>
      <w:r>
        <w:rPr>
          <w:lang w:val="uk-UA"/>
        </w:rPr>
        <w:t> </w:t>
      </w:r>
      <w:r>
        <w:t>А.В. Социология практики: обоснование проблемы // Вестник СпбУ. – Сер. 6. – 2000. – №</w:t>
      </w:r>
      <w:r>
        <w:rPr>
          <w:lang w:val="uk-UA"/>
        </w:rPr>
        <w:t xml:space="preserve"> </w:t>
      </w:r>
      <w:r>
        <w:t>6. – С. 4</w:t>
      </w:r>
      <w:r>
        <w:rPr>
          <w:lang w:val="uk-UA"/>
        </w:rPr>
        <w:t>–</w:t>
      </w:r>
      <w:r>
        <w:t>16.</w:t>
      </w:r>
    </w:p>
    <w:p w14:paraId="58E2FC51" w14:textId="77777777" w:rsidR="00450B7E" w:rsidRDefault="00450B7E" w:rsidP="00EC7383">
      <w:pPr>
        <w:pStyle w:val="14c"/>
        <w:numPr>
          <w:ilvl w:val="0"/>
          <w:numId w:val="67"/>
        </w:numPr>
        <w:tabs>
          <w:tab w:val="left" w:pos="1080"/>
        </w:tabs>
        <w:spacing w:line="360" w:lineRule="auto"/>
        <w:outlineLvl w:val="9"/>
      </w:pPr>
      <w:r>
        <w:t>Филиппов А.Ф. Ясность, беспокойство и рефлексия: к социологической характеристике современности. – Режим доступа: http://rc.msses.ru/</w:t>
      </w:r>
      <w:r>
        <w:rPr>
          <w:lang w:val="uk-UA"/>
        </w:rPr>
        <w:t xml:space="preserve"> </w:t>
      </w:r>
      <w:r>
        <w:t>rc/Fhistory.htm</w:t>
      </w:r>
      <w:r>
        <w:rPr>
          <w:rStyle w:val="af5"/>
        </w:rPr>
        <w:t>. – Загол. с экрана.</w:t>
      </w:r>
    </w:p>
    <w:p w14:paraId="16F6824D" w14:textId="77777777" w:rsidR="00450B7E" w:rsidRDefault="00450B7E" w:rsidP="00EC7383">
      <w:pPr>
        <w:pStyle w:val="14c"/>
        <w:numPr>
          <w:ilvl w:val="0"/>
          <w:numId w:val="67"/>
        </w:numPr>
        <w:tabs>
          <w:tab w:val="left" w:pos="1080"/>
        </w:tabs>
        <w:spacing w:line="360" w:lineRule="auto"/>
        <w:outlineLvl w:val="9"/>
      </w:pPr>
      <w:r>
        <w:t xml:space="preserve">Философский прагматизм Ричарда Рорти и российский контекст / Отв. ред. А.В. Рубцов. </w:t>
      </w:r>
      <w:r>
        <w:rPr>
          <w:color w:val="000000"/>
        </w:rPr>
        <w:t>–</w:t>
      </w:r>
      <w:r>
        <w:t xml:space="preserve"> /</w:t>
      </w:r>
      <w:r>
        <w:rPr>
          <w:lang w:val="uk-UA"/>
        </w:rPr>
        <w:t xml:space="preserve"> </w:t>
      </w:r>
      <w:r>
        <w:t>Ин-т философии РАН. – М.: Традиция, 1997. – 286 с.</w:t>
      </w:r>
    </w:p>
    <w:p w14:paraId="09F17368" w14:textId="77777777" w:rsidR="00450B7E" w:rsidRDefault="00450B7E" w:rsidP="00EC7383">
      <w:pPr>
        <w:pStyle w:val="14c"/>
        <w:numPr>
          <w:ilvl w:val="0"/>
          <w:numId w:val="67"/>
        </w:numPr>
        <w:tabs>
          <w:tab w:val="left" w:pos="1080"/>
        </w:tabs>
        <w:spacing w:line="360" w:lineRule="auto"/>
        <w:outlineLvl w:val="9"/>
      </w:pPr>
      <w:r>
        <w:t>Философский энциклопедический словарь / Гл. ред. Л.Ф.</w:t>
      </w:r>
      <w:r>
        <w:rPr>
          <w:lang w:val="uk-UA"/>
        </w:rPr>
        <w:t> </w:t>
      </w:r>
      <w:r>
        <w:t>Ильич, П.Н.</w:t>
      </w:r>
      <w:r>
        <w:rPr>
          <w:lang w:val="uk-UA"/>
        </w:rPr>
        <w:t> </w:t>
      </w:r>
      <w:r>
        <w:t>Федосеев, С.М.</w:t>
      </w:r>
      <w:r>
        <w:rPr>
          <w:lang w:val="uk-UA"/>
        </w:rPr>
        <w:t> </w:t>
      </w:r>
      <w:r>
        <w:t>Ковалев, В.Г.</w:t>
      </w:r>
      <w:r>
        <w:rPr>
          <w:lang w:val="uk-UA"/>
        </w:rPr>
        <w:t> </w:t>
      </w:r>
      <w:r>
        <w:t xml:space="preserve">Панов. – М.: Сов. Энциклопедия, 1983. </w:t>
      </w:r>
    </w:p>
    <w:p w14:paraId="0EE50F70" w14:textId="77777777" w:rsidR="00450B7E" w:rsidRDefault="00450B7E" w:rsidP="00EC7383">
      <w:pPr>
        <w:pStyle w:val="14c"/>
        <w:numPr>
          <w:ilvl w:val="0"/>
          <w:numId w:val="67"/>
        </w:numPr>
        <w:tabs>
          <w:tab w:val="left" w:pos="1080"/>
        </w:tabs>
        <w:spacing w:line="360" w:lineRule="auto"/>
        <w:outlineLvl w:val="9"/>
      </w:pPr>
      <w:r>
        <w:t>– 840 с.</w:t>
      </w:r>
    </w:p>
    <w:p w14:paraId="048DE713" w14:textId="77777777" w:rsidR="00450B7E" w:rsidRDefault="00450B7E" w:rsidP="00EC7383">
      <w:pPr>
        <w:pStyle w:val="14c"/>
        <w:numPr>
          <w:ilvl w:val="0"/>
          <w:numId w:val="67"/>
        </w:numPr>
        <w:tabs>
          <w:tab w:val="left" w:pos="1080"/>
        </w:tabs>
        <w:spacing w:line="360" w:lineRule="auto"/>
        <w:outlineLvl w:val="9"/>
      </w:pPr>
      <w:r>
        <w:t>Фукуяма Ф. Доверие. Социальные добродетели и созидание благосостояния // Новая постиндустриальная волна на Западе / Под ред. Иноземцева. – М., 1989. – С.123</w:t>
      </w:r>
      <w:r>
        <w:rPr>
          <w:lang w:val="uk-UA"/>
        </w:rPr>
        <w:t>–</w:t>
      </w:r>
      <w:r>
        <w:t>162.</w:t>
      </w:r>
    </w:p>
    <w:p w14:paraId="52E67DE5" w14:textId="77777777" w:rsidR="00450B7E" w:rsidRDefault="00450B7E" w:rsidP="00EC7383">
      <w:pPr>
        <w:pStyle w:val="14c"/>
        <w:numPr>
          <w:ilvl w:val="0"/>
          <w:numId w:val="67"/>
        </w:numPr>
        <w:tabs>
          <w:tab w:val="left" w:pos="1080"/>
        </w:tabs>
        <w:spacing w:line="360" w:lineRule="auto"/>
        <w:outlineLvl w:val="9"/>
      </w:pPr>
      <w:r>
        <w:t xml:space="preserve">Хабермас Ю. Демократия. Разум. Нравственность: Моск. лекции и интервью (Первые публикации в России). – М.: </w:t>
      </w:r>
      <w:r>
        <w:rPr>
          <w:lang w:val="en-US"/>
        </w:rPr>
        <w:t>KAMI</w:t>
      </w:r>
      <w:r>
        <w:t xml:space="preserve">; </w:t>
      </w:r>
      <w:r>
        <w:rPr>
          <w:lang w:val="en-US"/>
        </w:rPr>
        <w:t>ACADEMIA</w:t>
      </w:r>
      <w:r>
        <w:t>, 1995. – 245 с.</w:t>
      </w:r>
    </w:p>
    <w:p w14:paraId="6F78AAA8" w14:textId="77777777" w:rsidR="00450B7E" w:rsidRDefault="00450B7E" w:rsidP="00EC7383">
      <w:pPr>
        <w:pStyle w:val="14c"/>
        <w:numPr>
          <w:ilvl w:val="0"/>
          <w:numId w:val="67"/>
        </w:numPr>
        <w:tabs>
          <w:tab w:val="left" w:pos="1080"/>
        </w:tabs>
        <w:spacing w:line="360" w:lineRule="auto"/>
        <w:outlineLvl w:val="9"/>
      </w:pPr>
      <w:r>
        <w:t xml:space="preserve">Хабермас Ю. Моральное сознание и коммуникативное действие / Пер. с нем. под ред. Д.В. Скляднева. </w:t>
      </w:r>
      <w:r>
        <w:rPr>
          <w:color w:val="000000"/>
        </w:rPr>
        <w:t>–</w:t>
      </w:r>
      <w:r>
        <w:t xml:space="preserve"> СПб., «Наука», 2001. – 379 </w:t>
      </w:r>
      <w:r>
        <w:rPr>
          <w:lang w:val="en-US"/>
        </w:rPr>
        <w:t>c</w:t>
      </w:r>
      <w:r>
        <w:t>.</w:t>
      </w:r>
    </w:p>
    <w:p w14:paraId="0337E187" w14:textId="77777777" w:rsidR="00450B7E" w:rsidRDefault="00450B7E" w:rsidP="00EC7383">
      <w:pPr>
        <w:pStyle w:val="14c"/>
        <w:numPr>
          <w:ilvl w:val="0"/>
          <w:numId w:val="67"/>
        </w:numPr>
        <w:tabs>
          <w:tab w:val="left" w:pos="1080"/>
        </w:tabs>
        <w:spacing w:line="360" w:lineRule="auto"/>
        <w:outlineLvl w:val="9"/>
      </w:pPr>
      <w:r>
        <w:t>Хейзинга Й. Игровой элемент современной культуры // Политические исследования. – 1991. – № 5. – С. 197</w:t>
      </w:r>
      <w:r>
        <w:rPr>
          <w:lang w:val="uk-UA"/>
        </w:rPr>
        <w:t>–</w:t>
      </w:r>
      <w:r>
        <w:t>207.</w:t>
      </w:r>
    </w:p>
    <w:p w14:paraId="11D39A23" w14:textId="77777777" w:rsidR="00450B7E" w:rsidRDefault="00450B7E" w:rsidP="00EC7383">
      <w:pPr>
        <w:pStyle w:val="14c"/>
        <w:numPr>
          <w:ilvl w:val="0"/>
          <w:numId w:val="67"/>
        </w:numPr>
        <w:tabs>
          <w:tab w:val="left" w:pos="1080"/>
        </w:tabs>
        <w:spacing w:line="360" w:lineRule="auto"/>
        <w:outlineLvl w:val="9"/>
      </w:pPr>
      <w:r>
        <w:rPr>
          <w:lang w:val="uk-UA"/>
        </w:rPr>
        <w:t xml:space="preserve">Хенна Н. Роль та значення інформаційно-комунікаційних технологій у створенні національних стратегій розвитку // </w:t>
      </w:r>
      <w:r>
        <w:rPr>
          <w:lang w:val="uk-UA"/>
        </w:rPr>
        <w:lastRenderedPageBreak/>
        <w:t>Інформаційне суспільство. Шлях України. – К., Бібліотека інформаційного суспільства, 2004. – С. 45–52.</w:t>
      </w:r>
    </w:p>
    <w:p w14:paraId="7DCCFCFE" w14:textId="77777777" w:rsidR="00450B7E" w:rsidRDefault="00450B7E" w:rsidP="00EC7383">
      <w:pPr>
        <w:pStyle w:val="14c"/>
        <w:numPr>
          <w:ilvl w:val="0"/>
          <w:numId w:val="67"/>
        </w:numPr>
        <w:tabs>
          <w:tab w:val="left" w:pos="1080"/>
        </w:tabs>
        <w:spacing w:line="360" w:lineRule="auto"/>
        <w:outlineLvl w:val="9"/>
      </w:pPr>
      <w:r>
        <w:t>Хершген Х. Маркетинг. Основы профессионального успеха: учеб. для вузов: Пер. с нем. – М.: ИНФРА-М, 2000. – 324 с.</w:t>
      </w:r>
    </w:p>
    <w:p w14:paraId="3C1289AB" w14:textId="77777777" w:rsidR="00450B7E" w:rsidRDefault="00450B7E" w:rsidP="00EC7383">
      <w:pPr>
        <w:pStyle w:val="14c"/>
        <w:numPr>
          <w:ilvl w:val="0"/>
          <w:numId w:val="67"/>
        </w:numPr>
        <w:tabs>
          <w:tab w:val="left" w:pos="1080"/>
        </w:tabs>
        <w:spacing w:line="360" w:lineRule="auto"/>
        <w:outlineLvl w:val="9"/>
        <w:rPr>
          <w:lang w:val="uk-UA"/>
        </w:rPr>
      </w:pPr>
      <w:r>
        <w:t>Хижняк</w:t>
      </w:r>
      <w:r>
        <w:rPr>
          <w:lang w:val="uk-UA"/>
        </w:rPr>
        <w:t> </w:t>
      </w:r>
      <w:r>
        <w:t xml:space="preserve">Л.М. Перетворення органiзацiй в умовах соцiально-економiчних змiн: / Лариса Михайлiвна Хижняк. – Х.: Основа, 1999. – 270 с. </w:t>
      </w:r>
    </w:p>
    <w:p w14:paraId="2E384674" w14:textId="77777777" w:rsidR="00450B7E" w:rsidRDefault="00450B7E" w:rsidP="00EC7383">
      <w:pPr>
        <w:pStyle w:val="14c"/>
        <w:numPr>
          <w:ilvl w:val="0"/>
          <w:numId w:val="67"/>
        </w:numPr>
        <w:tabs>
          <w:tab w:val="left" w:pos="1080"/>
        </w:tabs>
        <w:spacing w:line="360" w:lineRule="auto"/>
        <w:outlineLvl w:val="9"/>
        <w:rPr>
          <w:lang w:val="uk-UA"/>
        </w:rPr>
      </w:pPr>
      <w:r>
        <w:t>Хижняк</w:t>
      </w:r>
      <w:r>
        <w:rPr>
          <w:lang w:val="uk-UA"/>
        </w:rPr>
        <w:t> </w:t>
      </w:r>
      <w:r>
        <w:t>Л.М. Организационные формы и системы коммуникации // Вестник Харьковского национального университета имени В.Н. Каразина «Социальные исследования современного общества: методология, тоерия методы». – Харьков: Издательский центр Харьковского национального университета имени В.Н. Каразина, 2004. – № 621. – С. 77</w:t>
      </w:r>
      <w:r>
        <w:rPr>
          <w:lang w:val="uk-UA"/>
        </w:rPr>
        <w:t>–</w:t>
      </w:r>
      <w:r>
        <w:t>82.</w:t>
      </w:r>
    </w:p>
    <w:p w14:paraId="3FF3A81B" w14:textId="77777777" w:rsidR="00450B7E" w:rsidRDefault="00450B7E" w:rsidP="00EC7383">
      <w:pPr>
        <w:pStyle w:val="14c"/>
        <w:numPr>
          <w:ilvl w:val="0"/>
          <w:numId w:val="67"/>
        </w:numPr>
        <w:tabs>
          <w:tab w:val="left" w:pos="1080"/>
        </w:tabs>
        <w:spacing w:line="360" w:lineRule="auto"/>
        <w:outlineLvl w:val="9"/>
      </w:pPr>
      <w:r>
        <w:t>Хинш Р., Виттманн С. Социальная компетенция / Пер. с нем. – Х.: Изд-во Гуманитарный центр, 2005. – 192 с.</w:t>
      </w:r>
    </w:p>
    <w:p w14:paraId="0184F718" w14:textId="77777777" w:rsidR="00450B7E" w:rsidRDefault="00450B7E" w:rsidP="00EC7383">
      <w:pPr>
        <w:pStyle w:val="14c"/>
        <w:numPr>
          <w:ilvl w:val="0"/>
          <w:numId w:val="67"/>
        </w:numPr>
        <w:tabs>
          <w:tab w:val="left" w:pos="1080"/>
        </w:tabs>
        <w:spacing w:line="360" w:lineRule="auto"/>
        <w:outlineLvl w:val="9"/>
      </w:pPr>
      <w:r>
        <w:rPr>
          <w:lang w:val="uk-UA"/>
        </w:rPr>
        <w:t>Цюрупа М.В. Основи конфліктології та теорії переговорів: Навчальний посібник. – К.: Кондор, 2004. – 172</w:t>
      </w:r>
      <w:r>
        <w:t xml:space="preserve"> </w:t>
      </w:r>
      <w:r>
        <w:rPr>
          <w:lang w:val="uk-UA"/>
        </w:rPr>
        <w:t>с.</w:t>
      </w:r>
    </w:p>
    <w:p w14:paraId="6507FAAE" w14:textId="77777777" w:rsidR="00450B7E" w:rsidRDefault="00450B7E" w:rsidP="00EC7383">
      <w:pPr>
        <w:pStyle w:val="14c"/>
        <w:numPr>
          <w:ilvl w:val="0"/>
          <w:numId w:val="67"/>
        </w:numPr>
        <w:tabs>
          <w:tab w:val="left" w:pos="1080"/>
        </w:tabs>
        <w:spacing w:line="360" w:lineRule="auto"/>
        <w:outlineLvl w:val="9"/>
      </w:pPr>
      <w:r>
        <w:t xml:space="preserve">Черныш Н., Ровенчак О. Основные понятия и положения социокультурного подхода и специфика их применения в социологии // Социология: теория, методы, маркетинг. – 2006. </w:t>
      </w:r>
      <w:r>
        <w:rPr>
          <w:color w:val="000000"/>
        </w:rPr>
        <w:t>–</w:t>
      </w:r>
      <w:r>
        <w:t xml:space="preserve"> №</w:t>
      </w:r>
      <w:r>
        <w:rPr>
          <w:lang w:val="uk-UA"/>
        </w:rPr>
        <w:t xml:space="preserve"> </w:t>
      </w:r>
      <w:r>
        <w:t>1. – С. 37</w:t>
      </w:r>
      <w:r>
        <w:rPr>
          <w:lang w:val="uk-UA"/>
        </w:rPr>
        <w:t>–</w:t>
      </w:r>
      <w:r>
        <w:t>53.</w:t>
      </w:r>
    </w:p>
    <w:p w14:paraId="7E28D06E" w14:textId="77777777" w:rsidR="00450B7E" w:rsidRDefault="00450B7E" w:rsidP="00EC7383">
      <w:pPr>
        <w:pStyle w:val="14c"/>
        <w:numPr>
          <w:ilvl w:val="0"/>
          <w:numId w:val="67"/>
        </w:numPr>
        <w:tabs>
          <w:tab w:val="left" w:pos="1080"/>
        </w:tabs>
        <w:spacing w:line="360" w:lineRule="auto"/>
        <w:outlineLvl w:val="9"/>
      </w:pPr>
      <w:r>
        <w:t>Шадрин А.Е. Информационные технологии: вклад в социальный капитал. – Режим доступа: http://emag.iis.ru/arc/infosoc/emag.nsf/BPA/</w:t>
      </w:r>
      <w:r>
        <w:rPr>
          <w:lang w:val="uk-UA"/>
        </w:rPr>
        <w:t xml:space="preserve"> </w:t>
      </w:r>
      <w:r>
        <w:t>934453dfc4aea737c3256d57003ea714</w:t>
      </w:r>
      <w:r>
        <w:rPr>
          <w:rStyle w:val="af5"/>
        </w:rPr>
        <w:t>. – Загол. с экрана.</w:t>
      </w:r>
    </w:p>
    <w:p w14:paraId="7ED114DA" w14:textId="77777777" w:rsidR="00450B7E" w:rsidRDefault="00450B7E" w:rsidP="00EC7383">
      <w:pPr>
        <w:pStyle w:val="14c"/>
        <w:numPr>
          <w:ilvl w:val="0"/>
          <w:numId w:val="67"/>
        </w:numPr>
        <w:tabs>
          <w:tab w:val="left" w:pos="1080"/>
        </w:tabs>
        <w:spacing w:line="360" w:lineRule="auto"/>
        <w:outlineLvl w:val="9"/>
      </w:pPr>
      <w:r>
        <w:t>Шарков Ф.В. Истоки и парадигмы исследований социальной коммуникации // Социс. –</w:t>
      </w:r>
      <w:r>
        <w:rPr>
          <w:lang w:val="uk-UA"/>
        </w:rPr>
        <w:t xml:space="preserve"> </w:t>
      </w:r>
      <w:r>
        <w:t>2001. – №</w:t>
      </w:r>
      <w:r>
        <w:rPr>
          <w:lang w:val="uk-UA"/>
        </w:rPr>
        <w:t xml:space="preserve"> </w:t>
      </w:r>
      <w:r>
        <w:t>8. – С. 52</w:t>
      </w:r>
      <w:r>
        <w:rPr>
          <w:lang w:val="uk-UA"/>
        </w:rPr>
        <w:t>–</w:t>
      </w:r>
      <w:r>
        <w:t>61.</w:t>
      </w:r>
    </w:p>
    <w:p w14:paraId="3619EA01" w14:textId="77777777" w:rsidR="00450B7E" w:rsidRDefault="00450B7E" w:rsidP="00EC7383">
      <w:pPr>
        <w:pStyle w:val="14c"/>
        <w:numPr>
          <w:ilvl w:val="0"/>
          <w:numId w:val="67"/>
        </w:numPr>
        <w:tabs>
          <w:tab w:val="left" w:pos="1080"/>
        </w:tabs>
        <w:spacing w:line="360" w:lineRule="auto"/>
        <w:outlineLvl w:val="9"/>
      </w:pPr>
      <w:r>
        <w:rPr>
          <w:lang w:val="uk-UA"/>
        </w:rPr>
        <w:t>Ш</w:t>
      </w:r>
      <w:r>
        <w:t>вери</w:t>
      </w:r>
      <w:r>
        <w:rPr>
          <w:lang w:val="uk-UA"/>
        </w:rPr>
        <w:t>. Р. Т</w:t>
      </w:r>
      <w:r>
        <w:t xml:space="preserve">еоретическая социология </w:t>
      </w:r>
      <w:r>
        <w:rPr>
          <w:lang w:val="uk-UA"/>
        </w:rPr>
        <w:t>Д</w:t>
      </w:r>
      <w:r>
        <w:t xml:space="preserve">жеймса </w:t>
      </w:r>
      <w:r>
        <w:rPr>
          <w:lang w:val="uk-UA"/>
        </w:rPr>
        <w:t>К</w:t>
      </w:r>
      <w:r>
        <w:t>оулмена: аналитический обзор. – Режим доступа: http://knowledge.isras.ru/sj/sj/96-12-7.html</w:t>
      </w:r>
      <w:r>
        <w:rPr>
          <w:rStyle w:val="af5"/>
        </w:rPr>
        <w:t>. – Загол. с экрана.</w:t>
      </w:r>
    </w:p>
    <w:p w14:paraId="1B32F71E" w14:textId="77777777" w:rsidR="00450B7E" w:rsidRDefault="00450B7E" w:rsidP="00EC7383">
      <w:pPr>
        <w:pStyle w:val="14c"/>
        <w:numPr>
          <w:ilvl w:val="0"/>
          <w:numId w:val="67"/>
        </w:numPr>
        <w:tabs>
          <w:tab w:val="left" w:pos="1080"/>
        </w:tabs>
        <w:spacing w:line="360" w:lineRule="auto"/>
        <w:outlineLvl w:val="9"/>
      </w:pPr>
      <w:r>
        <w:lastRenderedPageBreak/>
        <w:t>Щепанський Я. Элементарные понятия социологии. – Новосибирск: Наука, 1967. –</w:t>
      </w:r>
      <w:r>
        <w:rPr>
          <w:lang w:val="uk-UA"/>
        </w:rPr>
        <w:t xml:space="preserve"> 452 с.</w:t>
      </w:r>
    </w:p>
    <w:p w14:paraId="0D3EE9B5" w14:textId="77777777" w:rsidR="00450B7E" w:rsidRDefault="00450B7E" w:rsidP="00EC7383">
      <w:pPr>
        <w:pStyle w:val="14c"/>
        <w:numPr>
          <w:ilvl w:val="0"/>
          <w:numId w:val="67"/>
        </w:numPr>
        <w:tabs>
          <w:tab w:val="left" w:pos="1080"/>
        </w:tabs>
        <w:spacing w:line="360" w:lineRule="auto"/>
        <w:outlineLvl w:val="9"/>
      </w:pPr>
      <w:r>
        <w:rPr>
          <w:lang w:val="uk-UA"/>
        </w:rPr>
        <w:t xml:space="preserve">Щокін Г. «Індивідуальні» закони менеджменту. – Режим доступу: </w:t>
      </w:r>
      <w:r>
        <w:t>http://personal.in.ua/article.php?ida=199</w:t>
      </w:r>
      <w:r>
        <w:rPr>
          <w:rStyle w:val="af5"/>
        </w:rPr>
        <w:t>. – Загол. з екрана.</w:t>
      </w:r>
    </w:p>
    <w:p w14:paraId="419873E2" w14:textId="77777777" w:rsidR="00450B7E" w:rsidRDefault="00450B7E" w:rsidP="00EC7383">
      <w:pPr>
        <w:pStyle w:val="14c"/>
        <w:numPr>
          <w:ilvl w:val="0"/>
          <w:numId w:val="67"/>
        </w:numPr>
        <w:tabs>
          <w:tab w:val="left" w:pos="1080"/>
        </w:tabs>
        <w:spacing w:line="360" w:lineRule="auto"/>
        <w:outlineLvl w:val="9"/>
      </w:pPr>
      <w:r>
        <w:t>Штомпка П. Социология социальных изменений / Пер. с англ. под ред. В.А. Ядова. – М.: Аспект Пресс, 1996. – 223 с.</w:t>
      </w:r>
    </w:p>
    <w:p w14:paraId="10A2889C" w14:textId="77777777" w:rsidR="00450B7E" w:rsidRDefault="00450B7E" w:rsidP="00EC7383">
      <w:pPr>
        <w:pStyle w:val="14c"/>
        <w:numPr>
          <w:ilvl w:val="0"/>
          <w:numId w:val="67"/>
        </w:numPr>
        <w:tabs>
          <w:tab w:val="left" w:pos="1080"/>
        </w:tabs>
        <w:spacing w:line="360" w:lineRule="auto"/>
        <w:outlineLvl w:val="9"/>
      </w:pPr>
      <w:r>
        <w:t>Экономика и социология доверия / Ю.В.</w:t>
      </w:r>
      <w:r>
        <w:rPr>
          <w:lang w:val="uk-UA"/>
        </w:rPr>
        <w:t> </w:t>
      </w:r>
      <w:r>
        <w:t>Веселов, Е.В.</w:t>
      </w:r>
      <w:r>
        <w:rPr>
          <w:lang w:val="uk-UA"/>
        </w:rPr>
        <w:t> </w:t>
      </w:r>
      <w:r>
        <w:t>Капусткина, В.Н.</w:t>
      </w:r>
      <w:r>
        <w:rPr>
          <w:lang w:val="uk-UA"/>
        </w:rPr>
        <w:t> </w:t>
      </w:r>
      <w:r>
        <w:t>Минина и др.; Под ред. Ю.В.</w:t>
      </w:r>
      <w:r>
        <w:rPr>
          <w:lang w:val="uk-UA"/>
        </w:rPr>
        <w:t> </w:t>
      </w:r>
      <w:r>
        <w:t>Веселова – СПб.: Социол. об-во им</w:t>
      </w:r>
      <w:r>
        <w:rPr>
          <w:lang w:val="uk-UA"/>
        </w:rPr>
        <w:t>ени</w:t>
      </w:r>
      <w:r>
        <w:t xml:space="preserve"> М.М. Ковалевского, 2004. – 192 с.</w:t>
      </w:r>
    </w:p>
    <w:p w14:paraId="465F848A" w14:textId="77777777" w:rsidR="00450B7E" w:rsidRDefault="00450B7E" w:rsidP="00EC7383">
      <w:pPr>
        <w:pStyle w:val="14c"/>
        <w:numPr>
          <w:ilvl w:val="0"/>
          <w:numId w:val="67"/>
        </w:numPr>
        <w:tabs>
          <w:tab w:val="left" w:pos="1080"/>
        </w:tabs>
        <w:spacing w:line="360" w:lineRule="auto"/>
        <w:outlineLvl w:val="9"/>
      </w:pPr>
      <w:r>
        <w:t>Эльстер Ю. Социальные нормы и экономическая теория</w:t>
      </w:r>
      <w:r>
        <w:rPr>
          <w:lang w:val="uk-UA"/>
        </w:rPr>
        <w:t xml:space="preserve"> </w:t>
      </w:r>
      <w:r>
        <w:t>// THESIS: теория и история экономических и социальных институтов и систем. – 1993. – № 3. – С. 73</w:t>
      </w:r>
      <w:r>
        <w:rPr>
          <w:lang w:val="uk-UA"/>
        </w:rPr>
        <w:t>–</w:t>
      </w:r>
      <w:r>
        <w:t>91.</w:t>
      </w:r>
    </w:p>
    <w:p w14:paraId="596C80FE" w14:textId="77777777" w:rsidR="00450B7E" w:rsidRDefault="00450B7E" w:rsidP="00EC7383">
      <w:pPr>
        <w:pStyle w:val="14c"/>
        <w:numPr>
          <w:ilvl w:val="0"/>
          <w:numId w:val="67"/>
        </w:numPr>
        <w:tabs>
          <w:tab w:val="left" w:pos="1080"/>
        </w:tabs>
        <w:spacing w:line="360" w:lineRule="auto"/>
        <w:outlineLvl w:val="9"/>
      </w:pPr>
      <w:r>
        <w:rPr>
          <w:lang w:val="uk-UA"/>
        </w:rPr>
        <w:t xml:space="preserve">Яницький П., Фурса М. Фактори формування соціальної відповідальності бізнесу </w:t>
      </w:r>
      <w:r>
        <w:t>/</w:t>
      </w:r>
      <w:r>
        <w:rPr>
          <w:lang w:val="uk-UA"/>
        </w:rPr>
        <w:t xml:space="preserve"> Бізнес-освіта як бізнес: якість послуг і соціальна відповідальність. – Київ, 2003. – С. 17–18.</w:t>
      </w:r>
    </w:p>
    <w:p w14:paraId="329D6877" w14:textId="77777777" w:rsidR="00450B7E" w:rsidRDefault="00450B7E" w:rsidP="00EC7383">
      <w:pPr>
        <w:pStyle w:val="14c"/>
        <w:numPr>
          <w:ilvl w:val="0"/>
          <w:numId w:val="67"/>
        </w:numPr>
        <w:tabs>
          <w:tab w:val="left" w:pos="1080"/>
        </w:tabs>
        <w:spacing w:line="360" w:lineRule="auto"/>
        <w:outlineLvl w:val="9"/>
        <w:rPr>
          <w:lang w:val="en-US"/>
        </w:rPr>
      </w:pPr>
      <w:r>
        <w:rPr>
          <w:lang w:val="en-US"/>
        </w:rPr>
        <w:t>Bauman Z. Life in Fragments: Essays on Postmodern Morality. London: Blackwell, 1995.</w:t>
      </w:r>
    </w:p>
    <w:p w14:paraId="5BBD6F0D" w14:textId="77777777" w:rsidR="00450B7E" w:rsidRDefault="00450B7E" w:rsidP="00EC7383">
      <w:pPr>
        <w:pStyle w:val="14c"/>
        <w:numPr>
          <w:ilvl w:val="0"/>
          <w:numId w:val="67"/>
        </w:numPr>
        <w:tabs>
          <w:tab w:val="left" w:pos="1080"/>
        </w:tabs>
        <w:spacing w:line="360" w:lineRule="auto"/>
        <w:outlineLvl w:val="9"/>
        <w:rPr>
          <w:lang w:val="en-US"/>
        </w:rPr>
      </w:pPr>
      <w:r>
        <w:rPr>
          <w:lang w:val="en-US"/>
        </w:rPr>
        <w:t>Durkheim E. Pragmatists and the Question of Truth // Purpose and Thought: the Meaning of Pragmatism. Edited by John E. Smith. Publ. By Yale University, New Haven, 1978.</w:t>
      </w:r>
      <w:r>
        <w:rPr>
          <w:lang w:val="uk-UA"/>
        </w:rPr>
        <w:t xml:space="preserve"> – Р.156–161.</w:t>
      </w:r>
    </w:p>
    <w:p w14:paraId="0D5A2D0D"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Craig, R. T. Metadiscourse, theory, and practice. Research on Language and Social Interaction, 32(1), 1999. </w:t>
      </w:r>
      <w:r>
        <w:rPr>
          <w:lang w:val="uk-UA"/>
        </w:rPr>
        <w:t>– Р</w:t>
      </w:r>
      <w:r>
        <w:rPr>
          <w:lang w:val="en-US"/>
        </w:rPr>
        <w:t>. 21</w:t>
      </w:r>
      <w:r>
        <w:rPr>
          <w:lang w:val="uk-UA"/>
        </w:rPr>
        <w:t>–</w:t>
      </w:r>
      <w:r>
        <w:rPr>
          <w:lang w:val="en-US"/>
        </w:rPr>
        <w:t>29.</w:t>
      </w:r>
    </w:p>
    <w:p w14:paraId="577F11B4"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Craig, R. T., &amp; Tracy, K. Grounded practical theory: The case of intellectual discussion. Communication Theory, 5, 1995. </w:t>
      </w:r>
      <w:r>
        <w:rPr>
          <w:lang w:val="uk-UA"/>
        </w:rPr>
        <w:t>– Р</w:t>
      </w:r>
      <w:r>
        <w:rPr>
          <w:lang w:val="en-US"/>
        </w:rPr>
        <w:t>. 248–272.</w:t>
      </w:r>
    </w:p>
    <w:p w14:paraId="40D71942"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Craig, R. T. Practical communication theory and the pragma-dialectical approach in conversation. In F. van Eemeren, R. Grootendorst, J.A. Blair, &amp; C.A. Willard (Eds.), Argumentation illuminated, 1992. </w:t>
      </w:r>
      <w:r>
        <w:rPr>
          <w:lang w:val="uk-UA"/>
        </w:rPr>
        <w:t>–</w:t>
      </w:r>
      <w:r>
        <w:rPr>
          <w:lang w:val="en-US"/>
        </w:rPr>
        <w:t xml:space="preserve"> </w:t>
      </w:r>
      <w:r>
        <w:t>Р</w:t>
      </w:r>
      <w:r>
        <w:rPr>
          <w:lang w:val="en-US"/>
        </w:rPr>
        <w:t>. 51-61.</w:t>
      </w:r>
    </w:p>
    <w:p w14:paraId="16F0BDEA"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Friedman M. The Social Responsibility of Business is to Increase its Profits / The New York Times Magazine, September 13, 1970. Copyright </w:t>
      </w:r>
      <w:r>
        <w:rPr>
          <w:lang w:val="en-US"/>
        </w:rPr>
        <w:lastRenderedPageBreak/>
        <w:t xml:space="preserve">@ 1970 by The New York Times Company. – </w:t>
      </w:r>
      <w:r>
        <w:t>Режим</w:t>
      </w:r>
      <w:r>
        <w:rPr>
          <w:lang w:val="en-US"/>
        </w:rPr>
        <w:t xml:space="preserve"> </w:t>
      </w:r>
      <w:r>
        <w:t>доступа</w:t>
      </w:r>
      <w:r>
        <w:rPr>
          <w:lang w:val="en-US"/>
        </w:rPr>
        <w:t>: http://www.colorado.edu/studentgroups/libertarians/issues/friedman-soc-resp-business.html</w:t>
      </w:r>
      <w:r>
        <w:rPr>
          <w:rStyle w:val="af5"/>
          <w:lang w:val="en-US"/>
        </w:rPr>
        <w:t xml:space="preserve">. – </w:t>
      </w:r>
      <w:r>
        <w:rPr>
          <w:rStyle w:val="af5"/>
        </w:rPr>
        <w:t>Загол</w:t>
      </w:r>
      <w:r>
        <w:rPr>
          <w:rStyle w:val="af5"/>
          <w:lang w:val="en-US"/>
        </w:rPr>
        <w:t xml:space="preserve">. </w:t>
      </w:r>
      <w:r>
        <w:rPr>
          <w:rStyle w:val="af5"/>
        </w:rPr>
        <w:t>с</w:t>
      </w:r>
      <w:r>
        <w:rPr>
          <w:rStyle w:val="af5"/>
          <w:lang w:val="en-US"/>
        </w:rPr>
        <w:t xml:space="preserve"> </w:t>
      </w:r>
      <w:r>
        <w:rPr>
          <w:rStyle w:val="af5"/>
        </w:rPr>
        <w:t>экрана</w:t>
      </w:r>
      <w:r>
        <w:rPr>
          <w:rStyle w:val="af5"/>
          <w:lang w:val="en-US"/>
        </w:rPr>
        <w:t>.</w:t>
      </w:r>
    </w:p>
    <w:p w14:paraId="2CB271AE"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Giddens A. The consequences of modernity. </w:t>
      </w:r>
      <w:r>
        <w:rPr>
          <w:lang w:val="uk-UA"/>
        </w:rPr>
        <w:t>–</w:t>
      </w:r>
      <w:r>
        <w:rPr>
          <w:lang w:val="en-US"/>
        </w:rPr>
        <w:t xml:space="preserve"> Stanford: Stanford univ. press, 1990.</w:t>
      </w:r>
    </w:p>
    <w:p w14:paraId="54BFF87A" w14:textId="77777777" w:rsidR="00450B7E" w:rsidRDefault="00450B7E" w:rsidP="00EC7383">
      <w:pPr>
        <w:pStyle w:val="14c"/>
        <w:numPr>
          <w:ilvl w:val="0"/>
          <w:numId w:val="67"/>
        </w:numPr>
        <w:tabs>
          <w:tab w:val="left" w:pos="1080"/>
        </w:tabs>
        <w:spacing w:line="360" w:lineRule="auto"/>
        <w:outlineLvl w:val="9"/>
        <w:rPr>
          <w:lang w:val="en-US"/>
        </w:rPr>
      </w:pPr>
      <w:r>
        <w:rPr>
          <w:lang w:val="en-US"/>
        </w:rPr>
        <w:t>Gittel, Ross, &amp; Vidal, Avis. (1998). Community organizing: Building social capital as a development strategy. Thousand Oaks, CA: Sage Publications.</w:t>
      </w:r>
      <w:r>
        <w:rPr>
          <w:lang w:val="uk-UA"/>
        </w:rPr>
        <w:t xml:space="preserve"> </w:t>
      </w:r>
      <w:r>
        <w:rPr>
          <w:lang w:val="en-US"/>
        </w:rPr>
        <w:t>–</w:t>
      </w:r>
    </w:p>
    <w:p w14:paraId="63AC391C"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Gordon, G.H. </w:t>
      </w:r>
      <w:r>
        <w:rPr>
          <w:color w:val="000000"/>
          <w:lang w:val="en-US"/>
        </w:rPr>
        <w:t xml:space="preserve">Care not cure: Dialogues at the transition. </w:t>
      </w:r>
      <w:r>
        <w:rPr>
          <w:lang w:val="en-US"/>
        </w:rPr>
        <w:t>Patient Education and Counseling. – 2003.</w:t>
      </w:r>
    </w:p>
    <w:p w14:paraId="6117CA60"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Haack S. Pragmatism, Old and New // Contemporary Pragmatism. </w:t>
      </w:r>
      <w:r>
        <w:rPr>
          <w:lang w:val="uk-UA"/>
        </w:rPr>
        <w:t xml:space="preserve">– </w:t>
      </w:r>
      <w:r>
        <w:rPr>
          <w:lang w:val="en-US"/>
        </w:rPr>
        <w:t xml:space="preserve">Vol.1. </w:t>
      </w:r>
      <w:r>
        <w:rPr>
          <w:lang w:val="uk-UA"/>
        </w:rPr>
        <w:t>–</w:t>
      </w:r>
      <w:r>
        <w:rPr>
          <w:lang w:val="en-US"/>
        </w:rPr>
        <w:t xml:space="preserve">No. 1 (June 2004). </w:t>
      </w:r>
      <w:r>
        <w:rPr>
          <w:lang w:val="uk-UA"/>
        </w:rPr>
        <w:t xml:space="preserve">– </w:t>
      </w:r>
      <w:r>
        <w:t>Р</w:t>
      </w:r>
      <w:r>
        <w:rPr>
          <w:lang w:val="en-US"/>
        </w:rPr>
        <w:t>. 3</w:t>
      </w:r>
      <w:r>
        <w:rPr>
          <w:lang w:val="uk-UA"/>
        </w:rPr>
        <w:t>–</w:t>
      </w:r>
      <w:r>
        <w:rPr>
          <w:lang w:val="en-US"/>
        </w:rPr>
        <w:t>41.</w:t>
      </w:r>
    </w:p>
    <w:p w14:paraId="68BBB198" w14:textId="77777777" w:rsidR="00450B7E" w:rsidRDefault="00450B7E" w:rsidP="00EC7383">
      <w:pPr>
        <w:pStyle w:val="14c"/>
        <w:numPr>
          <w:ilvl w:val="0"/>
          <w:numId w:val="67"/>
        </w:numPr>
        <w:tabs>
          <w:tab w:val="left" w:pos="1080"/>
        </w:tabs>
        <w:spacing w:line="360" w:lineRule="auto"/>
        <w:outlineLvl w:val="9"/>
        <w:rPr>
          <w:lang w:val="en-US"/>
        </w:rPr>
      </w:pPr>
      <w:r>
        <w:rPr>
          <w:rStyle w:val="aff9"/>
          <w:i w:val="0"/>
          <w:iCs w:val="0"/>
          <w:lang w:val="en-US"/>
        </w:rPr>
        <w:t>Hedstrom P., Swedberg R.</w:t>
      </w:r>
      <w:r>
        <w:rPr>
          <w:lang w:val="en-US"/>
        </w:rPr>
        <w:t xml:space="preserve"> Rational Choice, Empirical Research, and the Sociological Tradition // European Sociological Review. </w:t>
      </w:r>
      <w:r>
        <w:rPr>
          <w:lang w:val="uk-UA"/>
        </w:rPr>
        <w:t xml:space="preserve">– </w:t>
      </w:r>
      <w:r>
        <w:rPr>
          <w:lang w:val="en-US"/>
        </w:rPr>
        <w:t xml:space="preserve">Vol.12. </w:t>
      </w:r>
      <w:r>
        <w:rPr>
          <w:lang w:val="uk-UA"/>
        </w:rPr>
        <w:t xml:space="preserve">– </w:t>
      </w:r>
      <w:r>
        <w:rPr>
          <w:lang w:val="en-US"/>
        </w:rPr>
        <w:t xml:space="preserve">No.2 </w:t>
      </w:r>
      <w:r>
        <w:rPr>
          <w:lang w:val="uk-UA"/>
        </w:rPr>
        <w:t>–</w:t>
      </w:r>
      <w:r>
        <w:rPr>
          <w:lang w:val="en-US"/>
        </w:rPr>
        <w:t xml:space="preserve"> (September 1996). </w:t>
      </w:r>
      <w:r>
        <w:rPr>
          <w:lang w:val="uk-UA"/>
        </w:rPr>
        <w:t xml:space="preserve">– </w:t>
      </w:r>
      <w:r>
        <w:t>Р</w:t>
      </w:r>
      <w:r>
        <w:rPr>
          <w:lang w:val="en-US"/>
        </w:rPr>
        <w:t>. 127</w:t>
      </w:r>
      <w:r>
        <w:rPr>
          <w:lang w:val="uk-UA"/>
        </w:rPr>
        <w:t>–</w:t>
      </w:r>
      <w:r>
        <w:rPr>
          <w:lang w:val="en-US"/>
        </w:rPr>
        <w:t xml:space="preserve">146. </w:t>
      </w:r>
    </w:p>
    <w:p w14:paraId="03990391" w14:textId="77777777" w:rsidR="00450B7E" w:rsidRDefault="00450B7E" w:rsidP="00EC7383">
      <w:pPr>
        <w:pStyle w:val="14c"/>
        <w:numPr>
          <w:ilvl w:val="0"/>
          <w:numId w:val="67"/>
        </w:numPr>
        <w:tabs>
          <w:tab w:val="left" w:pos="1080"/>
        </w:tabs>
        <w:spacing w:line="360" w:lineRule="auto"/>
        <w:outlineLvl w:val="9"/>
        <w:rPr>
          <w:lang w:val="en-US"/>
        </w:rPr>
      </w:pPr>
      <w:r>
        <w:rPr>
          <w:lang w:val="en-US"/>
        </w:rPr>
        <w:t>Hawkins D., Best R., Coney K. Consumer behaviour: Implications for Marketing Strategy. 6-th ed. IRWIN, 1995. – 639 p.</w:t>
      </w:r>
    </w:p>
    <w:p w14:paraId="202A8202" w14:textId="77777777" w:rsidR="00450B7E" w:rsidRDefault="00450B7E" w:rsidP="00EC7383">
      <w:pPr>
        <w:pStyle w:val="14c"/>
        <w:numPr>
          <w:ilvl w:val="0"/>
          <w:numId w:val="67"/>
        </w:numPr>
        <w:tabs>
          <w:tab w:val="left" w:pos="1080"/>
        </w:tabs>
        <w:spacing w:line="360" w:lineRule="auto"/>
        <w:outlineLvl w:val="9"/>
        <w:rPr>
          <w:lang w:val="en-US"/>
        </w:rPr>
      </w:pPr>
      <w:r>
        <w:rPr>
          <w:color w:val="000000"/>
          <w:lang w:val="en-US"/>
        </w:rPr>
        <w:t>Lasswell H. Structure and Function of Communication in Society / Bryson J.(ed.).The Communication of Ideas. N.Y.: The Free Press, 1948.</w:t>
      </w:r>
      <w:r>
        <w:rPr>
          <w:color w:val="000000"/>
          <w:lang w:val="uk-UA"/>
        </w:rPr>
        <w:t xml:space="preserve"> </w:t>
      </w:r>
    </w:p>
    <w:p w14:paraId="19CA4046"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Lazarsfeld P.F., Merton R.K. Mass communication, popular taste and organized social action // Mass Communication / Ed. by Shramm W. Urbana / 1960. – </w:t>
      </w:r>
      <w:r>
        <w:t>Р</w:t>
      </w:r>
      <w:r>
        <w:rPr>
          <w:lang w:val="en-US"/>
        </w:rPr>
        <w:t>. 30–54.</w:t>
      </w:r>
    </w:p>
    <w:p w14:paraId="7F108415"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Merrell F. Neither “True” nor “False” nor Meaningless: Meditation on the Pragmatics of Knowing Becoming // Contemporary Pragmatism. </w:t>
      </w:r>
      <w:r>
        <w:rPr>
          <w:lang w:val="uk-UA"/>
        </w:rPr>
        <w:t xml:space="preserve">– </w:t>
      </w:r>
      <w:r>
        <w:rPr>
          <w:lang w:val="en-US"/>
        </w:rPr>
        <w:t xml:space="preserve">Vol.1, </w:t>
      </w:r>
      <w:r>
        <w:rPr>
          <w:lang w:val="uk-UA"/>
        </w:rPr>
        <w:t xml:space="preserve">– </w:t>
      </w:r>
      <w:r>
        <w:rPr>
          <w:lang w:val="en-US"/>
        </w:rPr>
        <w:t>No. 1 (June 2004). –</w:t>
      </w:r>
      <w:r>
        <w:rPr>
          <w:lang w:val="uk-UA"/>
        </w:rPr>
        <w:t xml:space="preserve"> </w:t>
      </w:r>
      <w:r>
        <w:t>Р</w:t>
      </w:r>
      <w:r>
        <w:rPr>
          <w:lang w:val="en-US"/>
        </w:rPr>
        <w:t>. 61</w:t>
      </w:r>
      <w:r>
        <w:rPr>
          <w:lang w:val="uk-UA"/>
        </w:rPr>
        <w:t>–</w:t>
      </w:r>
      <w:r>
        <w:rPr>
          <w:lang w:val="en-US"/>
        </w:rPr>
        <w:t>81.</w:t>
      </w:r>
    </w:p>
    <w:p w14:paraId="37A824D9"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Parker, B. Globalization and business practice: Managing across boundaries. Thousand Oaks, CA: Sage Publications, 1998.  </w:t>
      </w:r>
    </w:p>
    <w:p w14:paraId="489A5F31"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Peirce C. How to make our ideas clear // </w:t>
      </w:r>
      <w:r>
        <w:rPr>
          <w:rStyle w:val="HTML2"/>
          <w:i w:val="0"/>
          <w:iCs w:val="0"/>
          <w:lang w:val="en-US"/>
        </w:rPr>
        <w:t xml:space="preserve">Popular Science Monthly 12 </w:t>
      </w:r>
      <w:r>
        <w:rPr>
          <w:lang w:val="en-US"/>
        </w:rPr>
        <w:t xml:space="preserve">(January 1878). – </w:t>
      </w:r>
      <w:r>
        <w:t>Р</w:t>
      </w:r>
      <w:r>
        <w:rPr>
          <w:lang w:val="en-US"/>
        </w:rPr>
        <w:t>. 286</w:t>
      </w:r>
      <w:r>
        <w:rPr>
          <w:lang w:val="uk-UA"/>
        </w:rPr>
        <w:t>–</w:t>
      </w:r>
      <w:r>
        <w:rPr>
          <w:lang w:val="en-US"/>
        </w:rPr>
        <w:t xml:space="preserve">302. – </w:t>
      </w:r>
      <w:r>
        <w:t>Режим</w:t>
      </w:r>
      <w:r>
        <w:rPr>
          <w:lang w:val="en-US"/>
        </w:rPr>
        <w:t xml:space="preserve"> </w:t>
      </w:r>
      <w:r>
        <w:t>доступа</w:t>
      </w:r>
      <w:r>
        <w:rPr>
          <w:lang w:val="en-US"/>
        </w:rPr>
        <w:t>: http://www.peirce.org/ writings/p119.html</w:t>
      </w:r>
      <w:r>
        <w:rPr>
          <w:rStyle w:val="af5"/>
          <w:lang w:val="en-US"/>
        </w:rPr>
        <w:t xml:space="preserve">. – </w:t>
      </w:r>
      <w:r>
        <w:rPr>
          <w:rStyle w:val="af5"/>
        </w:rPr>
        <w:t>Загол</w:t>
      </w:r>
      <w:r>
        <w:rPr>
          <w:rStyle w:val="af5"/>
          <w:lang w:val="en-US"/>
        </w:rPr>
        <w:t xml:space="preserve">. </w:t>
      </w:r>
      <w:r>
        <w:rPr>
          <w:rStyle w:val="af5"/>
        </w:rPr>
        <w:t>с</w:t>
      </w:r>
      <w:r>
        <w:rPr>
          <w:rStyle w:val="af5"/>
          <w:lang w:val="en-US"/>
        </w:rPr>
        <w:t xml:space="preserve"> </w:t>
      </w:r>
      <w:r>
        <w:rPr>
          <w:rStyle w:val="af5"/>
        </w:rPr>
        <w:t>экрана</w:t>
      </w:r>
      <w:r>
        <w:rPr>
          <w:rStyle w:val="af5"/>
          <w:lang w:val="en-US"/>
        </w:rPr>
        <w:t>.</w:t>
      </w:r>
    </w:p>
    <w:p w14:paraId="6542A3C7" w14:textId="77777777" w:rsidR="00450B7E" w:rsidRDefault="00450B7E" w:rsidP="00EC7383">
      <w:pPr>
        <w:pStyle w:val="14c"/>
        <w:numPr>
          <w:ilvl w:val="0"/>
          <w:numId w:val="67"/>
        </w:numPr>
        <w:tabs>
          <w:tab w:val="left" w:pos="1080"/>
        </w:tabs>
        <w:spacing w:line="360" w:lineRule="auto"/>
        <w:outlineLvl w:val="9"/>
        <w:rPr>
          <w:lang w:val="en-US"/>
        </w:rPr>
      </w:pPr>
      <w:r>
        <w:rPr>
          <w:lang w:val="en-US"/>
        </w:rPr>
        <w:lastRenderedPageBreak/>
        <w:t xml:space="preserve">Pragmatism and the question of truth / Pragmatism and Sociology, published by Cambridge University Press, 1983. – </w:t>
      </w:r>
      <w:r>
        <w:t>Режим</w:t>
      </w:r>
      <w:r>
        <w:rPr>
          <w:lang w:val="en-US"/>
        </w:rPr>
        <w:t xml:space="preserve"> </w:t>
      </w:r>
      <w:r>
        <w:t>доступа</w:t>
      </w:r>
      <w:r>
        <w:rPr>
          <w:lang w:val="en-US"/>
        </w:rPr>
        <w:t>: http://www.iet.ru/papers/51/</w:t>
      </w:r>
      <w:r>
        <w:rPr>
          <w:rStyle w:val="af5"/>
          <w:lang w:val="en-US"/>
        </w:rPr>
        <w:t xml:space="preserve">. – </w:t>
      </w:r>
      <w:r>
        <w:rPr>
          <w:rStyle w:val="af5"/>
        </w:rPr>
        <w:t>Загол</w:t>
      </w:r>
      <w:r>
        <w:rPr>
          <w:rStyle w:val="af5"/>
          <w:lang w:val="en-US"/>
        </w:rPr>
        <w:t xml:space="preserve">. </w:t>
      </w:r>
      <w:r>
        <w:rPr>
          <w:rStyle w:val="af5"/>
        </w:rPr>
        <w:t>с</w:t>
      </w:r>
      <w:r>
        <w:rPr>
          <w:rStyle w:val="af5"/>
          <w:lang w:val="en-US"/>
        </w:rPr>
        <w:t xml:space="preserve"> </w:t>
      </w:r>
      <w:r>
        <w:rPr>
          <w:rStyle w:val="af5"/>
        </w:rPr>
        <w:t>экрана</w:t>
      </w:r>
      <w:r>
        <w:rPr>
          <w:rStyle w:val="af5"/>
          <w:lang w:val="en-US"/>
        </w:rPr>
        <w:t>.</w:t>
      </w:r>
    </w:p>
    <w:p w14:paraId="48920659"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Rescher N. Pragmatism and Practical Rationality // Contemporary Pragmatism. </w:t>
      </w:r>
      <w:r>
        <w:rPr>
          <w:lang w:val="uk-UA"/>
        </w:rPr>
        <w:t xml:space="preserve">– </w:t>
      </w:r>
      <w:r>
        <w:rPr>
          <w:lang w:val="en-US"/>
        </w:rPr>
        <w:t xml:space="preserve">Vol.1. </w:t>
      </w:r>
      <w:r>
        <w:rPr>
          <w:lang w:val="uk-UA"/>
        </w:rPr>
        <w:t xml:space="preserve">– </w:t>
      </w:r>
      <w:r>
        <w:rPr>
          <w:lang w:val="en-US"/>
        </w:rPr>
        <w:t xml:space="preserve">No.1 (June 2004). </w:t>
      </w:r>
      <w:r>
        <w:rPr>
          <w:lang w:val="uk-UA"/>
        </w:rPr>
        <w:t>– Р.</w:t>
      </w:r>
      <w:r>
        <w:rPr>
          <w:lang w:val="en-US"/>
        </w:rPr>
        <w:t>43</w:t>
      </w:r>
      <w:r>
        <w:rPr>
          <w:lang w:val="uk-UA"/>
        </w:rPr>
        <w:t>–</w:t>
      </w:r>
      <w:r>
        <w:rPr>
          <w:lang w:val="en-US"/>
        </w:rPr>
        <w:t>60.</w:t>
      </w:r>
    </w:p>
    <w:p w14:paraId="250A643E"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Rorty R. Consequences of pragmatism // Pragmatism: from Pierce to Davidson. Edited by John P.Murphy, Richard Rorty. Westview Press, 1990. – </w:t>
      </w:r>
      <w:r>
        <w:t>Р</w:t>
      </w:r>
      <w:r>
        <w:rPr>
          <w:lang w:val="en-US"/>
        </w:rPr>
        <w:t>. 234</w:t>
      </w:r>
      <w:r>
        <w:rPr>
          <w:lang w:val="uk-UA"/>
        </w:rPr>
        <w:t>–</w:t>
      </w:r>
      <w:r>
        <w:rPr>
          <w:lang w:val="en-US"/>
        </w:rPr>
        <w:t>250</w:t>
      </w:r>
      <w:r>
        <w:rPr>
          <w:lang w:val="en-GB"/>
        </w:rPr>
        <w:t>.</w:t>
      </w:r>
    </w:p>
    <w:p w14:paraId="1AB4652F" w14:textId="77777777" w:rsidR="00450B7E" w:rsidRDefault="00450B7E" w:rsidP="00EC7383">
      <w:pPr>
        <w:pStyle w:val="14c"/>
        <w:numPr>
          <w:ilvl w:val="0"/>
          <w:numId w:val="67"/>
        </w:numPr>
        <w:tabs>
          <w:tab w:val="left" w:pos="1080"/>
        </w:tabs>
        <w:spacing w:line="360" w:lineRule="auto"/>
        <w:outlineLvl w:val="9"/>
        <w:rPr>
          <w:lang w:val="en-US"/>
        </w:rPr>
      </w:pPr>
      <w:r>
        <w:rPr>
          <w:rStyle w:val="aff9"/>
          <w:i w:val="0"/>
          <w:iCs w:val="0"/>
          <w:lang w:val="en-US"/>
        </w:rPr>
        <w:t>Skagestad P</w:t>
      </w:r>
      <w:r>
        <w:rPr>
          <w:lang w:val="en-US"/>
        </w:rPr>
        <w:t xml:space="preserve">. The road of Inquiry: Charles Peirce’s Pragmatic Realism. New York, 1981. </w:t>
      </w:r>
      <w:r>
        <w:rPr>
          <w:lang w:val="uk-UA"/>
        </w:rPr>
        <w:t xml:space="preserve">– </w:t>
      </w:r>
      <w:r>
        <w:rPr>
          <w:lang w:val="en-US"/>
        </w:rPr>
        <w:t>P. 30</w:t>
      </w:r>
      <w:r>
        <w:rPr>
          <w:lang w:val="uk-UA"/>
        </w:rPr>
        <w:t>–</w:t>
      </w:r>
      <w:r>
        <w:rPr>
          <w:lang w:val="en-US"/>
        </w:rPr>
        <w:t>46.</w:t>
      </w:r>
    </w:p>
    <w:p w14:paraId="159A7A91" w14:textId="77777777" w:rsidR="00450B7E" w:rsidRDefault="00450B7E" w:rsidP="00EC7383">
      <w:pPr>
        <w:pStyle w:val="14c"/>
        <w:numPr>
          <w:ilvl w:val="0"/>
          <w:numId w:val="67"/>
        </w:numPr>
        <w:tabs>
          <w:tab w:val="left" w:pos="1080"/>
        </w:tabs>
        <w:spacing w:line="360" w:lineRule="auto"/>
        <w:outlineLvl w:val="9"/>
        <w:rPr>
          <w:lang w:val="en-US"/>
        </w:rPr>
      </w:pPr>
      <w:r>
        <w:rPr>
          <w:rStyle w:val="aff9"/>
          <w:i w:val="0"/>
          <w:iCs w:val="0"/>
          <w:lang w:val="en-US"/>
        </w:rPr>
        <w:t>Scheffler I.</w:t>
      </w:r>
      <w:r>
        <w:rPr>
          <w:lang w:val="en-US"/>
        </w:rPr>
        <w:t xml:space="preserve"> Four Pragmatists: A Critical Introduction to Peirce, James, Mead and Dewey. New York, 1974</w:t>
      </w:r>
      <w:r>
        <w:t xml:space="preserve">. </w:t>
      </w:r>
      <w:r>
        <w:rPr>
          <w:lang w:val="en-US"/>
        </w:rPr>
        <w:t xml:space="preserve"> </w:t>
      </w:r>
    </w:p>
    <w:p w14:paraId="625CD2E2" w14:textId="77777777" w:rsidR="00450B7E" w:rsidRDefault="00450B7E" w:rsidP="00EC7383">
      <w:pPr>
        <w:pStyle w:val="14c"/>
        <w:numPr>
          <w:ilvl w:val="0"/>
          <w:numId w:val="67"/>
        </w:numPr>
        <w:tabs>
          <w:tab w:val="left" w:pos="1080"/>
        </w:tabs>
        <w:spacing w:line="360" w:lineRule="auto"/>
        <w:outlineLvl w:val="9"/>
      </w:pPr>
      <w:r>
        <w:rPr>
          <w:rStyle w:val="aff9"/>
          <w:i w:val="0"/>
          <w:iCs w:val="0"/>
          <w:lang w:val="en-US"/>
        </w:rPr>
        <w:t>Swedberg R.</w:t>
      </w:r>
      <w:r>
        <w:rPr>
          <w:lang w:val="en-US"/>
        </w:rPr>
        <w:t xml:space="preserve"> The Toolkit of Economic Sociology.</w:t>
      </w:r>
      <w:r>
        <w:rPr>
          <w:rStyle w:val="aff0"/>
          <w:b/>
          <w:bCs w:val="0"/>
          <w:lang w:val="en-US"/>
        </w:rPr>
        <w:t xml:space="preserve"> </w:t>
      </w:r>
      <w:r>
        <w:rPr>
          <w:lang w:val="en-US"/>
        </w:rPr>
        <w:t xml:space="preserve">CSES Working Paper Series. Cornell University, Department of Sociology. </w:t>
      </w:r>
      <w:r>
        <w:t xml:space="preserve">2004. </w:t>
      </w:r>
      <w:r>
        <w:rPr>
          <w:lang w:val="en-US"/>
        </w:rPr>
        <w:t>August</w:t>
      </w:r>
      <w:r>
        <w:t xml:space="preserve">. – Режим доступа: </w:t>
      </w:r>
      <w:hyperlink r:id="rId11" w:history="1">
        <w:r>
          <w:rPr>
            <w:rStyle w:val="af5"/>
            <w:lang w:val="en-US"/>
          </w:rPr>
          <w:t>http</w:t>
        </w:r>
        <w:r>
          <w:rPr>
            <w:rStyle w:val="af5"/>
          </w:rPr>
          <w:t>://</w:t>
        </w:r>
        <w:r>
          <w:rPr>
            <w:rStyle w:val="af5"/>
            <w:lang w:val="en-US"/>
          </w:rPr>
          <w:t>www</w:t>
        </w:r>
        <w:r>
          <w:rPr>
            <w:rStyle w:val="af5"/>
          </w:rPr>
          <w:t>.</w:t>
        </w:r>
        <w:r>
          <w:rPr>
            <w:rStyle w:val="af5"/>
            <w:lang w:val="en-US"/>
          </w:rPr>
          <w:t>economyandsociety</w:t>
        </w:r>
        <w:r>
          <w:rPr>
            <w:rStyle w:val="af5"/>
          </w:rPr>
          <w:t>.</w:t>
        </w:r>
        <w:r>
          <w:rPr>
            <w:rStyle w:val="af5"/>
            <w:lang w:val="en-US"/>
          </w:rPr>
          <w:t>org</w:t>
        </w:r>
        <w:r>
          <w:rPr>
            <w:rStyle w:val="af5"/>
          </w:rPr>
          <w:t>/</w:t>
        </w:r>
        <w:r>
          <w:rPr>
            <w:rStyle w:val="af5"/>
            <w:lang w:val="en-US"/>
          </w:rPr>
          <w:t>publications</w:t>
        </w:r>
        <w:r>
          <w:rPr>
            <w:rStyle w:val="af5"/>
          </w:rPr>
          <w:t>/</w:t>
        </w:r>
      </w:hyperlink>
      <w:r>
        <w:t xml:space="preserve"> </w:t>
      </w:r>
      <w:r>
        <w:rPr>
          <w:lang w:val="en-US"/>
        </w:rPr>
        <w:t>working</w:t>
      </w:r>
      <w:r>
        <w:t>_</w:t>
      </w:r>
      <w:r>
        <w:rPr>
          <w:lang w:val="en-US"/>
        </w:rPr>
        <w:t>papers</w:t>
      </w:r>
      <w:r>
        <w:t xml:space="preserve">. </w:t>
      </w:r>
      <w:r>
        <w:rPr>
          <w:lang w:val="en-US"/>
        </w:rPr>
        <w:t>shtml</w:t>
      </w:r>
      <w:r>
        <w:rPr>
          <w:rStyle w:val="af5"/>
        </w:rPr>
        <w:t>. – Загол. с экрана.</w:t>
      </w:r>
    </w:p>
    <w:p w14:paraId="1E130983" w14:textId="77777777" w:rsidR="00450B7E" w:rsidRDefault="00450B7E" w:rsidP="00EC7383">
      <w:pPr>
        <w:pStyle w:val="14c"/>
        <w:numPr>
          <w:ilvl w:val="0"/>
          <w:numId w:val="67"/>
        </w:numPr>
        <w:tabs>
          <w:tab w:val="left" w:pos="1080"/>
        </w:tabs>
        <w:spacing w:line="360" w:lineRule="auto"/>
        <w:outlineLvl w:val="9"/>
        <w:rPr>
          <w:lang w:val="en-US"/>
        </w:rPr>
      </w:pPr>
      <w:r>
        <w:rPr>
          <w:lang w:val="en-US"/>
        </w:rPr>
        <w:t xml:space="preserve">Schwarts S.H., Sagiv L. Identifying Culture Specifics in the Content and Structure of Values // Journal of Cross-Cultural Psychology. </w:t>
      </w:r>
      <w:r>
        <w:rPr>
          <w:lang w:val="uk-UA"/>
        </w:rPr>
        <w:t xml:space="preserve">– </w:t>
      </w:r>
      <w:r>
        <w:rPr>
          <w:lang w:val="en-US"/>
        </w:rPr>
        <w:t xml:space="preserve">1995. </w:t>
      </w:r>
      <w:r>
        <w:rPr>
          <w:lang w:val="uk-UA"/>
        </w:rPr>
        <w:t>–</w:t>
      </w:r>
      <w:r>
        <w:rPr>
          <w:lang w:val="en-US"/>
        </w:rPr>
        <w:t xml:space="preserve"> Vol.26(1). – </w:t>
      </w:r>
      <w:r>
        <w:t>Р</w:t>
      </w:r>
      <w:r>
        <w:rPr>
          <w:lang w:val="en-US"/>
        </w:rPr>
        <w:t>. 56–70.</w:t>
      </w:r>
    </w:p>
    <w:p w14:paraId="5B609F29" w14:textId="77777777" w:rsidR="00450B7E" w:rsidRDefault="00450B7E" w:rsidP="00EC7383">
      <w:pPr>
        <w:pStyle w:val="14c"/>
        <w:numPr>
          <w:ilvl w:val="0"/>
          <w:numId w:val="67"/>
        </w:numPr>
        <w:tabs>
          <w:tab w:val="left" w:pos="1080"/>
        </w:tabs>
        <w:spacing w:line="360" w:lineRule="auto"/>
        <w:outlineLvl w:val="9"/>
      </w:pPr>
      <w:r>
        <w:rPr>
          <w:lang w:val="en-US"/>
        </w:rPr>
        <w:t xml:space="preserve">Tenbruck F.H. Reprasentative Kultur // Sozialstrujtur und Kultur / Hrsg H/ Hafertkamp / Frankfurt am Main Suhrkamp, 1990 // </w:t>
      </w:r>
      <w:r>
        <w:t>Ионин</w:t>
      </w:r>
      <w:r>
        <w:rPr>
          <w:lang w:val="en-US"/>
        </w:rPr>
        <w:t xml:space="preserve"> </w:t>
      </w:r>
      <w:r>
        <w:t>Л</w:t>
      </w:r>
      <w:r>
        <w:rPr>
          <w:lang w:val="en-US"/>
        </w:rPr>
        <w:t>.</w:t>
      </w:r>
      <w:r>
        <w:t>Г</w:t>
      </w:r>
      <w:r>
        <w:rPr>
          <w:lang w:val="en-US"/>
        </w:rPr>
        <w:t xml:space="preserve">. </w:t>
      </w:r>
      <w:r>
        <w:t>Социология</w:t>
      </w:r>
      <w:r>
        <w:rPr>
          <w:lang w:val="en-US"/>
        </w:rPr>
        <w:t xml:space="preserve"> </w:t>
      </w:r>
      <w:r>
        <w:t>культуры</w:t>
      </w:r>
      <w:r>
        <w:rPr>
          <w:lang w:val="en-US"/>
        </w:rPr>
        <w:t xml:space="preserve">: </w:t>
      </w:r>
      <w:r>
        <w:t>путь</w:t>
      </w:r>
      <w:r>
        <w:rPr>
          <w:lang w:val="en-US"/>
        </w:rPr>
        <w:t xml:space="preserve"> </w:t>
      </w:r>
      <w:r>
        <w:t>в</w:t>
      </w:r>
      <w:r>
        <w:rPr>
          <w:lang w:val="en-US"/>
        </w:rPr>
        <w:t xml:space="preserve"> </w:t>
      </w:r>
      <w:r>
        <w:t>новое</w:t>
      </w:r>
      <w:r>
        <w:rPr>
          <w:lang w:val="en-US"/>
        </w:rPr>
        <w:t xml:space="preserve"> </w:t>
      </w:r>
      <w:r>
        <w:t>тысячелетие</w:t>
      </w:r>
      <w:r>
        <w:rPr>
          <w:lang w:val="en-US"/>
        </w:rPr>
        <w:t xml:space="preserve">: </w:t>
      </w:r>
      <w:r>
        <w:t>учебное</w:t>
      </w:r>
      <w:r>
        <w:rPr>
          <w:lang w:val="en-US"/>
        </w:rPr>
        <w:t xml:space="preserve"> </w:t>
      </w:r>
      <w:r>
        <w:t>пособие</w:t>
      </w:r>
      <w:r>
        <w:rPr>
          <w:lang w:val="en-US"/>
        </w:rPr>
        <w:t xml:space="preserve">. </w:t>
      </w:r>
      <w:r>
        <w:t>Изд. 3-е, перераб. и доп. – М.: Издательская корпорация «Логос», 2000. – 432 с.</w:t>
      </w:r>
    </w:p>
    <w:p w14:paraId="24C6C70E" w14:textId="77777777" w:rsidR="00450B7E" w:rsidRDefault="00450B7E" w:rsidP="00EC7383">
      <w:pPr>
        <w:pStyle w:val="14c"/>
        <w:numPr>
          <w:ilvl w:val="0"/>
          <w:numId w:val="67"/>
        </w:numPr>
        <w:tabs>
          <w:tab w:val="left" w:pos="1080"/>
        </w:tabs>
        <w:spacing w:line="360" w:lineRule="auto"/>
        <w:outlineLvl w:val="9"/>
      </w:pPr>
      <w:r>
        <w:rPr>
          <w:lang w:val="en-US"/>
        </w:rPr>
        <w:t>Thayer</w:t>
      </w:r>
      <w:r>
        <w:t xml:space="preserve"> </w:t>
      </w:r>
      <w:r>
        <w:rPr>
          <w:lang w:val="en-US"/>
        </w:rPr>
        <w:t>H</w:t>
      </w:r>
      <w:r>
        <w:t>.</w:t>
      </w:r>
      <w:r>
        <w:rPr>
          <w:lang w:val="en-US"/>
        </w:rPr>
        <w:t>S</w:t>
      </w:r>
      <w:r>
        <w:t xml:space="preserve">. </w:t>
      </w:r>
      <w:r>
        <w:rPr>
          <w:lang w:val="en-US"/>
        </w:rPr>
        <w:t>Pragmatism</w:t>
      </w:r>
      <w:r>
        <w:t xml:space="preserve">. – Режим доступа: </w:t>
      </w:r>
      <w:r>
        <w:rPr>
          <w:lang w:val="en-US"/>
        </w:rPr>
        <w:t>www</w:t>
      </w:r>
      <w:r>
        <w:t xml:space="preserve">. </w:t>
      </w:r>
      <w:r>
        <w:rPr>
          <w:lang w:val="en-US"/>
        </w:rPr>
        <w:t>pragmatism</w:t>
      </w:r>
      <w:r>
        <w:t>.</w:t>
      </w:r>
      <w:r>
        <w:rPr>
          <w:lang w:val="en-US"/>
        </w:rPr>
        <w:t>org</w:t>
      </w:r>
      <w:r>
        <w:t xml:space="preserve">/ </w:t>
      </w:r>
      <w:r>
        <w:rPr>
          <w:lang w:val="en-US"/>
        </w:rPr>
        <w:t>companion</w:t>
      </w:r>
      <w:r>
        <w:t>/</w:t>
      </w:r>
      <w:r>
        <w:rPr>
          <w:lang w:val="en-US"/>
        </w:rPr>
        <w:t>pragmatism</w:t>
      </w:r>
      <w:r>
        <w:t>_</w:t>
      </w:r>
      <w:r>
        <w:rPr>
          <w:lang w:val="en-US"/>
        </w:rPr>
        <w:t>thayer</w:t>
      </w:r>
      <w:r>
        <w:t>.</w:t>
      </w:r>
      <w:r>
        <w:rPr>
          <w:lang w:val="en-US"/>
        </w:rPr>
        <w:t>htm</w:t>
      </w:r>
      <w:r>
        <w:rPr>
          <w:rStyle w:val="af5"/>
        </w:rPr>
        <w:t>. – Загол. с экрана.</w:t>
      </w:r>
    </w:p>
    <w:p w14:paraId="78CF31C9" w14:textId="77777777" w:rsidR="00450B7E" w:rsidRDefault="00450B7E" w:rsidP="00EC7383">
      <w:pPr>
        <w:pStyle w:val="14c"/>
        <w:numPr>
          <w:ilvl w:val="0"/>
          <w:numId w:val="67"/>
        </w:numPr>
        <w:tabs>
          <w:tab w:val="left" w:pos="1080"/>
        </w:tabs>
        <w:spacing w:line="360" w:lineRule="auto"/>
        <w:outlineLvl w:val="9"/>
        <w:rPr>
          <w:lang w:val="en-US"/>
        </w:rPr>
      </w:pPr>
      <w:r>
        <w:rPr>
          <w:lang w:val="en-US"/>
        </w:rPr>
        <w:t>Tomm K. Co-constructing responsibility // Relational responsibility: resources for sustainable dialogue / Ed. by S. McNamee and K.J. Gergen. Thousand Oaks, 1999.</w:t>
      </w:r>
    </w:p>
    <w:p w14:paraId="3FB5D3B8" w14:textId="77777777" w:rsidR="00450B7E" w:rsidRPr="00450B7E" w:rsidRDefault="00450B7E" w:rsidP="00EC7383">
      <w:pPr>
        <w:pStyle w:val="14c"/>
        <w:numPr>
          <w:ilvl w:val="0"/>
          <w:numId w:val="67"/>
        </w:numPr>
        <w:tabs>
          <w:tab w:val="left" w:pos="1080"/>
        </w:tabs>
        <w:spacing w:line="360" w:lineRule="auto"/>
        <w:outlineLvl w:val="9"/>
        <w:rPr>
          <w:highlight w:val="yellow"/>
          <w:lang w:val="en-US"/>
        </w:rPr>
      </w:pPr>
      <w:r>
        <w:rPr>
          <w:lang w:val="en-US"/>
        </w:rPr>
        <w:lastRenderedPageBreak/>
        <w:t xml:space="preserve">Tracy P., Tracy M. A Conceptual Framework of Social Capital and Civil Society: The Re-emergence of John Dewey // «Social security in the global village» The Year 2000 International Research Conference on Social Security. – Helsinki, 25-27 September 2000. </w:t>
      </w:r>
    </w:p>
    <w:p w14:paraId="3D8822AB" w14:textId="77777777" w:rsidR="00450B7E" w:rsidRDefault="00450B7E" w:rsidP="00450B7E">
      <w:pPr>
        <w:pStyle w:val="14c"/>
        <w:tabs>
          <w:tab w:val="left" w:pos="1080"/>
        </w:tabs>
        <w:rPr>
          <w:lang w:val="en-US"/>
        </w:rPr>
      </w:pPr>
    </w:p>
    <w:p w14:paraId="2AA6D862" w14:textId="77777777" w:rsidR="00450B7E" w:rsidRPr="00450B7E" w:rsidRDefault="00450B7E" w:rsidP="00450B7E">
      <w:pPr>
        <w:spacing w:line="360" w:lineRule="auto"/>
        <w:jc w:val="center"/>
        <w:rPr>
          <w:sz w:val="28"/>
          <w:szCs w:val="28"/>
          <w:lang w:val="en-US"/>
        </w:rPr>
      </w:pPr>
      <w:r>
        <w:rPr>
          <w:lang w:val="en-US"/>
        </w:rPr>
        <w:br w:type="page"/>
      </w:r>
    </w:p>
    <w:p w14:paraId="25C75191" w14:textId="05C72C0C" w:rsidR="0081087E" w:rsidRPr="00450B7E" w:rsidRDefault="0081087E" w:rsidP="00450B7E">
      <w:pPr>
        <w:spacing w:line="360" w:lineRule="auto"/>
        <w:jc w:val="both"/>
        <w:rPr>
          <w:rFonts w:ascii="Times New Roman CYR" w:hAnsi="Times New Roman CYR"/>
          <w:sz w:val="28"/>
          <w:lang w:val="en-US"/>
        </w:rPr>
      </w:pPr>
    </w:p>
    <w:p w14:paraId="054F9EAD" w14:textId="2DBD75EA" w:rsidR="006C0E27" w:rsidRPr="0081087E" w:rsidRDefault="006C0E27" w:rsidP="0081087E">
      <w:pPr>
        <w:spacing w:line="358" w:lineRule="auto"/>
        <w:rPr>
          <w:lang w:val="uk-UA"/>
        </w:rPr>
      </w:pPr>
    </w:p>
    <w:p w14:paraId="16B47F64" w14:textId="77777777" w:rsidR="009D73E3" w:rsidRPr="0081087E" w:rsidRDefault="009D73E3" w:rsidP="009D73E3">
      <w:pPr>
        <w:ind w:right="-185" w:firstLine="436"/>
        <w:rPr>
          <w:sz w:val="20"/>
          <w:szCs w:val="20"/>
          <w:lang w:val="uk-UA"/>
        </w:rPr>
      </w:pPr>
    </w:p>
    <w:p w14:paraId="5A9CC070" w14:textId="38F6DC54" w:rsidR="00D20DA3" w:rsidRPr="00A02603" w:rsidRDefault="00D20DA3" w:rsidP="0008398C">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2"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C74F1" w14:textId="77777777" w:rsidR="00EC7383" w:rsidRDefault="00EC7383">
      <w:r>
        <w:separator/>
      </w:r>
    </w:p>
  </w:endnote>
  <w:endnote w:type="continuationSeparator" w:id="0">
    <w:p w14:paraId="2CCF80D8" w14:textId="77777777" w:rsidR="00EC7383" w:rsidRDefault="00EC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altName w:val="Arial"/>
    <w:panose1 w:val="00000000000000000000"/>
    <w:charset w:val="00"/>
    <w:family w:val="swiss"/>
    <w:notTrueType/>
    <w:pitch w:val="variable"/>
    <w:sig w:usb0="00000001"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9A248" w14:textId="77777777" w:rsidR="00EC7383" w:rsidRDefault="00EC7383">
      <w:r>
        <w:separator/>
      </w:r>
    </w:p>
  </w:footnote>
  <w:footnote w:type="continuationSeparator" w:id="0">
    <w:p w14:paraId="34A66A11" w14:textId="77777777" w:rsidR="00EC7383" w:rsidRDefault="00EC7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11F5B84"/>
    <w:multiLevelType w:val="hybridMultilevel"/>
    <w:tmpl w:val="52C22D7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A7D3266"/>
    <w:multiLevelType w:val="hybridMultilevel"/>
    <w:tmpl w:val="50A07D7A"/>
    <w:lvl w:ilvl="0" w:tplc="FFFFFFFF">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07D6C5D"/>
    <w:multiLevelType w:val="singleLevel"/>
    <w:tmpl w:val="1B04D2A4"/>
    <w:lvl w:ilvl="0">
      <w:start w:val="1"/>
      <w:numFmt w:val="decimal"/>
      <w:pStyle w:val="spis"/>
      <w:lvlText w:val="%1."/>
      <w:lvlJc w:val="left"/>
      <w:pPr>
        <w:tabs>
          <w:tab w:val="num" w:pos="360"/>
        </w:tabs>
        <w:ind w:left="360" w:hanging="360"/>
      </w:pPr>
    </w:lvl>
  </w:abstractNum>
  <w:abstractNum w:abstractNumId="63">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5">
    <w:nsid w:val="712B3BFE"/>
    <w:multiLevelType w:val="hybridMultilevel"/>
    <w:tmpl w:val="A19A18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731125F5"/>
    <w:multiLevelType w:val="singleLevel"/>
    <w:tmpl w:val="4E32241E"/>
    <w:lvl w:ilvl="0">
      <w:numFmt w:val="none"/>
      <w:pStyle w:val="63"/>
      <w:lvlText w:val=""/>
      <w:lvlJc w:val="left"/>
      <w:pPr>
        <w:tabs>
          <w:tab w:val="num" w:pos="360"/>
        </w:tabs>
      </w:pPr>
    </w:lvl>
  </w:abstractNum>
  <w:abstractNum w:abstractNumId="67">
    <w:nsid w:val="74A64960"/>
    <w:multiLevelType w:val="hybridMultilevel"/>
    <w:tmpl w:val="774AE094"/>
    <w:lvl w:ilvl="0" w:tplc="DF2ADB72">
      <w:start w:val="1"/>
      <w:numFmt w:val="bullet"/>
      <w:lvlText w:val=""/>
      <w:lvlJc w:val="left"/>
      <w:pPr>
        <w:tabs>
          <w:tab w:val="num" w:pos="1080"/>
        </w:tabs>
        <w:ind w:left="108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8">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0">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4"/>
  </w:num>
  <w:num w:numId="39">
    <w:abstractNumId w:val="53"/>
  </w:num>
  <w:num w:numId="40">
    <w:abstractNumId w:val="57"/>
  </w:num>
  <w:num w:numId="41">
    <w:abstractNumId w:val="51"/>
  </w:num>
  <w:num w:numId="42">
    <w:abstractNumId w:val="42"/>
  </w:num>
  <w:num w:numId="43">
    <w:abstractNumId w:val="68"/>
  </w:num>
  <w:num w:numId="44">
    <w:abstractNumId w:val="63"/>
  </w:num>
  <w:num w:numId="45">
    <w:abstractNumId w:val="70"/>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5"/>
  </w:num>
  <w:num w:numId="52">
    <w:abstractNumId w:val="62"/>
  </w:num>
  <w:num w:numId="53">
    <w:abstractNumId w:val="66"/>
    <w:lvlOverride w:ilvl="0">
      <w:startOverride w:val="1"/>
    </w:lvlOverride>
  </w:num>
  <w:num w:numId="54">
    <w:abstractNumId w:val="61"/>
  </w:num>
  <w:num w:numId="55">
    <w:abstractNumId w:val="39"/>
  </w:num>
  <w:num w:numId="56">
    <w:abstractNumId w:val="43"/>
  </w:num>
  <w:num w:numId="57">
    <w:abstractNumId w:val="52"/>
  </w:num>
  <w:num w:numId="58">
    <w:abstractNumId w:val="50"/>
  </w:num>
  <w:num w:numId="59">
    <w:abstractNumId w:val="56"/>
  </w:num>
  <w:num w:numId="60">
    <w:abstractNumId w:val="0"/>
  </w:num>
  <w:num w:numId="61">
    <w:abstractNumId w:val="59"/>
  </w:num>
  <w:num w:numId="62">
    <w:abstractNumId w:val="58"/>
  </w:num>
  <w:num w:numId="63">
    <w:abstractNumId w:val="48"/>
  </w:num>
  <w:num w:numId="64">
    <w:abstractNumId w:val="47"/>
  </w:num>
  <w:num w:numId="65">
    <w:abstractNumId w:val="67"/>
  </w:num>
  <w:num w:numId="66">
    <w:abstractNumId w:val="60"/>
  </w:num>
  <w:num w:numId="67">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5504"/>
    <w:rsid w:val="001B13FE"/>
    <w:rsid w:val="001B199C"/>
    <w:rsid w:val="001B2A95"/>
    <w:rsid w:val="001B486C"/>
    <w:rsid w:val="001B606E"/>
    <w:rsid w:val="001B6D66"/>
    <w:rsid w:val="001C05C2"/>
    <w:rsid w:val="001D057A"/>
    <w:rsid w:val="001D473F"/>
    <w:rsid w:val="001D7674"/>
    <w:rsid w:val="001D76F8"/>
    <w:rsid w:val="001D7BA4"/>
    <w:rsid w:val="001E244F"/>
    <w:rsid w:val="001E60F0"/>
    <w:rsid w:val="001E7076"/>
    <w:rsid w:val="001E7A14"/>
    <w:rsid w:val="001F1120"/>
    <w:rsid w:val="001F1507"/>
    <w:rsid w:val="001F219F"/>
    <w:rsid w:val="001F2F3F"/>
    <w:rsid w:val="001F3171"/>
    <w:rsid w:val="001F35F4"/>
    <w:rsid w:val="001F4104"/>
    <w:rsid w:val="001F7AFF"/>
    <w:rsid w:val="0020172C"/>
    <w:rsid w:val="002032B0"/>
    <w:rsid w:val="0020475E"/>
    <w:rsid w:val="00210E1E"/>
    <w:rsid w:val="00211EE2"/>
    <w:rsid w:val="002124BE"/>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4B6"/>
    <w:rsid w:val="003B269B"/>
    <w:rsid w:val="003B4D63"/>
    <w:rsid w:val="003B6190"/>
    <w:rsid w:val="003B7401"/>
    <w:rsid w:val="003C2D25"/>
    <w:rsid w:val="003C4132"/>
    <w:rsid w:val="003C5637"/>
    <w:rsid w:val="003C5D26"/>
    <w:rsid w:val="003C6D1C"/>
    <w:rsid w:val="003C730D"/>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F6B"/>
    <w:rsid w:val="004C30DC"/>
    <w:rsid w:val="004C3950"/>
    <w:rsid w:val="004C5F01"/>
    <w:rsid w:val="004C6533"/>
    <w:rsid w:val="004C6A18"/>
    <w:rsid w:val="004D12DE"/>
    <w:rsid w:val="004D1D04"/>
    <w:rsid w:val="004D1F4A"/>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D22"/>
    <w:rsid w:val="004F70A9"/>
    <w:rsid w:val="005000A8"/>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5715"/>
    <w:rsid w:val="0063627E"/>
    <w:rsid w:val="00640B71"/>
    <w:rsid w:val="00640F2F"/>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0E27"/>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55047"/>
    <w:rsid w:val="00860A21"/>
    <w:rsid w:val="008638C0"/>
    <w:rsid w:val="0087082F"/>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3856"/>
    <w:rsid w:val="008958D4"/>
    <w:rsid w:val="00896476"/>
    <w:rsid w:val="0089671C"/>
    <w:rsid w:val="0089775D"/>
    <w:rsid w:val="008A3213"/>
    <w:rsid w:val="008A4459"/>
    <w:rsid w:val="008A689F"/>
    <w:rsid w:val="008A7184"/>
    <w:rsid w:val="008A7511"/>
    <w:rsid w:val="008B27E5"/>
    <w:rsid w:val="008B599C"/>
    <w:rsid w:val="008C29FB"/>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1DB8"/>
    <w:rsid w:val="00902A7A"/>
    <w:rsid w:val="00902C9A"/>
    <w:rsid w:val="009048DD"/>
    <w:rsid w:val="009127D3"/>
    <w:rsid w:val="009139A2"/>
    <w:rsid w:val="00913E80"/>
    <w:rsid w:val="009140B8"/>
    <w:rsid w:val="009153A9"/>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3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6618"/>
    <w:rsid w:val="009C6ED3"/>
    <w:rsid w:val="009D54B5"/>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A6721"/>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17513"/>
    <w:rsid w:val="00B22436"/>
    <w:rsid w:val="00B23E5F"/>
    <w:rsid w:val="00B24C1D"/>
    <w:rsid w:val="00B24CBA"/>
    <w:rsid w:val="00B27DE3"/>
    <w:rsid w:val="00B27E79"/>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4AEE"/>
    <w:rsid w:val="00B64B36"/>
    <w:rsid w:val="00B64E34"/>
    <w:rsid w:val="00B67037"/>
    <w:rsid w:val="00B70F76"/>
    <w:rsid w:val="00B74BC9"/>
    <w:rsid w:val="00B75D57"/>
    <w:rsid w:val="00B7653B"/>
    <w:rsid w:val="00B76EC9"/>
    <w:rsid w:val="00B8206A"/>
    <w:rsid w:val="00B829A8"/>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4CBE"/>
    <w:rsid w:val="00C9053A"/>
    <w:rsid w:val="00C905C9"/>
    <w:rsid w:val="00C91A96"/>
    <w:rsid w:val="00C926B2"/>
    <w:rsid w:val="00C92708"/>
    <w:rsid w:val="00C9272C"/>
    <w:rsid w:val="00C92F97"/>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E16"/>
    <w:rsid w:val="00D74AAF"/>
    <w:rsid w:val="00D7508A"/>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094"/>
    <w:rsid w:val="00DB7A0D"/>
    <w:rsid w:val="00DB7BA8"/>
    <w:rsid w:val="00DB7D7C"/>
    <w:rsid w:val="00DC15DB"/>
    <w:rsid w:val="00DC2C8A"/>
    <w:rsid w:val="00DC3DDC"/>
    <w:rsid w:val="00DC7523"/>
    <w:rsid w:val="00DD3B39"/>
    <w:rsid w:val="00DD4381"/>
    <w:rsid w:val="00DD4EAD"/>
    <w:rsid w:val="00DD6A5C"/>
    <w:rsid w:val="00DD7597"/>
    <w:rsid w:val="00DD75BF"/>
    <w:rsid w:val="00DE0F81"/>
    <w:rsid w:val="00DE1F94"/>
    <w:rsid w:val="00DE2775"/>
    <w:rsid w:val="00DE54C4"/>
    <w:rsid w:val="00DF0552"/>
    <w:rsid w:val="00DF06A7"/>
    <w:rsid w:val="00DF17B5"/>
    <w:rsid w:val="00DF5114"/>
    <w:rsid w:val="00DF68BF"/>
    <w:rsid w:val="00DF7269"/>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B0FF8"/>
    <w:rsid w:val="00EB1AEC"/>
    <w:rsid w:val="00EB204B"/>
    <w:rsid w:val="00EB24CD"/>
    <w:rsid w:val="00EB2C80"/>
    <w:rsid w:val="00EB34DC"/>
    <w:rsid w:val="00EB3591"/>
    <w:rsid w:val="00EB42FA"/>
    <w:rsid w:val="00EB5646"/>
    <w:rsid w:val="00EB6B25"/>
    <w:rsid w:val="00EC1DC3"/>
    <w:rsid w:val="00EC628B"/>
    <w:rsid w:val="00EC68A6"/>
    <w:rsid w:val="00EC7383"/>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1AF8"/>
    <w:rsid w:val="00F932A0"/>
    <w:rsid w:val="00F93E6B"/>
    <w:rsid w:val="00F94720"/>
    <w:rsid w:val="00F94ED3"/>
    <w:rsid w:val="00F95E0E"/>
    <w:rsid w:val="00F973F3"/>
    <w:rsid w:val="00FA21BF"/>
    <w:rsid w:val="00FA29CA"/>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uiPriority w:val="99"/>
  </w:style>
  <w:style w:type="character" w:styleId="af5">
    <w:name w:val="Hyperlink"/>
    <w:rPr>
      <w:color w:val="0000FF"/>
      <w:u w:val="single"/>
    </w:rPr>
  </w:style>
  <w:style w:type="character" w:customStyle="1" w:styleId="af6">
    <w:name w:val="Верхний колонтитул Знак"/>
    <w:aliases w:val="Знак8 Знак"/>
    <w:uiPriority w:val="99"/>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uiPriority w:val="99"/>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uiPriority w:val="99"/>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uiPriority w:val="99"/>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yandsociety.org/publ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club.com/PR_Lib/Olbersh.doc" TargetMode="External"/><Relationship Id="rId4" Type="http://schemas.openxmlformats.org/officeDocument/2006/relationships/settings" Target="settings.xml"/><Relationship Id="rId9" Type="http://schemas.openxmlformats.org/officeDocument/2006/relationships/hyperlink" Target="http://www.traditio.ru/ashker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3B7BE-3671-426D-941A-E947EF9F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5180</TotalTime>
  <Pages>44</Pages>
  <Words>9724</Words>
  <Characters>55432</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65026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730</cp:revision>
  <cp:lastPrinted>2009-02-06T08:36:00Z</cp:lastPrinted>
  <dcterms:created xsi:type="dcterms:W3CDTF">2015-03-22T11:10:00Z</dcterms:created>
  <dcterms:modified xsi:type="dcterms:W3CDTF">2015-05-01T19:06:00Z</dcterms:modified>
</cp:coreProperties>
</file>