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713B81" w:rsidRDefault="00713B81" w:rsidP="00713B81">
      <w:r w:rsidRPr="00713B81">
        <w:rPr>
          <w:rFonts w:ascii="Times New Roman" w:eastAsia="Arial Narrow" w:hAnsi="Times New Roman" w:cs="Times New Roman"/>
          <w:b/>
          <w:bCs/>
          <w:color w:val="000000"/>
          <w:kern w:val="0"/>
          <w:sz w:val="24"/>
          <w:lang w:val="uk-UA" w:eastAsia="uk-UA" w:bidi="uk-UA"/>
        </w:rPr>
        <w:t>Булкін Віталій Іванович</w:t>
      </w:r>
      <w:r w:rsidRPr="00713B81">
        <w:rPr>
          <w:rFonts w:ascii="Times New Roman" w:hAnsi="Times New Roman" w:cs="Times New Roman"/>
          <w:color w:val="000000"/>
          <w:kern w:val="0"/>
          <w:sz w:val="24"/>
          <w:szCs w:val="24"/>
          <w:lang w:val="uk-UA" w:eastAsia="uk-UA" w:bidi="uk-UA"/>
        </w:rPr>
        <w:t>, доцент кафедри прикладної мате</w:t>
      </w:r>
      <w:r w:rsidRPr="00713B81">
        <w:rPr>
          <w:rFonts w:ascii="Times New Roman" w:hAnsi="Times New Roman" w:cs="Times New Roman"/>
          <w:color w:val="000000"/>
          <w:kern w:val="0"/>
          <w:sz w:val="24"/>
          <w:szCs w:val="24"/>
          <w:lang w:val="uk-UA" w:eastAsia="uk-UA" w:bidi="uk-UA"/>
        </w:rPr>
        <w:softHyphen/>
        <w:t>матики й інформаційних технологій Макіївського економіко-гу- манітарного інституту МОН України, м. Краматорськ: «Інформа</w:t>
      </w:r>
      <w:r w:rsidRPr="00713B81">
        <w:rPr>
          <w:rFonts w:ascii="Times New Roman" w:hAnsi="Times New Roman" w:cs="Times New Roman"/>
          <w:color w:val="000000"/>
          <w:kern w:val="0"/>
          <w:sz w:val="24"/>
          <w:szCs w:val="24"/>
          <w:lang w:val="uk-UA" w:eastAsia="uk-UA" w:bidi="uk-UA"/>
        </w:rPr>
        <w:softHyphen/>
        <w:t>ційні технології ідентифікації знань в інтелектуальних системах на основі асоціативно-логічних перетворень» (05.13.06 - ін</w:t>
      </w:r>
      <w:r w:rsidRPr="00713B81">
        <w:rPr>
          <w:rFonts w:ascii="Times New Roman" w:hAnsi="Times New Roman" w:cs="Times New Roman"/>
          <w:color w:val="000000"/>
          <w:kern w:val="0"/>
          <w:sz w:val="24"/>
          <w:szCs w:val="24"/>
          <w:lang w:val="uk-UA" w:eastAsia="uk-UA" w:bidi="uk-UA"/>
        </w:rPr>
        <w:softHyphen/>
        <w:t>формаційні технології). Спецрада Д 67.052.01 у Херсонському національному технічному університеті</w:t>
      </w:r>
    </w:p>
    <w:sectPr w:rsidR="00047DE3" w:rsidRPr="00713B8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D9EF4-92F0-4561-9E3E-14873D8A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cp:revision>
  <cp:lastPrinted>2009-02-06T05:36:00Z</cp:lastPrinted>
  <dcterms:created xsi:type="dcterms:W3CDTF">2020-04-28T19:07:00Z</dcterms:created>
  <dcterms:modified xsi:type="dcterms:W3CDTF">2020-05-01T08:23:00Z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