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BC4A9"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hint="eastAsia"/>
          <w:b/>
          <w:bCs/>
          <w:color w:val="222222"/>
          <w:sz w:val="21"/>
          <w:szCs w:val="21"/>
        </w:rPr>
        <w:t>Клочкова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Ольга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Юрьевна</w:t>
      </w:r>
      <w:r w:rsidRPr="00B4441F">
        <w:rPr>
          <w:rFonts w:ascii="Helvetica" w:hAnsi="Helvetica" w:cs="Helvetica"/>
          <w:b/>
          <w:bCs/>
          <w:color w:val="222222"/>
          <w:sz w:val="21"/>
          <w:szCs w:val="21"/>
        </w:rPr>
        <w:t>.</w:t>
      </w:r>
    </w:p>
    <w:p w14:paraId="7C7475B0"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hint="eastAsia"/>
          <w:b/>
          <w:bCs/>
          <w:color w:val="222222"/>
          <w:sz w:val="21"/>
          <w:szCs w:val="21"/>
        </w:rPr>
        <w:t>Модель</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успеха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как</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фактор</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профессионального</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выбора</w:t>
      </w:r>
      <w:r w:rsidRPr="00B4441F">
        <w:rPr>
          <w:rFonts w:ascii="Helvetica" w:hAnsi="Helvetica" w:cs="Helvetica"/>
          <w:b/>
          <w:bCs/>
          <w:color w:val="222222"/>
          <w:sz w:val="21"/>
          <w:szCs w:val="21"/>
        </w:rPr>
        <w:t xml:space="preserve"> : </w:t>
      </w:r>
      <w:r w:rsidRPr="00B4441F">
        <w:rPr>
          <w:rFonts w:ascii="Helvetica" w:hAnsi="Helvetica" w:cs="Helvetica" w:hint="eastAsia"/>
          <w:b/>
          <w:bCs/>
          <w:color w:val="222222"/>
          <w:sz w:val="21"/>
          <w:szCs w:val="21"/>
        </w:rPr>
        <w:t>На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примере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студентов</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московских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педагогических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вузов</w:t>
      </w:r>
      <w:r w:rsidRPr="00B4441F">
        <w:rPr>
          <w:rFonts w:ascii="Helvetica" w:hAnsi="Helvetica" w:cs="Helvetica"/>
          <w:b/>
          <w:bCs/>
          <w:color w:val="222222"/>
          <w:sz w:val="21"/>
          <w:szCs w:val="21"/>
        </w:rPr>
        <w:t xml:space="preserve"> : </w:t>
      </w:r>
      <w:r w:rsidRPr="00B4441F">
        <w:rPr>
          <w:rFonts w:ascii="Helvetica" w:hAnsi="Helvetica" w:cs="Helvetica" w:hint="eastAsia"/>
          <w:b/>
          <w:bCs/>
          <w:color w:val="222222"/>
          <w:sz w:val="21"/>
          <w:szCs w:val="21"/>
        </w:rPr>
        <w:t>диссертация</w:t>
      </w:r>
      <w:r w:rsidRPr="00B4441F">
        <w:rPr>
          <w:rFonts w:ascii="Helvetica" w:hAnsi="Helvetica" w:cs="Helvetica"/>
          <w:b/>
          <w:bCs/>
          <w:color w:val="222222"/>
          <w:sz w:val="21"/>
          <w:szCs w:val="21"/>
        </w:rPr>
        <w:t xml:space="preserve"> ... </w:t>
      </w:r>
      <w:r w:rsidRPr="00B4441F">
        <w:rPr>
          <w:rFonts w:ascii="Helvetica" w:hAnsi="Helvetica" w:cs="Helvetica" w:hint="eastAsia"/>
          <w:b/>
          <w:bCs/>
          <w:color w:val="222222"/>
          <w:sz w:val="21"/>
          <w:szCs w:val="21"/>
        </w:rPr>
        <w:t>кандидата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социологических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наук</w:t>
      </w:r>
      <w:r w:rsidRPr="00B4441F">
        <w:rPr>
          <w:rFonts w:ascii="Helvetica" w:hAnsi="Helvetica" w:cs="Helvetica"/>
          <w:b/>
          <w:bCs/>
          <w:color w:val="222222"/>
          <w:sz w:val="21"/>
          <w:szCs w:val="21"/>
        </w:rPr>
        <w:t xml:space="preserve"> : 22.00.04. - </w:t>
      </w:r>
      <w:r w:rsidRPr="00B4441F">
        <w:rPr>
          <w:rFonts w:ascii="Helvetica" w:hAnsi="Helvetica" w:cs="Helvetica" w:hint="eastAsia"/>
          <w:b/>
          <w:bCs/>
          <w:color w:val="222222"/>
          <w:sz w:val="21"/>
          <w:szCs w:val="21"/>
        </w:rPr>
        <w:t>Москва</w:t>
      </w:r>
      <w:r w:rsidRPr="00B4441F">
        <w:rPr>
          <w:rFonts w:ascii="Helvetica" w:hAnsi="Helvetica" w:cs="Helvetica"/>
          <w:b/>
          <w:bCs/>
          <w:color w:val="222222"/>
          <w:sz w:val="21"/>
          <w:szCs w:val="21"/>
        </w:rPr>
        <w:t xml:space="preserve">, 2003. - 154 </w:t>
      </w:r>
      <w:proofErr w:type="gramStart"/>
      <w:r w:rsidRPr="00B4441F">
        <w:rPr>
          <w:rFonts w:ascii="Helvetica" w:hAnsi="Helvetica" w:cs="Helvetica" w:hint="eastAsia"/>
          <w:b/>
          <w:bCs/>
          <w:color w:val="222222"/>
          <w:sz w:val="21"/>
          <w:szCs w:val="21"/>
        </w:rPr>
        <w:t>с</w:t>
      </w:r>
      <w:r w:rsidRPr="00B4441F">
        <w:rPr>
          <w:rFonts w:ascii="Helvetica" w:hAnsi="Helvetica" w:cs="Helvetica"/>
          <w:b/>
          <w:bCs/>
          <w:color w:val="222222"/>
          <w:sz w:val="21"/>
          <w:szCs w:val="21"/>
        </w:rPr>
        <w:t>. :</w:t>
      </w:r>
      <w:proofErr w:type="gramEnd"/>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ил</w:t>
      </w:r>
      <w:r w:rsidRPr="00B4441F">
        <w:rPr>
          <w:rFonts w:ascii="Helvetica" w:hAnsi="Helvetica" w:cs="Helvetica"/>
          <w:b/>
          <w:bCs/>
          <w:color w:val="222222"/>
          <w:sz w:val="21"/>
          <w:szCs w:val="21"/>
        </w:rPr>
        <w:t>.</w:t>
      </w:r>
    </w:p>
    <w:p w14:paraId="1AD3C92A"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hint="eastAsia"/>
          <w:b/>
          <w:bCs/>
          <w:color w:val="222222"/>
          <w:sz w:val="21"/>
          <w:szCs w:val="21"/>
        </w:rPr>
        <w:t>больше</w:t>
      </w:r>
    </w:p>
    <w:p w14:paraId="49D91D35"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hint="eastAsia"/>
          <w:b/>
          <w:bCs/>
          <w:color w:val="222222"/>
          <w:sz w:val="21"/>
          <w:szCs w:val="21"/>
        </w:rPr>
        <w:t>Цитаты</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из</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текста</w:t>
      </w:r>
      <w:r w:rsidRPr="00B4441F">
        <w:rPr>
          <w:rFonts w:ascii="Helvetica" w:hAnsi="Helvetica" w:cs="Helvetica"/>
          <w:b/>
          <w:bCs/>
          <w:color w:val="222222"/>
          <w:sz w:val="21"/>
          <w:szCs w:val="21"/>
        </w:rPr>
        <w:t>:</w:t>
      </w:r>
    </w:p>
    <w:p w14:paraId="29426900"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hint="eastAsia"/>
          <w:b/>
          <w:bCs/>
          <w:color w:val="222222"/>
          <w:sz w:val="21"/>
          <w:szCs w:val="21"/>
        </w:rPr>
        <w:t>стр</w:t>
      </w:r>
      <w:r w:rsidRPr="00B4441F">
        <w:rPr>
          <w:rFonts w:ascii="Helvetica" w:hAnsi="Helvetica" w:cs="Helvetica"/>
          <w:b/>
          <w:bCs/>
          <w:color w:val="222222"/>
          <w:sz w:val="21"/>
          <w:szCs w:val="21"/>
        </w:rPr>
        <w:t>. 1</w:t>
      </w:r>
    </w:p>
    <w:p w14:paraId="73C2EA4E"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hint="eastAsia"/>
          <w:b/>
          <w:bCs/>
          <w:color w:val="222222"/>
          <w:sz w:val="21"/>
          <w:szCs w:val="21"/>
        </w:rPr>
        <w:t>Институт</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Соц</w:t>
      </w:r>
      <w:r w:rsidRPr="00B4441F">
        <w:rPr>
          <w:rFonts w:ascii="Helvetica" w:hAnsi="Helvetica" w:cs="Helvetica"/>
          <w:b/>
          <w:bCs/>
          <w:color w:val="222222"/>
          <w:sz w:val="21"/>
          <w:szCs w:val="21"/>
        </w:rPr>
        <w:t>1</w:t>
      </w:r>
      <w:r w:rsidRPr="00B4441F">
        <w:rPr>
          <w:rFonts w:ascii="Helvetica" w:hAnsi="Helvetica" w:cs="Helvetica" w:hint="eastAsia"/>
          <w:b/>
          <w:bCs/>
          <w:color w:val="222222"/>
          <w:sz w:val="21"/>
          <w:szCs w:val="21"/>
        </w:rPr>
        <w:t>Шлогии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Р</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Н</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На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правах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рукописи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КЛОЧКОВА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Ольга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Юрьевна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Модель</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успеха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как</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фактор</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профессионального</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выбора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на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примере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студентов</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московских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педагогических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вузов</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Диссертация</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на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соискание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ученой</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степени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кандидата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социологических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наук</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Специальность</w:t>
      </w:r>
      <w:r w:rsidRPr="00B4441F">
        <w:rPr>
          <w:rFonts w:ascii="Helvetica" w:hAnsi="Helvetica" w:cs="Helvetica"/>
          <w:b/>
          <w:bCs/>
          <w:color w:val="222222"/>
          <w:sz w:val="21"/>
          <w:szCs w:val="21"/>
        </w:rPr>
        <w:t xml:space="preserve"> - 22.00.04 - </w:t>
      </w:r>
      <w:r w:rsidRPr="00B4441F">
        <w:rPr>
          <w:rFonts w:ascii="Helvetica" w:hAnsi="Helvetica" w:cs="Helvetica" w:hint="eastAsia"/>
          <w:b/>
          <w:bCs/>
          <w:color w:val="222222"/>
          <w:sz w:val="21"/>
          <w:szCs w:val="21"/>
        </w:rPr>
        <w:t>социальная</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структура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социальные</w:t>
      </w:r>
    </w:p>
    <w:p w14:paraId="17A3B337"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hint="eastAsia"/>
          <w:b/>
          <w:bCs/>
          <w:color w:val="222222"/>
          <w:sz w:val="21"/>
          <w:szCs w:val="21"/>
        </w:rPr>
        <w:t>стр</w:t>
      </w:r>
      <w:r w:rsidRPr="00B4441F">
        <w:rPr>
          <w:rFonts w:ascii="Helvetica" w:hAnsi="Helvetica" w:cs="Helvetica"/>
          <w:b/>
          <w:bCs/>
          <w:color w:val="222222"/>
          <w:sz w:val="21"/>
          <w:szCs w:val="21"/>
        </w:rPr>
        <w:t>. 3</w:t>
      </w:r>
    </w:p>
    <w:p w14:paraId="7E1F08A3"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hint="eastAsia"/>
          <w:b/>
          <w:bCs/>
          <w:color w:val="222222"/>
          <w:sz w:val="21"/>
          <w:szCs w:val="21"/>
        </w:rPr>
        <w:t>служат</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основой</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определения</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жизненной</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Следовательно</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выбора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исследование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поможет</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не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модели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только</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успеха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выявить</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как</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стратегии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фактора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воздействие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профессионального</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представлений</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об</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успехе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на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профессиональный</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выбор</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молодых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людей</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но</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имеет</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очевидную</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прогностическую</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силу</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поскольку</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выявленные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тенденции</w:t>
      </w:r>
    </w:p>
    <w:p w14:paraId="079B563F"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hint="eastAsia"/>
          <w:b/>
          <w:bCs/>
          <w:color w:val="222222"/>
          <w:sz w:val="21"/>
          <w:szCs w:val="21"/>
        </w:rPr>
        <w:t>стр</w:t>
      </w:r>
      <w:r w:rsidRPr="00B4441F">
        <w:rPr>
          <w:rFonts w:ascii="Helvetica" w:hAnsi="Helvetica" w:cs="Helvetica"/>
          <w:b/>
          <w:bCs/>
          <w:color w:val="222222"/>
          <w:sz w:val="21"/>
          <w:szCs w:val="21"/>
        </w:rPr>
        <w:t>. 5</w:t>
      </w:r>
    </w:p>
    <w:p w14:paraId="6D485A45"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hint="eastAsia"/>
          <w:b/>
          <w:bCs/>
          <w:color w:val="222222"/>
          <w:sz w:val="21"/>
          <w:szCs w:val="21"/>
        </w:rPr>
        <w:t>достижения</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Исходя</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из</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сказанного</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мы</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формулируем</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цель</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исследования</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как</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анализ</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воздействия</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представлений</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об</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успехе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на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профессиональный</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выбор</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на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примере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студентов</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педагогических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вузов</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Эта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общая</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цель</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конкретизируется</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следующих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задачах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исследования</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изучение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успеха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модели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успеха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как</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междисциплинарной</w:t>
      </w:r>
    </w:p>
    <w:p w14:paraId="0BBBE96D" w14:textId="77777777" w:rsidR="00B4441F" w:rsidRPr="00B4441F" w:rsidRDefault="00B4441F" w:rsidP="00B4441F">
      <w:pPr>
        <w:rPr>
          <w:rFonts w:ascii="Helvetica" w:hAnsi="Helvetica" w:cs="Helvetica"/>
          <w:b/>
          <w:bCs/>
          <w:color w:val="222222"/>
          <w:sz w:val="21"/>
          <w:szCs w:val="21"/>
        </w:rPr>
      </w:pPr>
    </w:p>
    <w:p w14:paraId="42F6C4DA"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hint="eastAsia"/>
          <w:b/>
          <w:bCs/>
          <w:color w:val="222222"/>
          <w:sz w:val="21"/>
          <w:szCs w:val="21"/>
        </w:rPr>
        <w:t>Оглавление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диссертации</w:t>
      </w:r>
    </w:p>
    <w:p w14:paraId="0FEAB943"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hint="eastAsia"/>
          <w:b/>
          <w:bCs/>
          <w:color w:val="222222"/>
          <w:sz w:val="21"/>
          <w:szCs w:val="21"/>
        </w:rPr>
        <w:lastRenderedPageBreak/>
        <w:t>кандидат</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социологических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наук</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Клочкова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Ольга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Юрьевна</w:t>
      </w:r>
    </w:p>
    <w:p w14:paraId="3AD1FF8E"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hint="eastAsia"/>
          <w:b/>
          <w:bCs/>
          <w:color w:val="222222"/>
          <w:sz w:val="21"/>
          <w:szCs w:val="21"/>
        </w:rPr>
        <w:t>Введение</w:t>
      </w:r>
    </w:p>
    <w:p w14:paraId="2545B79D" w14:textId="77777777" w:rsidR="00B4441F" w:rsidRPr="00B4441F" w:rsidRDefault="00B4441F" w:rsidP="00B4441F">
      <w:pPr>
        <w:rPr>
          <w:rFonts w:ascii="Helvetica" w:hAnsi="Helvetica" w:cs="Helvetica"/>
          <w:b/>
          <w:bCs/>
          <w:color w:val="222222"/>
          <w:sz w:val="21"/>
          <w:szCs w:val="21"/>
        </w:rPr>
      </w:pPr>
    </w:p>
    <w:p w14:paraId="7EA1D161"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hint="eastAsia"/>
          <w:b/>
          <w:bCs/>
          <w:color w:val="222222"/>
          <w:sz w:val="21"/>
          <w:szCs w:val="21"/>
        </w:rPr>
        <w:t>Глава</w:t>
      </w:r>
      <w:r w:rsidRPr="00B4441F">
        <w:rPr>
          <w:rFonts w:ascii="Helvetica" w:hAnsi="Helvetica" w:cs="Helvetica"/>
          <w:b/>
          <w:bCs/>
          <w:color w:val="222222"/>
          <w:sz w:val="21"/>
          <w:szCs w:val="21"/>
        </w:rPr>
        <w:t xml:space="preserve"> I. </w:t>
      </w:r>
      <w:r w:rsidRPr="00B4441F">
        <w:rPr>
          <w:rFonts w:ascii="Helvetica" w:hAnsi="Helvetica" w:cs="Helvetica" w:hint="eastAsia"/>
          <w:b/>
          <w:bCs/>
          <w:color w:val="222222"/>
          <w:sz w:val="21"/>
          <w:szCs w:val="21"/>
        </w:rPr>
        <w:t>Модель</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успеха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основные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составляющие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социокультурные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основания</w:t>
      </w:r>
    </w:p>
    <w:p w14:paraId="20EA8428" w14:textId="77777777" w:rsidR="00B4441F" w:rsidRPr="00B4441F" w:rsidRDefault="00B4441F" w:rsidP="00B4441F">
      <w:pPr>
        <w:rPr>
          <w:rFonts w:ascii="Helvetica" w:hAnsi="Helvetica" w:cs="Helvetica"/>
          <w:b/>
          <w:bCs/>
          <w:color w:val="222222"/>
          <w:sz w:val="21"/>
          <w:szCs w:val="21"/>
        </w:rPr>
      </w:pPr>
    </w:p>
    <w:p w14:paraId="5FDCA734"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b/>
          <w:bCs/>
          <w:color w:val="222222"/>
          <w:sz w:val="21"/>
          <w:szCs w:val="21"/>
        </w:rPr>
        <w:t xml:space="preserve">1.1. </w:t>
      </w:r>
      <w:r w:rsidRPr="00B4441F">
        <w:rPr>
          <w:rFonts w:ascii="Helvetica" w:hAnsi="Helvetica" w:cs="Helvetica" w:hint="eastAsia"/>
          <w:b/>
          <w:bCs/>
          <w:color w:val="222222"/>
          <w:sz w:val="21"/>
          <w:szCs w:val="21"/>
        </w:rPr>
        <w:t>Понятие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w:t>
      </w:r>
      <w:r w:rsidRPr="00B4441F">
        <w:rPr>
          <w:rFonts w:ascii="Helvetica" w:hAnsi="Helvetica" w:cs="Helvetica" w:hint="eastAsia"/>
          <w:b/>
          <w:bCs/>
          <w:color w:val="222222"/>
          <w:sz w:val="21"/>
          <w:szCs w:val="21"/>
        </w:rPr>
        <w:t>успех</w:t>
      </w:r>
      <w:r w:rsidRPr="00B4441F">
        <w:rPr>
          <w:rFonts w:ascii="Helvetica" w:hAnsi="Helvetica" w:cs="Helvetica" w:hint="eastAsia"/>
          <w:b/>
          <w:bCs/>
          <w:color w:val="222222"/>
          <w:sz w:val="21"/>
          <w:szCs w:val="21"/>
        </w:rPr>
        <w:t>»</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его</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кроскультурное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многообразие</w:t>
      </w:r>
      <w:r w:rsidRPr="00B4441F">
        <w:rPr>
          <w:rFonts w:ascii="Helvetica" w:hAnsi="Helvetica" w:cs="Helvetica"/>
          <w:b/>
          <w:bCs/>
          <w:color w:val="222222"/>
          <w:sz w:val="21"/>
          <w:szCs w:val="21"/>
        </w:rPr>
        <w:t>.</w:t>
      </w:r>
    </w:p>
    <w:p w14:paraId="2F076A55" w14:textId="77777777" w:rsidR="00B4441F" w:rsidRPr="00B4441F" w:rsidRDefault="00B4441F" w:rsidP="00B4441F">
      <w:pPr>
        <w:rPr>
          <w:rFonts w:ascii="Helvetica" w:hAnsi="Helvetica" w:cs="Helvetica"/>
          <w:b/>
          <w:bCs/>
          <w:color w:val="222222"/>
          <w:sz w:val="21"/>
          <w:szCs w:val="21"/>
        </w:rPr>
      </w:pPr>
    </w:p>
    <w:p w14:paraId="4A86FCB2"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b/>
          <w:bCs/>
          <w:color w:val="222222"/>
          <w:sz w:val="21"/>
          <w:szCs w:val="21"/>
        </w:rPr>
        <w:t xml:space="preserve">1.2. </w:t>
      </w:r>
      <w:r w:rsidRPr="00B4441F">
        <w:rPr>
          <w:rFonts w:ascii="Helvetica" w:hAnsi="Helvetica" w:cs="Helvetica" w:hint="eastAsia"/>
          <w:b/>
          <w:bCs/>
          <w:color w:val="222222"/>
          <w:sz w:val="21"/>
          <w:szCs w:val="21"/>
        </w:rPr>
        <w:t>Личностный</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социальных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успех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проблема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соотнесения</w:t>
      </w:r>
      <w:r w:rsidRPr="00B4441F">
        <w:rPr>
          <w:rFonts w:ascii="Helvetica" w:hAnsi="Helvetica" w:cs="Helvetica"/>
          <w:b/>
          <w:bCs/>
          <w:color w:val="222222"/>
          <w:sz w:val="21"/>
          <w:szCs w:val="21"/>
        </w:rPr>
        <w:t>.</w:t>
      </w:r>
    </w:p>
    <w:p w14:paraId="37990CE2" w14:textId="77777777" w:rsidR="00B4441F" w:rsidRPr="00B4441F" w:rsidRDefault="00B4441F" w:rsidP="00B4441F">
      <w:pPr>
        <w:rPr>
          <w:rFonts w:ascii="Helvetica" w:hAnsi="Helvetica" w:cs="Helvetica"/>
          <w:b/>
          <w:bCs/>
          <w:color w:val="222222"/>
          <w:sz w:val="21"/>
          <w:szCs w:val="21"/>
        </w:rPr>
      </w:pPr>
    </w:p>
    <w:p w14:paraId="05901A3D"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b/>
          <w:bCs/>
          <w:color w:val="222222"/>
          <w:sz w:val="21"/>
          <w:szCs w:val="21"/>
        </w:rPr>
        <w:t xml:space="preserve">1.3. </w:t>
      </w:r>
      <w:r w:rsidRPr="00B4441F">
        <w:rPr>
          <w:rFonts w:ascii="Helvetica" w:hAnsi="Helvetica" w:cs="Helvetica" w:hint="eastAsia"/>
          <w:b/>
          <w:bCs/>
          <w:color w:val="222222"/>
          <w:sz w:val="21"/>
          <w:szCs w:val="21"/>
        </w:rPr>
        <w:t>Модель</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успеха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ее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составляющие</w:t>
      </w:r>
      <w:r w:rsidRPr="00B4441F">
        <w:rPr>
          <w:rFonts w:ascii="Helvetica" w:hAnsi="Helvetica" w:cs="Helvetica"/>
          <w:b/>
          <w:bCs/>
          <w:color w:val="222222"/>
          <w:sz w:val="21"/>
          <w:szCs w:val="21"/>
        </w:rPr>
        <w:t>.</w:t>
      </w:r>
    </w:p>
    <w:p w14:paraId="044B4B5D" w14:textId="77777777" w:rsidR="00B4441F" w:rsidRPr="00B4441F" w:rsidRDefault="00B4441F" w:rsidP="00B4441F">
      <w:pPr>
        <w:rPr>
          <w:rFonts w:ascii="Helvetica" w:hAnsi="Helvetica" w:cs="Helvetica"/>
          <w:b/>
          <w:bCs/>
          <w:color w:val="222222"/>
          <w:sz w:val="21"/>
          <w:szCs w:val="21"/>
        </w:rPr>
      </w:pPr>
    </w:p>
    <w:p w14:paraId="5796E0E9"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b/>
          <w:bCs/>
          <w:color w:val="222222"/>
          <w:sz w:val="21"/>
          <w:szCs w:val="21"/>
        </w:rPr>
        <w:t xml:space="preserve">1.4. </w:t>
      </w:r>
      <w:r w:rsidRPr="00B4441F">
        <w:rPr>
          <w:rFonts w:ascii="Helvetica" w:hAnsi="Helvetica" w:cs="Helvetica" w:hint="eastAsia"/>
          <w:b/>
          <w:bCs/>
          <w:color w:val="222222"/>
          <w:sz w:val="21"/>
          <w:szCs w:val="21"/>
        </w:rPr>
        <w:t>Типология</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моделей</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успеха</w:t>
      </w:r>
      <w:r w:rsidRPr="00B4441F">
        <w:rPr>
          <w:rFonts w:ascii="Helvetica" w:hAnsi="Helvetica" w:cs="Helvetica"/>
          <w:b/>
          <w:bCs/>
          <w:color w:val="222222"/>
          <w:sz w:val="21"/>
          <w:szCs w:val="21"/>
        </w:rPr>
        <w:t>.</w:t>
      </w:r>
    </w:p>
    <w:p w14:paraId="523F3857" w14:textId="77777777" w:rsidR="00B4441F" w:rsidRPr="00B4441F" w:rsidRDefault="00B4441F" w:rsidP="00B4441F">
      <w:pPr>
        <w:rPr>
          <w:rFonts w:ascii="Helvetica" w:hAnsi="Helvetica" w:cs="Helvetica"/>
          <w:b/>
          <w:bCs/>
          <w:color w:val="222222"/>
          <w:sz w:val="21"/>
          <w:szCs w:val="21"/>
        </w:rPr>
      </w:pPr>
    </w:p>
    <w:p w14:paraId="5E613872"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b/>
          <w:bCs/>
          <w:color w:val="222222"/>
          <w:sz w:val="21"/>
          <w:szCs w:val="21"/>
        </w:rPr>
        <w:t xml:space="preserve">1.5. </w:t>
      </w:r>
      <w:r w:rsidRPr="00B4441F">
        <w:rPr>
          <w:rFonts w:ascii="Helvetica" w:hAnsi="Helvetica" w:cs="Helvetica" w:hint="eastAsia"/>
          <w:b/>
          <w:bCs/>
          <w:color w:val="222222"/>
          <w:sz w:val="21"/>
          <w:szCs w:val="21"/>
        </w:rPr>
        <w:t>Трансформация</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представлений</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об</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успехе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постсоветской</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России</w:t>
      </w:r>
      <w:r w:rsidRPr="00B4441F">
        <w:rPr>
          <w:rFonts w:ascii="Helvetica" w:hAnsi="Helvetica" w:cs="Helvetica"/>
          <w:b/>
          <w:bCs/>
          <w:color w:val="222222"/>
          <w:sz w:val="21"/>
          <w:szCs w:val="21"/>
        </w:rPr>
        <w:t>.</w:t>
      </w:r>
    </w:p>
    <w:p w14:paraId="52BF5B42" w14:textId="77777777" w:rsidR="00B4441F" w:rsidRPr="00B4441F" w:rsidRDefault="00B4441F" w:rsidP="00B4441F">
      <w:pPr>
        <w:rPr>
          <w:rFonts w:ascii="Helvetica" w:hAnsi="Helvetica" w:cs="Helvetica"/>
          <w:b/>
          <w:bCs/>
          <w:color w:val="222222"/>
          <w:sz w:val="21"/>
          <w:szCs w:val="21"/>
        </w:rPr>
      </w:pPr>
    </w:p>
    <w:p w14:paraId="121CD7C2"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hint="eastAsia"/>
          <w:b/>
          <w:bCs/>
          <w:color w:val="222222"/>
          <w:sz w:val="21"/>
          <w:szCs w:val="21"/>
        </w:rPr>
        <w:t>Глава</w:t>
      </w:r>
      <w:r w:rsidRPr="00B4441F">
        <w:rPr>
          <w:rFonts w:ascii="Helvetica" w:hAnsi="Helvetica" w:cs="Helvetica"/>
          <w:b/>
          <w:bCs/>
          <w:color w:val="222222"/>
          <w:sz w:val="21"/>
          <w:szCs w:val="21"/>
        </w:rPr>
        <w:t xml:space="preserve"> II. </w:t>
      </w:r>
      <w:r w:rsidRPr="00B4441F">
        <w:rPr>
          <w:rFonts w:ascii="Helvetica" w:hAnsi="Helvetica" w:cs="Helvetica" w:hint="eastAsia"/>
          <w:b/>
          <w:bCs/>
          <w:color w:val="222222"/>
          <w:sz w:val="21"/>
          <w:szCs w:val="21"/>
        </w:rPr>
        <w:t>Мотивационные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механизмы</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достижения</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успеха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профессиональном</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выборе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современной</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России</w:t>
      </w:r>
    </w:p>
    <w:p w14:paraId="778DECB7" w14:textId="77777777" w:rsidR="00B4441F" w:rsidRPr="00B4441F" w:rsidRDefault="00B4441F" w:rsidP="00B4441F">
      <w:pPr>
        <w:rPr>
          <w:rFonts w:ascii="Helvetica" w:hAnsi="Helvetica" w:cs="Helvetica"/>
          <w:b/>
          <w:bCs/>
          <w:color w:val="222222"/>
          <w:sz w:val="21"/>
          <w:szCs w:val="21"/>
        </w:rPr>
      </w:pPr>
    </w:p>
    <w:p w14:paraId="1ABF0E03"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b/>
          <w:bCs/>
          <w:color w:val="222222"/>
          <w:sz w:val="21"/>
          <w:szCs w:val="21"/>
        </w:rPr>
        <w:t xml:space="preserve">2.1. </w:t>
      </w:r>
      <w:r w:rsidRPr="00B4441F">
        <w:rPr>
          <w:rFonts w:ascii="Helvetica" w:hAnsi="Helvetica" w:cs="Helvetica" w:hint="eastAsia"/>
          <w:b/>
          <w:bCs/>
          <w:color w:val="222222"/>
          <w:sz w:val="21"/>
          <w:szCs w:val="21"/>
        </w:rPr>
        <w:t>Мотивационные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структуры</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w:t>
      </w:r>
      <w:r w:rsidRPr="00B4441F">
        <w:rPr>
          <w:rFonts w:ascii="Helvetica" w:hAnsi="Helvetica" w:cs="Helvetica" w:hint="eastAsia"/>
          <w:b/>
          <w:bCs/>
          <w:color w:val="222222"/>
          <w:sz w:val="21"/>
          <w:szCs w:val="21"/>
        </w:rPr>
        <w:t>успеха</w:t>
      </w:r>
      <w:r w:rsidRPr="00B4441F">
        <w:rPr>
          <w:rFonts w:ascii="Helvetica" w:hAnsi="Helvetica" w:cs="Helvetica" w:hint="eastAsia"/>
          <w:b/>
          <w:bCs/>
          <w:color w:val="222222"/>
          <w:sz w:val="21"/>
          <w:szCs w:val="21"/>
        </w:rPr>
        <w:t>»</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механизмы</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реализаций</w:t>
      </w:r>
      <w:r w:rsidRPr="00B4441F">
        <w:rPr>
          <w:rFonts w:ascii="Helvetica" w:hAnsi="Helvetica" w:cs="Helvetica"/>
          <w:b/>
          <w:bCs/>
          <w:color w:val="222222"/>
          <w:sz w:val="21"/>
          <w:szCs w:val="21"/>
        </w:rPr>
        <w:t>.</w:t>
      </w:r>
    </w:p>
    <w:p w14:paraId="2E89415D" w14:textId="77777777" w:rsidR="00B4441F" w:rsidRPr="00B4441F" w:rsidRDefault="00B4441F" w:rsidP="00B4441F">
      <w:pPr>
        <w:rPr>
          <w:rFonts w:ascii="Helvetica" w:hAnsi="Helvetica" w:cs="Helvetica"/>
          <w:b/>
          <w:bCs/>
          <w:color w:val="222222"/>
          <w:sz w:val="21"/>
          <w:szCs w:val="21"/>
        </w:rPr>
      </w:pPr>
    </w:p>
    <w:p w14:paraId="629D5012"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b/>
          <w:bCs/>
          <w:color w:val="222222"/>
          <w:sz w:val="21"/>
          <w:szCs w:val="21"/>
        </w:rPr>
        <w:t xml:space="preserve">2.2. </w:t>
      </w:r>
      <w:r w:rsidRPr="00B4441F">
        <w:rPr>
          <w:rFonts w:ascii="Helvetica" w:hAnsi="Helvetica" w:cs="Helvetica" w:hint="eastAsia"/>
          <w:b/>
          <w:bCs/>
          <w:color w:val="222222"/>
          <w:sz w:val="21"/>
          <w:szCs w:val="21"/>
        </w:rPr>
        <w:t>Ценностные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основания</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мотивы</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учебной</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деятельности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профессионального</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выбора</w:t>
      </w:r>
      <w:r w:rsidRPr="00B4441F">
        <w:rPr>
          <w:rFonts w:ascii="Helvetica" w:hAnsi="Helvetica" w:cs="Helvetica"/>
          <w:b/>
          <w:bCs/>
          <w:color w:val="222222"/>
          <w:sz w:val="21"/>
          <w:szCs w:val="21"/>
        </w:rPr>
        <w:t>.</w:t>
      </w:r>
    </w:p>
    <w:p w14:paraId="4815A0B9" w14:textId="77777777" w:rsidR="00B4441F" w:rsidRPr="00B4441F" w:rsidRDefault="00B4441F" w:rsidP="00B4441F">
      <w:pPr>
        <w:rPr>
          <w:rFonts w:ascii="Helvetica" w:hAnsi="Helvetica" w:cs="Helvetica"/>
          <w:b/>
          <w:bCs/>
          <w:color w:val="222222"/>
          <w:sz w:val="21"/>
          <w:szCs w:val="21"/>
        </w:rPr>
      </w:pPr>
    </w:p>
    <w:p w14:paraId="00C3BF6A"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b/>
          <w:bCs/>
          <w:color w:val="222222"/>
          <w:sz w:val="21"/>
          <w:szCs w:val="21"/>
        </w:rPr>
        <w:lastRenderedPageBreak/>
        <w:t xml:space="preserve">2.3. </w:t>
      </w:r>
      <w:r w:rsidRPr="00B4441F">
        <w:rPr>
          <w:rFonts w:ascii="Helvetica" w:hAnsi="Helvetica" w:cs="Helvetica" w:hint="eastAsia"/>
          <w:b/>
          <w:bCs/>
          <w:color w:val="222222"/>
          <w:sz w:val="21"/>
          <w:szCs w:val="21"/>
        </w:rPr>
        <w:t>Ценностно</w:t>
      </w:r>
      <w:r w:rsidRPr="00B4441F">
        <w:rPr>
          <w:rFonts w:ascii="Helvetica" w:hAnsi="Helvetica" w:cs="Helvetica"/>
          <w:b/>
          <w:bCs/>
          <w:color w:val="222222"/>
          <w:sz w:val="21"/>
          <w:szCs w:val="21"/>
        </w:rPr>
        <w:t>-</w:t>
      </w:r>
      <w:r w:rsidRPr="00B4441F">
        <w:rPr>
          <w:rFonts w:ascii="Helvetica" w:hAnsi="Helvetica" w:cs="Helvetica" w:hint="eastAsia"/>
          <w:b/>
          <w:bCs/>
          <w:color w:val="222222"/>
          <w:sz w:val="21"/>
          <w:szCs w:val="21"/>
        </w:rPr>
        <w:t>мотивационная</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структура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w:t>
      </w:r>
      <w:r w:rsidRPr="00B4441F">
        <w:rPr>
          <w:rFonts w:ascii="Helvetica" w:hAnsi="Helvetica" w:cs="Helvetica" w:hint="eastAsia"/>
          <w:b/>
          <w:bCs/>
          <w:color w:val="222222"/>
          <w:sz w:val="21"/>
          <w:szCs w:val="21"/>
        </w:rPr>
        <w:t>модели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успеха</w:t>
      </w:r>
      <w:r w:rsidRPr="00B4441F">
        <w:rPr>
          <w:rFonts w:ascii="Helvetica" w:hAnsi="Helvetica" w:cs="Helvetica" w:hint="eastAsia"/>
          <w:b/>
          <w:bCs/>
          <w:color w:val="222222"/>
          <w:sz w:val="21"/>
          <w:szCs w:val="21"/>
        </w:rPr>
        <w:t>»</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педагогов</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одного</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из</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российских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городов</w:t>
      </w:r>
      <w:r w:rsidRPr="00B4441F">
        <w:rPr>
          <w:rFonts w:ascii="Helvetica" w:hAnsi="Helvetica" w:cs="Helvetica"/>
          <w:b/>
          <w:bCs/>
          <w:color w:val="222222"/>
          <w:sz w:val="21"/>
          <w:szCs w:val="21"/>
        </w:rPr>
        <w:t>.</w:t>
      </w:r>
    </w:p>
    <w:p w14:paraId="7092EFB1" w14:textId="77777777" w:rsidR="00B4441F" w:rsidRPr="00B4441F" w:rsidRDefault="00B4441F" w:rsidP="00B4441F">
      <w:pPr>
        <w:rPr>
          <w:rFonts w:ascii="Helvetica" w:hAnsi="Helvetica" w:cs="Helvetica"/>
          <w:b/>
          <w:bCs/>
          <w:color w:val="222222"/>
          <w:sz w:val="21"/>
          <w:szCs w:val="21"/>
        </w:rPr>
      </w:pPr>
    </w:p>
    <w:p w14:paraId="50023D41"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hint="eastAsia"/>
          <w:b/>
          <w:bCs/>
          <w:color w:val="222222"/>
          <w:sz w:val="21"/>
          <w:szCs w:val="21"/>
        </w:rPr>
        <w:t>Глава</w:t>
      </w:r>
      <w:r w:rsidRPr="00B4441F">
        <w:rPr>
          <w:rFonts w:ascii="Helvetica" w:hAnsi="Helvetica" w:cs="Helvetica"/>
          <w:b/>
          <w:bCs/>
          <w:color w:val="222222"/>
          <w:sz w:val="21"/>
          <w:szCs w:val="21"/>
        </w:rPr>
        <w:t xml:space="preserve"> III. </w:t>
      </w:r>
      <w:r w:rsidRPr="00B4441F">
        <w:rPr>
          <w:rFonts w:ascii="Helvetica" w:hAnsi="Helvetica" w:cs="Helvetica" w:hint="eastAsia"/>
          <w:b/>
          <w:bCs/>
          <w:color w:val="222222"/>
          <w:sz w:val="21"/>
          <w:szCs w:val="21"/>
        </w:rPr>
        <w:t>Представления</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моделях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успеха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на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этапе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выбора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профессии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Эмпирическое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исследование</w:t>
      </w:r>
      <w:r w:rsidRPr="00B4441F">
        <w:rPr>
          <w:rFonts w:ascii="Helvetica" w:hAnsi="Helvetica" w:cs="Helvetica"/>
          <w:b/>
          <w:bCs/>
          <w:color w:val="222222"/>
          <w:sz w:val="21"/>
          <w:szCs w:val="21"/>
        </w:rPr>
        <w:t>.</w:t>
      </w:r>
    </w:p>
    <w:p w14:paraId="00F4D7D6" w14:textId="77777777" w:rsidR="00B4441F" w:rsidRPr="00B4441F" w:rsidRDefault="00B4441F" w:rsidP="00B4441F">
      <w:pPr>
        <w:rPr>
          <w:rFonts w:ascii="Helvetica" w:hAnsi="Helvetica" w:cs="Helvetica"/>
          <w:b/>
          <w:bCs/>
          <w:color w:val="222222"/>
          <w:sz w:val="21"/>
          <w:szCs w:val="21"/>
        </w:rPr>
      </w:pPr>
    </w:p>
    <w:p w14:paraId="4C08CB76"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b/>
          <w:bCs/>
          <w:color w:val="222222"/>
          <w:sz w:val="21"/>
          <w:szCs w:val="21"/>
        </w:rPr>
        <w:t xml:space="preserve">3.1. </w:t>
      </w:r>
      <w:r w:rsidRPr="00B4441F">
        <w:rPr>
          <w:rFonts w:ascii="Helvetica" w:hAnsi="Helvetica" w:cs="Helvetica" w:hint="eastAsia"/>
          <w:b/>
          <w:bCs/>
          <w:color w:val="222222"/>
          <w:sz w:val="21"/>
          <w:szCs w:val="21"/>
        </w:rPr>
        <w:t>Постановка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проблемы</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Программа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исследования</w:t>
      </w:r>
      <w:r w:rsidRPr="00B4441F">
        <w:rPr>
          <w:rFonts w:ascii="Helvetica" w:hAnsi="Helvetica" w:cs="Helvetica"/>
          <w:b/>
          <w:bCs/>
          <w:color w:val="222222"/>
          <w:sz w:val="21"/>
          <w:szCs w:val="21"/>
        </w:rPr>
        <w:t>.</w:t>
      </w:r>
    </w:p>
    <w:p w14:paraId="087259D8" w14:textId="77777777" w:rsidR="00B4441F" w:rsidRPr="00B4441F" w:rsidRDefault="00B4441F" w:rsidP="00B4441F">
      <w:pPr>
        <w:rPr>
          <w:rFonts w:ascii="Helvetica" w:hAnsi="Helvetica" w:cs="Helvetica"/>
          <w:b/>
          <w:bCs/>
          <w:color w:val="222222"/>
          <w:sz w:val="21"/>
          <w:szCs w:val="21"/>
        </w:rPr>
      </w:pPr>
    </w:p>
    <w:p w14:paraId="25ED6898"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b/>
          <w:bCs/>
          <w:color w:val="222222"/>
          <w:sz w:val="21"/>
          <w:szCs w:val="21"/>
        </w:rPr>
        <w:t xml:space="preserve">3.2. </w:t>
      </w:r>
      <w:r w:rsidRPr="00B4441F">
        <w:rPr>
          <w:rFonts w:ascii="Helvetica" w:hAnsi="Helvetica" w:cs="Helvetica" w:hint="eastAsia"/>
          <w:b/>
          <w:bCs/>
          <w:color w:val="222222"/>
          <w:sz w:val="21"/>
          <w:szCs w:val="21"/>
        </w:rPr>
        <w:t>Разработка</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методики</w:t>
      </w:r>
      <w:r w:rsidRPr="00B4441F">
        <w:rPr>
          <w:rFonts w:ascii="Helvetica" w:hAnsi="Helvetica" w:cs="Helvetica"/>
          <w:b/>
          <w:bCs/>
          <w:color w:val="222222"/>
          <w:sz w:val="21"/>
          <w:szCs w:val="21"/>
        </w:rPr>
        <w:t>.</w:t>
      </w:r>
    </w:p>
    <w:p w14:paraId="1FD260BE" w14:textId="77777777" w:rsidR="00B4441F" w:rsidRPr="00B4441F" w:rsidRDefault="00B4441F" w:rsidP="00B4441F">
      <w:pPr>
        <w:rPr>
          <w:rFonts w:ascii="Helvetica" w:hAnsi="Helvetica" w:cs="Helvetica"/>
          <w:b/>
          <w:bCs/>
          <w:color w:val="222222"/>
          <w:sz w:val="21"/>
          <w:szCs w:val="21"/>
        </w:rPr>
      </w:pPr>
    </w:p>
    <w:p w14:paraId="64D62479" w14:textId="77777777" w:rsidR="00B4441F" w:rsidRPr="00B4441F" w:rsidRDefault="00B4441F" w:rsidP="00B4441F">
      <w:pPr>
        <w:rPr>
          <w:rFonts w:ascii="Helvetica" w:hAnsi="Helvetica" w:cs="Helvetica"/>
          <w:b/>
          <w:bCs/>
          <w:color w:val="222222"/>
          <w:sz w:val="21"/>
          <w:szCs w:val="21"/>
        </w:rPr>
      </w:pPr>
      <w:r w:rsidRPr="00B4441F">
        <w:rPr>
          <w:rFonts w:ascii="Helvetica" w:hAnsi="Helvetica" w:cs="Helvetica"/>
          <w:b/>
          <w:bCs/>
          <w:color w:val="222222"/>
          <w:sz w:val="21"/>
          <w:szCs w:val="21"/>
        </w:rPr>
        <w:t xml:space="preserve">3.3. </w:t>
      </w:r>
      <w:r w:rsidRPr="00B4441F">
        <w:rPr>
          <w:rFonts w:ascii="Helvetica" w:hAnsi="Helvetica" w:cs="Helvetica" w:hint="eastAsia"/>
          <w:b/>
          <w:bCs/>
          <w:color w:val="222222"/>
          <w:sz w:val="21"/>
          <w:szCs w:val="21"/>
        </w:rPr>
        <w:t>Пилотажное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исследование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представлений</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об</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успехе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и</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его</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основные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результаты</w:t>
      </w:r>
      <w:r w:rsidRPr="00B4441F">
        <w:rPr>
          <w:rFonts w:ascii="Helvetica" w:hAnsi="Helvetica" w:cs="Helvetica"/>
          <w:b/>
          <w:bCs/>
          <w:color w:val="222222"/>
          <w:sz w:val="21"/>
          <w:szCs w:val="21"/>
        </w:rPr>
        <w:t>.</w:t>
      </w:r>
    </w:p>
    <w:p w14:paraId="064232CB" w14:textId="77777777" w:rsidR="00B4441F" w:rsidRPr="00B4441F" w:rsidRDefault="00B4441F" w:rsidP="00B4441F">
      <w:pPr>
        <w:rPr>
          <w:rFonts w:ascii="Helvetica" w:hAnsi="Helvetica" w:cs="Helvetica"/>
          <w:b/>
          <w:bCs/>
          <w:color w:val="222222"/>
          <w:sz w:val="21"/>
          <w:szCs w:val="21"/>
        </w:rPr>
      </w:pPr>
    </w:p>
    <w:p w14:paraId="4A7ADEAA" w14:textId="34A33A63" w:rsidR="00967B66" w:rsidRPr="00B4441F" w:rsidRDefault="00B4441F" w:rsidP="00B4441F">
      <w:r w:rsidRPr="00B4441F">
        <w:rPr>
          <w:rFonts w:ascii="Helvetica" w:hAnsi="Helvetica" w:cs="Helvetica"/>
          <w:b/>
          <w:bCs/>
          <w:color w:val="222222"/>
          <w:sz w:val="21"/>
          <w:szCs w:val="21"/>
        </w:rPr>
        <w:t xml:space="preserve">3.4. </w:t>
      </w:r>
      <w:r w:rsidRPr="00B4441F">
        <w:rPr>
          <w:rFonts w:ascii="Helvetica" w:hAnsi="Helvetica" w:cs="Helvetica" w:hint="eastAsia"/>
          <w:b/>
          <w:bCs/>
          <w:color w:val="222222"/>
          <w:sz w:val="21"/>
          <w:szCs w:val="21"/>
        </w:rPr>
        <w:t>Исследование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представлений</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об</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успехе</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студентов</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московских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педагогических</w:t>
      </w:r>
      <w:r w:rsidRPr="00B4441F">
        <w:rPr>
          <w:rFonts w:ascii="Helvetica" w:hAnsi="Helvetica" w:cs="Helvetica"/>
          <w:b/>
          <w:bCs/>
          <w:color w:val="222222"/>
          <w:sz w:val="21"/>
          <w:szCs w:val="21"/>
        </w:rPr>
        <w:t xml:space="preserve"> </w:t>
      </w:r>
      <w:r w:rsidRPr="00B4441F">
        <w:rPr>
          <w:rFonts w:ascii="Helvetica" w:hAnsi="Helvetica" w:cs="Helvetica" w:hint="eastAsia"/>
          <w:b/>
          <w:bCs/>
          <w:color w:val="222222"/>
          <w:sz w:val="21"/>
          <w:szCs w:val="21"/>
        </w:rPr>
        <w:t>вузов</w:t>
      </w:r>
      <w:r w:rsidRPr="00B4441F">
        <w:rPr>
          <w:rFonts w:ascii="Helvetica" w:hAnsi="Helvetica" w:cs="Helvetica"/>
          <w:b/>
          <w:bCs/>
          <w:color w:val="222222"/>
          <w:sz w:val="21"/>
          <w:szCs w:val="21"/>
        </w:rPr>
        <w:t>.</w:t>
      </w:r>
    </w:p>
    <w:sectPr w:rsidR="00967B66" w:rsidRPr="00B4441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C5DFB" w14:textId="77777777" w:rsidR="00335252" w:rsidRDefault="00335252">
      <w:pPr>
        <w:spacing w:after="0" w:line="240" w:lineRule="auto"/>
      </w:pPr>
      <w:r>
        <w:separator/>
      </w:r>
    </w:p>
  </w:endnote>
  <w:endnote w:type="continuationSeparator" w:id="0">
    <w:p w14:paraId="637BB04B" w14:textId="77777777" w:rsidR="00335252" w:rsidRDefault="00335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4F612" w14:textId="77777777" w:rsidR="00335252" w:rsidRDefault="00335252"/>
    <w:p w14:paraId="0DE0F2C6" w14:textId="77777777" w:rsidR="00335252" w:rsidRDefault="00335252"/>
    <w:p w14:paraId="09CE4E6E" w14:textId="77777777" w:rsidR="00335252" w:rsidRDefault="00335252"/>
    <w:p w14:paraId="4AA383CA" w14:textId="77777777" w:rsidR="00335252" w:rsidRDefault="00335252"/>
    <w:p w14:paraId="7E03AE33" w14:textId="77777777" w:rsidR="00335252" w:rsidRDefault="00335252"/>
    <w:p w14:paraId="6E3EE837" w14:textId="77777777" w:rsidR="00335252" w:rsidRDefault="00335252"/>
    <w:p w14:paraId="7E5F7266" w14:textId="77777777" w:rsidR="00335252" w:rsidRDefault="003352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04426E" wp14:editId="617576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9F13D" w14:textId="77777777" w:rsidR="00335252" w:rsidRDefault="003352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0442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09F13D" w14:textId="77777777" w:rsidR="00335252" w:rsidRDefault="003352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B4ACF7" w14:textId="77777777" w:rsidR="00335252" w:rsidRDefault="00335252"/>
    <w:p w14:paraId="645C4796" w14:textId="77777777" w:rsidR="00335252" w:rsidRDefault="00335252"/>
    <w:p w14:paraId="433326C0" w14:textId="77777777" w:rsidR="00335252" w:rsidRDefault="003352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5CD9C3" wp14:editId="6F1B0E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ABB68" w14:textId="77777777" w:rsidR="00335252" w:rsidRDefault="00335252"/>
                          <w:p w14:paraId="19445AF4" w14:textId="77777777" w:rsidR="00335252" w:rsidRDefault="003352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5CD9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8ABB68" w14:textId="77777777" w:rsidR="00335252" w:rsidRDefault="00335252"/>
                    <w:p w14:paraId="19445AF4" w14:textId="77777777" w:rsidR="00335252" w:rsidRDefault="003352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6264C0" w14:textId="77777777" w:rsidR="00335252" w:rsidRDefault="00335252"/>
    <w:p w14:paraId="05BFDACB" w14:textId="77777777" w:rsidR="00335252" w:rsidRDefault="00335252">
      <w:pPr>
        <w:rPr>
          <w:sz w:val="2"/>
          <w:szCs w:val="2"/>
        </w:rPr>
      </w:pPr>
    </w:p>
    <w:p w14:paraId="2C394456" w14:textId="77777777" w:rsidR="00335252" w:rsidRDefault="00335252"/>
    <w:p w14:paraId="2BFF5FA0" w14:textId="77777777" w:rsidR="00335252" w:rsidRDefault="00335252">
      <w:pPr>
        <w:spacing w:after="0" w:line="240" w:lineRule="auto"/>
      </w:pPr>
    </w:p>
  </w:footnote>
  <w:footnote w:type="continuationSeparator" w:id="0">
    <w:p w14:paraId="79B1FF1F" w14:textId="77777777" w:rsidR="00335252" w:rsidRDefault="00335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52"/>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56001</TotalTime>
  <Pages>3</Pages>
  <Words>343</Words>
  <Characters>1957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2441</cp:revision>
  <cp:lastPrinted>2009-02-06T05:36:00Z</cp:lastPrinted>
  <dcterms:created xsi:type="dcterms:W3CDTF">2025-11-25T20:19:00Z</dcterms:created>
  <dcterms:modified xsi:type="dcterms:W3CDTF">2026-01-29T15:34:00Z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