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C71E4" w14:textId="3957462B" w:rsidR="008233EB" w:rsidRDefault="008F7862" w:rsidP="008F7862">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Курбатов Тимур Юрьевич. Правовые формы и методы налогового контроля</w:t>
      </w:r>
      <w:bookmarkEnd w:id="0"/>
      <w:r>
        <w:rPr>
          <w:rFonts w:ascii="Verdana" w:hAnsi="Verdana"/>
          <w:color w:val="000000"/>
          <w:sz w:val="18"/>
          <w:szCs w:val="18"/>
          <w:shd w:val="clear" w:color="auto" w:fill="FFFFFF"/>
        </w:rPr>
        <w:t>: диссертация ... кандидата юридических наук: 12.00.04 / Курбатов Тимур Юрьевич;[Место защиты: Финансовый Университет при Правительстве РФ].- Москва, 2015.- 231 с.</w:t>
      </w:r>
    </w:p>
    <w:p w14:paraId="47072A3E" w14:textId="77777777" w:rsidR="008F7862" w:rsidRPr="008F7862" w:rsidRDefault="008F7862" w:rsidP="008F7862">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F7862">
        <w:rPr>
          <w:rFonts w:ascii="Verdana" w:eastAsia="Times New Roman" w:hAnsi="Verdana" w:cs="Times New Roman"/>
          <w:b/>
          <w:bCs/>
          <w:color w:val="AC370B"/>
          <w:kern w:val="0"/>
          <w:sz w:val="23"/>
          <w:szCs w:val="23"/>
          <w:lang w:eastAsia="ru-RU"/>
        </w:rPr>
        <w:t>Содержание к диссертации</w:t>
      </w:r>
    </w:p>
    <w:p w14:paraId="78EC5799" w14:textId="77777777" w:rsidR="008F7862" w:rsidRPr="008F7862" w:rsidRDefault="008F7862" w:rsidP="008F78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7862">
        <w:rPr>
          <w:rFonts w:ascii="Verdana" w:eastAsia="Times New Roman" w:hAnsi="Verdana" w:cs="Times New Roman"/>
          <w:color w:val="000000"/>
          <w:kern w:val="0"/>
          <w:sz w:val="18"/>
          <w:szCs w:val="18"/>
          <w:lang w:eastAsia="ru-RU"/>
        </w:rPr>
        <w:t>Введение</w:t>
      </w:r>
    </w:p>
    <w:p w14:paraId="1DE988F0" w14:textId="77777777" w:rsidR="008F7862" w:rsidRPr="008F7862" w:rsidRDefault="008F7862" w:rsidP="008F78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F7862">
        <w:rPr>
          <w:rFonts w:ascii="Verdana" w:eastAsia="Times New Roman" w:hAnsi="Verdana" w:cs="Times New Roman"/>
          <w:b/>
          <w:bCs/>
          <w:color w:val="000000"/>
          <w:kern w:val="0"/>
          <w:sz w:val="18"/>
          <w:szCs w:val="18"/>
          <w:lang w:eastAsia="ru-RU"/>
        </w:rPr>
        <w:t>Глава 1. Налоговый контроль в системе финансового контроля 13</w:t>
      </w:r>
    </w:p>
    <w:p w14:paraId="23371882" w14:textId="77777777" w:rsidR="008F7862" w:rsidRPr="008F7862" w:rsidRDefault="008F7862" w:rsidP="008F78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7862">
        <w:rPr>
          <w:rFonts w:ascii="Verdana" w:eastAsia="Times New Roman" w:hAnsi="Verdana" w:cs="Times New Roman"/>
          <w:color w:val="000000"/>
          <w:kern w:val="0"/>
          <w:sz w:val="18"/>
          <w:szCs w:val="18"/>
          <w:lang w:eastAsia="ru-RU"/>
        </w:rPr>
        <w:t>1.1. Налоговый контроль как вид государственного финансового контроля, его правовые основы 13</w:t>
      </w:r>
    </w:p>
    <w:p w14:paraId="13B40B58" w14:textId="77777777" w:rsidR="008F7862" w:rsidRPr="008F7862" w:rsidRDefault="008F7862" w:rsidP="008F78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7862">
        <w:rPr>
          <w:rFonts w:ascii="Verdana" w:eastAsia="Times New Roman" w:hAnsi="Verdana" w:cs="Times New Roman"/>
          <w:color w:val="000000"/>
          <w:kern w:val="0"/>
          <w:sz w:val="18"/>
          <w:szCs w:val="18"/>
          <w:lang w:eastAsia="ru-RU"/>
        </w:rPr>
        <w:t>1.2. Понятие видов, форм и методов финансового (налогового) контроля 37</w:t>
      </w:r>
    </w:p>
    <w:p w14:paraId="7D23F9D2" w14:textId="77777777" w:rsidR="008F7862" w:rsidRPr="008F7862" w:rsidRDefault="008F7862" w:rsidP="008F78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7862">
        <w:rPr>
          <w:rFonts w:ascii="Verdana" w:eastAsia="Times New Roman" w:hAnsi="Verdana" w:cs="Times New Roman"/>
          <w:color w:val="000000"/>
          <w:kern w:val="0"/>
          <w:sz w:val="18"/>
          <w:szCs w:val="18"/>
          <w:lang w:eastAsia="ru-RU"/>
        </w:rPr>
        <w:t>1.3. Характеристика налоговой проверки как формы налогового контроля: понятие, участники, их права и обязанности 64</w:t>
      </w:r>
    </w:p>
    <w:p w14:paraId="6833D8BC" w14:textId="77777777" w:rsidR="008F7862" w:rsidRPr="008F7862" w:rsidRDefault="008F7862" w:rsidP="008F78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7862">
        <w:rPr>
          <w:rFonts w:ascii="Verdana" w:eastAsia="Times New Roman" w:hAnsi="Verdana" w:cs="Times New Roman"/>
          <w:color w:val="000000"/>
          <w:kern w:val="0"/>
          <w:sz w:val="18"/>
          <w:szCs w:val="18"/>
          <w:lang w:eastAsia="ru-RU"/>
        </w:rPr>
        <w:t>1.4. Основные подходы к определению понятий форм и методов налогового контроля в зарубежных странах (сравнительно-правовой анализ) 98</w:t>
      </w:r>
    </w:p>
    <w:p w14:paraId="280E906C" w14:textId="77777777" w:rsidR="008F7862" w:rsidRPr="008F7862" w:rsidRDefault="008F7862" w:rsidP="008F78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F7862">
        <w:rPr>
          <w:rFonts w:ascii="Verdana" w:eastAsia="Times New Roman" w:hAnsi="Verdana" w:cs="Times New Roman"/>
          <w:b/>
          <w:bCs/>
          <w:color w:val="000000"/>
          <w:kern w:val="0"/>
          <w:sz w:val="18"/>
          <w:szCs w:val="18"/>
          <w:lang w:eastAsia="ru-RU"/>
        </w:rPr>
        <w:t>Глава 2. Особенности правового регулирования организации и проведения налогового контроля на современном этапе развития Российской Федерации 114</w:t>
      </w:r>
    </w:p>
    <w:p w14:paraId="51C736D5" w14:textId="77777777" w:rsidR="008F7862" w:rsidRPr="008F7862" w:rsidRDefault="008F7862" w:rsidP="008F78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7862">
        <w:rPr>
          <w:rFonts w:ascii="Verdana" w:eastAsia="Times New Roman" w:hAnsi="Verdana" w:cs="Times New Roman"/>
          <w:color w:val="000000"/>
          <w:kern w:val="0"/>
          <w:sz w:val="18"/>
          <w:szCs w:val="18"/>
          <w:lang w:eastAsia="ru-RU"/>
        </w:rPr>
        <w:t>2.1. Специфика проведения камеральных и выездных налоговых проверок 114</w:t>
      </w:r>
    </w:p>
    <w:p w14:paraId="628F5AAD" w14:textId="77777777" w:rsidR="008F7862" w:rsidRPr="008F7862" w:rsidRDefault="008F7862" w:rsidP="008F78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7862">
        <w:rPr>
          <w:rFonts w:ascii="Verdana" w:eastAsia="Times New Roman" w:hAnsi="Verdana" w:cs="Times New Roman"/>
          <w:color w:val="000000"/>
          <w:kern w:val="0"/>
          <w:sz w:val="18"/>
          <w:szCs w:val="18"/>
          <w:lang w:eastAsia="ru-RU"/>
        </w:rPr>
        <w:t>2.2. Налоговый контроль трансфертного ценообразования и налоговый мониторинг как новые виды налоговых проверок 138</w:t>
      </w:r>
    </w:p>
    <w:p w14:paraId="30967BC3" w14:textId="77777777" w:rsidR="008F7862" w:rsidRPr="008F7862" w:rsidRDefault="008F7862" w:rsidP="008F78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7862">
        <w:rPr>
          <w:rFonts w:ascii="Verdana" w:eastAsia="Times New Roman" w:hAnsi="Verdana" w:cs="Times New Roman"/>
          <w:color w:val="000000"/>
          <w:kern w:val="0"/>
          <w:sz w:val="18"/>
          <w:szCs w:val="18"/>
          <w:lang w:eastAsia="ru-RU"/>
        </w:rPr>
        <w:t>2.3. Особенности проведения налогового контроля в отношении консолидированной группы налогоплательщиков 161</w:t>
      </w:r>
    </w:p>
    <w:p w14:paraId="1816A44F" w14:textId="77777777" w:rsidR="008F7862" w:rsidRPr="008F7862" w:rsidRDefault="008F7862" w:rsidP="008F78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7862">
        <w:rPr>
          <w:rFonts w:ascii="Verdana" w:eastAsia="Times New Roman" w:hAnsi="Verdana" w:cs="Times New Roman"/>
          <w:color w:val="000000"/>
          <w:kern w:val="0"/>
          <w:sz w:val="18"/>
          <w:szCs w:val="18"/>
          <w:lang w:eastAsia="ru-RU"/>
        </w:rPr>
        <w:t>2.4. Правовые позиции судебных и уполномоченных (компетентных) органов государственной власти при рассмотрении споров, связанных с применением налоговыми органами форм и методов налогового контроля 168</w:t>
      </w:r>
    </w:p>
    <w:p w14:paraId="37AA3494" w14:textId="77777777" w:rsidR="008F7862" w:rsidRPr="008F7862" w:rsidRDefault="008F7862" w:rsidP="008F78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7862">
        <w:rPr>
          <w:rFonts w:ascii="Verdana" w:eastAsia="Times New Roman" w:hAnsi="Verdana" w:cs="Times New Roman"/>
          <w:color w:val="000000"/>
          <w:kern w:val="0"/>
          <w:sz w:val="18"/>
          <w:szCs w:val="18"/>
          <w:lang w:eastAsia="ru-RU"/>
        </w:rPr>
        <w:t>Заключение 201</w:t>
      </w:r>
    </w:p>
    <w:p w14:paraId="17AFEF5B" w14:textId="77777777" w:rsidR="008F7862" w:rsidRPr="008F7862" w:rsidRDefault="008F7862" w:rsidP="008F786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F7862">
        <w:rPr>
          <w:rFonts w:ascii="Verdana" w:eastAsia="Times New Roman" w:hAnsi="Verdana" w:cs="Times New Roman"/>
          <w:color w:val="000000"/>
          <w:kern w:val="0"/>
          <w:sz w:val="18"/>
          <w:szCs w:val="18"/>
          <w:lang w:eastAsia="ru-RU"/>
        </w:rPr>
        <w:t>Библиографический список</w:t>
      </w:r>
    </w:p>
    <w:p w14:paraId="7D055427" w14:textId="77777777" w:rsidR="008F7862" w:rsidRDefault="008F7862" w:rsidP="008F7862">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Понятие видов, форм и методов финансового (налогового) контроля</w:t>
      </w:r>
    </w:p>
    <w:p w14:paraId="507A5015"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Юридический энциклопедический словарь определяет государственный контроль как одну из форм осуществления государственного управления, обеспечивающую соблюдение законов и других правовых актов, издаваемых органами государства</w:t>
      </w:r>
    </w:p>
    <w:p w14:paraId="7F5F0F77"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Во многих научных работах термины «контроль» и «надзор» употребляются как синонимы. В действующем законодательстве понятия «контроль» и «надзор» не разграничены. Соотношение данных понятий до сих пор вызывает научные споры.</w:t>
      </w:r>
    </w:p>
    <w:p w14:paraId="7CE14043"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Государственный финансовый контроль — это неотъемлемая составная часть деятельности по управлению государством, функция внутренне присущая управлению экономикой и подчиненная решению задач, стоящих перед государственной управляющей системой. Контрольная функция </w:t>
      </w:r>
      <w:r>
        <w:rPr>
          <w:rFonts w:ascii="Verdana" w:hAnsi="Verdana"/>
          <w:color w:val="000000"/>
          <w:sz w:val="18"/>
          <w:szCs w:val="18"/>
        </w:rPr>
        <w:lastRenderedPageBreak/>
        <w:t>связана с контролем распределения ВВП (валового внутреннего продукта) по существующим направлениям и расходованием их по целевому назначению.</w:t>
      </w:r>
    </w:p>
    <w:p w14:paraId="686B4A3E"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Государственный финансовый контроль представляет собой один из видов государственного контроля и осуществляется на всех стадиях финансовой деятельности, т.е. в процессе собирания, распределения (перераспределения) и использования фондов денежных средств. Он направлен на проверку соблюдения финансового законодательства и целесообразности использования финансовых ресурсов в деятельности всех</w:t>
      </w:r>
    </w:p>
    <w:p w14:paraId="770C08C2"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государственных, муниципальных органов власти, а также хозяйствующих субъектов, функционирующих на всех формах собственности.</w:t>
      </w:r>
    </w:p>
    <w:p w14:paraId="23B8EB52"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современных условиях происходит не упрощение, а усложнение финансовой деятельности, как следствие — усложнение и финансового контроля, который объективно присущ всем типам экономики, в том числе рыночной экономике. Усложнение связано с тем, что осуществление государством финансовой деятельности охватывает и деятельность хозяйствующих субъектов, основанных на различных формах собственности. Следовательно, финансовый контроль охватывает не только финансовую деятельность государственных, муниципальных, но и иных организаций, физических лиц, граждан-предпринимателей в целях поддержания законности и правопорядка в сфере финансов .</w:t>
      </w:r>
    </w:p>
    <w:p w14:paraId="0828718C"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В литературе финансовый контроль определяется как контроль со стороны уполномоченных государством органов и организаций за законностью действий в процессе собирания, распределения и использования денежных фондов государства и муниципальных образований в целях осуществления эффективной финансовой политики в обществе для обеспечения прав и свобод граждан4.</w:t>
      </w:r>
    </w:p>
    <w:p w14:paraId="1298C9A6"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Финансовый контроль является сложной, многоаспектной категорией. С одной стороны, это функция государственного управления, по отношению к которому выступает средством, инструментом реализации политики государства. С другой стороны, сам финансовый контроль можно рассматривать как управленческую деятельность, имеющую свои методы, способы, формы реализации. Раскрытию сущности контроля способствует рассмотрение его во всех аспектах своего проявления. Однако определяющим его назначение в обществе является выявление его соотношения с государственным управлением. Целью государственного управления является достижение в обществе правового порядка, деятельности, строящейся в строгом соответствии с требованиями закона, которая закрепляется в нормативных правовых актах. Для достижения данной цели государство организует проведение контроля в различных сферах и областях общественной жизни, в том числе в сфере финансов, в процессе осуществления финансовой деятельности.</w:t>
      </w:r>
    </w:p>
    <w:p w14:paraId="0A7CAB37"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Следовательно, финансовый контроль, в том числе государственный финансовый контроль, выступает средством достижения стоящих перед государством целей — установления правопорядка. Соответственно, целью финансового контроля является также достижение правопорядка, а не только соблюдения законности.</w:t>
      </w:r>
    </w:p>
    <w:p w14:paraId="6BC12283"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Традиционно финансовый контроль определяется как институт финансового права, который относят либо к общей его части5, либо к особенной. Ряд ученых полагают, что, поскольку финансовый контроль реально осуществляется в конкретных направлениях финансовой деятельности, следует говорить лишь о специфических его видах, осуществляемых различными органами в сфере, например, налогообложения, бюджета, банковской системы, государственного и муниципального кредита, страхования, денежного и валютного обращения и т.д.6</w:t>
      </w:r>
    </w:p>
    <w:p w14:paraId="6B55EB02"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Е.Ю. Грачева отмечает , что в последнее время в науке финансового права о финансовом контроле принято говорить как институте финансового права, относящемся к общей части финансового права. Вместе с тем отмечается специфика проведения финансового контроля в сфере бюджета, налоговых отношений, страхования, кредитования, а также валютный контроль . Е.Ю. Грачева предлагает финансовый контроль рассматривать в качестве подотрасли финансового права.</w:t>
      </w:r>
    </w:p>
    <w:p w14:paraId="5A258976"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структура подотрасли финансового права финансового контроля имеет сложный характер. Нормы, его образующие, носят всеобъемлющий, всепроникающий характер, и содержатся как в общей, так и в особенной части финансового права. Таким образом, выделение финансового контроля в качестве подотрасли требует дополнительной проработки, т.к. это приведет к изменению системы финансового права.</w:t>
      </w:r>
    </w:p>
    <w:p w14:paraId="6D1756B2"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более глубокого понимания финансового контроля, в том числе государственного финансового контроля, необходимо рассмотреть его виды, формы и методы осуществления.</w:t>
      </w:r>
    </w:p>
    <w:p w14:paraId="3365DAE8"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Классификация финансового контроля возможна по нескольким основаниям. Финансовый контроль в литературе подразделяют на несколько видов. Вид — составная часть, выражающая (частично) содержание целого и в то же время отличающаяся от других частей конкретными носителями контрольных функций (субъектами), объектами контроля, что, в свою очередь, предопределяет и отличия в методах осуществления контрольных действий. В зависимости от времени проведения финансовый контроль может быть предварительным, текущим и последующим.</w:t>
      </w:r>
    </w:p>
    <w:p w14:paraId="658BD404" w14:textId="77777777" w:rsidR="008F7862" w:rsidRDefault="008F7862" w:rsidP="008F786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Основные подходы к определению понятий форм и методов налогового контроля в зарубежных странах (сравнительно-правовой анализ)</w:t>
      </w:r>
    </w:p>
    <w:p w14:paraId="40518035"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По нашему мнению указанную позицию ВАС РФ можно применить не только в отношении осмотра помещений и территорий, используемых для извлечения дохода (прибыли), но и в отношении остальных понятий, перечисленных в статье 82 ПК (за исключением понятия «налоговые проверки»).</w:t>
      </w:r>
    </w:p>
    <w:p w14:paraId="11B05A88"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Садовская Т.Д. считает67, что проблема законодательного определения форм и методов налогового контроля в настоящее время, с практической точки зрения, является достаточно актуальной. Неопределенность и неточность в вопросах научно-правового определения форм и методов налогового контроля дезориентирует даже законодателя, хотя предназначение наук и состоит в том, чтобы на основе исследования складывающихся общественных отношений вырабатывать направления правотворчества, давать практические рекомендации при разработке и </w:t>
      </w:r>
      <w:r>
        <w:rPr>
          <w:rFonts w:ascii="Verdana" w:hAnsi="Verdana"/>
          <w:color w:val="000000"/>
          <w:sz w:val="18"/>
          <w:szCs w:val="18"/>
        </w:rPr>
        <w:lastRenderedPageBreak/>
        <w:t>принятии нормативно-правовых документов68. Как отмечает Садовская Т.Д., Ю.А. Крохина, В.Г. Пансков, В.А. Парыгина, С.Г. Пепеляев, А.А. Тедеев придерживаются понятия формы налогового контроля, изложенной в ст. 82 НК69. А.В. Брызгании к формам налогового контроля относит проверку, оперативно-бухгалтерский учет, получение информации от других лиц и др., к методам — прогноз, предупреждение, пресечение и восстановление, применение карательных санкций . Ю.Ф. Кваша и М.О. Клейменова к формам налогового контроля относят: государственный налоговый учет, мониторинг и оперативный налоговый контроль, камеральный и выездной налоговый контроль, административно-налоговый контроль; к организационно-правовым методам: истребование документов, выемку</w:t>
      </w:r>
    </w:p>
    <w:p w14:paraId="358DCEC0"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отметить, что дискуссионным также является мнение А.С. Селиванова , который предлагает налоговые проверки, методы их проведения (например, получение объяснений налогоплательщиков, налоговых агентов и плательщиков сбора, истребование документов, выемку и экспертизу) и отдельные процедуры налогового контроля (например, проверку постановки на налоговый учет, проверку получения уведомлений об открытии (закрытии) расчетного счета в банке, проверку своевременности представления налоговой декларации, проверку порядка регистрации в налоговых органах объектов игорного бизнеса, проверку обоснованности применения специального налогового режима, проверку соблюдения порядка открытия банком расчетного счета налогоплательщику, проверку исполнения банком поручения налогового органа о перечислении налога, проверку исполнения банком решения налогового органа о приостановлении операций по счетам налогоплательщика) рассматривать в качестве самостоятельных форм налогового контроля. Таким образом, говоря о формах налогового контроля, автором также подразумеваются методы и отдельные процедуры его проведения.</w:t>
      </w:r>
    </w:p>
    <w:p w14:paraId="1C417032"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также отметить, что особое внимание заслуживает предложение Д.Е. Нелюбина и ряда других специалистов, считающих необходимым в качестве предварительной формы налогового контроля законодательно закрепить предварительное решение73, которое выдается налогоплательщику по его письменному запросу в отношении налоговых последствий предполагаемых сделок. Данная модель взаимоотношений налоговых органов и налогоплательщиков давно успешно функционирует в зарубежных странах. В частности, законодательство Швеции устанавливает правила о предварительном постановлении. Следует отметить, что в настоящее время в России введен институт налогового мониторинга, положения о котором вступили в силу с 1 января 2015 года.</w:t>
      </w:r>
    </w:p>
    <w:p w14:paraId="1579FCD7"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данное предложение Д.Е. Нелюбина, по нашему мнению, можно счесть дискуссионным, поскольку выдача налоговыми органами таких документов можно отнести, скорее к функциям налоговых органов, а не к формам налогового контроля, пусть даже предварительным. При этом, принимая во внимание, что предметом налогового мониторинга является правильность исчисления, полнота и своевременность уплаты (перечисления) налогов и сборов, то сам налоговый мониторинг, по сути, будет являться видом налоговой проверки, что будет рассмотрено позднее.</w:t>
      </w:r>
    </w:p>
    <w:p w14:paraId="03E5934F"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Законодательное закрепление в статье 82 НК, по нашему мнению, возможно и такой выделяемой Крохиной Ю.А. формы налогового контроля, как предварительная проверка </w:t>
      </w:r>
      <w:r>
        <w:rPr>
          <w:rFonts w:ascii="Verdana" w:hAnsi="Verdana"/>
          <w:color w:val="000000"/>
          <w:sz w:val="18"/>
          <w:szCs w:val="18"/>
        </w:rPr>
        <w:lastRenderedPageBreak/>
        <w:t>финансового состояния налогоплательщика, плательщика сборов, налогового агента при предоставлении налоговых льгот, налоговых кредитов, отсрочки или рассрочки уплаты налогов можно выделить только две формы налогового контроля — учет и проверку</w:t>
      </w:r>
    </w:p>
    <w:p w14:paraId="1950F0F4"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Точка зрения Д.Е. Нелюбина о формах налогового контроля представляется наиболее удачной. Однако отнесение учета организаций и физических лиц к формам налогового контроля, по нашему мнению, довольно спорно. Если форма — это внешнее проявление сущности явления, то форма налогового контроля — это внешнее проявление сущности понятия «налоговый контроль». Поскольку налоговый контроль — это деятельность налоговых органов по предупреждению, выявлению и пресечению нарушений налогоплательщиками, плательщиками сборов и налоговыми агентами законодательства о налогах и сборах, то учет организаций и физических лиц, по нашему мнению, носит характер, обеспечивающий проведение налогового контроля. Учет организаций и физических лиц — процедура, создающая специальные условия в целях дальнейшего проведения компетентными органами налогового контроля.</w:t>
      </w:r>
    </w:p>
    <w:p w14:paraId="51387D68"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остается единственная форма налогового контроля — налоговая проверка. При этом не имеет значения, о какой конкретной налоговой проверке идет речь. Проверки, проводимые налоговыми органами, можно подразделить на следующие виды:</w:t>
      </w:r>
    </w:p>
    <w:p w14:paraId="7F2FE488" w14:textId="77777777" w:rsidR="008F7862" w:rsidRDefault="008F7862" w:rsidP="008F786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Налоговый контроль трансфертного ценообразования и налоговый мониторинг как новые виды налоговых проверок</w:t>
      </w:r>
    </w:p>
    <w:p w14:paraId="6B5F28DE"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наиболее распространенных методов отбора налоговых деклараций для дальнейшей проверки — это метод «отличительного параметра». Данный метод заключается в математическом подходе, который позволяет классифицировать налоговые декларации в зависимости от вероятности наличия в них ошибок или неточностей. В соответствии с указанным методом налоговые декларации подразделяются на несколько групп. К примеру, декларации физических лиц подразделяются на группы в зависимости от общей величины дохода, указанного в декларации, а компьютерная формула определяет параметры для оценки налоговой декларации. Указанные параметры суммируются в целях получения определенного количественного показателя — «отличительного параметра». Чем выше полученный количественный показатель, тем больше вероятность проведения проверки данной налоговой декларации. Окончательное решение о проверке отобранных по наиболее высокому количественному показателю налоговых деклараций, а также, какой вид налоговой проверки использовать, принимается после ручного отбора деклараций.</w:t>
      </w:r>
    </w:p>
    <w:p w14:paraId="3CAFC968"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Помимо метода «отличительного параметра» существуют и другие методы, используемые СВД в целях отбора налоговых деклараций для последующей проверки. В частности, в случаях, когда налогоплательщик обращается в СВД за возвратом излишне уплаченных налогов, налоговый орган анализирует представленную таким налогоплательщиком декларацию и устанавливает обоснованность обращения налогоплательщика за возвратом. СВД использует информацию о содержащихся в налоговых декларациях неточностях или ошибках, полученную из внешних источников.</w:t>
      </w:r>
    </w:p>
    <w:p w14:paraId="3ECE5EE4"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 таким источникам могут относиться: газеты, документы публичного характера и физические лица. Если СВД сделает вывод, что информация, полученная таким путем, заслуживает доверия, она может быть использована в целях отбора налоговых деклараций для проверки.</w:t>
      </w:r>
    </w:p>
    <w:p w14:paraId="0E1B2EF1"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В США существуют следующие виды налоговых проверок: - заочная налоговая проверка (путем направления документов в Контрольное управление СВД по почте); - камеральная налоговая проверка (проводится по месту нахождения СВД); - выездная налоговая проверка (проводится по месту нахождения налогоплательщика). Таким образом, данные виды проверок имеют общие черты и с теми, которые проводятся в России. Выбор вида налоговой проверки зависит от комплекса и сложности поставленных вопросов. Камеральные налоговые проверки проводятся в СВД налоговыми аудиторами только в отношении налоговых деклараций и не затрагивают текущих вопросов осуществления проверяемым налогоплательщиком своей деятельности. Налогоплательщику, в отношении которого проводится камеральная проверка, направляется письмо, в котором содержится просьба о встрече с налоговым аудитором в офисе СВД и указывается, какие конкретно документы должны быть представлены налогоплательщиком налоговому аудитору. Выездные налоговые проверки предназначены для оценки наиболее сложных налоговых деклараций физических и юридических лиц и проводятся в месте осуществления налогоплательщиком своей деятельности. Выездные проверки предполагают комплексный анализ правильности и полноты уплаты нескольких видов налогов. Подобные проверки проводят налоговые инспекторы, которые по сравнению с налоговыми аудиторами являются более опытными и квалифицированными специалистами119. При проведении налоговых проверок сотрудники СВД вправе: - анализировать документы бухгалтерского учета и отчетности; - вызывать любое лицо и получать необходимые свидетельские показания.</w:t>
      </w:r>
    </w:p>
    <w:p w14:paraId="43E48C6C"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Время и место проведения налоговой проверки определяется СВД с учетом конкретных обстоятельств. Так, например, в соответствии с инструкциями СВД о проведении налоговых проверок инспекторам рекомендовано назначать налоговые проверки на рабочие дни и в рабочее время. Налоговый инспектор самостоятельно выбирает, какую именно налоговую проверку проводить — камеральную или выездную. При этом он руководствуется собственными представлениями, какой вид проверки наиболее эффективен и целесообразен. По законодательству США при проведении налоговой проверки СВД не ограничена в возможности истребовать у налогоплательщика различные документы, а также иные источники информации. Кроме бумажных носителей налоговый инспектор может оценивать и иные материальные носители информации (например, аудио- и видеозаписи). С момента направления запроса о представлении документов проверки и до момента фактического представления запрашиваемых документов должно пройти как минимум десять дней. Данные положения аналогичны тем, которые закреплены в НК. Кроме того, в соответствии с Налоговым кодексом США если гражданин, вызванный налоговым инспектором для дачи показаний, а также для предоставления каких-либо документов, отказывается явиться, то районный суд США может обязать его подчиниться требованиям инспектора. За отказ выполнить требования налогового инспектора суд может привлечь налогоплательщика как к гражданско-правовой, так и к уголовной ответственности.</w:t>
      </w:r>
    </w:p>
    <w:p w14:paraId="31EBDFE8" w14:textId="77777777" w:rsidR="008F7862" w:rsidRDefault="008F7862" w:rsidP="008F786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Правовые позиции судебных и уполномоченных (компетентных) </w:t>
      </w:r>
      <w:r>
        <w:rPr>
          <w:rFonts w:ascii="Verdana" w:hAnsi="Verdana"/>
          <w:color w:val="AC370B"/>
          <w:sz w:val="23"/>
          <w:szCs w:val="23"/>
        </w:rPr>
        <w:lastRenderedPageBreak/>
        <w:t>органов государственной власти при рассмотрении споров, связанных с применением налоговыми органами форм и методов налогового контроля</w:t>
      </w:r>
    </w:p>
    <w:p w14:paraId="40F9847F"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этого, налогоплательщик, получивший неконкретизированное требование налогового органа, имеет право отказать в выдаче документов до того момента, пока все реквизиты не будут внесены в требование. В любом случае, неконкретизированное истребование документов всегда оставляет для налогоплательщиков шанс оспорить в суде правомерность выставления требования.</w:t>
      </w:r>
    </w:p>
    <w:p w14:paraId="3F5CE556"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По данному вопросу суды выработали несколько позиций.</w:t>
      </w:r>
    </w:p>
    <w:p w14:paraId="69D6EEFA"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 Постановлении Президиума ВАС РФ от 08.04.2008 № 15333/07 по делу № А65-1455/2007-СА2-34 указывалось, что если требование не исполнено по причине неопределенности истребуемых документов, то оснований для применения ответственности, предусмотренной п. 1 ст. 126 НК, не имеется. Установление размера штрафа, исходя из предположительного наличия у налогоплательщика хотя бы одного из числа запрошенных документов (по каждому виду), недопустимо.</w:t>
      </w:r>
    </w:p>
    <w:p w14:paraId="759AEBBF"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Постановлении ФАС Московского округа от 16.04.2010 № КА-А40/2634-10 по делу № А40-70791/09-107-457 отмечалось, что «...оспариваемое требование о предоставлении документов, в котором отсутствуют реквизиты, само по себе не нарушает права налогоплательщика. Это связано с тем, что положения ст. ст. 89, 93 НК не содержат запрета налоговому органу истребовать любые документы, относящиеся к деятельности налогоплательщика, при проведении в отношении него выездной проверки. Однако отсутствие конкретных реквизитов документов в требовании не позволяет инспекции привлечь налогоплательщика к ответственности за их непредставление».</w:t>
      </w:r>
    </w:p>
    <w:p w14:paraId="5352F30D"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отсутствие в требовании точного перечня истребуемых документов не означает невозможность привлечения к ответственности за их непредставление, если между налогоплательщиком и инспекцией нет разногласий о количестве непредставленных документов (Постановление ФАС Северо-Западного округа от 07.07.2009 по делу № А52-4907/2008; Постановление ФАС Восточно-Сибирского округа от 28.08.2008 по делу А58-7613/07).</w:t>
      </w:r>
    </w:p>
    <w:p w14:paraId="30430C85"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Постановлении ФАС Западно-Сибирского округа от 01.07.2009 по делу АОЗ-11835/2008 указывалось, что привлечение к ответственности по п. 1 ст. 126 НК правомерно даже при отсутствии в требовании налогового органа конкретного перечня документов, поскольку виды документов, подтверждающих финансово-хозяйственную деятельность, не могут быть известны инспекции.</w:t>
      </w:r>
    </w:p>
    <w:p w14:paraId="17441925"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привлечении к ответственности по ст. 126 НК, отсутствие в требовании конкретного перечня истребуемых документов может быть признано смягчающим обстоятельством (Постановление ФАС Поволжского округа от 07.07.2009 по делу № А12-19285/2008).</w:t>
      </w:r>
    </w:p>
    <w:p w14:paraId="2A855737"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Необходимо отметить, что в настоящее время приказом ФНС России от 17.02.2011 № ММВ-7-2/168@ утвержден Порядок направления требования о представлении документов (информации) </w:t>
      </w:r>
      <w:r>
        <w:rPr>
          <w:rFonts w:ascii="Verdana" w:hAnsi="Verdana"/>
          <w:color w:val="000000"/>
          <w:sz w:val="18"/>
          <w:szCs w:val="18"/>
        </w:rPr>
        <w:lastRenderedPageBreak/>
        <w:t>и порядок представления документов (информации) по требованию налогового органа в электронном виде по телекоммуникационным каналам связи (далее по тексту — Порядок). Таким образом, по нашему мнению, в целях исключения конфликтных ситуаций, возникающих в связи с направлением налоговыми органами неконкретизированных требований, необходимо дополнить раздел I Порядка пунктом 15 следующего содержания: «Требование о представлении документов должно быть надлежаще конкретизированным. Направление налоговым органом требования о представлении документов без указания в нем наименований, реквизитов, иных индивидуализирующих признаков документов, а также период, к которому они относятся, влечет его недействительность и является основанием для его оставления налогоплательщиком без исполнения».</w:t>
      </w:r>
    </w:p>
    <w:p w14:paraId="586FAA5A"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спорных моментов, как свидетельствует практика, является вопрос об истребовании у налогоплательщика документов, если при проведении камеральной налоговой проверки ошибок и противоречий выявлено не было и можно ли в таком случае привлекать к ответственности за непредставление документов.</w:t>
      </w:r>
    </w:p>
    <w:p w14:paraId="4EE72293"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п. 1 ст. 93 НК должностное лицо налогового органа вправе истребовать необходимые для проверки документы. При этом в соответствии с п. 7 ст. 88 НК при проведении камеральной проверки налоговый орган не вправе запросить дополнительные сведения и документы, если иное не предусмотрено данной статьей или если представление таких документов вместе с декларацией не установлено НК. Основания истребования документов при камеральной проверке предусмотрены в п. 6 (использование налоговых льгот), п. 8 (наличие НДС к возмещению), п. 8.1 (при проведении камеральной налоговой проверки налоговой декларации (расчета) по налогу на прибыль организаций, налогу на доходы физических лиц участника договора инвестиционного товарищества), п. 9 (использование природных ресурсов) ст. 88 НК.</w:t>
      </w:r>
    </w:p>
    <w:p w14:paraId="1426401D"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В п. 3 ст. 88 НК указано, что при обнаружении ошибок налоговый орган обязан сообщить об этом налогоплательщику и потребовать представления необходимых пояснений. Возникает вполне обоснованный вопрос о возможности истребования налоговым органом в рамках камеральной проверки документов, если ошибки отсутствуют.</w:t>
      </w:r>
    </w:p>
    <w:p w14:paraId="1A7662CB" w14:textId="77777777" w:rsidR="008F7862" w:rsidRDefault="008F7862" w:rsidP="008F7862">
      <w:pPr>
        <w:pStyle w:val="afffffffffffffffffffffffffff6"/>
        <w:shd w:val="clear" w:color="auto" w:fill="FFFFFF"/>
        <w:rPr>
          <w:rFonts w:ascii="Verdana" w:hAnsi="Verdana"/>
          <w:color w:val="000000"/>
          <w:sz w:val="18"/>
          <w:szCs w:val="18"/>
        </w:rPr>
      </w:pPr>
      <w:r>
        <w:rPr>
          <w:rFonts w:ascii="Verdana" w:hAnsi="Verdana"/>
          <w:color w:val="000000"/>
          <w:sz w:val="18"/>
          <w:szCs w:val="18"/>
        </w:rPr>
        <w:t>Официальной позиции по данному вопросу нет. Однако есть судебные решения, в которых указано, что при отсутствии установленных оснований для истребования документов и выявленных ошибок налоговый орган не вправе истребовать документы (см. постановление Президиума ВАС РФ от 11.11.2008 № 7307/08 по делу № А07-10131/2007-А-РМФ, постановление ФАС Московского округа от 30.03.2011 № КА-А40/1834-11 по делу № А40-53944/10-127-266).</w:t>
      </w:r>
    </w:p>
    <w:p w14:paraId="642BB4E3" w14:textId="77777777" w:rsidR="008F7862" w:rsidRPr="008F7862" w:rsidRDefault="008F7862" w:rsidP="008F7862"/>
    <w:sectPr w:rsidR="008F7862" w:rsidRPr="008F786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8649E" w14:textId="77777777" w:rsidR="0058147F" w:rsidRDefault="0058147F">
      <w:pPr>
        <w:spacing w:after="0" w:line="240" w:lineRule="auto"/>
      </w:pPr>
      <w:r>
        <w:separator/>
      </w:r>
    </w:p>
  </w:endnote>
  <w:endnote w:type="continuationSeparator" w:id="0">
    <w:p w14:paraId="15ABD191" w14:textId="77777777" w:rsidR="0058147F" w:rsidRDefault="00581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1B6F3" w14:textId="77777777" w:rsidR="0058147F" w:rsidRDefault="0058147F">
      <w:pPr>
        <w:spacing w:after="0" w:line="240" w:lineRule="auto"/>
      </w:pPr>
      <w:r>
        <w:separator/>
      </w:r>
    </w:p>
  </w:footnote>
  <w:footnote w:type="continuationSeparator" w:id="0">
    <w:p w14:paraId="24181D36" w14:textId="77777777" w:rsidR="0058147F" w:rsidRDefault="005814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47F"/>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30526</TotalTime>
  <Pages>8</Pages>
  <Words>3457</Words>
  <Characters>19708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5957</cp:revision>
  <cp:lastPrinted>2009-02-06T05:36:00Z</cp:lastPrinted>
  <dcterms:created xsi:type="dcterms:W3CDTF">2016-09-19T15:12:00Z</dcterms:created>
  <dcterms:modified xsi:type="dcterms:W3CDTF">2017-02-19T15:54:00Z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