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5F" w:rsidRDefault="00777D5F" w:rsidP="00777D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3" w:hAnsi="CIDFont+F3" w:cs="CIDFont+F3"/>
          <w:color w:val="000000"/>
          <w:kern w:val="0"/>
          <w:sz w:val="28"/>
          <w:szCs w:val="28"/>
          <w:lang w:eastAsia="ru-RU"/>
        </w:rPr>
        <w:t xml:space="preserve">Гамарлі Раміг Рауф огли, </w:t>
      </w:r>
      <w:r>
        <w:rPr>
          <w:rFonts w:ascii="CIDFont+F4" w:eastAsia="CIDFont+F4" w:hAnsi="CIDFont+F3" w:cs="CIDFont+F4" w:hint="eastAsia"/>
          <w:color w:val="000000"/>
          <w:kern w:val="0"/>
          <w:sz w:val="28"/>
          <w:szCs w:val="28"/>
          <w:lang w:eastAsia="ru-RU"/>
        </w:rPr>
        <w:t>тимчасово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не</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працює</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тема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дисертації</w:t>
      </w:r>
      <w:r>
        <w:rPr>
          <w:rFonts w:ascii="CIDFont+F4" w:eastAsia="CIDFont+F4" w:hAnsi="CIDFont+F3" w:cs="CIDFont+F4"/>
          <w:color w:val="000000"/>
          <w:kern w:val="0"/>
          <w:sz w:val="28"/>
          <w:szCs w:val="28"/>
          <w:lang w:eastAsia="ru-RU"/>
        </w:rPr>
        <w:t>:</w:t>
      </w:r>
    </w:p>
    <w:p w:rsidR="00777D5F" w:rsidRDefault="00777D5F" w:rsidP="00777D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w:t>
      </w:r>
      <w:r>
        <w:rPr>
          <w:rFonts w:ascii="CIDFont+F4" w:eastAsia="CIDFont+F4" w:hAnsi="CIDFont+F3" w:cs="CIDFont+F4" w:hint="eastAsia"/>
          <w:color w:val="000000"/>
          <w:kern w:val="0"/>
          <w:sz w:val="28"/>
          <w:szCs w:val="28"/>
          <w:lang w:eastAsia="ru-RU"/>
        </w:rPr>
        <w:t>Фактори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інноваційного</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розвитку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КНР</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умовах</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глобалізації</w:t>
      </w:r>
      <w:r>
        <w:rPr>
          <w:rFonts w:ascii="CIDFont+F4" w:eastAsia="CIDFont+F4" w:hAnsi="CIDFont+F3" w:cs="CIDFont+F4" w:hint="eastAsia"/>
          <w:color w:val="000000"/>
          <w:kern w:val="0"/>
          <w:sz w:val="28"/>
          <w:szCs w:val="28"/>
          <w:lang w:eastAsia="ru-RU"/>
        </w:rPr>
        <w:t>»</w:t>
      </w:r>
      <w:r>
        <w:rPr>
          <w:rFonts w:ascii="CIDFont+F4" w:eastAsia="CIDFont+F4" w:hAnsi="CIDFont+F3" w:cs="CIDFont+F4"/>
          <w:color w:val="000000"/>
          <w:kern w:val="0"/>
          <w:sz w:val="28"/>
          <w:szCs w:val="28"/>
          <w:lang w:eastAsia="ru-RU"/>
        </w:rPr>
        <w:t>,</w:t>
      </w:r>
    </w:p>
    <w:p w:rsidR="00777D5F" w:rsidRDefault="00777D5F" w:rsidP="00777D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color w:val="000000"/>
          <w:kern w:val="0"/>
          <w:sz w:val="28"/>
          <w:szCs w:val="28"/>
          <w:lang w:eastAsia="ru-RU"/>
        </w:rPr>
        <w:t xml:space="preserve"> (292 </w:t>
      </w:r>
      <w:r>
        <w:rPr>
          <w:rFonts w:ascii="CIDFont+F4" w:eastAsia="CIDFont+F4" w:hAnsi="CIDFont+F3" w:cs="CIDFont+F4" w:hint="eastAsia"/>
          <w:color w:val="000000"/>
          <w:kern w:val="0"/>
          <w:sz w:val="28"/>
          <w:szCs w:val="28"/>
          <w:lang w:eastAsia="ru-RU"/>
        </w:rPr>
        <w:t>Міжнародні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економічні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відносини</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Спеціалізована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вчена</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рада</w:t>
      </w:r>
    </w:p>
    <w:p w:rsidR="00777D5F" w:rsidRDefault="00777D5F" w:rsidP="00777D5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color w:val="000000"/>
          <w:kern w:val="0"/>
          <w:sz w:val="28"/>
          <w:szCs w:val="28"/>
          <w:lang w:eastAsia="ru-RU"/>
        </w:rPr>
      </w:pPr>
      <w:r>
        <w:rPr>
          <w:rFonts w:ascii="CIDFont+F4" w:eastAsia="CIDFont+F4" w:hAnsi="CIDFont+F3" w:cs="CIDFont+F4" w:hint="eastAsia"/>
          <w:color w:val="000000"/>
          <w:kern w:val="0"/>
          <w:sz w:val="28"/>
          <w:szCs w:val="28"/>
          <w:lang w:eastAsia="ru-RU"/>
        </w:rPr>
        <w:t>ДФ</w:t>
      </w:r>
      <w:r>
        <w:rPr>
          <w:rFonts w:ascii="CIDFont+F4" w:eastAsia="CIDFont+F4" w:hAnsi="CIDFont+F3" w:cs="CIDFont+F4"/>
          <w:color w:val="000000"/>
          <w:kern w:val="0"/>
          <w:sz w:val="28"/>
          <w:szCs w:val="28"/>
          <w:lang w:eastAsia="ru-RU"/>
        </w:rPr>
        <w:t xml:space="preserve"> 64.051.005 </w:t>
      </w:r>
      <w:r>
        <w:rPr>
          <w:rFonts w:ascii="CIDFont+F4" w:eastAsia="CIDFont+F4" w:hAnsi="CIDFont+F3" w:cs="CIDFont+F4" w:hint="eastAsia"/>
          <w:color w:val="000000"/>
          <w:kern w:val="0"/>
          <w:sz w:val="28"/>
          <w:szCs w:val="28"/>
          <w:lang w:eastAsia="ru-RU"/>
        </w:rPr>
        <w:t>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Харківському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національному</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університеті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імені</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В</w:t>
      </w:r>
      <w:r>
        <w:rPr>
          <w:rFonts w:ascii="CIDFont+F4" w:eastAsia="CIDFont+F4" w:hAnsi="CIDFont+F3" w:cs="CIDFont+F4"/>
          <w:color w:val="000000"/>
          <w:kern w:val="0"/>
          <w:sz w:val="28"/>
          <w:szCs w:val="28"/>
          <w:lang w:eastAsia="ru-RU"/>
        </w:rPr>
        <w:t xml:space="preserve">. </w:t>
      </w:r>
      <w:r>
        <w:rPr>
          <w:rFonts w:ascii="CIDFont+F4" w:eastAsia="CIDFont+F4" w:hAnsi="CIDFont+F3" w:cs="CIDFont+F4" w:hint="eastAsia"/>
          <w:color w:val="000000"/>
          <w:kern w:val="0"/>
          <w:sz w:val="28"/>
          <w:szCs w:val="28"/>
          <w:lang w:eastAsia="ru-RU"/>
        </w:rPr>
        <w:t>Н</w:t>
      </w:r>
      <w:r>
        <w:rPr>
          <w:rFonts w:ascii="CIDFont+F4" w:eastAsia="CIDFont+F4" w:hAnsi="CIDFont+F3" w:cs="CIDFont+F4"/>
          <w:color w:val="000000"/>
          <w:kern w:val="0"/>
          <w:sz w:val="28"/>
          <w:szCs w:val="28"/>
          <w:lang w:eastAsia="ru-RU"/>
        </w:rPr>
        <w:t>.</w:t>
      </w:r>
    </w:p>
    <w:p w:rsidR="00330721" w:rsidRPr="00777D5F" w:rsidRDefault="00777D5F" w:rsidP="00777D5F">
      <w:r>
        <w:rPr>
          <w:rFonts w:ascii="CIDFont+F4" w:eastAsia="CIDFont+F4" w:hAnsi="CIDFont+F3" w:cs="CIDFont+F4" w:hint="eastAsia"/>
          <w:color w:val="000000"/>
          <w:kern w:val="0"/>
          <w:sz w:val="28"/>
          <w:szCs w:val="28"/>
          <w:lang w:eastAsia="ru-RU"/>
        </w:rPr>
        <w:t>Каразіна</w:t>
      </w:r>
    </w:p>
    <w:sectPr w:rsidR="00330721" w:rsidRPr="00777D5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918" w:rsidRDefault="00FD0918">
      <w:pPr>
        <w:spacing w:after="0" w:line="240" w:lineRule="auto"/>
      </w:pPr>
      <w:r>
        <w:separator/>
      </w:r>
    </w:p>
  </w:endnote>
  <w:endnote w:type="continuationSeparator" w:id="0">
    <w:p w:rsidR="00FD0918" w:rsidRDefault="00FD0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D0918" w:rsidRDefault="00FD091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D0918" w:rsidRDefault="00FD0918">
                <w:pPr>
                  <w:spacing w:line="240" w:lineRule="auto"/>
                </w:pPr>
                <w:fldSimple w:instr=" PAGE \* MERGEFORMAT ">
                  <w:r w:rsidR="00777D5F" w:rsidRPr="00777D5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918" w:rsidRDefault="00FD0918"/>
    <w:p w:rsidR="00FD0918" w:rsidRDefault="00FD0918"/>
    <w:p w:rsidR="00FD0918" w:rsidRDefault="00FD0918"/>
    <w:p w:rsidR="00FD0918" w:rsidRDefault="00FD0918"/>
    <w:p w:rsidR="00FD0918" w:rsidRDefault="00FD0918"/>
    <w:p w:rsidR="00FD0918" w:rsidRDefault="00FD0918"/>
    <w:p w:rsidR="00FD0918" w:rsidRDefault="00FD0918">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D0918" w:rsidRDefault="00FD0918">
                  <w:pPr>
                    <w:spacing w:line="240" w:lineRule="auto"/>
                  </w:pPr>
                  <w:fldSimple w:instr=" PAGE \* MERGEFORMAT ">
                    <w:r w:rsidRPr="00330721">
                      <w:rPr>
                        <w:rStyle w:val="afffff9"/>
                        <w:b w:val="0"/>
                        <w:bCs w:val="0"/>
                        <w:noProof/>
                      </w:rPr>
                      <w:t>5</w:t>
                    </w:r>
                  </w:fldSimple>
                </w:p>
              </w:txbxContent>
            </v:textbox>
            <w10:wrap anchorx="page" anchory="page"/>
          </v:shape>
        </w:pict>
      </w:r>
    </w:p>
    <w:p w:rsidR="00FD0918" w:rsidRDefault="00FD0918"/>
    <w:p w:rsidR="00FD0918" w:rsidRDefault="00FD0918"/>
    <w:p w:rsidR="00FD0918" w:rsidRDefault="00FD0918">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D0918" w:rsidRDefault="00FD0918"/>
                <w:p w:rsidR="00FD0918" w:rsidRDefault="00FD0918">
                  <w:pPr>
                    <w:pStyle w:val="1ffffff7"/>
                    <w:spacing w:line="240" w:lineRule="auto"/>
                  </w:pPr>
                  <w:fldSimple w:instr=" PAGE \* MERGEFORMAT ">
                    <w:r w:rsidRPr="00330721">
                      <w:rPr>
                        <w:rStyle w:val="3b"/>
                        <w:noProof/>
                      </w:rPr>
                      <w:t>5</w:t>
                    </w:r>
                  </w:fldSimple>
                </w:p>
              </w:txbxContent>
            </v:textbox>
            <w10:wrap anchorx="page" anchory="page"/>
          </v:shape>
        </w:pict>
      </w:r>
    </w:p>
    <w:p w:rsidR="00FD0918" w:rsidRDefault="00FD0918"/>
    <w:p w:rsidR="00FD0918" w:rsidRDefault="00FD0918">
      <w:pPr>
        <w:rPr>
          <w:sz w:val="2"/>
          <w:szCs w:val="2"/>
        </w:rPr>
      </w:pPr>
    </w:p>
    <w:p w:rsidR="00FD0918" w:rsidRDefault="00FD0918"/>
    <w:p w:rsidR="00FD0918" w:rsidRDefault="00FD0918">
      <w:pPr>
        <w:spacing w:after="0" w:line="240" w:lineRule="auto"/>
      </w:pPr>
    </w:p>
  </w:footnote>
  <w:footnote w:type="continuationSeparator" w:id="0">
    <w:p w:rsidR="00FD0918" w:rsidRDefault="00FD0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Default="00FD0918"/>
  <w:p w:rsidR="00FD0918" w:rsidRDefault="00FD091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918" w:rsidRPr="005856C0" w:rsidRDefault="00FD09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0D06B-6F8B-4C7D-931F-802818F8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2021-10-09T12:28:00Z</dcterms:created>
  <dcterms:modified xsi:type="dcterms:W3CDTF">2021-10-14T11:44:00Z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