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F04AE7" w:rsidRDefault="00F04AE7" w:rsidP="00F04AE7">
      <w:r w:rsidRPr="00F04AE7">
        <w:rPr>
          <w:rFonts w:ascii="Times New Roman" w:eastAsia="Calibri" w:hAnsi="Times New Roman" w:cs="Times New Roman"/>
          <w:b/>
          <w:bCs/>
          <w:kern w:val="0"/>
          <w:szCs w:val="24"/>
          <w:lang w:val="uk-UA" w:eastAsia="en-US"/>
        </w:rPr>
        <w:t>Вихрущ Наталія Богданівна</w:t>
      </w:r>
      <w:r w:rsidRPr="00F04AE7">
        <w:rPr>
          <w:rFonts w:ascii="Times New Roman" w:eastAsia="Calibri" w:hAnsi="Times New Roman" w:cs="Times New Roman"/>
          <w:kern w:val="0"/>
          <w:lang w:val="uk-UA" w:eastAsia="en-US"/>
        </w:rPr>
        <w:t xml:space="preserve">, </w:t>
      </w:r>
      <w:r w:rsidRPr="00F04AE7">
        <w:rPr>
          <w:rFonts w:ascii="Times New Roman" w:eastAsia="Calibri" w:hAnsi="Times New Roman" w:cs="Times New Roman"/>
          <w:kern w:val="0"/>
          <w:szCs w:val="24"/>
          <w:lang w:val="uk-UA" w:eastAsia="en-US"/>
        </w:rPr>
        <w:t xml:space="preserve">асистент кафедри іноземних мов для природничих факультетів, </w:t>
      </w:r>
      <w:r w:rsidRPr="00F04AE7">
        <w:rPr>
          <w:rFonts w:ascii="Times New Roman" w:eastAsia="Calibri" w:hAnsi="Times New Roman" w:cs="Times New Roman"/>
          <w:kern w:val="0"/>
          <w:szCs w:val="24"/>
          <w:lang w:eastAsia="en-US"/>
        </w:rPr>
        <w:t>Львівський національний університет імені Івана Франка</w:t>
      </w:r>
      <w:r w:rsidRPr="00F04AE7">
        <w:rPr>
          <w:rFonts w:ascii="Times New Roman" w:eastAsia="Calibri" w:hAnsi="Times New Roman" w:cs="Times New Roman"/>
          <w:kern w:val="0"/>
          <w:lang w:val="uk-UA" w:eastAsia="en-US"/>
        </w:rPr>
        <w:t>.</w:t>
      </w:r>
      <w:r w:rsidRPr="00F04AE7">
        <w:rPr>
          <w:rFonts w:ascii="Times New Roman" w:eastAsia="Calibri" w:hAnsi="Times New Roman" w:cs="Times New Roman"/>
          <w:kern w:val="0"/>
          <w:szCs w:val="24"/>
          <w:lang w:eastAsia="en-US"/>
        </w:rPr>
        <w:t xml:space="preserve"> </w:t>
      </w:r>
      <w:r w:rsidRPr="00F04AE7">
        <w:rPr>
          <w:rFonts w:ascii="Times New Roman" w:eastAsia="Calibri" w:hAnsi="Times New Roman" w:cs="Times New Roman"/>
          <w:kern w:val="0"/>
          <w:lang w:val="uk-UA" w:eastAsia="en-US"/>
        </w:rPr>
        <w:t>Назва дисертації</w:t>
      </w:r>
      <w:r w:rsidRPr="00F04AE7">
        <w:rPr>
          <w:rFonts w:ascii="Times New Roman" w:eastAsia="Calibri" w:hAnsi="Times New Roman" w:cs="Times New Roman"/>
          <w:kern w:val="0"/>
          <w:lang w:eastAsia="en-US"/>
        </w:rPr>
        <w:t>:</w:t>
      </w:r>
      <w:r w:rsidRPr="00F04AE7">
        <w:rPr>
          <w:rFonts w:ascii="Times New Roman" w:eastAsia="Calibri" w:hAnsi="Times New Roman" w:cs="Times New Roman"/>
          <w:kern w:val="0"/>
          <w:lang w:val="uk-UA" w:eastAsia="en-US"/>
        </w:rPr>
        <w:t xml:space="preserve"> «</w:t>
      </w:r>
      <w:r w:rsidRPr="00F04AE7">
        <w:rPr>
          <w:rFonts w:ascii="Times New Roman" w:eastAsia="Calibri" w:hAnsi="Times New Roman" w:cs="Times New Roman"/>
          <w:color w:val="000000"/>
          <w:kern w:val="0"/>
          <w:sz w:val="24"/>
          <w:lang w:val="uk-UA" w:eastAsia="uk-UA"/>
        </w:rPr>
        <w:t>Розвиток теоретичних засад змісту освіти в середніх школах України ( друга половина ХІХ – початок ХХ століття)</w:t>
      </w:r>
      <w:r w:rsidRPr="00F04AE7">
        <w:rPr>
          <w:rFonts w:ascii="Times New Roman" w:eastAsia="Calibri" w:hAnsi="Times New Roman" w:cs="Times New Roman"/>
          <w:kern w:val="0"/>
          <w:lang w:val="uk-UA" w:eastAsia="en-US"/>
        </w:rPr>
        <w:t>»</w:t>
      </w:r>
      <w:r w:rsidRPr="00F04AE7">
        <w:rPr>
          <w:rFonts w:ascii="Times New Roman" w:eastAsia="Calibri" w:hAnsi="Times New Roman" w:cs="Times New Roman"/>
          <w:kern w:val="0"/>
          <w:lang w:eastAsia="en-US"/>
        </w:rPr>
        <w:t xml:space="preserve">. </w:t>
      </w:r>
      <w:r w:rsidRPr="00F04AE7">
        <w:rPr>
          <w:rFonts w:ascii="Times New Roman" w:eastAsia="Calibri" w:hAnsi="Times New Roman" w:cs="Times New Roman"/>
          <w:kern w:val="0"/>
          <w:lang w:val="uk-UA" w:eastAsia="en-US"/>
        </w:rPr>
        <w:t xml:space="preserve">Шифр та назва спеціальності – </w:t>
      </w:r>
      <w:r w:rsidRPr="00F04AE7">
        <w:rPr>
          <w:rFonts w:ascii="Times New Roman" w:eastAsia="Calibri" w:hAnsi="Times New Roman" w:cs="Times New Roman"/>
          <w:kern w:val="0"/>
          <w:lang w:val="uk-UA" w:eastAsia="uk-UA"/>
        </w:rPr>
        <w:t xml:space="preserve">13.00.01 – </w:t>
      </w:r>
      <w:r w:rsidRPr="00F04AE7">
        <w:rPr>
          <w:rFonts w:ascii="Times New Roman" w:eastAsia="Calibri" w:hAnsi="Times New Roman" w:cs="Times New Roman"/>
          <w:kern w:val="0"/>
          <w:szCs w:val="24"/>
          <w:lang w:val="uk-UA" w:eastAsia="uk-UA"/>
        </w:rPr>
        <w:t>загальна педагогіка та історія педагогіки</w:t>
      </w:r>
      <w:r w:rsidRPr="00F04AE7">
        <w:rPr>
          <w:rFonts w:ascii="Times New Roman" w:eastAsia="Calibri" w:hAnsi="Times New Roman" w:cs="Times New Roman"/>
          <w:kern w:val="0"/>
          <w:lang w:eastAsia="uk-UA"/>
        </w:rPr>
        <w:t xml:space="preserve">. </w:t>
      </w:r>
      <w:r w:rsidRPr="00F04AE7">
        <w:rPr>
          <w:rFonts w:ascii="Times New Roman" w:eastAsia="Calibri" w:hAnsi="Times New Roman" w:cs="Times New Roman"/>
          <w:kern w:val="0"/>
          <w:lang w:val="uk-UA" w:eastAsia="uk-UA"/>
        </w:rPr>
        <w:t>С</w:t>
      </w:r>
      <w:r w:rsidRPr="00F04AE7">
        <w:rPr>
          <w:rFonts w:ascii="Times New Roman" w:eastAsia="Calibri" w:hAnsi="Times New Roman" w:cs="Times New Roman"/>
          <w:kern w:val="0"/>
          <w:lang w:val="uk-UA" w:eastAsia="en-US"/>
        </w:rPr>
        <w:t>пецрада К 35.052.24</w:t>
      </w:r>
      <w:r w:rsidRPr="00F04AE7">
        <w:rPr>
          <w:rFonts w:ascii="Times New Roman" w:eastAsia="Calibri" w:hAnsi="Times New Roman" w:cs="Times New Roman"/>
          <w:kern w:val="0"/>
          <w:szCs w:val="24"/>
          <w:lang w:eastAsia="en-US"/>
        </w:rPr>
        <w:t xml:space="preserve"> </w:t>
      </w:r>
      <w:r w:rsidRPr="00F04AE7">
        <w:rPr>
          <w:rFonts w:ascii="Times New Roman" w:eastAsia="Calibri" w:hAnsi="Times New Roman" w:cs="Times New Roman"/>
          <w:kern w:val="0"/>
          <w:lang w:val="uk-UA" w:eastAsia="en-US"/>
        </w:rPr>
        <w:t>Національного університету «Львівська політехніка»</w:t>
      </w:r>
    </w:p>
    <w:sectPr w:rsidR="00970C5C" w:rsidRPr="00F04AE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F04AE7" w:rsidRPr="00F04AE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5ACE7-769A-44B7-8F55-2017AB89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2020-11-12T19:39:00Z</dcterms:created>
  <dcterms:modified xsi:type="dcterms:W3CDTF">2020-11-13T08:23:00Z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