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2B22E3" w:rsidRDefault="002B22E3" w:rsidP="002B22E3">
      <w:r w:rsidRPr="00A71A1F">
        <w:rPr>
          <w:rFonts w:ascii="Times New Roman" w:eastAsia="Calibri" w:hAnsi="Times New Roman" w:cs="Times New Roman"/>
          <w:b/>
          <w:bCs/>
          <w:sz w:val="24"/>
          <w:szCs w:val="24"/>
          <w:lang w:eastAsia="ru-RU"/>
        </w:rPr>
        <w:t xml:space="preserve">Лялькін Сергій Анатолійович, </w:t>
      </w:r>
      <w:r w:rsidRPr="00A71A1F">
        <w:rPr>
          <w:rFonts w:ascii="Times New Roman" w:eastAsia="Calibri" w:hAnsi="Times New Roman" w:cs="Times New Roman"/>
          <w:sz w:val="24"/>
          <w:szCs w:val="24"/>
          <w:lang w:eastAsia="ru-RU"/>
        </w:rPr>
        <w:t>старший науковий співробітник науково-дослідного відділення хіміотерапії солідних пухлин</w:t>
      </w:r>
      <w:r w:rsidRPr="00A71A1F">
        <w:rPr>
          <w:rFonts w:ascii="Times New Roman" w:eastAsia="Calibri" w:hAnsi="Times New Roman" w:cs="Times New Roman"/>
          <w:bCs/>
          <w:sz w:val="24"/>
          <w:szCs w:val="24"/>
          <w:lang w:eastAsia="ru-RU"/>
        </w:rPr>
        <w:t>, Національний інститут раку. Назва дисертації: «Оптимізація хіміотерапевтичного лікування хворих на метастатичний тричі негативний рак грудної залози». Шифр та назва спеціальності – 14.01.07 – онкологія. Спецрада Д 26.560.01 Національного інституту раку</w:t>
      </w:r>
    </w:p>
    <w:sectPr w:rsidR="00706318" w:rsidRPr="002B22E3"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512D6">
                <w:pPr>
                  <w:spacing w:line="240" w:lineRule="auto"/>
                </w:pPr>
                <w:fldSimple w:instr=" PAGE \* MERGEFORMAT ">
                  <w:r w:rsidR="00984229">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512D6">
                <w:pPr>
                  <w:spacing w:line="240" w:lineRule="auto"/>
                </w:pPr>
                <w:fldSimple w:instr=" PAGE \* MERGEFORMAT ">
                  <w:r w:rsidR="002B22E3" w:rsidRPr="002B22E3">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512D6">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512D6">
      <w:pPr>
        <w:rPr>
          <w:sz w:val="2"/>
          <w:szCs w:val="2"/>
        </w:rPr>
      </w:pPr>
      <w:r w:rsidRPr="009512D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3C5"/>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395942-4ED0-4B84-A427-06C272D6A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3482</TotalTime>
  <Pages>1</Pages>
  <Words>55</Words>
  <Characters>317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511</cp:revision>
  <cp:lastPrinted>2009-02-06T05:36:00Z</cp:lastPrinted>
  <dcterms:created xsi:type="dcterms:W3CDTF">2020-11-12T19:39:00Z</dcterms:created>
  <dcterms:modified xsi:type="dcterms:W3CDTF">2020-11-28T12:47:00Z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