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A206" w14:textId="6D185E65" w:rsidR="0029644E" w:rsidRPr="00D26E35" w:rsidRDefault="00D26E35" w:rsidP="00D26E35">
      <w:r>
        <w:rPr>
          <w:rFonts w:ascii="Verdana" w:hAnsi="Verdana"/>
          <w:b/>
          <w:bCs/>
          <w:color w:val="000000"/>
          <w:shd w:val="clear" w:color="auto" w:fill="FFFFFF"/>
        </w:rPr>
        <w:t xml:space="preserve">Груздо Ірина Володимирівна. Інформаційна технологія аналізу та оцінювання письмових навчальних робіт в аспекті наявності текстових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запозичень.-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Дисертація канд. техн. наук: 05.13.06, Нац. аерокосм. ун-т ім. М. Є. Жуковського "Харк. авіац. ін-т". - Х., 2013.- 190 с.</w:t>
      </w:r>
    </w:p>
    <w:sectPr w:rsidR="0029644E" w:rsidRPr="00D26E3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D8DB6" w14:textId="77777777" w:rsidR="00763888" w:rsidRDefault="00763888">
      <w:pPr>
        <w:spacing w:after="0" w:line="240" w:lineRule="auto"/>
      </w:pPr>
      <w:r>
        <w:separator/>
      </w:r>
    </w:p>
  </w:endnote>
  <w:endnote w:type="continuationSeparator" w:id="0">
    <w:p w14:paraId="56CB4683" w14:textId="77777777" w:rsidR="00763888" w:rsidRDefault="00763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A35C8" w14:textId="77777777" w:rsidR="00763888" w:rsidRDefault="00763888">
      <w:pPr>
        <w:spacing w:after="0" w:line="240" w:lineRule="auto"/>
      </w:pPr>
      <w:r>
        <w:separator/>
      </w:r>
    </w:p>
  </w:footnote>
  <w:footnote w:type="continuationSeparator" w:id="0">
    <w:p w14:paraId="587AEE55" w14:textId="77777777" w:rsidR="00763888" w:rsidRDefault="00763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6388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888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59157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11012</cp:revision>
  <dcterms:created xsi:type="dcterms:W3CDTF">2024-06-20T08:51:00Z</dcterms:created>
  <dcterms:modified xsi:type="dcterms:W3CDTF">2024-11-05T01:16:00Z</dcterms:modified>
  <cp:category/>
</cp:coreProperties>
</file>