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F937AA" w:rsidRDefault="00F937AA" w:rsidP="00F937AA">
      <w:pPr>
        <w:pStyle w:val="afffffffffffffffffffffffffffffff2"/>
        <w:widowControl w:val="0"/>
        <w:ind w:firstLine="0"/>
        <w:jc w:val="center"/>
        <w:rPr>
          <w:b/>
          <w:bCs/>
          <w:sz w:val="28"/>
          <w:lang w:val="uk-UA"/>
        </w:rPr>
      </w:pPr>
      <w:bookmarkStart w:id="0" w:name="_Hlt159839706"/>
      <w:bookmarkEnd w:id="0"/>
      <w:r>
        <w:rPr>
          <w:b/>
          <w:bCs/>
          <w:sz w:val="28"/>
          <w:lang w:val="uk-UA"/>
        </w:rPr>
        <w:t>АКАДЕМІЯ МЕДИЧНИХ НАУК УКРАЇНИ</w:t>
      </w:r>
    </w:p>
    <w:p w:rsidR="00F937AA" w:rsidRDefault="00F937AA" w:rsidP="00F937AA">
      <w:pPr>
        <w:pStyle w:val="afffffffffffffffffffffffffffffff2"/>
        <w:widowControl w:val="0"/>
        <w:spacing w:before="120" w:line="240" w:lineRule="auto"/>
        <w:ind w:firstLine="0"/>
        <w:jc w:val="center"/>
        <w:rPr>
          <w:b/>
          <w:bCs/>
          <w:sz w:val="28"/>
          <w:lang w:val="uk-UA"/>
        </w:rPr>
      </w:pPr>
      <w:r>
        <w:rPr>
          <w:b/>
          <w:bCs/>
          <w:sz w:val="28"/>
          <w:lang w:val="uk-UA"/>
        </w:rPr>
        <w:t>НАЦІОНАЛЬНИЙ НАУКОВИЙ ЦЕНТР</w:t>
      </w:r>
    </w:p>
    <w:p w:rsidR="00F937AA" w:rsidRDefault="00F937AA" w:rsidP="00F937AA">
      <w:pPr>
        <w:pStyle w:val="afffffffffffffffffffffffffffffff2"/>
        <w:widowControl w:val="0"/>
        <w:spacing w:line="240" w:lineRule="auto"/>
        <w:ind w:firstLine="0"/>
        <w:jc w:val="center"/>
        <w:rPr>
          <w:b/>
          <w:bCs/>
          <w:caps/>
          <w:sz w:val="28"/>
          <w:lang w:val="uk-UA"/>
        </w:rPr>
      </w:pPr>
      <w:r>
        <w:rPr>
          <w:b/>
          <w:bCs/>
          <w:caps/>
          <w:sz w:val="28"/>
          <w:lang w:val="uk-UA"/>
        </w:rPr>
        <w:t xml:space="preserve">“Інститут кардіології </w:t>
      </w:r>
      <w:r>
        <w:rPr>
          <w:b/>
          <w:bCs/>
          <w:sz w:val="28"/>
          <w:lang w:val="uk-UA"/>
        </w:rPr>
        <w:t xml:space="preserve">імені </w:t>
      </w:r>
      <w:r>
        <w:rPr>
          <w:b/>
          <w:bCs/>
          <w:caps/>
          <w:sz w:val="28"/>
          <w:lang w:val="uk-UA"/>
        </w:rPr>
        <w:t>академіка М.Д. Стражеска”</w:t>
      </w:r>
    </w:p>
    <w:p w:rsidR="00F937AA" w:rsidRDefault="00F937AA" w:rsidP="00F937AA">
      <w:pPr>
        <w:pStyle w:val="afffffffffffffffffffffffffffffff2"/>
        <w:widowControl w:val="0"/>
        <w:spacing w:line="240" w:lineRule="auto"/>
        <w:ind w:firstLine="0"/>
        <w:rPr>
          <w:b/>
          <w:bCs/>
          <w:sz w:val="28"/>
          <w:lang w:val="uk-UA"/>
        </w:rPr>
      </w:pPr>
    </w:p>
    <w:p w:rsidR="00F937AA" w:rsidRDefault="00F937AA" w:rsidP="00F937AA">
      <w:pPr>
        <w:pStyle w:val="afffffffffffffffffffffffffffffff2"/>
        <w:widowControl w:val="0"/>
        <w:spacing w:line="240" w:lineRule="auto"/>
        <w:ind w:firstLine="0"/>
        <w:rPr>
          <w:b/>
          <w:bCs/>
          <w:sz w:val="28"/>
          <w:lang w:val="uk-UA"/>
        </w:rPr>
      </w:pPr>
    </w:p>
    <w:p w:rsidR="00F937AA" w:rsidRPr="00A073A6" w:rsidRDefault="00F937AA" w:rsidP="00F937AA">
      <w:pPr>
        <w:pStyle w:val="afffffffffffffffffffffffffffffff2"/>
        <w:widowControl w:val="0"/>
        <w:spacing w:line="240" w:lineRule="auto"/>
        <w:ind w:firstLine="0"/>
        <w:jc w:val="right"/>
        <w:rPr>
          <w:bCs/>
          <w:sz w:val="28"/>
          <w:szCs w:val="28"/>
          <w:lang w:val="uk-UA"/>
        </w:rPr>
      </w:pPr>
      <w:r>
        <w:rPr>
          <w:bCs/>
          <w:sz w:val="28"/>
          <w:szCs w:val="28"/>
          <w:lang w:val="uk-UA"/>
        </w:rPr>
        <w:t>на правах рукопису</w:t>
      </w:r>
    </w:p>
    <w:p w:rsidR="00F937AA" w:rsidRDefault="00F937AA" w:rsidP="00F937AA">
      <w:pPr>
        <w:pStyle w:val="afffffffe"/>
        <w:widowControl w:val="0"/>
        <w:spacing w:line="240" w:lineRule="auto"/>
        <w:rPr>
          <w:caps w:val="0"/>
          <w:szCs w:val="32"/>
        </w:rPr>
      </w:pPr>
    </w:p>
    <w:p w:rsidR="00F937AA" w:rsidRDefault="00F937AA" w:rsidP="00F937AA">
      <w:pPr>
        <w:pStyle w:val="afffffffe"/>
        <w:widowControl w:val="0"/>
        <w:spacing w:line="240" w:lineRule="auto"/>
        <w:rPr>
          <w:caps w:val="0"/>
          <w:szCs w:val="32"/>
        </w:rPr>
      </w:pPr>
    </w:p>
    <w:p w:rsidR="00F937AA" w:rsidRDefault="00F937AA" w:rsidP="00F937AA">
      <w:pPr>
        <w:pStyle w:val="afffffffe"/>
        <w:widowControl w:val="0"/>
        <w:spacing w:line="240" w:lineRule="auto"/>
        <w:rPr>
          <w:caps w:val="0"/>
          <w:szCs w:val="32"/>
        </w:rPr>
      </w:pPr>
    </w:p>
    <w:p w:rsidR="00F937AA" w:rsidRPr="00972E3B" w:rsidRDefault="00F937AA" w:rsidP="00F937AA">
      <w:pPr>
        <w:pStyle w:val="afffffffe"/>
        <w:widowControl w:val="0"/>
        <w:spacing w:line="240" w:lineRule="auto"/>
        <w:rPr>
          <w:caps w:val="0"/>
          <w:szCs w:val="32"/>
        </w:rPr>
      </w:pPr>
      <w:r w:rsidRPr="00972E3B">
        <w:rPr>
          <w:caps w:val="0"/>
          <w:szCs w:val="32"/>
        </w:rPr>
        <w:t>РЕКОВЕЦЬ ОКСАНА ЛЕОНІДІВНА</w:t>
      </w:r>
    </w:p>
    <w:p w:rsidR="00F937AA" w:rsidRPr="00DC79C3" w:rsidRDefault="00F937AA" w:rsidP="00F937AA">
      <w:pPr>
        <w:pStyle w:val="afffffffe"/>
        <w:widowControl w:val="0"/>
        <w:spacing w:line="240" w:lineRule="auto"/>
      </w:pPr>
    </w:p>
    <w:p w:rsidR="00F937AA" w:rsidRDefault="00F937AA" w:rsidP="00F937AA">
      <w:pPr>
        <w:pStyle w:val="afffffffe"/>
        <w:widowControl w:val="0"/>
        <w:spacing w:line="240" w:lineRule="auto"/>
        <w:jc w:val="right"/>
        <w:rPr>
          <w:b/>
          <w:bCs/>
        </w:rPr>
      </w:pPr>
    </w:p>
    <w:p w:rsidR="00F937AA" w:rsidRPr="00DC79C3" w:rsidRDefault="00F937AA" w:rsidP="00F937AA">
      <w:pPr>
        <w:pStyle w:val="afffffffe"/>
        <w:widowControl w:val="0"/>
        <w:spacing w:line="240" w:lineRule="auto"/>
        <w:jc w:val="right"/>
        <w:rPr>
          <w:b/>
          <w:bCs/>
        </w:rPr>
      </w:pPr>
      <w:r w:rsidRPr="00390351">
        <w:rPr>
          <w:b/>
          <w:bCs/>
        </w:rPr>
        <w:t>УДК: 616.12 - 008.331.1 - 008: 615.22</w:t>
      </w:r>
    </w:p>
    <w:p w:rsidR="00F937AA" w:rsidRPr="00DC79C3" w:rsidRDefault="00F937AA" w:rsidP="00F937AA">
      <w:pPr>
        <w:pStyle w:val="afffffffffffffffffffffffffffffff2"/>
        <w:widowControl w:val="0"/>
        <w:spacing w:line="240" w:lineRule="auto"/>
        <w:ind w:firstLine="0"/>
        <w:jc w:val="center"/>
        <w:rPr>
          <w:sz w:val="28"/>
          <w:szCs w:val="28"/>
          <w:lang w:val="uk-UA"/>
        </w:rPr>
      </w:pPr>
    </w:p>
    <w:p w:rsidR="00F937AA" w:rsidRDefault="00F937AA" w:rsidP="00F937AA">
      <w:pPr>
        <w:pStyle w:val="afffffffa"/>
        <w:widowControl w:val="0"/>
        <w:spacing w:after="0" w:line="324" w:lineRule="auto"/>
        <w:jc w:val="center"/>
        <w:rPr>
          <w:b/>
          <w:caps/>
          <w:sz w:val="32"/>
          <w:szCs w:val="32"/>
          <w:lang w:val="uk-UA"/>
        </w:rPr>
      </w:pPr>
    </w:p>
    <w:p w:rsidR="00F937AA" w:rsidRPr="00972E3B" w:rsidRDefault="00F937AA" w:rsidP="00F937AA">
      <w:pPr>
        <w:pStyle w:val="afffffffa"/>
        <w:widowControl w:val="0"/>
        <w:spacing w:after="0" w:line="324" w:lineRule="auto"/>
        <w:jc w:val="center"/>
        <w:rPr>
          <w:caps/>
          <w:sz w:val="32"/>
          <w:szCs w:val="32"/>
          <w:lang w:val="uk-UA"/>
        </w:rPr>
      </w:pPr>
      <w:bookmarkStart w:id="1" w:name="_GoBack"/>
      <w:r w:rsidRPr="00972E3B">
        <w:rPr>
          <w:b/>
          <w:caps/>
          <w:sz w:val="32"/>
          <w:szCs w:val="32"/>
          <w:lang w:val="uk-UA"/>
        </w:rPr>
        <w:t xml:space="preserve">ВПЛИВ АНТИГІПЕРТЕНЗИВНОЇ ТЕРАПІЇ ІНГІБІТОРАМИ АНГІОТЕНЗИН-ПЕРЕТВОРЮЮЧОГО ФЕРМЕНТУ, </w:t>
      </w:r>
      <w:r>
        <w:rPr>
          <w:b/>
          <w:caps/>
          <w:sz w:val="32"/>
          <w:szCs w:val="32"/>
          <w:lang w:val="uk-UA"/>
        </w:rPr>
        <w:br/>
      </w:r>
      <w:r w:rsidRPr="00972E3B">
        <w:rPr>
          <w:b/>
          <w:caps/>
          <w:sz w:val="32"/>
          <w:szCs w:val="32"/>
          <w:lang w:val="uk-UA"/>
        </w:rPr>
        <w:t xml:space="preserve">БЕТА-АДРЕНОБЛОКАТОРАМИ ТА АНТАГОНІСТАМИ ат </w:t>
      </w:r>
      <w:r w:rsidRPr="00972E3B">
        <w:rPr>
          <w:b/>
          <w:caps/>
          <w:sz w:val="32"/>
          <w:szCs w:val="32"/>
          <w:lang w:val="en-US"/>
        </w:rPr>
        <w:t>ii</w:t>
      </w:r>
      <w:r w:rsidRPr="00972E3B">
        <w:rPr>
          <w:b/>
          <w:caps/>
          <w:sz w:val="32"/>
          <w:szCs w:val="32"/>
          <w:lang w:val="uk-UA"/>
        </w:rPr>
        <w:t xml:space="preserve"> РЕЦЕПТОРІВ НА СТАН ІНСУЛІНОРЕЗИСТЕНТНОСТІ У ХВОРИХ З МЕТАБОЛІЧНИМ СИНДРОМОМ</w:t>
      </w:r>
    </w:p>
    <w:p w:rsidR="00F937AA" w:rsidRPr="00DC79C3" w:rsidRDefault="00F937AA" w:rsidP="00F937AA">
      <w:pPr>
        <w:pStyle w:val="afffffffffffffffffffffffffffffff2"/>
        <w:widowControl w:val="0"/>
        <w:spacing w:line="240" w:lineRule="auto"/>
        <w:ind w:firstLine="0"/>
        <w:jc w:val="center"/>
        <w:rPr>
          <w:b/>
          <w:bCs/>
          <w:sz w:val="28"/>
          <w:szCs w:val="28"/>
          <w:lang w:val="uk-UA"/>
        </w:rPr>
      </w:pPr>
      <w:r w:rsidRPr="00DC79C3">
        <w:rPr>
          <w:b/>
          <w:bCs/>
          <w:sz w:val="28"/>
          <w:szCs w:val="28"/>
          <w:lang w:val="uk-UA"/>
        </w:rPr>
        <w:t xml:space="preserve"> </w:t>
      </w:r>
    </w:p>
    <w:bookmarkEnd w:id="1"/>
    <w:p w:rsidR="00F937AA" w:rsidRPr="00DC79C3" w:rsidRDefault="00F937AA" w:rsidP="00F937AA">
      <w:pPr>
        <w:pStyle w:val="afffffffffffffffffffffffffffffff2"/>
        <w:widowControl w:val="0"/>
        <w:spacing w:line="240" w:lineRule="auto"/>
        <w:ind w:firstLine="0"/>
        <w:jc w:val="left"/>
        <w:rPr>
          <w:b/>
          <w:bCs/>
          <w:sz w:val="28"/>
          <w:szCs w:val="28"/>
          <w:lang w:val="uk-UA"/>
        </w:rPr>
      </w:pPr>
    </w:p>
    <w:p w:rsidR="00F937AA" w:rsidRPr="00972E3B" w:rsidRDefault="00F937AA" w:rsidP="00F937AA">
      <w:pPr>
        <w:pStyle w:val="38"/>
        <w:widowControl w:val="0"/>
        <w:spacing w:after="0"/>
        <w:ind w:left="0"/>
        <w:jc w:val="center"/>
        <w:outlineLvl w:val="0"/>
        <w:rPr>
          <w:bCs/>
          <w:iCs/>
          <w:sz w:val="28"/>
          <w:szCs w:val="28"/>
          <w:lang w:val="uk-UA"/>
        </w:rPr>
      </w:pPr>
      <w:r w:rsidRPr="00972E3B">
        <w:rPr>
          <w:bCs/>
          <w:iCs/>
          <w:sz w:val="28"/>
          <w:szCs w:val="28"/>
          <w:lang w:val="uk-UA"/>
        </w:rPr>
        <w:t>14.01.11 – Кардіологія</w:t>
      </w:r>
    </w:p>
    <w:p w:rsidR="00F937AA" w:rsidRPr="00DC79C3" w:rsidRDefault="00F937AA" w:rsidP="00F937AA">
      <w:pPr>
        <w:pStyle w:val="afffffffffffffffffffffffffffffff2"/>
        <w:widowControl w:val="0"/>
        <w:spacing w:line="240" w:lineRule="auto"/>
        <w:ind w:firstLine="0"/>
        <w:rPr>
          <w:sz w:val="28"/>
          <w:szCs w:val="28"/>
          <w:lang w:val="uk-UA"/>
        </w:rPr>
      </w:pPr>
    </w:p>
    <w:p w:rsidR="00F937AA" w:rsidRPr="00723FF9" w:rsidRDefault="00F937AA" w:rsidP="00F937AA">
      <w:pPr>
        <w:jc w:val="center"/>
        <w:outlineLvl w:val="0"/>
        <w:rPr>
          <w:sz w:val="28"/>
          <w:szCs w:val="28"/>
          <w:lang w:val="uk-UA"/>
        </w:rPr>
      </w:pPr>
    </w:p>
    <w:p w:rsidR="00F937AA" w:rsidRPr="00723FF9" w:rsidRDefault="00F937AA" w:rsidP="00F937AA">
      <w:pPr>
        <w:jc w:val="center"/>
        <w:outlineLvl w:val="0"/>
        <w:rPr>
          <w:sz w:val="28"/>
          <w:szCs w:val="28"/>
          <w:lang w:val="uk-UA"/>
        </w:rPr>
      </w:pPr>
    </w:p>
    <w:p w:rsidR="00F937AA" w:rsidRPr="00723FF9" w:rsidRDefault="00F937AA" w:rsidP="00F937AA">
      <w:pPr>
        <w:spacing w:line="360" w:lineRule="auto"/>
        <w:jc w:val="center"/>
        <w:outlineLvl w:val="0"/>
        <w:rPr>
          <w:sz w:val="28"/>
          <w:szCs w:val="28"/>
          <w:lang w:val="uk-UA"/>
        </w:rPr>
      </w:pPr>
      <w:r w:rsidRPr="00723FF9">
        <w:rPr>
          <w:sz w:val="28"/>
          <w:szCs w:val="28"/>
          <w:lang w:val="uk-UA"/>
        </w:rPr>
        <w:t xml:space="preserve">Дисертація на здобуття </w:t>
      </w:r>
      <w:r>
        <w:rPr>
          <w:sz w:val="28"/>
          <w:szCs w:val="28"/>
          <w:lang w:val="uk-UA"/>
        </w:rPr>
        <w:t>наукового</w:t>
      </w:r>
      <w:r w:rsidRPr="00723FF9">
        <w:rPr>
          <w:sz w:val="28"/>
          <w:szCs w:val="28"/>
          <w:lang w:val="uk-UA"/>
        </w:rPr>
        <w:t xml:space="preserve"> ступеня </w:t>
      </w:r>
    </w:p>
    <w:p w:rsidR="00F937AA" w:rsidRPr="00723FF9" w:rsidRDefault="00F937AA" w:rsidP="00F937AA">
      <w:pPr>
        <w:spacing w:line="360" w:lineRule="auto"/>
        <w:jc w:val="center"/>
        <w:outlineLvl w:val="0"/>
        <w:rPr>
          <w:sz w:val="28"/>
          <w:szCs w:val="28"/>
          <w:lang w:val="uk-UA"/>
        </w:rPr>
      </w:pPr>
      <w:r w:rsidRPr="00723FF9">
        <w:rPr>
          <w:sz w:val="28"/>
          <w:szCs w:val="28"/>
          <w:lang w:val="uk-UA"/>
        </w:rPr>
        <w:t>кандидата медичних наук</w:t>
      </w:r>
    </w:p>
    <w:p w:rsidR="00F937AA" w:rsidRPr="00723FF9" w:rsidRDefault="00F937AA" w:rsidP="00F937AA">
      <w:pPr>
        <w:spacing w:line="360" w:lineRule="auto"/>
        <w:jc w:val="center"/>
        <w:outlineLvl w:val="0"/>
        <w:rPr>
          <w:sz w:val="28"/>
          <w:szCs w:val="28"/>
          <w:lang w:val="uk-UA"/>
        </w:rPr>
      </w:pPr>
    </w:p>
    <w:p w:rsidR="00F937AA" w:rsidRPr="00723FF9" w:rsidRDefault="00F937AA" w:rsidP="00F937AA">
      <w:pPr>
        <w:spacing w:line="360" w:lineRule="auto"/>
        <w:jc w:val="center"/>
        <w:outlineLvl w:val="0"/>
        <w:rPr>
          <w:sz w:val="28"/>
          <w:szCs w:val="28"/>
          <w:lang w:val="uk-UA"/>
        </w:rPr>
      </w:pPr>
    </w:p>
    <w:p w:rsidR="00F937AA" w:rsidRPr="00723FF9" w:rsidRDefault="00F937AA" w:rsidP="00F937AA">
      <w:pPr>
        <w:spacing w:line="360" w:lineRule="auto"/>
        <w:jc w:val="center"/>
        <w:outlineLvl w:val="0"/>
        <w:rPr>
          <w:sz w:val="28"/>
          <w:szCs w:val="28"/>
          <w:lang w:val="uk-UA"/>
        </w:rPr>
      </w:pPr>
    </w:p>
    <w:p w:rsidR="00F937AA" w:rsidRPr="00723FF9" w:rsidRDefault="00F937AA" w:rsidP="00F937AA">
      <w:pPr>
        <w:spacing w:line="360" w:lineRule="auto"/>
        <w:jc w:val="right"/>
        <w:outlineLvl w:val="0"/>
        <w:rPr>
          <w:b/>
          <w:sz w:val="28"/>
          <w:szCs w:val="28"/>
          <w:lang w:val="uk-UA"/>
        </w:rPr>
      </w:pPr>
      <w:r w:rsidRPr="00723FF9">
        <w:rPr>
          <w:b/>
          <w:sz w:val="28"/>
          <w:szCs w:val="28"/>
          <w:lang w:val="uk-UA"/>
        </w:rPr>
        <w:t>Науковий керівник: доктор медичних наук, професор</w:t>
      </w:r>
    </w:p>
    <w:p w:rsidR="00F937AA" w:rsidRPr="00723FF9" w:rsidRDefault="00F937AA" w:rsidP="00F937AA">
      <w:pPr>
        <w:spacing w:line="360" w:lineRule="auto"/>
        <w:jc w:val="right"/>
        <w:outlineLvl w:val="0"/>
        <w:rPr>
          <w:b/>
          <w:sz w:val="28"/>
          <w:szCs w:val="28"/>
          <w:lang w:val="uk-UA"/>
        </w:rPr>
      </w:pPr>
      <w:r w:rsidRPr="00723FF9">
        <w:rPr>
          <w:b/>
          <w:sz w:val="28"/>
          <w:szCs w:val="28"/>
          <w:lang w:val="uk-UA"/>
        </w:rPr>
        <w:t>Сіренко Юрій Миколайович</w:t>
      </w:r>
    </w:p>
    <w:p w:rsidR="00F937AA" w:rsidRPr="00723FF9" w:rsidRDefault="00F937AA" w:rsidP="00F937AA">
      <w:pPr>
        <w:spacing w:line="360" w:lineRule="auto"/>
        <w:jc w:val="center"/>
        <w:outlineLvl w:val="0"/>
        <w:rPr>
          <w:b/>
          <w:sz w:val="28"/>
          <w:szCs w:val="28"/>
          <w:lang w:val="uk-UA"/>
        </w:rPr>
      </w:pPr>
    </w:p>
    <w:p w:rsidR="00F937AA" w:rsidRPr="00723FF9" w:rsidRDefault="00F937AA" w:rsidP="00F937AA">
      <w:pPr>
        <w:spacing w:line="360" w:lineRule="auto"/>
        <w:jc w:val="center"/>
        <w:outlineLvl w:val="0"/>
        <w:rPr>
          <w:b/>
          <w:sz w:val="28"/>
          <w:szCs w:val="28"/>
          <w:lang w:val="uk-UA"/>
        </w:rPr>
      </w:pPr>
      <w:r w:rsidRPr="00723FF9">
        <w:rPr>
          <w:b/>
          <w:sz w:val="28"/>
          <w:szCs w:val="28"/>
          <w:lang w:val="uk-UA"/>
        </w:rPr>
        <w:t xml:space="preserve">Київ – 2007 рік </w:t>
      </w:r>
    </w:p>
    <w:p w:rsidR="00F937AA" w:rsidRPr="00723FF9" w:rsidRDefault="00F937AA" w:rsidP="00F937AA">
      <w:pPr>
        <w:spacing w:line="360" w:lineRule="auto"/>
        <w:jc w:val="center"/>
        <w:rPr>
          <w:sz w:val="28"/>
          <w:szCs w:val="28"/>
          <w:lang w:val="uk-UA"/>
        </w:rPr>
        <w:sectPr w:rsidR="00F937AA" w:rsidRPr="00723FF9" w:rsidSect="009C7175">
          <w:headerReference w:type="even" r:id="rId10"/>
          <w:headerReference w:type="default" r:id="rId11"/>
          <w:pgSz w:w="11906" w:h="16838" w:code="9"/>
          <w:pgMar w:top="1134" w:right="567" w:bottom="1134" w:left="1134" w:header="709" w:footer="709" w:gutter="0"/>
          <w:cols w:space="708"/>
          <w:titlePg/>
          <w:docGrid w:linePitch="360"/>
        </w:sectPr>
      </w:pPr>
    </w:p>
    <w:p w:rsidR="00F937AA" w:rsidRDefault="00F937AA" w:rsidP="00F937AA">
      <w:pPr>
        <w:spacing w:line="360" w:lineRule="auto"/>
        <w:jc w:val="center"/>
        <w:rPr>
          <w:b/>
          <w:sz w:val="28"/>
          <w:szCs w:val="28"/>
          <w:lang w:val="uk-UA"/>
        </w:rPr>
      </w:pPr>
      <w:r w:rsidRPr="00723FF9">
        <w:rPr>
          <w:b/>
          <w:sz w:val="28"/>
          <w:szCs w:val="28"/>
          <w:lang w:val="uk-UA"/>
        </w:rPr>
        <w:lastRenderedPageBreak/>
        <w:t>ЗМІСТ</w:t>
      </w:r>
    </w:p>
    <w:p w:rsidR="00F937AA" w:rsidRPr="008904C3" w:rsidRDefault="00F937AA" w:rsidP="00F937AA">
      <w:pPr>
        <w:spacing w:line="360" w:lineRule="auto"/>
        <w:jc w:val="right"/>
        <w:rPr>
          <w:b/>
          <w:sz w:val="28"/>
          <w:szCs w:val="28"/>
          <w:lang w:val="uk-UA"/>
        </w:rPr>
      </w:pPr>
      <w:r>
        <w:rPr>
          <w:b/>
          <w:sz w:val="28"/>
          <w:szCs w:val="28"/>
          <w:lang w:val="uk-UA"/>
        </w:rPr>
        <w:t xml:space="preserve">          </w:t>
      </w:r>
      <w:r w:rsidRPr="008904C3">
        <w:rPr>
          <w:b/>
          <w:sz w:val="28"/>
          <w:szCs w:val="28"/>
          <w:lang w:val="uk-UA"/>
        </w:rPr>
        <w:t xml:space="preserve"> </w:t>
      </w:r>
      <w:r>
        <w:rPr>
          <w:b/>
          <w:sz w:val="28"/>
          <w:szCs w:val="28"/>
          <w:lang w:val="uk-UA"/>
        </w:rPr>
        <w:t xml:space="preserve">                             </w:t>
      </w:r>
      <w:r>
        <w:rPr>
          <w:sz w:val="28"/>
          <w:szCs w:val="28"/>
          <w:lang w:val="uk-UA"/>
        </w:rPr>
        <w:t>Стор.</w:t>
      </w:r>
    </w:p>
    <w:p w:rsidR="00F937AA" w:rsidRPr="008904C3" w:rsidRDefault="00F937AA" w:rsidP="00F937AA">
      <w:pPr>
        <w:spacing w:line="360" w:lineRule="auto"/>
        <w:jc w:val="both"/>
        <w:rPr>
          <w:lang w:val="uk-UA"/>
        </w:rPr>
      </w:pPr>
      <w:r>
        <w:rPr>
          <w:spacing w:val="-8"/>
          <w:sz w:val="28"/>
          <w:szCs w:val="28"/>
          <w:lang w:val="uk-UA"/>
        </w:rPr>
        <w:t>ПЕРЕЛІК УМОВНИХ СКОРОЧЕНЬ</w:t>
      </w:r>
      <w:r w:rsidRPr="008904C3">
        <w:rPr>
          <w:spacing w:val="-8"/>
          <w:sz w:val="28"/>
          <w:szCs w:val="28"/>
          <w:lang w:val="uk-UA"/>
        </w:rPr>
        <w:t xml:space="preserve">.......................................................................... </w:t>
      </w:r>
      <w:r>
        <w:rPr>
          <w:spacing w:val="-8"/>
          <w:sz w:val="28"/>
          <w:szCs w:val="28"/>
          <w:lang w:val="uk-UA"/>
        </w:rPr>
        <w:t xml:space="preserve">          </w:t>
      </w:r>
      <w:r w:rsidRPr="008904C3">
        <w:rPr>
          <w:spacing w:val="-8"/>
          <w:sz w:val="28"/>
          <w:szCs w:val="28"/>
          <w:lang w:val="uk-UA"/>
        </w:rPr>
        <w:t xml:space="preserve">     4</w:t>
      </w:r>
    </w:p>
    <w:p w:rsidR="00F937AA" w:rsidRPr="008904C3" w:rsidRDefault="00F937AA" w:rsidP="00F937AA">
      <w:pPr>
        <w:shd w:val="clear" w:color="auto" w:fill="FFFFFF"/>
        <w:tabs>
          <w:tab w:val="left" w:leader="dot" w:pos="8784"/>
        </w:tabs>
        <w:spacing w:line="360" w:lineRule="auto"/>
        <w:rPr>
          <w:lang w:val="uk-UA"/>
        </w:rPr>
      </w:pPr>
      <w:r w:rsidRPr="008904C3">
        <w:rPr>
          <w:spacing w:val="-5"/>
          <w:sz w:val="28"/>
          <w:szCs w:val="28"/>
          <w:lang w:val="uk-UA"/>
        </w:rPr>
        <w:t>В</w:t>
      </w:r>
      <w:r>
        <w:rPr>
          <w:spacing w:val="-5"/>
          <w:sz w:val="28"/>
          <w:szCs w:val="28"/>
          <w:lang w:val="uk-UA"/>
        </w:rPr>
        <w:t>СТУП</w:t>
      </w:r>
      <w:r>
        <w:rPr>
          <w:sz w:val="28"/>
          <w:szCs w:val="28"/>
          <w:lang w:val="uk-UA"/>
        </w:rPr>
        <w:t>................................................................................................................              7</w:t>
      </w:r>
    </w:p>
    <w:p w:rsidR="00F937AA" w:rsidRPr="008904C3" w:rsidRDefault="00F937AA" w:rsidP="00F937AA">
      <w:pPr>
        <w:shd w:val="clear" w:color="auto" w:fill="FFFFFF"/>
        <w:tabs>
          <w:tab w:val="left" w:leader="dot" w:pos="8664"/>
        </w:tabs>
        <w:spacing w:line="360" w:lineRule="auto"/>
        <w:ind w:left="5"/>
        <w:rPr>
          <w:lang w:val="uk-UA"/>
        </w:rPr>
      </w:pPr>
      <w:r w:rsidRPr="00723FF9">
        <w:rPr>
          <w:sz w:val="28"/>
          <w:szCs w:val="28"/>
          <w:lang w:val="uk-UA"/>
        </w:rPr>
        <w:t>РОЗДІЛ</w:t>
      </w:r>
      <w:r w:rsidRPr="008904C3">
        <w:rPr>
          <w:sz w:val="28"/>
          <w:szCs w:val="28"/>
          <w:lang w:val="uk-UA"/>
        </w:rPr>
        <w:t xml:space="preserve"> 1. О</w:t>
      </w:r>
      <w:r w:rsidRPr="00723FF9">
        <w:rPr>
          <w:sz w:val="28"/>
          <w:szCs w:val="28"/>
          <w:lang w:val="uk-UA"/>
        </w:rPr>
        <w:t>ГЛЯД ЛІТЕРАТУРИ</w:t>
      </w:r>
      <w:r w:rsidRPr="008904C3">
        <w:rPr>
          <w:sz w:val="28"/>
          <w:szCs w:val="28"/>
          <w:lang w:val="uk-UA"/>
        </w:rPr>
        <w:tab/>
      </w:r>
      <w:r>
        <w:rPr>
          <w:sz w:val="28"/>
          <w:szCs w:val="28"/>
          <w:lang w:val="uk-UA"/>
        </w:rPr>
        <w:t xml:space="preserve">.             </w:t>
      </w:r>
      <w:r w:rsidRPr="00723FF9">
        <w:rPr>
          <w:sz w:val="28"/>
          <w:szCs w:val="28"/>
          <w:lang w:val="uk-UA"/>
        </w:rPr>
        <w:t>1</w:t>
      </w:r>
      <w:r>
        <w:rPr>
          <w:sz w:val="28"/>
          <w:szCs w:val="28"/>
          <w:lang w:val="uk-UA"/>
        </w:rPr>
        <w:t>3</w:t>
      </w:r>
    </w:p>
    <w:p w:rsidR="00F937AA" w:rsidRPr="00723FF9" w:rsidRDefault="00F937AA" w:rsidP="00F937AA">
      <w:pPr>
        <w:shd w:val="clear" w:color="auto" w:fill="FFFFFF"/>
        <w:tabs>
          <w:tab w:val="left" w:pos="701"/>
          <w:tab w:val="left" w:leader="dot" w:pos="8707"/>
        </w:tabs>
        <w:spacing w:before="10" w:line="360" w:lineRule="auto"/>
        <w:ind w:left="24"/>
        <w:rPr>
          <w:sz w:val="28"/>
          <w:szCs w:val="28"/>
          <w:lang w:val="uk-UA"/>
        </w:rPr>
      </w:pPr>
      <w:r w:rsidRPr="00723FF9">
        <w:rPr>
          <w:sz w:val="28"/>
          <w:szCs w:val="28"/>
          <w:lang w:val="uk-UA"/>
        </w:rPr>
        <w:t>1.1.</w:t>
      </w:r>
      <w:r>
        <w:rPr>
          <w:sz w:val="28"/>
          <w:szCs w:val="28"/>
          <w:lang w:val="uk-UA"/>
        </w:rPr>
        <w:t xml:space="preserve"> </w:t>
      </w:r>
      <w:r w:rsidRPr="00723FF9">
        <w:rPr>
          <w:sz w:val="28"/>
          <w:szCs w:val="28"/>
          <w:lang w:val="uk-UA"/>
        </w:rPr>
        <w:t>Артеріальна гіпертензія та цукровий діабет</w:t>
      </w:r>
      <w:r w:rsidRPr="008904C3">
        <w:rPr>
          <w:sz w:val="28"/>
          <w:szCs w:val="28"/>
          <w:lang w:val="uk-UA"/>
        </w:rPr>
        <w:tab/>
      </w:r>
      <w:r>
        <w:rPr>
          <w:sz w:val="28"/>
          <w:szCs w:val="28"/>
          <w:lang w:val="uk-UA"/>
        </w:rPr>
        <w:t>.             13</w:t>
      </w:r>
    </w:p>
    <w:p w:rsidR="00F937AA" w:rsidRDefault="00F937AA" w:rsidP="00F937AA">
      <w:pPr>
        <w:shd w:val="clear" w:color="auto" w:fill="FFFFFF"/>
        <w:tabs>
          <w:tab w:val="left" w:pos="701"/>
          <w:tab w:val="left" w:leader="dot" w:pos="8707"/>
        </w:tabs>
        <w:spacing w:before="10" w:line="360" w:lineRule="auto"/>
        <w:ind w:left="24"/>
        <w:rPr>
          <w:sz w:val="28"/>
          <w:szCs w:val="28"/>
          <w:lang w:val="uk-UA"/>
        </w:rPr>
      </w:pPr>
      <w:r w:rsidRPr="00723FF9">
        <w:rPr>
          <w:sz w:val="28"/>
          <w:szCs w:val="28"/>
          <w:lang w:val="uk-UA"/>
        </w:rPr>
        <w:t>1.2. Вплив бета-адреноблокаторів на стан вуглеводного та ліпідного</w:t>
      </w:r>
      <w:r>
        <w:rPr>
          <w:sz w:val="28"/>
          <w:szCs w:val="28"/>
          <w:lang w:val="uk-UA"/>
        </w:rPr>
        <w:t xml:space="preserve"> </w:t>
      </w:r>
    </w:p>
    <w:p w:rsidR="00F937AA" w:rsidRPr="00D22355" w:rsidRDefault="00F937AA" w:rsidP="00F937AA">
      <w:pPr>
        <w:shd w:val="clear" w:color="auto" w:fill="FFFFFF"/>
        <w:tabs>
          <w:tab w:val="left" w:pos="701"/>
          <w:tab w:val="left" w:leader="dot" w:pos="8707"/>
        </w:tabs>
        <w:spacing w:before="10" w:line="360" w:lineRule="auto"/>
        <w:ind w:left="24"/>
        <w:rPr>
          <w:spacing w:val="-14"/>
          <w:sz w:val="28"/>
          <w:szCs w:val="28"/>
          <w:lang w:val="uk-UA"/>
        </w:rPr>
      </w:pPr>
      <w:r>
        <w:rPr>
          <w:sz w:val="28"/>
          <w:szCs w:val="28"/>
          <w:lang w:val="uk-UA"/>
        </w:rPr>
        <w:t xml:space="preserve">       обміну.........................................................................................................             24                                                                                     </w:t>
      </w:r>
    </w:p>
    <w:p w:rsidR="00F937AA" w:rsidRPr="00723FF9" w:rsidRDefault="00F937AA" w:rsidP="00F937AA">
      <w:pPr>
        <w:shd w:val="clear" w:color="auto" w:fill="FFFFFF"/>
        <w:tabs>
          <w:tab w:val="left" w:pos="701"/>
          <w:tab w:val="left" w:leader="dot" w:pos="8726"/>
        </w:tabs>
        <w:spacing w:line="360" w:lineRule="auto"/>
        <w:ind w:left="24"/>
        <w:rPr>
          <w:bCs/>
          <w:spacing w:val="-8"/>
          <w:sz w:val="28"/>
          <w:szCs w:val="28"/>
          <w:lang w:val="uk-UA"/>
        </w:rPr>
      </w:pPr>
      <w:r w:rsidRPr="00723FF9">
        <w:rPr>
          <w:bCs/>
          <w:spacing w:val="-6"/>
          <w:sz w:val="28"/>
          <w:szCs w:val="28"/>
          <w:lang w:val="uk-UA"/>
        </w:rPr>
        <w:t>1.</w:t>
      </w:r>
      <w:r>
        <w:rPr>
          <w:bCs/>
          <w:spacing w:val="-6"/>
          <w:sz w:val="28"/>
          <w:szCs w:val="28"/>
          <w:lang w:val="uk-UA"/>
        </w:rPr>
        <w:t>3</w:t>
      </w:r>
      <w:r w:rsidRPr="00723FF9">
        <w:rPr>
          <w:bCs/>
          <w:spacing w:val="-6"/>
          <w:sz w:val="28"/>
          <w:szCs w:val="28"/>
          <w:lang w:val="uk-UA"/>
        </w:rPr>
        <w:t>.</w:t>
      </w:r>
      <w:r>
        <w:rPr>
          <w:bCs/>
          <w:spacing w:val="-6"/>
          <w:sz w:val="28"/>
          <w:szCs w:val="28"/>
          <w:lang w:val="uk-UA"/>
        </w:rPr>
        <w:t xml:space="preserve"> </w:t>
      </w:r>
      <w:r w:rsidRPr="00723FF9">
        <w:rPr>
          <w:bCs/>
          <w:spacing w:val="-6"/>
          <w:sz w:val="28"/>
          <w:szCs w:val="28"/>
          <w:lang w:val="uk-UA"/>
        </w:rPr>
        <w:t xml:space="preserve">Вплив блокаторів ренін-ангіотензинової </w:t>
      </w:r>
      <w:r w:rsidRPr="00723FF9">
        <w:rPr>
          <w:bCs/>
          <w:spacing w:val="-8"/>
          <w:sz w:val="28"/>
          <w:szCs w:val="28"/>
          <w:lang w:val="uk-UA"/>
        </w:rPr>
        <w:t xml:space="preserve">системи на чутливість </w:t>
      </w:r>
    </w:p>
    <w:p w:rsidR="00F937AA" w:rsidRPr="00723FF9" w:rsidRDefault="00F937AA" w:rsidP="00F937AA">
      <w:pPr>
        <w:shd w:val="clear" w:color="auto" w:fill="FFFFFF"/>
        <w:tabs>
          <w:tab w:val="left" w:pos="701"/>
          <w:tab w:val="left" w:leader="dot" w:pos="8726"/>
        </w:tabs>
        <w:spacing w:line="360" w:lineRule="auto"/>
        <w:ind w:left="24"/>
        <w:rPr>
          <w:spacing w:val="-14"/>
          <w:sz w:val="28"/>
          <w:szCs w:val="28"/>
          <w:lang w:val="uk-UA"/>
        </w:rPr>
      </w:pPr>
      <w:r>
        <w:rPr>
          <w:bCs/>
          <w:spacing w:val="-8"/>
          <w:sz w:val="28"/>
          <w:szCs w:val="28"/>
          <w:lang w:val="uk-UA"/>
        </w:rPr>
        <w:t xml:space="preserve">        </w:t>
      </w:r>
      <w:r w:rsidRPr="00723FF9">
        <w:rPr>
          <w:bCs/>
          <w:spacing w:val="-8"/>
          <w:sz w:val="28"/>
          <w:szCs w:val="28"/>
          <w:lang w:val="uk-UA"/>
        </w:rPr>
        <w:t xml:space="preserve">периферійних тканин </w:t>
      </w:r>
      <w:r w:rsidRPr="00723FF9">
        <w:rPr>
          <w:bCs/>
          <w:spacing w:val="-7"/>
          <w:sz w:val="28"/>
          <w:szCs w:val="28"/>
          <w:lang w:val="uk-UA"/>
        </w:rPr>
        <w:t>до інсуліну та розвиток цукрового діабету</w:t>
      </w:r>
      <w:r w:rsidRPr="00723FF9">
        <w:rPr>
          <w:sz w:val="28"/>
          <w:szCs w:val="28"/>
          <w:lang w:val="uk-UA"/>
        </w:rPr>
        <w:tab/>
      </w:r>
      <w:r>
        <w:rPr>
          <w:sz w:val="28"/>
          <w:szCs w:val="28"/>
          <w:lang w:val="uk-UA"/>
        </w:rPr>
        <w:t xml:space="preserve">             28</w:t>
      </w:r>
    </w:p>
    <w:p w:rsidR="00F937AA" w:rsidRPr="00723FF9" w:rsidRDefault="00F937AA" w:rsidP="00F937AA">
      <w:pPr>
        <w:spacing w:line="360" w:lineRule="auto"/>
        <w:rPr>
          <w:rFonts w:ascii="Arial" w:hAnsi="Arial"/>
          <w:sz w:val="2"/>
          <w:szCs w:val="2"/>
          <w:lang w:val="uk-UA"/>
        </w:rPr>
      </w:pPr>
    </w:p>
    <w:p w:rsidR="00F937AA" w:rsidRPr="00723FF9" w:rsidRDefault="00F937AA" w:rsidP="00F937AA">
      <w:pPr>
        <w:shd w:val="clear" w:color="auto" w:fill="FFFFFF"/>
        <w:tabs>
          <w:tab w:val="left" w:pos="706"/>
          <w:tab w:val="left" w:leader="dot" w:pos="8688"/>
        </w:tabs>
        <w:spacing w:line="360" w:lineRule="auto"/>
        <w:ind w:left="34"/>
        <w:rPr>
          <w:bCs/>
          <w:spacing w:val="-9"/>
          <w:sz w:val="28"/>
          <w:szCs w:val="28"/>
          <w:lang w:val="uk-UA"/>
        </w:rPr>
      </w:pPr>
      <w:r w:rsidRPr="00723FF9">
        <w:rPr>
          <w:bCs/>
          <w:spacing w:val="-5"/>
          <w:sz w:val="28"/>
          <w:szCs w:val="28"/>
          <w:lang w:val="uk-UA"/>
        </w:rPr>
        <w:t>1.</w:t>
      </w:r>
      <w:r>
        <w:rPr>
          <w:bCs/>
          <w:spacing w:val="-5"/>
          <w:sz w:val="28"/>
          <w:szCs w:val="28"/>
          <w:lang w:val="uk-UA"/>
        </w:rPr>
        <w:t>4</w:t>
      </w:r>
      <w:r w:rsidRPr="00723FF9">
        <w:rPr>
          <w:bCs/>
          <w:spacing w:val="-5"/>
          <w:sz w:val="28"/>
          <w:szCs w:val="28"/>
          <w:lang w:val="uk-UA"/>
        </w:rPr>
        <w:t>.</w:t>
      </w:r>
      <w:r>
        <w:rPr>
          <w:bCs/>
          <w:spacing w:val="-5"/>
          <w:sz w:val="28"/>
          <w:szCs w:val="28"/>
          <w:lang w:val="uk-UA"/>
        </w:rPr>
        <w:t xml:space="preserve"> </w:t>
      </w:r>
      <w:r w:rsidRPr="00723FF9">
        <w:rPr>
          <w:bCs/>
          <w:spacing w:val="-5"/>
          <w:sz w:val="28"/>
          <w:szCs w:val="28"/>
          <w:lang w:val="uk-UA"/>
        </w:rPr>
        <w:t>Потенційні механізми впливу блокаторів</w:t>
      </w:r>
      <w:r w:rsidRPr="00723FF9">
        <w:rPr>
          <w:bCs/>
          <w:spacing w:val="-9"/>
          <w:sz w:val="28"/>
          <w:szCs w:val="28"/>
          <w:lang w:val="uk-UA"/>
        </w:rPr>
        <w:t xml:space="preserve"> ренін-ангіотензинової системи </w:t>
      </w:r>
    </w:p>
    <w:p w:rsidR="00F937AA" w:rsidRPr="00723FF9" w:rsidRDefault="00F937AA" w:rsidP="00F937AA">
      <w:pPr>
        <w:shd w:val="clear" w:color="auto" w:fill="FFFFFF"/>
        <w:tabs>
          <w:tab w:val="left" w:pos="706"/>
          <w:tab w:val="left" w:leader="dot" w:pos="8688"/>
        </w:tabs>
        <w:spacing w:line="360" w:lineRule="auto"/>
        <w:ind w:left="34"/>
        <w:rPr>
          <w:spacing w:val="-11"/>
          <w:sz w:val="28"/>
          <w:szCs w:val="28"/>
          <w:lang w:val="uk-UA"/>
        </w:rPr>
      </w:pPr>
      <w:r>
        <w:rPr>
          <w:bCs/>
          <w:spacing w:val="-9"/>
          <w:sz w:val="28"/>
          <w:szCs w:val="28"/>
          <w:lang w:val="uk-UA"/>
        </w:rPr>
        <w:t xml:space="preserve">         </w:t>
      </w:r>
      <w:r w:rsidRPr="00723FF9">
        <w:rPr>
          <w:bCs/>
          <w:spacing w:val="-9"/>
          <w:sz w:val="28"/>
          <w:szCs w:val="28"/>
          <w:lang w:val="uk-UA"/>
        </w:rPr>
        <w:t xml:space="preserve">на чутливість </w:t>
      </w:r>
      <w:r w:rsidRPr="00723FF9">
        <w:rPr>
          <w:bCs/>
          <w:spacing w:val="-6"/>
          <w:sz w:val="28"/>
          <w:szCs w:val="28"/>
          <w:lang w:val="uk-UA"/>
        </w:rPr>
        <w:t>периферійних тканин до інсуліну</w:t>
      </w:r>
      <w:r w:rsidRPr="00723FF9">
        <w:rPr>
          <w:sz w:val="28"/>
          <w:szCs w:val="28"/>
          <w:lang w:val="uk-UA"/>
        </w:rPr>
        <w:tab/>
      </w:r>
      <w:r>
        <w:rPr>
          <w:sz w:val="28"/>
          <w:szCs w:val="28"/>
          <w:lang w:val="uk-UA"/>
        </w:rPr>
        <w:t xml:space="preserve">              30</w:t>
      </w:r>
    </w:p>
    <w:p w:rsidR="00F937AA" w:rsidRPr="009810B8" w:rsidRDefault="00F937AA" w:rsidP="00F937AA">
      <w:pPr>
        <w:shd w:val="clear" w:color="auto" w:fill="FFFFFF"/>
        <w:tabs>
          <w:tab w:val="left" w:pos="706"/>
          <w:tab w:val="left" w:leader="dot" w:pos="8702"/>
        </w:tabs>
        <w:spacing w:line="360" w:lineRule="auto"/>
        <w:ind w:left="34"/>
        <w:rPr>
          <w:spacing w:val="-11"/>
          <w:sz w:val="28"/>
          <w:szCs w:val="28"/>
          <w:lang w:val="uk-UA"/>
        </w:rPr>
      </w:pPr>
      <w:r w:rsidRPr="00723FF9">
        <w:rPr>
          <w:spacing w:val="-1"/>
          <w:sz w:val="28"/>
          <w:szCs w:val="28"/>
          <w:lang w:val="uk-UA"/>
        </w:rPr>
        <w:t>1.</w:t>
      </w:r>
      <w:r>
        <w:rPr>
          <w:spacing w:val="-1"/>
          <w:sz w:val="28"/>
          <w:szCs w:val="28"/>
          <w:lang w:val="uk-UA"/>
        </w:rPr>
        <w:t>5</w:t>
      </w:r>
      <w:r w:rsidRPr="00723FF9">
        <w:rPr>
          <w:spacing w:val="-1"/>
          <w:sz w:val="28"/>
          <w:szCs w:val="28"/>
          <w:lang w:val="uk-UA"/>
        </w:rPr>
        <w:t>.</w:t>
      </w:r>
      <w:r>
        <w:rPr>
          <w:spacing w:val="-1"/>
          <w:sz w:val="28"/>
          <w:szCs w:val="28"/>
          <w:lang w:val="uk-UA"/>
        </w:rPr>
        <w:t xml:space="preserve"> </w:t>
      </w:r>
      <w:r w:rsidRPr="00723FF9">
        <w:rPr>
          <w:spacing w:val="-1"/>
          <w:sz w:val="28"/>
          <w:szCs w:val="28"/>
          <w:lang w:val="uk-UA"/>
        </w:rPr>
        <w:t>Фозиноприл – сучасний ІАПФ третього покоління</w:t>
      </w:r>
      <w:r w:rsidRPr="00723FF9">
        <w:rPr>
          <w:sz w:val="28"/>
          <w:szCs w:val="28"/>
        </w:rPr>
        <w:tab/>
      </w:r>
      <w:r>
        <w:rPr>
          <w:sz w:val="28"/>
          <w:szCs w:val="28"/>
          <w:lang w:val="uk-UA"/>
        </w:rPr>
        <w:t xml:space="preserve">             33</w:t>
      </w:r>
    </w:p>
    <w:p w:rsidR="00F937AA" w:rsidRPr="00EF714C" w:rsidRDefault="00F937AA" w:rsidP="00F937AA">
      <w:pPr>
        <w:shd w:val="clear" w:color="auto" w:fill="FFFFFF"/>
        <w:tabs>
          <w:tab w:val="left" w:pos="706"/>
          <w:tab w:val="left" w:leader="dot" w:pos="8693"/>
        </w:tabs>
        <w:spacing w:line="360" w:lineRule="auto"/>
        <w:ind w:left="34"/>
        <w:rPr>
          <w:spacing w:val="-10"/>
          <w:sz w:val="28"/>
          <w:szCs w:val="28"/>
          <w:lang w:val="uk-UA"/>
        </w:rPr>
      </w:pPr>
      <w:r w:rsidRPr="00723FF9">
        <w:rPr>
          <w:spacing w:val="-1"/>
          <w:sz w:val="28"/>
          <w:szCs w:val="28"/>
          <w:lang w:val="uk-UA"/>
        </w:rPr>
        <w:t>1.</w:t>
      </w:r>
      <w:r>
        <w:rPr>
          <w:spacing w:val="-1"/>
          <w:sz w:val="28"/>
          <w:szCs w:val="28"/>
          <w:lang w:val="uk-UA"/>
        </w:rPr>
        <w:t>6</w:t>
      </w:r>
      <w:r w:rsidRPr="00723FF9">
        <w:rPr>
          <w:spacing w:val="-1"/>
          <w:sz w:val="28"/>
          <w:szCs w:val="28"/>
          <w:lang w:val="uk-UA"/>
        </w:rPr>
        <w:t>.</w:t>
      </w:r>
      <w:r>
        <w:rPr>
          <w:spacing w:val="-1"/>
          <w:sz w:val="28"/>
          <w:szCs w:val="28"/>
          <w:lang w:val="uk-UA"/>
        </w:rPr>
        <w:t xml:space="preserve"> </w:t>
      </w:r>
      <w:r w:rsidRPr="00723FF9">
        <w:rPr>
          <w:spacing w:val="-1"/>
          <w:sz w:val="28"/>
          <w:szCs w:val="28"/>
          <w:lang w:val="uk-UA"/>
        </w:rPr>
        <w:t>Органопротекторні властивості фозиноприла</w:t>
      </w:r>
      <w:r w:rsidRPr="00EF714C">
        <w:rPr>
          <w:sz w:val="28"/>
          <w:szCs w:val="28"/>
          <w:lang w:val="uk-UA"/>
        </w:rPr>
        <w:tab/>
      </w:r>
      <w:r>
        <w:rPr>
          <w:sz w:val="28"/>
          <w:szCs w:val="28"/>
          <w:lang w:val="uk-UA"/>
        </w:rPr>
        <w:t xml:space="preserve">             35 </w:t>
      </w:r>
    </w:p>
    <w:p w:rsidR="00F937AA" w:rsidRPr="00EF714C" w:rsidRDefault="00F937AA" w:rsidP="00F937AA">
      <w:pPr>
        <w:spacing w:line="360" w:lineRule="auto"/>
        <w:rPr>
          <w:rFonts w:ascii="Arial" w:hAnsi="Arial"/>
          <w:sz w:val="2"/>
          <w:szCs w:val="2"/>
          <w:lang w:val="uk-UA"/>
        </w:rPr>
      </w:pPr>
    </w:p>
    <w:p w:rsidR="00F937AA" w:rsidRPr="00EF714C" w:rsidRDefault="00F937AA" w:rsidP="00F937AA">
      <w:pPr>
        <w:shd w:val="clear" w:color="auto" w:fill="FFFFFF"/>
        <w:tabs>
          <w:tab w:val="left" w:pos="1070"/>
          <w:tab w:val="left" w:leader="dot" w:pos="8678"/>
        </w:tabs>
        <w:spacing w:line="360" w:lineRule="auto"/>
        <w:ind w:left="38"/>
        <w:rPr>
          <w:spacing w:val="-9"/>
          <w:sz w:val="28"/>
          <w:szCs w:val="28"/>
          <w:lang w:val="uk-UA"/>
        </w:rPr>
      </w:pPr>
      <w:r w:rsidRPr="00723FF9">
        <w:rPr>
          <w:bCs/>
          <w:spacing w:val="-4"/>
          <w:sz w:val="28"/>
          <w:szCs w:val="28"/>
          <w:lang w:val="uk-UA"/>
        </w:rPr>
        <w:t>1.</w:t>
      </w:r>
      <w:r>
        <w:rPr>
          <w:bCs/>
          <w:spacing w:val="-4"/>
          <w:sz w:val="28"/>
          <w:szCs w:val="28"/>
          <w:lang w:val="uk-UA"/>
        </w:rPr>
        <w:t>7</w:t>
      </w:r>
      <w:r w:rsidRPr="00723FF9">
        <w:rPr>
          <w:bCs/>
          <w:spacing w:val="-4"/>
          <w:sz w:val="28"/>
          <w:szCs w:val="28"/>
          <w:lang w:val="uk-UA"/>
        </w:rPr>
        <w:t>.</w:t>
      </w:r>
      <w:r>
        <w:rPr>
          <w:bCs/>
          <w:spacing w:val="-4"/>
          <w:sz w:val="28"/>
          <w:szCs w:val="28"/>
          <w:lang w:val="uk-UA"/>
        </w:rPr>
        <w:t xml:space="preserve"> </w:t>
      </w:r>
      <w:r w:rsidRPr="00723FF9">
        <w:rPr>
          <w:bCs/>
          <w:spacing w:val="-4"/>
          <w:sz w:val="28"/>
          <w:szCs w:val="28"/>
          <w:lang w:val="uk-UA"/>
        </w:rPr>
        <w:t xml:space="preserve">Роль </w:t>
      </w:r>
      <w:r w:rsidRPr="00723FF9">
        <w:rPr>
          <w:bCs/>
          <w:spacing w:val="-4"/>
          <w:sz w:val="28"/>
          <w:szCs w:val="28"/>
          <w:lang w:val="en-US"/>
        </w:rPr>
        <w:t>PPAR</w:t>
      </w:r>
      <w:r w:rsidRPr="00723FF9">
        <w:rPr>
          <w:bCs/>
          <w:spacing w:val="-4"/>
          <w:sz w:val="28"/>
          <w:szCs w:val="28"/>
          <w:lang w:val="uk-UA"/>
        </w:rPr>
        <w:t>-</w:t>
      </w:r>
      <w:r w:rsidRPr="00723FF9">
        <w:rPr>
          <w:spacing w:val="-4"/>
          <w:sz w:val="28"/>
          <w:szCs w:val="28"/>
          <w:lang w:val="uk-UA"/>
        </w:rPr>
        <w:t xml:space="preserve"> γ</w:t>
      </w:r>
      <w:r w:rsidRPr="00723FF9">
        <w:rPr>
          <w:bCs/>
          <w:spacing w:val="-4"/>
          <w:sz w:val="28"/>
          <w:szCs w:val="28"/>
          <w:lang w:val="uk-UA"/>
        </w:rPr>
        <w:t xml:space="preserve"> в регуляції метаболізму</w:t>
      </w:r>
      <w:r w:rsidRPr="00EF714C">
        <w:rPr>
          <w:sz w:val="28"/>
          <w:szCs w:val="28"/>
          <w:lang w:val="uk-UA"/>
        </w:rPr>
        <w:tab/>
      </w:r>
      <w:r>
        <w:rPr>
          <w:sz w:val="28"/>
          <w:szCs w:val="28"/>
          <w:lang w:val="uk-UA"/>
        </w:rPr>
        <w:t xml:space="preserve">             37</w:t>
      </w:r>
    </w:p>
    <w:p w:rsidR="00F937AA" w:rsidRPr="00EF714C" w:rsidRDefault="00F937AA" w:rsidP="00F937AA">
      <w:pPr>
        <w:shd w:val="clear" w:color="auto" w:fill="FFFFFF"/>
        <w:tabs>
          <w:tab w:val="left" w:pos="1070"/>
          <w:tab w:val="left" w:leader="dot" w:pos="8726"/>
        </w:tabs>
        <w:spacing w:before="10" w:line="360" w:lineRule="auto"/>
        <w:ind w:left="38"/>
        <w:rPr>
          <w:spacing w:val="-8"/>
          <w:sz w:val="28"/>
          <w:szCs w:val="28"/>
          <w:lang w:val="uk-UA"/>
        </w:rPr>
      </w:pPr>
      <w:r w:rsidRPr="00723FF9">
        <w:rPr>
          <w:sz w:val="28"/>
          <w:szCs w:val="28"/>
          <w:lang w:val="uk-UA"/>
        </w:rPr>
        <w:t>1.</w:t>
      </w:r>
      <w:r>
        <w:rPr>
          <w:sz w:val="28"/>
          <w:szCs w:val="28"/>
          <w:lang w:val="uk-UA"/>
        </w:rPr>
        <w:t>8</w:t>
      </w:r>
      <w:r w:rsidRPr="00723FF9">
        <w:rPr>
          <w:sz w:val="28"/>
          <w:szCs w:val="28"/>
          <w:lang w:val="uk-UA"/>
        </w:rPr>
        <w:t>.</w:t>
      </w:r>
      <w:r>
        <w:rPr>
          <w:sz w:val="28"/>
          <w:szCs w:val="28"/>
          <w:lang w:val="uk-UA"/>
        </w:rPr>
        <w:t xml:space="preserve"> </w:t>
      </w:r>
      <w:r w:rsidRPr="00723FF9">
        <w:rPr>
          <w:sz w:val="28"/>
          <w:szCs w:val="28"/>
          <w:lang w:val="uk-UA"/>
        </w:rPr>
        <w:t>Особливості ефекту телмісартану</w:t>
      </w:r>
      <w:r>
        <w:rPr>
          <w:sz w:val="28"/>
          <w:szCs w:val="28"/>
          <w:lang w:val="uk-UA"/>
        </w:rPr>
        <w:t>..........................................................              38</w:t>
      </w:r>
    </w:p>
    <w:p w:rsidR="00F937AA" w:rsidRPr="00EF714C" w:rsidRDefault="00F937AA" w:rsidP="00F937AA">
      <w:pPr>
        <w:shd w:val="clear" w:color="auto" w:fill="FFFFFF"/>
        <w:tabs>
          <w:tab w:val="left" w:pos="1070"/>
          <w:tab w:val="left" w:leader="dot" w:pos="8726"/>
        </w:tabs>
        <w:spacing w:before="10" w:line="360" w:lineRule="auto"/>
        <w:ind w:left="38"/>
        <w:rPr>
          <w:spacing w:val="-8"/>
          <w:sz w:val="28"/>
          <w:szCs w:val="28"/>
          <w:lang w:val="uk-UA"/>
        </w:rPr>
      </w:pPr>
      <w:r w:rsidRPr="00723FF9">
        <w:rPr>
          <w:bCs/>
          <w:iCs/>
          <w:spacing w:val="-3"/>
          <w:sz w:val="28"/>
          <w:szCs w:val="28"/>
          <w:lang w:val="uk-UA"/>
        </w:rPr>
        <w:t>1.</w:t>
      </w:r>
      <w:r>
        <w:rPr>
          <w:bCs/>
          <w:iCs/>
          <w:spacing w:val="-3"/>
          <w:sz w:val="28"/>
          <w:szCs w:val="28"/>
          <w:lang w:val="uk-UA"/>
        </w:rPr>
        <w:t>9</w:t>
      </w:r>
      <w:r w:rsidRPr="00723FF9">
        <w:rPr>
          <w:bCs/>
          <w:iCs/>
          <w:spacing w:val="-3"/>
          <w:sz w:val="28"/>
          <w:szCs w:val="28"/>
          <w:lang w:val="uk-UA"/>
        </w:rPr>
        <w:t>.</w:t>
      </w:r>
      <w:r>
        <w:rPr>
          <w:bCs/>
          <w:iCs/>
          <w:spacing w:val="-3"/>
          <w:sz w:val="28"/>
          <w:szCs w:val="28"/>
          <w:lang w:val="uk-UA"/>
        </w:rPr>
        <w:t xml:space="preserve"> </w:t>
      </w:r>
      <w:r w:rsidRPr="00723FF9">
        <w:rPr>
          <w:bCs/>
          <w:iCs/>
          <w:spacing w:val="-3"/>
          <w:sz w:val="28"/>
          <w:szCs w:val="28"/>
          <w:lang w:val="uk-UA"/>
        </w:rPr>
        <w:t>Подвійний механізм дії телмісартану......................................................</w:t>
      </w:r>
      <w:r>
        <w:rPr>
          <w:bCs/>
          <w:iCs/>
          <w:spacing w:val="-3"/>
          <w:sz w:val="28"/>
          <w:szCs w:val="28"/>
          <w:lang w:val="uk-UA"/>
        </w:rPr>
        <w:t>.</w:t>
      </w:r>
      <w:r w:rsidRPr="00723FF9">
        <w:rPr>
          <w:bCs/>
          <w:iCs/>
          <w:spacing w:val="-3"/>
          <w:sz w:val="28"/>
          <w:szCs w:val="28"/>
          <w:lang w:val="uk-UA"/>
        </w:rPr>
        <w:t>.</w:t>
      </w:r>
      <w:r>
        <w:rPr>
          <w:bCs/>
          <w:iCs/>
          <w:spacing w:val="-3"/>
          <w:sz w:val="28"/>
          <w:szCs w:val="28"/>
          <w:lang w:val="uk-UA"/>
        </w:rPr>
        <w:t xml:space="preserve">               39</w:t>
      </w:r>
    </w:p>
    <w:p w:rsidR="00F937AA" w:rsidRPr="00EF714C" w:rsidRDefault="00F937AA" w:rsidP="00F937AA">
      <w:pPr>
        <w:shd w:val="clear" w:color="auto" w:fill="FFFFFF"/>
        <w:tabs>
          <w:tab w:val="left" w:pos="1070"/>
          <w:tab w:val="left" w:leader="dot" w:pos="8726"/>
        </w:tabs>
        <w:spacing w:before="10" w:line="360" w:lineRule="auto"/>
        <w:ind w:left="38"/>
        <w:rPr>
          <w:spacing w:val="-8"/>
          <w:sz w:val="28"/>
          <w:szCs w:val="28"/>
          <w:lang w:val="uk-UA"/>
        </w:rPr>
      </w:pPr>
      <w:r w:rsidRPr="00723FF9">
        <w:rPr>
          <w:bCs/>
          <w:iCs/>
          <w:spacing w:val="-3"/>
          <w:sz w:val="28"/>
          <w:szCs w:val="28"/>
          <w:lang w:val="uk-UA"/>
        </w:rPr>
        <w:t>РОЗДІЛ 2. МАТЕРІАЛ ТА МЕТОДИ ДОСЛІДЖЕНЬ...................................</w:t>
      </w:r>
      <w:r>
        <w:rPr>
          <w:bCs/>
          <w:iCs/>
          <w:spacing w:val="-3"/>
          <w:sz w:val="28"/>
          <w:szCs w:val="28"/>
          <w:lang w:val="uk-UA"/>
        </w:rPr>
        <w:t xml:space="preserve">               41</w:t>
      </w:r>
    </w:p>
    <w:p w:rsidR="00F937AA" w:rsidRPr="00EF714C" w:rsidRDefault="00F937AA" w:rsidP="001753FF">
      <w:pPr>
        <w:widowControl w:val="0"/>
        <w:numPr>
          <w:ilvl w:val="0"/>
          <w:numId w:val="55"/>
        </w:numPr>
        <w:shd w:val="clear" w:color="auto" w:fill="FFFFFF"/>
        <w:tabs>
          <w:tab w:val="left" w:pos="797"/>
          <w:tab w:val="left" w:leader="dot" w:pos="8942"/>
        </w:tabs>
        <w:suppressAutoHyphens w:val="0"/>
        <w:autoSpaceDE w:val="0"/>
        <w:autoSpaceDN w:val="0"/>
        <w:adjustRightInd w:val="0"/>
        <w:spacing w:before="38" w:line="360" w:lineRule="auto"/>
        <w:ind w:left="495" w:hanging="495"/>
        <w:rPr>
          <w:spacing w:val="-6"/>
          <w:sz w:val="28"/>
          <w:szCs w:val="28"/>
          <w:lang w:val="uk-UA"/>
        </w:rPr>
      </w:pPr>
      <w:r w:rsidRPr="00EF714C">
        <w:rPr>
          <w:spacing w:val="-5"/>
          <w:sz w:val="28"/>
          <w:szCs w:val="28"/>
          <w:lang w:val="uk-UA"/>
        </w:rPr>
        <w:t xml:space="preserve"> </w:t>
      </w:r>
      <w:r w:rsidRPr="00723FF9">
        <w:rPr>
          <w:sz w:val="28"/>
          <w:szCs w:val="28"/>
          <w:lang w:val="uk-UA"/>
        </w:rPr>
        <w:t>Клінічна характеристика хворих</w:t>
      </w:r>
      <w:r w:rsidRPr="00EF714C">
        <w:rPr>
          <w:spacing w:val="-5"/>
          <w:sz w:val="28"/>
          <w:szCs w:val="28"/>
          <w:lang w:val="uk-UA"/>
        </w:rPr>
        <w:t xml:space="preserve"> </w:t>
      </w:r>
      <w:r>
        <w:rPr>
          <w:spacing w:val="-5"/>
          <w:sz w:val="28"/>
          <w:szCs w:val="28"/>
          <w:lang w:val="uk-UA"/>
        </w:rPr>
        <w:t>..........................................................                41</w:t>
      </w:r>
    </w:p>
    <w:p w:rsidR="00F937AA" w:rsidRPr="00723FF9" w:rsidRDefault="00F937AA" w:rsidP="001753FF">
      <w:pPr>
        <w:widowControl w:val="0"/>
        <w:numPr>
          <w:ilvl w:val="0"/>
          <w:numId w:val="55"/>
        </w:numPr>
        <w:shd w:val="clear" w:color="auto" w:fill="FFFFFF"/>
        <w:tabs>
          <w:tab w:val="left" w:pos="797"/>
          <w:tab w:val="left" w:leader="dot" w:pos="8904"/>
        </w:tabs>
        <w:suppressAutoHyphens w:val="0"/>
        <w:autoSpaceDE w:val="0"/>
        <w:autoSpaceDN w:val="0"/>
        <w:adjustRightInd w:val="0"/>
        <w:spacing w:line="360" w:lineRule="auto"/>
        <w:ind w:left="495" w:hanging="495"/>
        <w:rPr>
          <w:spacing w:val="-6"/>
          <w:sz w:val="28"/>
          <w:szCs w:val="28"/>
        </w:rPr>
      </w:pPr>
      <w:r w:rsidRPr="00723FF9">
        <w:rPr>
          <w:sz w:val="28"/>
          <w:szCs w:val="28"/>
          <w:lang w:val="uk-UA"/>
        </w:rPr>
        <w:t>Методи дослідження</w:t>
      </w:r>
      <w:r>
        <w:rPr>
          <w:sz w:val="28"/>
          <w:szCs w:val="28"/>
          <w:lang w:val="uk-UA"/>
        </w:rPr>
        <w:t>...........................................................................               45</w:t>
      </w:r>
    </w:p>
    <w:p w:rsidR="00F937AA" w:rsidRDefault="00F937AA" w:rsidP="00F937AA">
      <w:pPr>
        <w:shd w:val="clear" w:color="auto" w:fill="FFFFFF"/>
        <w:tabs>
          <w:tab w:val="left" w:leader="dot" w:pos="8928"/>
        </w:tabs>
        <w:spacing w:line="360" w:lineRule="auto"/>
        <w:ind w:left="29"/>
        <w:rPr>
          <w:spacing w:val="6"/>
          <w:sz w:val="28"/>
          <w:szCs w:val="28"/>
          <w:lang w:val="uk-UA"/>
        </w:rPr>
      </w:pPr>
      <w:r w:rsidRPr="00723FF9">
        <w:rPr>
          <w:spacing w:val="6"/>
          <w:sz w:val="28"/>
          <w:szCs w:val="28"/>
          <w:lang w:val="uk-UA"/>
        </w:rPr>
        <w:t>РОЗДІЛ 3. Р</w:t>
      </w:r>
      <w:r w:rsidRPr="00723FF9">
        <w:rPr>
          <w:spacing w:val="6"/>
          <w:sz w:val="28"/>
          <w:szCs w:val="28"/>
        </w:rPr>
        <w:t>ЕЗУЛЬТАТ</w:t>
      </w:r>
      <w:r w:rsidRPr="00723FF9">
        <w:rPr>
          <w:spacing w:val="6"/>
          <w:sz w:val="28"/>
          <w:szCs w:val="28"/>
          <w:lang w:val="uk-UA"/>
        </w:rPr>
        <w:t>И ВЛАСНОГО ДОСЛІДЖЕННЯ</w:t>
      </w:r>
      <w:r>
        <w:rPr>
          <w:spacing w:val="6"/>
          <w:sz w:val="28"/>
          <w:szCs w:val="28"/>
          <w:lang w:val="uk-UA"/>
        </w:rPr>
        <w:t xml:space="preserve">. </w:t>
      </w:r>
    </w:p>
    <w:p w:rsidR="00F937AA" w:rsidRPr="00B072A2" w:rsidRDefault="00F937AA" w:rsidP="00F937AA">
      <w:pPr>
        <w:shd w:val="clear" w:color="auto" w:fill="FFFFFF"/>
        <w:tabs>
          <w:tab w:val="left" w:leader="dot" w:pos="8928"/>
        </w:tabs>
        <w:spacing w:line="360" w:lineRule="auto"/>
        <w:ind w:left="29"/>
        <w:rPr>
          <w:lang w:val="uk-UA"/>
        </w:rPr>
      </w:pPr>
      <w:r>
        <w:rPr>
          <w:spacing w:val="6"/>
          <w:sz w:val="28"/>
          <w:szCs w:val="28"/>
          <w:lang w:val="uk-UA"/>
        </w:rPr>
        <w:t xml:space="preserve">ЗНАЧИМІСТЬ КЛІНІЧНИХ КРИТЕРІЇВ АТР </w:t>
      </w:r>
      <w:r>
        <w:rPr>
          <w:spacing w:val="6"/>
          <w:sz w:val="28"/>
          <w:szCs w:val="28"/>
          <w:lang w:val="en-US"/>
        </w:rPr>
        <w:t>III</w:t>
      </w:r>
      <w:r>
        <w:rPr>
          <w:spacing w:val="6"/>
          <w:sz w:val="28"/>
          <w:szCs w:val="28"/>
          <w:lang w:val="uk-UA"/>
        </w:rPr>
        <w:t xml:space="preserve"> ДЛЯ ДІАГНОСТИКИ МЕТАБОЛІЧНОГО СИНДРОМУ У ХВОРИХ НА АРТЕРІАЛЬНУ ГІПЕРТЕНЗІЮ.......................................................................................</w:t>
      </w:r>
      <w:r>
        <w:rPr>
          <w:sz w:val="28"/>
          <w:szCs w:val="28"/>
          <w:lang w:val="uk-UA"/>
        </w:rPr>
        <w:t xml:space="preserve">               51</w:t>
      </w:r>
    </w:p>
    <w:p w:rsidR="00F937AA" w:rsidRPr="00723FF9" w:rsidRDefault="00F937AA" w:rsidP="001753FF">
      <w:pPr>
        <w:widowControl w:val="0"/>
        <w:numPr>
          <w:ilvl w:val="0"/>
          <w:numId w:val="56"/>
        </w:numPr>
        <w:shd w:val="clear" w:color="auto" w:fill="FFFFFF"/>
        <w:tabs>
          <w:tab w:val="left" w:pos="540"/>
          <w:tab w:val="left" w:leader="dot" w:pos="8904"/>
        </w:tabs>
        <w:suppressAutoHyphens w:val="0"/>
        <w:autoSpaceDE w:val="0"/>
        <w:autoSpaceDN w:val="0"/>
        <w:adjustRightInd w:val="0"/>
        <w:spacing w:before="10" w:line="360" w:lineRule="auto"/>
        <w:ind w:left="38"/>
        <w:rPr>
          <w:spacing w:val="-8"/>
          <w:sz w:val="28"/>
          <w:szCs w:val="28"/>
        </w:rPr>
      </w:pPr>
      <w:r>
        <w:rPr>
          <w:spacing w:val="-8"/>
          <w:sz w:val="28"/>
          <w:szCs w:val="28"/>
          <w:lang w:val="uk-UA"/>
        </w:rPr>
        <w:t>Характеристика досліджуваних груп на початку дослідження........</w:t>
      </w:r>
      <w:r>
        <w:rPr>
          <w:sz w:val="28"/>
          <w:szCs w:val="28"/>
          <w:lang w:val="uk-UA"/>
        </w:rPr>
        <w:t>..........              51</w:t>
      </w:r>
    </w:p>
    <w:p w:rsidR="00F937AA" w:rsidRDefault="00F937AA" w:rsidP="00F937AA">
      <w:pPr>
        <w:shd w:val="clear" w:color="auto" w:fill="FFFFFF"/>
        <w:tabs>
          <w:tab w:val="left" w:pos="888"/>
          <w:tab w:val="left" w:leader="dot" w:pos="8904"/>
        </w:tabs>
        <w:spacing w:before="10" w:line="360" w:lineRule="auto"/>
        <w:rPr>
          <w:sz w:val="28"/>
          <w:szCs w:val="28"/>
          <w:lang w:val="uk-UA"/>
        </w:rPr>
      </w:pPr>
      <w:r w:rsidRPr="00723FF9">
        <w:rPr>
          <w:sz w:val="28"/>
          <w:szCs w:val="28"/>
          <w:lang w:val="uk-UA"/>
        </w:rPr>
        <w:t>3.</w:t>
      </w:r>
      <w:r w:rsidRPr="00723FF9">
        <w:rPr>
          <w:sz w:val="28"/>
          <w:szCs w:val="28"/>
        </w:rPr>
        <w:t>2</w:t>
      </w:r>
      <w:r w:rsidRPr="00723FF9">
        <w:rPr>
          <w:sz w:val="28"/>
          <w:szCs w:val="28"/>
          <w:lang w:val="uk-UA"/>
        </w:rPr>
        <w:t xml:space="preserve">. </w:t>
      </w:r>
      <w:r>
        <w:rPr>
          <w:sz w:val="28"/>
          <w:szCs w:val="28"/>
          <w:lang w:val="uk-UA"/>
        </w:rPr>
        <w:t xml:space="preserve"> </w:t>
      </w:r>
      <w:r w:rsidRPr="00723FF9">
        <w:rPr>
          <w:sz w:val="28"/>
          <w:szCs w:val="28"/>
          <w:lang w:val="uk-UA"/>
        </w:rPr>
        <w:t xml:space="preserve">Гендерні та вікові особливості клінічних проявів метаболічного </w:t>
      </w:r>
    </w:p>
    <w:p w:rsidR="00F937AA" w:rsidRPr="00723FF9" w:rsidRDefault="00F937AA" w:rsidP="00F937AA">
      <w:pPr>
        <w:shd w:val="clear" w:color="auto" w:fill="FFFFFF"/>
        <w:tabs>
          <w:tab w:val="left" w:pos="888"/>
          <w:tab w:val="left" w:leader="dot" w:pos="8904"/>
        </w:tabs>
        <w:spacing w:before="10" w:line="360" w:lineRule="auto"/>
        <w:rPr>
          <w:sz w:val="28"/>
          <w:szCs w:val="28"/>
          <w:lang w:val="uk-UA"/>
        </w:rPr>
      </w:pPr>
      <w:r>
        <w:rPr>
          <w:sz w:val="28"/>
          <w:szCs w:val="28"/>
          <w:lang w:val="uk-UA"/>
        </w:rPr>
        <w:t xml:space="preserve">        с</w:t>
      </w:r>
      <w:r w:rsidRPr="00723FF9">
        <w:rPr>
          <w:sz w:val="28"/>
          <w:szCs w:val="28"/>
          <w:lang w:val="uk-UA"/>
        </w:rPr>
        <w:t>индрому</w:t>
      </w:r>
      <w:r>
        <w:rPr>
          <w:sz w:val="28"/>
          <w:szCs w:val="28"/>
          <w:lang w:val="uk-UA"/>
        </w:rPr>
        <w:t>.................................................................................................               64</w:t>
      </w:r>
      <w:r w:rsidRPr="00723FF9">
        <w:rPr>
          <w:sz w:val="28"/>
          <w:szCs w:val="28"/>
          <w:lang w:val="uk-UA"/>
        </w:rPr>
        <w:t xml:space="preserve"> </w:t>
      </w:r>
    </w:p>
    <w:p w:rsidR="00F937AA" w:rsidRPr="00723FF9" w:rsidRDefault="00F937AA" w:rsidP="00F937AA">
      <w:pPr>
        <w:shd w:val="clear" w:color="auto" w:fill="FFFFFF"/>
        <w:tabs>
          <w:tab w:val="left" w:pos="888"/>
          <w:tab w:val="left" w:leader="dot" w:pos="8904"/>
        </w:tabs>
        <w:spacing w:before="10" w:line="360" w:lineRule="auto"/>
        <w:rPr>
          <w:sz w:val="28"/>
          <w:szCs w:val="28"/>
          <w:lang w:val="uk-UA"/>
        </w:rPr>
      </w:pPr>
      <w:r w:rsidRPr="00723FF9">
        <w:rPr>
          <w:sz w:val="28"/>
          <w:szCs w:val="28"/>
          <w:lang w:val="uk-UA"/>
        </w:rPr>
        <w:t>3.</w:t>
      </w:r>
      <w:r w:rsidRPr="00723FF9">
        <w:rPr>
          <w:sz w:val="28"/>
          <w:szCs w:val="28"/>
        </w:rPr>
        <w:t>3</w:t>
      </w:r>
      <w:r w:rsidRPr="00723FF9">
        <w:rPr>
          <w:sz w:val="28"/>
          <w:szCs w:val="28"/>
          <w:lang w:val="uk-UA"/>
        </w:rPr>
        <w:t>. Вплив обтяженої спадковості на прояви метаболічного синдрому</w:t>
      </w:r>
      <w:r>
        <w:rPr>
          <w:sz w:val="28"/>
          <w:szCs w:val="28"/>
          <w:lang w:val="uk-UA"/>
        </w:rPr>
        <w:t>...               79</w:t>
      </w:r>
      <w:r w:rsidRPr="00723FF9">
        <w:rPr>
          <w:sz w:val="28"/>
          <w:szCs w:val="28"/>
          <w:lang w:val="uk-UA"/>
        </w:rPr>
        <w:t xml:space="preserve"> </w:t>
      </w:r>
    </w:p>
    <w:p w:rsidR="00F937AA" w:rsidRPr="00723FF9" w:rsidRDefault="00F937AA" w:rsidP="00F937AA">
      <w:pPr>
        <w:widowControl w:val="0"/>
        <w:shd w:val="clear" w:color="auto" w:fill="FFFFFF"/>
        <w:tabs>
          <w:tab w:val="left" w:pos="888"/>
        </w:tabs>
        <w:autoSpaceDE w:val="0"/>
        <w:autoSpaceDN w:val="0"/>
        <w:adjustRightInd w:val="0"/>
        <w:spacing w:line="360" w:lineRule="auto"/>
        <w:jc w:val="both"/>
        <w:rPr>
          <w:spacing w:val="-8"/>
          <w:sz w:val="28"/>
          <w:szCs w:val="28"/>
          <w:lang w:val="uk-UA"/>
        </w:rPr>
      </w:pPr>
      <w:r w:rsidRPr="00723FF9">
        <w:rPr>
          <w:sz w:val="28"/>
          <w:szCs w:val="28"/>
          <w:lang w:val="uk-UA"/>
        </w:rPr>
        <w:t>3.</w:t>
      </w:r>
      <w:r w:rsidRPr="00723FF9">
        <w:rPr>
          <w:sz w:val="28"/>
          <w:szCs w:val="28"/>
        </w:rPr>
        <w:t>4</w:t>
      </w:r>
      <w:r w:rsidRPr="00723FF9">
        <w:rPr>
          <w:sz w:val="28"/>
          <w:szCs w:val="28"/>
          <w:lang w:val="uk-UA"/>
        </w:rPr>
        <w:t>. Вплив ожиріння на глибину метаболічних розладів...........................</w:t>
      </w:r>
      <w:r>
        <w:rPr>
          <w:sz w:val="28"/>
          <w:szCs w:val="28"/>
          <w:lang w:val="uk-UA"/>
        </w:rPr>
        <w:t xml:space="preserve">               82</w:t>
      </w:r>
    </w:p>
    <w:p w:rsidR="00F937AA" w:rsidRPr="00723FF9" w:rsidRDefault="00F937AA" w:rsidP="00F937AA">
      <w:pPr>
        <w:widowControl w:val="0"/>
        <w:shd w:val="clear" w:color="auto" w:fill="FFFFFF"/>
        <w:tabs>
          <w:tab w:val="left" w:pos="888"/>
        </w:tabs>
        <w:autoSpaceDE w:val="0"/>
        <w:autoSpaceDN w:val="0"/>
        <w:adjustRightInd w:val="0"/>
        <w:spacing w:line="360" w:lineRule="auto"/>
        <w:jc w:val="both"/>
        <w:rPr>
          <w:sz w:val="28"/>
          <w:szCs w:val="28"/>
          <w:lang w:val="uk-UA"/>
        </w:rPr>
      </w:pPr>
      <w:r w:rsidRPr="00723FF9">
        <w:rPr>
          <w:sz w:val="28"/>
          <w:szCs w:val="28"/>
        </w:rPr>
        <w:t>3.5</w:t>
      </w:r>
      <w:r w:rsidRPr="00723FF9">
        <w:rPr>
          <w:sz w:val="28"/>
          <w:szCs w:val="28"/>
          <w:lang w:val="uk-UA"/>
        </w:rPr>
        <w:t>. Характеристика хворих в залежності від рівня інсулінемії  натще....</w:t>
      </w:r>
      <w:r>
        <w:rPr>
          <w:sz w:val="28"/>
          <w:szCs w:val="28"/>
          <w:lang w:val="uk-UA"/>
        </w:rPr>
        <w:t xml:space="preserve">              86</w:t>
      </w:r>
    </w:p>
    <w:p w:rsidR="00F937AA" w:rsidRPr="00723FF9" w:rsidRDefault="00F937AA" w:rsidP="00F937AA">
      <w:pPr>
        <w:widowControl w:val="0"/>
        <w:shd w:val="clear" w:color="auto" w:fill="FFFFFF"/>
        <w:tabs>
          <w:tab w:val="left" w:pos="888"/>
        </w:tabs>
        <w:autoSpaceDE w:val="0"/>
        <w:autoSpaceDN w:val="0"/>
        <w:adjustRightInd w:val="0"/>
        <w:spacing w:line="360" w:lineRule="auto"/>
        <w:jc w:val="both"/>
        <w:rPr>
          <w:spacing w:val="-8"/>
          <w:sz w:val="28"/>
          <w:szCs w:val="28"/>
          <w:lang w:val="uk-UA"/>
        </w:rPr>
      </w:pPr>
      <w:r w:rsidRPr="00723FF9">
        <w:rPr>
          <w:sz w:val="28"/>
          <w:szCs w:val="28"/>
        </w:rPr>
        <w:lastRenderedPageBreak/>
        <w:t>3.</w:t>
      </w:r>
      <w:r w:rsidRPr="00723FF9">
        <w:rPr>
          <w:sz w:val="28"/>
          <w:szCs w:val="28"/>
          <w:lang w:val="uk-UA"/>
        </w:rPr>
        <w:t>6. Характеристика хворих в залежності від рівня глікемії  натще.........</w:t>
      </w:r>
      <w:r>
        <w:rPr>
          <w:sz w:val="28"/>
          <w:szCs w:val="28"/>
          <w:lang w:val="uk-UA"/>
        </w:rPr>
        <w:t xml:space="preserve">              90</w:t>
      </w:r>
    </w:p>
    <w:p w:rsidR="00F937AA" w:rsidRPr="00723FF9" w:rsidRDefault="00F937AA" w:rsidP="001753FF">
      <w:pPr>
        <w:widowControl w:val="0"/>
        <w:numPr>
          <w:ilvl w:val="1"/>
          <w:numId w:val="58"/>
        </w:numPr>
        <w:shd w:val="clear" w:color="auto" w:fill="FFFFFF"/>
        <w:tabs>
          <w:tab w:val="clear" w:pos="720"/>
          <w:tab w:val="num" w:pos="0"/>
          <w:tab w:val="left" w:pos="540"/>
        </w:tabs>
        <w:suppressAutoHyphens w:val="0"/>
        <w:autoSpaceDE w:val="0"/>
        <w:autoSpaceDN w:val="0"/>
        <w:adjustRightInd w:val="0"/>
        <w:spacing w:line="360" w:lineRule="auto"/>
        <w:ind w:left="0" w:firstLine="0"/>
        <w:jc w:val="both"/>
        <w:rPr>
          <w:spacing w:val="-8"/>
          <w:sz w:val="28"/>
          <w:szCs w:val="28"/>
          <w:lang w:val="uk-UA"/>
        </w:rPr>
      </w:pPr>
      <w:r w:rsidRPr="00723FF9">
        <w:rPr>
          <w:sz w:val="28"/>
          <w:szCs w:val="28"/>
          <w:lang w:val="uk-UA"/>
        </w:rPr>
        <w:t xml:space="preserve">Характеристика хворих в залежності від вираженості </w:t>
      </w:r>
    </w:p>
    <w:p w:rsidR="00F937AA" w:rsidRPr="00723FF9" w:rsidRDefault="00F937AA" w:rsidP="00F937AA">
      <w:pPr>
        <w:widowControl w:val="0"/>
        <w:shd w:val="clear" w:color="auto" w:fill="FFFFFF"/>
        <w:tabs>
          <w:tab w:val="left" w:pos="540"/>
        </w:tabs>
        <w:autoSpaceDE w:val="0"/>
        <w:autoSpaceDN w:val="0"/>
        <w:adjustRightInd w:val="0"/>
        <w:spacing w:line="360" w:lineRule="auto"/>
        <w:jc w:val="both"/>
        <w:rPr>
          <w:spacing w:val="-8"/>
          <w:sz w:val="28"/>
          <w:szCs w:val="28"/>
          <w:lang w:val="uk-UA"/>
        </w:rPr>
      </w:pPr>
      <w:r>
        <w:rPr>
          <w:sz w:val="28"/>
          <w:szCs w:val="28"/>
          <w:lang w:val="uk-UA"/>
        </w:rPr>
        <w:t xml:space="preserve">         </w:t>
      </w:r>
      <w:r w:rsidRPr="00723FF9">
        <w:rPr>
          <w:sz w:val="28"/>
          <w:szCs w:val="28"/>
          <w:lang w:val="uk-UA"/>
        </w:rPr>
        <w:t>інсулінорезистентності.....................................................................</w:t>
      </w:r>
      <w:r>
        <w:rPr>
          <w:sz w:val="28"/>
          <w:szCs w:val="28"/>
          <w:lang w:val="uk-UA"/>
        </w:rPr>
        <w:t>....              94</w:t>
      </w:r>
      <w:r w:rsidRPr="00723FF9">
        <w:rPr>
          <w:sz w:val="28"/>
          <w:szCs w:val="28"/>
          <w:lang w:val="uk-UA"/>
        </w:rPr>
        <w:t xml:space="preserve"> </w:t>
      </w:r>
    </w:p>
    <w:p w:rsidR="00F937AA" w:rsidRPr="00723FF9" w:rsidRDefault="00F937AA" w:rsidP="00F937AA">
      <w:pPr>
        <w:spacing w:line="360" w:lineRule="auto"/>
        <w:jc w:val="both"/>
        <w:rPr>
          <w:sz w:val="28"/>
          <w:szCs w:val="28"/>
          <w:lang w:val="uk-UA"/>
        </w:rPr>
      </w:pPr>
      <w:r w:rsidRPr="00723FF9">
        <w:rPr>
          <w:spacing w:val="-8"/>
          <w:sz w:val="28"/>
          <w:szCs w:val="28"/>
          <w:lang w:val="uk-UA"/>
        </w:rPr>
        <w:t xml:space="preserve">РОЗДІЛ 4. </w:t>
      </w:r>
      <w:r w:rsidRPr="00723FF9">
        <w:rPr>
          <w:sz w:val="28"/>
          <w:szCs w:val="28"/>
          <w:lang w:val="uk-UA"/>
        </w:rPr>
        <w:t xml:space="preserve">ДИФЕРЕНЦІЙОВАНА АНТИГІПЕРТЕНЗИВНА ТЕРАПІЯ </w:t>
      </w:r>
    </w:p>
    <w:p w:rsidR="00F937AA" w:rsidRPr="00723FF9" w:rsidRDefault="00F937AA" w:rsidP="00F937AA">
      <w:pPr>
        <w:spacing w:line="360" w:lineRule="auto"/>
        <w:jc w:val="both"/>
        <w:rPr>
          <w:sz w:val="28"/>
          <w:szCs w:val="28"/>
          <w:lang w:val="uk-UA"/>
        </w:rPr>
      </w:pPr>
      <w:r w:rsidRPr="00723FF9">
        <w:rPr>
          <w:sz w:val="28"/>
          <w:szCs w:val="28"/>
          <w:lang w:val="uk-UA"/>
        </w:rPr>
        <w:t xml:space="preserve">ПАЦІЄНТІВ З АРТЕРІАЛЬНОЮ ГІПЕРТЕНЗІЄЮ </w:t>
      </w:r>
    </w:p>
    <w:p w:rsidR="00F937AA" w:rsidRPr="00723FF9" w:rsidRDefault="00F937AA" w:rsidP="00F937AA">
      <w:pPr>
        <w:spacing w:line="360" w:lineRule="auto"/>
        <w:jc w:val="both"/>
        <w:rPr>
          <w:sz w:val="28"/>
          <w:szCs w:val="28"/>
          <w:lang w:val="uk-UA"/>
        </w:rPr>
      </w:pPr>
      <w:r w:rsidRPr="00723FF9">
        <w:rPr>
          <w:sz w:val="28"/>
          <w:szCs w:val="28"/>
          <w:lang w:val="uk-UA"/>
        </w:rPr>
        <w:t>ТА МЕТАБОЛІЧНИМ СИНДРОМОМ......................</w:t>
      </w:r>
      <w:r>
        <w:rPr>
          <w:sz w:val="28"/>
          <w:szCs w:val="28"/>
          <w:lang w:val="uk-UA"/>
        </w:rPr>
        <w:t xml:space="preserve">................................              100 </w:t>
      </w:r>
    </w:p>
    <w:p w:rsidR="00F937AA" w:rsidRPr="00723FF9"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jc w:val="both"/>
        <w:rPr>
          <w:spacing w:val="-8"/>
          <w:sz w:val="28"/>
          <w:szCs w:val="28"/>
        </w:rPr>
      </w:pPr>
      <w:r w:rsidRPr="00723FF9">
        <w:rPr>
          <w:sz w:val="28"/>
          <w:szCs w:val="28"/>
          <w:lang w:val="uk-UA"/>
        </w:rPr>
        <w:t>Початкова клінічна характеристика пацієнтів трьох груп............</w:t>
      </w:r>
      <w:r>
        <w:rPr>
          <w:sz w:val="28"/>
          <w:szCs w:val="28"/>
          <w:lang w:val="uk-UA"/>
        </w:rPr>
        <w:t xml:space="preserve">              102</w:t>
      </w:r>
    </w:p>
    <w:p w:rsidR="00F937AA" w:rsidRPr="00723FF9"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jc w:val="both"/>
        <w:rPr>
          <w:spacing w:val="-8"/>
          <w:sz w:val="28"/>
          <w:szCs w:val="28"/>
        </w:rPr>
      </w:pPr>
      <w:r w:rsidRPr="00723FF9">
        <w:rPr>
          <w:sz w:val="28"/>
          <w:szCs w:val="28"/>
          <w:lang w:val="uk-UA"/>
        </w:rPr>
        <w:t xml:space="preserve">Вплив атенололу на показники вуглеводного обміну </w:t>
      </w:r>
    </w:p>
    <w:p w:rsidR="00F937AA" w:rsidRPr="00723FF9" w:rsidRDefault="00F937AA" w:rsidP="00F937AA">
      <w:pPr>
        <w:widowControl w:val="0"/>
        <w:shd w:val="clear" w:color="auto" w:fill="FFFFFF"/>
        <w:tabs>
          <w:tab w:val="left" w:pos="888"/>
        </w:tabs>
        <w:autoSpaceDE w:val="0"/>
        <w:autoSpaceDN w:val="0"/>
        <w:adjustRightInd w:val="0"/>
        <w:spacing w:line="360" w:lineRule="auto"/>
        <w:ind w:left="38"/>
        <w:jc w:val="both"/>
        <w:rPr>
          <w:spacing w:val="-8"/>
          <w:sz w:val="28"/>
          <w:szCs w:val="28"/>
        </w:rPr>
      </w:pPr>
      <w:r>
        <w:rPr>
          <w:sz w:val="28"/>
          <w:szCs w:val="28"/>
          <w:lang w:val="uk-UA"/>
        </w:rPr>
        <w:t xml:space="preserve">          </w:t>
      </w:r>
      <w:r w:rsidRPr="00723FF9">
        <w:rPr>
          <w:sz w:val="28"/>
          <w:szCs w:val="28"/>
          <w:lang w:val="uk-UA"/>
        </w:rPr>
        <w:t>та стан інсулінорезистентності у пацієнтів з АГ та МС.................</w:t>
      </w:r>
      <w:r>
        <w:rPr>
          <w:sz w:val="28"/>
          <w:szCs w:val="28"/>
          <w:lang w:val="uk-UA"/>
        </w:rPr>
        <w:t xml:space="preserve">             106  </w:t>
      </w:r>
      <w:r w:rsidRPr="00723FF9">
        <w:rPr>
          <w:sz w:val="28"/>
          <w:szCs w:val="28"/>
          <w:lang w:val="uk-UA"/>
        </w:rPr>
        <w:t xml:space="preserve"> </w:t>
      </w:r>
    </w:p>
    <w:p w:rsidR="00F937AA" w:rsidRPr="00723FF9"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rPr>
          <w:spacing w:val="-8"/>
          <w:sz w:val="28"/>
          <w:szCs w:val="28"/>
        </w:rPr>
      </w:pPr>
      <w:r w:rsidRPr="00723FF9">
        <w:rPr>
          <w:sz w:val="28"/>
          <w:szCs w:val="28"/>
          <w:lang w:val="uk-UA"/>
        </w:rPr>
        <w:t>Вплив фозиноприлу на показники вуглеводного обміну та стан інсулінорезистентності у пацієнтів з АГ та МС............................</w:t>
      </w:r>
      <w:r>
        <w:rPr>
          <w:sz w:val="28"/>
          <w:szCs w:val="28"/>
          <w:lang w:val="uk-UA"/>
        </w:rPr>
        <w:t xml:space="preserve">.              </w:t>
      </w:r>
      <w:r w:rsidRPr="00723FF9">
        <w:rPr>
          <w:sz w:val="28"/>
          <w:szCs w:val="28"/>
          <w:lang w:val="uk-UA"/>
        </w:rPr>
        <w:t>10</w:t>
      </w:r>
      <w:r>
        <w:rPr>
          <w:sz w:val="28"/>
          <w:szCs w:val="28"/>
          <w:lang w:val="uk-UA"/>
        </w:rPr>
        <w:t>9</w:t>
      </w:r>
      <w:r w:rsidRPr="00723FF9">
        <w:rPr>
          <w:spacing w:val="-4"/>
          <w:sz w:val="28"/>
          <w:szCs w:val="28"/>
        </w:rPr>
        <w:t xml:space="preserve"> </w:t>
      </w:r>
    </w:p>
    <w:p w:rsidR="00F937AA" w:rsidRPr="00723FF9"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rPr>
          <w:spacing w:val="-8"/>
          <w:sz w:val="28"/>
          <w:szCs w:val="28"/>
        </w:rPr>
      </w:pPr>
      <w:r w:rsidRPr="00723FF9">
        <w:rPr>
          <w:sz w:val="28"/>
          <w:szCs w:val="28"/>
          <w:lang w:val="uk-UA"/>
        </w:rPr>
        <w:t>Вплив телмісартану на показники вуглеводного обміну та стан інсулінорезистентності у пацієнтів з АГ та МС............................</w:t>
      </w:r>
      <w:r>
        <w:rPr>
          <w:sz w:val="28"/>
          <w:szCs w:val="28"/>
          <w:lang w:val="uk-UA"/>
        </w:rPr>
        <w:t xml:space="preserve">.              </w:t>
      </w:r>
      <w:r w:rsidRPr="00723FF9">
        <w:rPr>
          <w:sz w:val="28"/>
          <w:szCs w:val="28"/>
          <w:lang w:val="uk-UA"/>
        </w:rPr>
        <w:t>11</w:t>
      </w:r>
      <w:r>
        <w:rPr>
          <w:sz w:val="28"/>
          <w:szCs w:val="28"/>
          <w:lang w:val="uk-UA"/>
        </w:rPr>
        <w:t>2</w:t>
      </w:r>
    </w:p>
    <w:p w:rsidR="00F937AA" w:rsidRPr="00D53456"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rPr>
          <w:spacing w:val="-8"/>
          <w:sz w:val="28"/>
          <w:szCs w:val="28"/>
        </w:rPr>
      </w:pPr>
      <w:r w:rsidRPr="00723FF9">
        <w:rPr>
          <w:sz w:val="28"/>
          <w:szCs w:val="28"/>
          <w:lang w:val="uk-UA"/>
        </w:rPr>
        <w:t xml:space="preserve">Порівняльна характеристика впливу атенололу, фозиноприлу </w:t>
      </w:r>
    </w:p>
    <w:p w:rsidR="00F937AA" w:rsidRDefault="00F937AA" w:rsidP="00F937AA">
      <w:pPr>
        <w:widowControl w:val="0"/>
        <w:shd w:val="clear" w:color="auto" w:fill="FFFFFF"/>
        <w:tabs>
          <w:tab w:val="left" w:pos="888"/>
        </w:tabs>
        <w:autoSpaceDE w:val="0"/>
        <w:autoSpaceDN w:val="0"/>
        <w:adjustRightInd w:val="0"/>
        <w:spacing w:line="360" w:lineRule="auto"/>
        <w:ind w:left="38"/>
        <w:rPr>
          <w:sz w:val="28"/>
          <w:szCs w:val="28"/>
          <w:lang w:val="uk-UA"/>
        </w:rPr>
      </w:pPr>
      <w:r>
        <w:rPr>
          <w:sz w:val="28"/>
          <w:szCs w:val="28"/>
          <w:lang w:val="uk-UA"/>
        </w:rPr>
        <w:t xml:space="preserve">          </w:t>
      </w:r>
      <w:r w:rsidRPr="00723FF9">
        <w:rPr>
          <w:sz w:val="28"/>
          <w:szCs w:val="28"/>
          <w:lang w:val="uk-UA"/>
        </w:rPr>
        <w:t>та телмісартану на стан вуглеводного</w:t>
      </w:r>
      <w:r>
        <w:rPr>
          <w:sz w:val="28"/>
          <w:szCs w:val="28"/>
          <w:lang w:val="uk-UA"/>
        </w:rPr>
        <w:t xml:space="preserve"> та</w:t>
      </w:r>
      <w:r w:rsidRPr="00723FF9">
        <w:rPr>
          <w:sz w:val="28"/>
          <w:szCs w:val="28"/>
          <w:lang w:val="uk-UA"/>
        </w:rPr>
        <w:t xml:space="preserve"> ліпідного обміну у </w:t>
      </w:r>
    </w:p>
    <w:p w:rsidR="00F937AA" w:rsidRPr="00723FF9" w:rsidRDefault="00F937AA" w:rsidP="00F937AA">
      <w:pPr>
        <w:widowControl w:val="0"/>
        <w:shd w:val="clear" w:color="auto" w:fill="FFFFFF"/>
        <w:tabs>
          <w:tab w:val="left" w:pos="888"/>
        </w:tabs>
        <w:autoSpaceDE w:val="0"/>
        <w:autoSpaceDN w:val="0"/>
        <w:adjustRightInd w:val="0"/>
        <w:spacing w:line="360" w:lineRule="auto"/>
        <w:ind w:left="38"/>
        <w:rPr>
          <w:spacing w:val="-8"/>
          <w:sz w:val="28"/>
          <w:szCs w:val="28"/>
        </w:rPr>
      </w:pPr>
      <w:r>
        <w:rPr>
          <w:sz w:val="28"/>
          <w:szCs w:val="28"/>
          <w:lang w:val="uk-UA"/>
        </w:rPr>
        <w:t xml:space="preserve">          </w:t>
      </w:r>
      <w:r w:rsidRPr="00723FF9">
        <w:rPr>
          <w:sz w:val="28"/>
          <w:szCs w:val="28"/>
          <w:lang w:val="uk-UA"/>
        </w:rPr>
        <w:t>пацієнтів</w:t>
      </w:r>
      <w:r>
        <w:rPr>
          <w:sz w:val="28"/>
          <w:szCs w:val="28"/>
          <w:lang w:val="uk-UA"/>
        </w:rPr>
        <w:t xml:space="preserve"> </w:t>
      </w:r>
      <w:r w:rsidRPr="00723FF9">
        <w:rPr>
          <w:sz w:val="28"/>
          <w:szCs w:val="28"/>
          <w:lang w:val="uk-UA"/>
        </w:rPr>
        <w:t>з</w:t>
      </w:r>
      <w:r>
        <w:rPr>
          <w:sz w:val="28"/>
          <w:szCs w:val="28"/>
          <w:lang w:val="uk-UA"/>
        </w:rPr>
        <w:t xml:space="preserve"> </w:t>
      </w:r>
      <w:r w:rsidRPr="00723FF9">
        <w:rPr>
          <w:sz w:val="28"/>
          <w:szCs w:val="28"/>
          <w:lang w:val="uk-UA"/>
        </w:rPr>
        <w:t>АГ та МС.....</w:t>
      </w:r>
      <w:r>
        <w:rPr>
          <w:sz w:val="28"/>
          <w:szCs w:val="28"/>
          <w:lang w:val="uk-UA"/>
        </w:rPr>
        <w:t xml:space="preserve">....................................................................             </w:t>
      </w:r>
      <w:r w:rsidRPr="00723FF9">
        <w:rPr>
          <w:sz w:val="28"/>
          <w:szCs w:val="28"/>
          <w:lang w:val="uk-UA"/>
        </w:rPr>
        <w:t>1</w:t>
      </w:r>
      <w:r>
        <w:rPr>
          <w:sz w:val="28"/>
          <w:szCs w:val="28"/>
          <w:lang w:val="uk-UA"/>
        </w:rPr>
        <w:t>15</w:t>
      </w:r>
    </w:p>
    <w:p w:rsidR="00F937AA" w:rsidRPr="005D79B3"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jc w:val="both"/>
        <w:rPr>
          <w:spacing w:val="-8"/>
          <w:sz w:val="28"/>
          <w:szCs w:val="28"/>
        </w:rPr>
      </w:pPr>
      <w:r w:rsidRPr="00723FF9">
        <w:rPr>
          <w:sz w:val="28"/>
          <w:szCs w:val="28"/>
          <w:lang w:val="uk-UA"/>
        </w:rPr>
        <w:t xml:space="preserve">Вплив атенололу, фозиноприлу та телмісартану на показники </w:t>
      </w:r>
    </w:p>
    <w:p w:rsidR="00F937AA" w:rsidRPr="00723FF9" w:rsidRDefault="00F937AA" w:rsidP="00F937AA">
      <w:pPr>
        <w:widowControl w:val="0"/>
        <w:shd w:val="clear" w:color="auto" w:fill="FFFFFF"/>
        <w:tabs>
          <w:tab w:val="left" w:pos="888"/>
        </w:tabs>
        <w:autoSpaceDE w:val="0"/>
        <w:autoSpaceDN w:val="0"/>
        <w:adjustRightInd w:val="0"/>
        <w:spacing w:line="360" w:lineRule="auto"/>
        <w:jc w:val="both"/>
        <w:rPr>
          <w:spacing w:val="-8"/>
          <w:sz w:val="28"/>
          <w:szCs w:val="28"/>
        </w:rPr>
      </w:pPr>
      <w:r>
        <w:rPr>
          <w:sz w:val="28"/>
          <w:szCs w:val="28"/>
          <w:lang w:val="uk-UA"/>
        </w:rPr>
        <w:t xml:space="preserve">           </w:t>
      </w:r>
      <w:r w:rsidRPr="00723FF9">
        <w:rPr>
          <w:sz w:val="28"/>
          <w:szCs w:val="28"/>
          <w:lang w:val="uk-UA"/>
        </w:rPr>
        <w:t>офісного АТ та при добовому моніторуванні............</w:t>
      </w:r>
      <w:r>
        <w:rPr>
          <w:sz w:val="28"/>
          <w:szCs w:val="28"/>
          <w:lang w:val="uk-UA"/>
        </w:rPr>
        <w:t xml:space="preserve">....................             </w:t>
      </w:r>
      <w:r w:rsidRPr="00723FF9">
        <w:rPr>
          <w:sz w:val="28"/>
          <w:szCs w:val="28"/>
          <w:lang w:val="uk-UA"/>
        </w:rPr>
        <w:t>1</w:t>
      </w:r>
      <w:r>
        <w:rPr>
          <w:sz w:val="28"/>
          <w:szCs w:val="28"/>
          <w:lang w:val="uk-UA"/>
        </w:rPr>
        <w:t>23</w:t>
      </w:r>
    </w:p>
    <w:p w:rsidR="00F937AA" w:rsidRPr="004C7C67"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jc w:val="both"/>
        <w:rPr>
          <w:spacing w:val="-8"/>
          <w:sz w:val="28"/>
          <w:szCs w:val="28"/>
          <w:lang w:val="uk-UA"/>
        </w:rPr>
      </w:pPr>
      <w:r w:rsidRPr="00723FF9">
        <w:rPr>
          <w:sz w:val="28"/>
          <w:szCs w:val="28"/>
          <w:lang w:val="uk-UA"/>
        </w:rPr>
        <w:t xml:space="preserve">Динаміка глюкози та інсуліну у пацієнтів з АГ та МС на фоні </w:t>
      </w:r>
    </w:p>
    <w:p w:rsidR="00F937AA" w:rsidRPr="00723FF9" w:rsidRDefault="00F937AA" w:rsidP="00F937AA">
      <w:pPr>
        <w:widowControl w:val="0"/>
        <w:shd w:val="clear" w:color="auto" w:fill="FFFFFF"/>
        <w:tabs>
          <w:tab w:val="left" w:pos="888"/>
        </w:tabs>
        <w:autoSpaceDE w:val="0"/>
        <w:autoSpaceDN w:val="0"/>
        <w:adjustRightInd w:val="0"/>
        <w:spacing w:line="360" w:lineRule="auto"/>
        <w:ind w:left="38"/>
        <w:jc w:val="both"/>
        <w:rPr>
          <w:spacing w:val="-8"/>
          <w:sz w:val="28"/>
          <w:szCs w:val="28"/>
          <w:lang w:val="uk-UA"/>
        </w:rPr>
      </w:pPr>
      <w:r>
        <w:rPr>
          <w:sz w:val="28"/>
          <w:szCs w:val="28"/>
          <w:lang w:val="uk-UA"/>
        </w:rPr>
        <w:t xml:space="preserve">          </w:t>
      </w:r>
      <w:r w:rsidRPr="00723FF9">
        <w:rPr>
          <w:sz w:val="28"/>
          <w:szCs w:val="28"/>
          <w:lang w:val="uk-UA"/>
        </w:rPr>
        <w:t>лікування в залежності від рівня НОМА........................................</w:t>
      </w:r>
      <w:r>
        <w:rPr>
          <w:sz w:val="28"/>
          <w:szCs w:val="28"/>
          <w:lang w:val="uk-UA"/>
        </w:rPr>
        <w:t xml:space="preserve">.            </w:t>
      </w:r>
      <w:r w:rsidRPr="00723FF9">
        <w:rPr>
          <w:sz w:val="28"/>
          <w:szCs w:val="28"/>
          <w:lang w:val="uk-UA"/>
        </w:rPr>
        <w:t>1</w:t>
      </w:r>
      <w:r>
        <w:rPr>
          <w:sz w:val="28"/>
          <w:szCs w:val="28"/>
          <w:lang w:val="uk-UA"/>
        </w:rPr>
        <w:t>34</w:t>
      </w:r>
    </w:p>
    <w:p w:rsidR="00F937AA" w:rsidRPr="00D4725C"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jc w:val="both"/>
        <w:rPr>
          <w:spacing w:val="-8"/>
          <w:sz w:val="28"/>
          <w:szCs w:val="28"/>
          <w:lang w:val="uk-UA"/>
        </w:rPr>
      </w:pPr>
      <w:r w:rsidRPr="00723FF9">
        <w:rPr>
          <w:sz w:val="28"/>
          <w:szCs w:val="28"/>
          <w:lang w:val="uk-UA"/>
        </w:rPr>
        <w:t>Вплив диференційованої антигіпертензивної терапії на</w:t>
      </w:r>
    </w:p>
    <w:p w:rsidR="00F937AA" w:rsidRDefault="00F937AA" w:rsidP="00F937AA">
      <w:pPr>
        <w:widowControl w:val="0"/>
        <w:shd w:val="clear" w:color="auto" w:fill="FFFFFF"/>
        <w:tabs>
          <w:tab w:val="left" w:pos="888"/>
        </w:tabs>
        <w:autoSpaceDE w:val="0"/>
        <w:autoSpaceDN w:val="0"/>
        <w:adjustRightInd w:val="0"/>
        <w:spacing w:line="360" w:lineRule="auto"/>
        <w:ind w:left="38"/>
        <w:jc w:val="both"/>
        <w:rPr>
          <w:sz w:val="28"/>
          <w:szCs w:val="28"/>
          <w:lang w:val="uk-UA"/>
        </w:rPr>
      </w:pPr>
      <w:r w:rsidRPr="00723FF9">
        <w:rPr>
          <w:sz w:val="28"/>
          <w:szCs w:val="28"/>
          <w:lang w:val="uk-UA"/>
        </w:rPr>
        <w:t xml:space="preserve"> </w:t>
      </w:r>
      <w:r>
        <w:rPr>
          <w:sz w:val="28"/>
          <w:szCs w:val="28"/>
          <w:lang w:val="uk-UA"/>
        </w:rPr>
        <w:t xml:space="preserve">          </w:t>
      </w:r>
      <w:r w:rsidRPr="00723FF9">
        <w:rPr>
          <w:sz w:val="28"/>
          <w:szCs w:val="28"/>
          <w:lang w:val="uk-UA"/>
        </w:rPr>
        <w:t xml:space="preserve">показники вуглеводного та ліпідного обміну в залежності від </w:t>
      </w:r>
    </w:p>
    <w:p w:rsidR="00F937AA" w:rsidRPr="00723FF9" w:rsidRDefault="00F937AA" w:rsidP="00F937AA">
      <w:pPr>
        <w:widowControl w:val="0"/>
        <w:shd w:val="clear" w:color="auto" w:fill="FFFFFF"/>
        <w:tabs>
          <w:tab w:val="left" w:pos="888"/>
        </w:tabs>
        <w:autoSpaceDE w:val="0"/>
        <w:autoSpaceDN w:val="0"/>
        <w:adjustRightInd w:val="0"/>
        <w:spacing w:line="360" w:lineRule="auto"/>
        <w:ind w:left="38"/>
        <w:jc w:val="both"/>
        <w:rPr>
          <w:spacing w:val="-8"/>
          <w:sz w:val="28"/>
          <w:szCs w:val="28"/>
          <w:lang w:val="uk-UA"/>
        </w:rPr>
      </w:pPr>
      <w:r>
        <w:rPr>
          <w:sz w:val="28"/>
          <w:szCs w:val="28"/>
          <w:lang w:val="uk-UA"/>
        </w:rPr>
        <w:t xml:space="preserve">           </w:t>
      </w:r>
      <w:r w:rsidRPr="00723FF9">
        <w:rPr>
          <w:sz w:val="28"/>
          <w:szCs w:val="28"/>
          <w:lang w:val="uk-UA"/>
        </w:rPr>
        <w:t>статі</w:t>
      </w:r>
      <w:r>
        <w:rPr>
          <w:sz w:val="28"/>
          <w:szCs w:val="28"/>
          <w:lang w:val="uk-UA"/>
        </w:rPr>
        <w:t xml:space="preserve"> у</w:t>
      </w:r>
      <w:r w:rsidRPr="00723FF9">
        <w:rPr>
          <w:sz w:val="28"/>
          <w:szCs w:val="28"/>
          <w:lang w:val="uk-UA"/>
        </w:rPr>
        <w:t xml:space="preserve"> пацієнтів з АГ та МС............</w:t>
      </w:r>
      <w:r>
        <w:rPr>
          <w:sz w:val="28"/>
          <w:szCs w:val="28"/>
          <w:lang w:val="uk-UA"/>
        </w:rPr>
        <w:t>.</w:t>
      </w:r>
      <w:r w:rsidRPr="00723FF9">
        <w:rPr>
          <w:sz w:val="28"/>
          <w:szCs w:val="28"/>
          <w:lang w:val="uk-UA"/>
        </w:rPr>
        <w:t>..............................................</w:t>
      </w:r>
      <w:r>
        <w:rPr>
          <w:sz w:val="28"/>
          <w:szCs w:val="28"/>
          <w:lang w:val="uk-UA"/>
        </w:rPr>
        <w:t xml:space="preserve">..           </w:t>
      </w:r>
      <w:r w:rsidRPr="00723FF9">
        <w:rPr>
          <w:sz w:val="28"/>
          <w:szCs w:val="28"/>
          <w:lang w:val="uk-UA"/>
        </w:rPr>
        <w:t>1</w:t>
      </w:r>
      <w:r>
        <w:rPr>
          <w:sz w:val="28"/>
          <w:szCs w:val="28"/>
          <w:lang w:val="uk-UA"/>
        </w:rPr>
        <w:t>41</w:t>
      </w:r>
    </w:p>
    <w:p w:rsidR="00F937AA" w:rsidRPr="003502DE" w:rsidRDefault="00F937AA" w:rsidP="001753FF">
      <w:pPr>
        <w:widowControl w:val="0"/>
        <w:numPr>
          <w:ilvl w:val="1"/>
          <w:numId w:val="57"/>
        </w:numPr>
        <w:shd w:val="clear" w:color="auto" w:fill="FFFFFF"/>
        <w:tabs>
          <w:tab w:val="left" w:pos="888"/>
        </w:tabs>
        <w:suppressAutoHyphens w:val="0"/>
        <w:autoSpaceDE w:val="0"/>
        <w:autoSpaceDN w:val="0"/>
        <w:adjustRightInd w:val="0"/>
        <w:spacing w:line="360" w:lineRule="auto"/>
        <w:jc w:val="both"/>
        <w:rPr>
          <w:spacing w:val="-8"/>
          <w:sz w:val="28"/>
          <w:szCs w:val="28"/>
        </w:rPr>
      </w:pPr>
      <w:r w:rsidRPr="00723FF9">
        <w:rPr>
          <w:sz w:val="28"/>
          <w:szCs w:val="28"/>
          <w:lang w:val="uk-UA"/>
        </w:rPr>
        <w:t xml:space="preserve">Динаміка вуглеводного обміну на фоні лікування атенололом, </w:t>
      </w:r>
    </w:p>
    <w:p w:rsidR="00F937AA" w:rsidRPr="00723FF9" w:rsidRDefault="00F937AA" w:rsidP="00F937AA">
      <w:pPr>
        <w:widowControl w:val="0"/>
        <w:shd w:val="clear" w:color="auto" w:fill="FFFFFF"/>
        <w:tabs>
          <w:tab w:val="left" w:pos="888"/>
        </w:tabs>
        <w:autoSpaceDE w:val="0"/>
        <w:autoSpaceDN w:val="0"/>
        <w:adjustRightInd w:val="0"/>
        <w:spacing w:line="360" w:lineRule="auto"/>
        <w:ind w:left="38"/>
        <w:jc w:val="both"/>
        <w:rPr>
          <w:spacing w:val="-8"/>
          <w:sz w:val="28"/>
          <w:szCs w:val="28"/>
        </w:rPr>
      </w:pPr>
      <w:r>
        <w:rPr>
          <w:sz w:val="28"/>
          <w:szCs w:val="28"/>
          <w:lang w:val="uk-UA"/>
        </w:rPr>
        <w:t xml:space="preserve">          </w:t>
      </w:r>
      <w:r w:rsidRPr="00723FF9">
        <w:rPr>
          <w:sz w:val="28"/>
          <w:szCs w:val="28"/>
          <w:lang w:val="uk-UA"/>
        </w:rPr>
        <w:t>фозиноприлом та телмісартаном..........</w:t>
      </w:r>
      <w:r>
        <w:rPr>
          <w:sz w:val="28"/>
          <w:szCs w:val="28"/>
          <w:lang w:val="uk-UA"/>
        </w:rPr>
        <w:t>......................</w:t>
      </w:r>
      <w:r w:rsidRPr="00723FF9">
        <w:rPr>
          <w:sz w:val="28"/>
          <w:szCs w:val="28"/>
          <w:lang w:val="uk-UA"/>
        </w:rPr>
        <w:t>...</w:t>
      </w:r>
      <w:r>
        <w:rPr>
          <w:sz w:val="28"/>
          <w:szCs w:val="28"/>
          <w:lang w:val="uk-UA"/>
        </w:rPr>
        <w:t xml:space="preserve">....................           </w:t>
      </w:r>
      <w:r w:rsidRPr="00723FF9">
        <w:rPr>
          <w:sz w:val="28"/>
          <w:szCs w:val="28"/>
          <w:lang w:val="uk-UA"/>
        </w:rPr>
        <w:t>15</w:t>
      </w:r>
      <w:r>
        <w:rPr>
          <w:sz w:val="28"/>
          <w:szCs w:val="28"/>
          <w:lang w:val="uk-UA"/>
        </w:rPr>
        <w:t>0</w:t>
      </w:r>
    </w:p>
    <w:p w:rsidR="00F937AA" w:rsidRPr="00723FF9" w:rsidRDefault="00F937AA" w:rsidP="00F937AA">
      <w:pPr>
        <w:shd w:val="clear" w:color="auto" w:fill="FFFFFF"/>
        <w:tabs>
          <w:tab w:val="left" w:pos="888"/>
        </w:tabs>
        <w:spacing w:line="360" w:lineRule="auto"/>
        <w:ind w:left="38"/>
        <w:rPr>
          <w:spacing w:val="-8"/>
          <w:sz w:val="28"/>
          <w:szCs w:val="28"/>
        </w:rPr>
      </w:pPr>
      <w:r w:rsidRPr="00723FF9">
        <w:rPr>
          <w:spacing w:val="-8"/>
          <w:sz w:val="28"/>
          <w:szCs w:val="28"/>
          <w:lang w:val="uk-UA"/>
        </w:rPr>
        <w:t>РОЗДІЛ 5. ОБГОВОРЕННЯ РЕЗУЛЬТАТІВ........................</w:t>
      </w:r>
      <w:r>
        <w:rPr>
          <w:spacing w:val="-8"/>
          <w:sz w:val="28"/>
          <w:szCs w:val="28"/>
          <w:lang w:val="uk-UA"/>
        </w:rPr>
        <w:t xml:space="preserve">................................            </w:t>
      </w:r>
      <w:r w:rsidRPr="00723FF9">
        <w:rPr>
          <w:spacing w:val="-8"/>
          <w:sz w:val="28"/>
          <w:szCs w:val="28"/>
          <w:lang w:val="uk-UA"/>
        </w:rPr>
        <w:t>1</w:t>
      </w:r>
      <w:r>
        <w:rPr>
          <w:spacing w:val="-8"/>
          <w:sz w:val="28"/>
          <w:szCs w:val="28"/>
          <w:lang w:val="uk-UA"/>
        </w:rPr>
        <w:t>61</w:t>
      </w:r>
    </w:p>
    <w:p w:rsidR="00F937AA" w:rsidRPr="00723FF9" w:rsidRDefault="00F937AA" w:rsidP="00F937AA">
      <w:pPr>
        <w:shd w:val="clear" w:color="auto" w:fill="FFFFFF"/>
        <w:tabs>
          <w:tab w:val="left" w:pos="888"/>
        </w:tabs>
        <w:spacing w:line="360" w:lineRule="auto"/>
        <w:ind w:left="38"/>
        <w:rPr>
          <w:spacing w:val="-8"/>
          <w:sz w:val="28"/>
          <w:szCs w:val="28"/>
          <w:lang w:val="uk-UA"/>
        </w:rPr>
      </w:pPr>
      <w:r w:rsidRPr="00723FF9">
        <w:rPr>
          <w:spacing w:val="-8"/>
          <w:sz w:val="28"/>
          <w:szCs w:val="28"/>
          <w:lang w:val="uk-UA"/>
        </w:rPr>
        <w:t>ВИСНОВКИ....................................................................................</w:t>
      </w:r>
      <w:r>
        <w:rPr>
          <w:spacing w:val="-8"/>
          <w:sz w:val="28"/>
          <w:szCs w:val="28"/>
          <w:lang w:val="uk-UA"/>
        </w:rPr>
        <w:t xml:space="preserve">............................            </w:t>
      </w:r>
      <w:r w:rsidRPr="00723FF9">
        <w:rPr>
          <w:spacing w:val="-8"/>
          <w:sz w:val="28"/>
          <w:szCs w:val="28"/>
          <w:lang w:val="uk-UA"/>
        </w:rPr>
        <w:t>1</w:t>
      </w:r>
      <w:r>
        <w:rPr>
          <w:spacing w:val="-8"/>
          <w:sz w:val="28"/>
          <w:szCs w:val="28"/>
          <w:lang w:val="uk-UA"/>
        </w:rPr>
        <w:t>86</w:t>
      </w:r>
    </w:p>
    <w:p w:rsidR="00F937AA" w:rsidRPr="00723FF9" w:rsidRDefault="00F937AA" w:rsidP="00F937AA">
      <w:pPr>
        <w:shd w:val="clear" w:color="auto" w:fill="FFFFFF"/>
        <w:tabs>
          <w:tab w:val="left" w:pos="888"/>
        </w:tabs>
        <w:spacing w:line="360" w:lineRule="auto"/>
        <w:ind w:left="38"/>
        <w:rPr>
          <w:spacing w:val="-8"/>
          <w:sz w:val="28"/>
          <w:szCs w:val="28"/>
          <w:lang w:val="uk-UA"/>
        </w:rPr>
      </w:pPr>
      <w:r w:rsidRPr="00723FF9">
        <w:rPr>
          <w:spacing w:val="-8"/>
          <w:sz w:val="28"/>
          <w:szCs w:val="28"/>
          <w:lang w:val="uk-UA"/>
        </w:rPr>
        <w:t>ПРАКТИЧНІ РЕКОМЕНДАЦІЇ..............................................................................</w:t>
      </w:r>
      <w:r>
        <w:rPr>
          <w:spacing w:val="-8"/>
          <w:sz w:val="28"/>
          <w:szCs w:val="28"/>
          <w:lang w:val="uk-UA"/>
        </w:rPr>
        <w:t xml:space="preserve">            </w:t>
      </w:r>
      <w:r w:rsidRPr="00723FF9">
        <w:rPr>
          <w:spacing w:val="-8"/>
          <w:sz w:val="28"/>
          <w:szCs w:val="28"/>
          <w:lang w:val="uk-UA"/>
        </w:rPr>
        <w:t>1</w:t>
      </w:r>
      <w:r>
        <w:rPr>
          <w:spacing w:val="-8"/>
          <w:sz w:val="28"/>
          <w:szCs w:val="28"/>
          <w:lang w:val="uk-UA"/>
        </w:rPr>
        <w:t>88</w:t>
      </w:r>
    </w:p>
    <w:p w:rsidR="00F937AA" w:rsidRPr="00723FF9" w:rsidRDefault="00F937AA" w:rsidP="00F937AA">
      <w:pPr>
        <w:shd w:val="clear" w:color="auto" w:fill="FFFFFF"/>
        <w:tabs>
          <w:tab w:val="left" w:pos="888"/>
        </w:tabs>
        <w:spacing w:line="360" w:lineRule="auto"/>
        <w:ind w:left="38"/>
        <w:rPr>
          <w:spacing w:val="-8"/>
          <w:sz w:val="28"/>
          <w:szCs w:val="28"/>
        </w:rPr>
      </w:pPr>
      <w:r w:rsidRPr="00723FF9">
        <w:rPr>
          <w:spacing w:val="-8"/>
          <w:sz w:val="28"/>
          <w:szCs w:val="28"/>
          <w:lang w:val="uk-UA"/>
        </w:rPr>
        <w:t xml:space="preserve">СПИСОК </w:t>
      </w:r>
      <w:r>
        <w:rPr>
          <w:spacing w:val="-8"/>
          <w:sz w:val="28"/>
          <w:szCs w:val="28"/>
          <w:lang w:val="uk-UA"/>
        </w:rPr>
        <w:t>ВИКОРИСТАНИХ ДЖЕРЕЛ</w:t>
      </w:r>
      <w:r w:rsidRPr="00723FF9">
        <w:rPr>
          <w:spacing w:val="-8"/>
          <w:sz w:val="28"/>
          <w:szCs w:val="28"/>
          <w:lang w:val="uk-UA"/>
        </w:rPr>
        <w:t>.................................</w:t>
      </w:r>
      <w:r>
        <w:rPr>
          <w:spacing w:val="-8"/>
          <w:sz w:val="28"/>
          <w:szCs w:val="28"/>
          <w:lang w:val="uk-UA"/>
        </w:rPr>
        <w:t>...............................            189</w:t>
      </w:r>
    </w:p>
    <w:p w:rsidR="00F937AA" w:rsidRPr="00723FF9" w:rsidRDefault="00F937AA" w:rsidP="00F937AA">
      <w:pPr>
        <w:spacing w:line="360" w:lineRule="auto"/>
        <w:jc w:val="center"/>
        <w:rPr>
          <w:sz w:val="28"/>
          <w:szCs w:val="28"/>
          <w:lang w:val="uk-UA"/>
        </w:rPr>
        <w:sectPr w:rsidR="00F937AA" w:rsidRPr="00723FF9" w:rsidSect="00D548A4">
          <w:pgSz w:w="11906" w:h="16838" w:code="9"/>
          <w:pgMar w:top="1134" w:right="567" w:bottom="1134" w:left="1134" w:header="709" w:footer="709" w:gutter="0"/>
          <w:cols w:space="708"/>
          <w:docGrid w:linePitch="360"/>
        </w:sectPr>
      </w:pPr>
    </w:p>
    <w:p w:rsidR="00F937AA" w:rsidRPr="00723FF9" w:rsidRDefault="00F937AA" w:rsidP="00F937AA">
      <w:pPr>
        <w:spacing w:line="360" w:lineRule="auto"/>
        <w:jc w:val="center"/>
        <w:rPr>
          <w:b/>
          <w:sz w:val="28"/>
          <w:szCs w:val="28"/>
          <w:lang w:val="uk-UA"/>
        </w:rPr>
      </w:pPr>
      <w:r>
        <w:rPr>
          <w:b/>
          <w:sz w:val="28"/>
          <w:szCs w:val="28"/>
          <w:lang w:val="uk-UA"/>
        </w:rPr>
        <w:lastRenderedPageBreak/>
        <w:t>ПЕРЕЛІК УМОВНИХ</w:t>
      </w:r>
      <w:r w:rsidRPr="00723FF9">
        <w:rPr>
          <w:b/>
          <w:sz w:val="28"/>
          <w:szCs w:val="28"/>
          <w:lang w:val="uk-UA"/>
        </w:rPr>
        <w:t xml:space="preserve"> СКОРОЧЕНЬ</w:t>
      </w:r>
    </w:p>
    <w:p w:rsidR="00F937AA" w:rsidRPr="00723FF9" w:rsidRDefault="00F937AA" w:rsidP="00F937AA">
      <w:pPr>
        <w:spacing w:line="360" w:lineRule="auto"/>
        <w:jc w:val="both"/>
        <w:rPr>
          <w:sz w:val="28"/>
          <w:szCs w:val="28"/>
          <w:lang w:val="uk-UA"/>
        </w:rPr>
      </w:pPr>
    </w:p>
    <w:p w:rsidR="00F937AA" w:rsidRPr="00723FF9" w:rsidRDefault="00F937AA" w:rsidP="00F937AA">
      <w:pPr>
        <w:spacing w:line="360" w:lineRule="auto"/>
        <w:jc w:val="both"/>
        <w:rPr>
          <w:sz w:val="28"/>
          <w:szCs w:val="28"/>
          <w:lang w:val="uk-UA"/>
        </w:rPr>
      </w:pPr>
      <w:r w:rsidRPr="00723FF9">
        <w:rPr>
          <w:sz w:val="28"/>
          <w:szCs w:val="28"/>
          <w:lang w:val="uk-UA"/>
        </w:rPr>
        <w:t>0 глюкоза – глюкоза натще</w:t>
      </w:r>
    </w:p>
    <w:p w:rsidR="00F937AA" w:rsidRPr="00723FF9" w:rsidRDefault="00F937AA" w:rsidP="00F937AA">
      <w:pPr>
        <w:spacing w:line="360" w:lineRule="auto"/>
        <w:jc w:val="both"/>
        <w:rPr>
          <w:sz w:val="28"/>
          <w:szCs w:val="28"/>
          <w:lang w:val="uk-UA"/>
        </w:rPr>
      </w:pPr>
      <w:r w:rsidRPr="00723FF9">
        <w:rPr>
          <w:sz w:val="28"/>
          <w:szCs w:val="28"/>
          <w:lang w:val="uk-UA"/>
        </w:rPr>
        <w:t>0 інсулін – інсулін натще</w:t>
      </w:r>
    </w:p>
    <w:p w:rsidR="00F937AA" w:rsidRPr="00723FF9" w:rsidRDefault="00F937AA" w:rsidP="00F937AA">
      <w:pPr>
        <w:spacing w:line="360" w:lineRule="auto"/>
        <w:jc w:val="both"/>
        <w:rPr>
          <w:sz w:val="28"/>
          <w:szCs w:val="28"/>
          <w:lang w:val="uk-UA"/>
        </w:rPr>
      </w:pPr>
      <w:r w:rsidRPr="00723FF9">
        <w:rPr>
          <w:sz w:val="28"/>
          <w:szCs w:val="28"/>
          <w:lang w:val="uk-UA"/>
        </w:rPr>
        <w:t>1 глюкоза – глюкоза через 1 годину при проведенні ПГТТ</w:t>
      </w:r>
    </w:p>
    <w:p w:rsidR="00F937AA" w:rsidRPr="00723FF9" w:rsidRDefault="00F937AA" w:rsidP="00F937AA">
      <w:pPr>
        <w:spacing w:line="360" w:lineRule="auto"/>
        <w:jc w:val="both"/>
        <w:rPr>
          <w:sz w:val="28"/>
          <w:szCs w:val="28"/>
          <w:lang w:val="uk-UA"/>
        </w:rPr>
      </w:pPr>
      <w:r w:rsidRPr="00723FF9">
        <w:rPr>
          <w:sz w:val="28"/>
          <w:szCs w:val="28"/>
          <w:lang w:val="uk-UA"/>
        </w:rPr>
        <w:t>1 інсулін – інсулін через 1 годину при проведенні ПГТТ</w:t>
      </w:r>
    </w:p>
    <w:p w:rsidR="00F937AA" w:rsidRPr="00723FF9" w:rsidRDefault="00F937AA" w:rsidP="00F937AA">
      <w:pPr>
        <w:spacing w:line="360" w:lineRule="auto"/>
        <w:jc w:val="both"/>
        <w:rPr>
          <w:sz w:val="28"/>
          <w:szCs w:val="28"/>
          <w:lang w:val="uk-UA"/>
        </w:rPr>
      </w:pPr>
      <w:r w:rsidRPr="00723FF9">
        <w:rPr>
          <w:sz w:val="28"/>
          <w:szCs w:val="28"/>
          <w:lang w:val="uk-UA"/>
        </w:rPr>
        <w:t>2 глюкоза – глюкоза через 2 години при проведенні ПГТТ</w:t>
      </w:r>
    </w:p>
    <w:p w:rsidR="00F937AA" w:rsidRPr="00723FF9" w:rsidRDefault="00F937AA" w:rsidP="00F937AA">
      <w:pPr>
        <w:spacing w:line="360" w:lineRule="auto"/>
        <w:jc w:val="both"/>
        <w:rPr>
          <w:sz w:val="28"/>
          <w:szCs w:val="28"/>
          <w:lang w:val="uk-UA"/>
        </w:rPr>
      </w:pPr>
      <w:r w:rsidRPr="00723FF9">
        <w:rPr>
          <w:sz w:val="28"/>
          <w:szCs w:val="28"/>
          <w:lang w:val="uk-UA"/>
        </w:rPr>
        <w:t>2 інсулін – інсулін через 2 години при проведенні ПГТТ</w:t>
      </w:r>
    </w:p>
    <w:p w:rsidR="00F937AA" w:rsidRPr="00723FF9" w:rsidRDefault="00F937AA" w:rsidP="00F937AA">
      <w:pPr>
        <w:spacing w:line="360" w:lineRule="auto"/>
        <w:ind w:right="-765"/>
        <w:jc w:val="both"/>
        <w:rPr>
          <w:sz w:val="28"/>
          <w:szCs w:val="28"/>
          <w:lang w:val="uk-UA"/>
        </w:rPr>
      </w:pPr>
      <w:r w:rsidRPr="00723FF9">
        <w:rPr>
          <w:sz w:val="28"/>
          <w:szCs w:val="28"/>
          <w:lang w:val="uk-UA"/>
        </w:rPr>
        <w:t>24 – значення показника за добу</w:t>
      </w:r>
    </w:p>
    <w:p w:rsidR="00F937AA" w:rsidRPr="00723FF9" w:rsidRDefault="00F937AA" w:rsidP="00F937AA">
      <w:pPr>
        <w:spacing w:line="360" w:lineRule="auto"/>
        <w:jc w:val="both"/>
        <w:rPr>
          <w:spacing w:val="-6"/>
          <w:sz w:val="28"/>
          <w:szCs w:val="28"/>
          <w:lang w:val="uk-UA"/>
        </w:rPr>
      </w:pPr>
      <w:r w:rsidRPr="00723FF9">
        <w:rPr>
          <w:spacing w:val="-6"/>
          <w:sz w:val="28"/>
          <w:szCs w:val="28"/>
          <w:lang w:val="en-US"/>
        </w:rPr>
        <w:t>PPAR</w:t>
      </w:r>
      <w:r w:rsidRPr="00723FF9">
        <w:rPr>
          <w:spacing w:val="-6"/>
          <w:sz w:val="28"/>
          <w:szCs w:val="28"/>
          <w:lang w:val="uk-UA"/>
        </w:rPr>
        <w:t>-</w:t>
      </w:r>
      <w:r w:rsidRPr="00723FF9">
        <w:rPr>
          <w:spacing w:val="-6"/>
          <w:sz w:val="28"/>
          <w:szCs w:val="28"/>
          <w:lang w:val="en-US"/>
        </w:rPr>
        <w:t>γ</w:t>
      </w:r>
      <w:r w:rsidRPr="00723FF9">
        <w:rPr>
          <w:spacing w:val="-6"/>
          <w:sz w:val="28"/>
          <w:szCs w:val="28"/>
          <w:lang w:val="uk-UA"/>
        </w:rPr>
        <w:t xml:space="preserve"> – рецептори активації проліферації пероксисом типа γ</w:t>
      </w:r>
    </w:p>
    <w:p w:rsidR="00F937AA" w:rsidRPr="00723FF9" w:rsidRDefault="00F937AA" w:rsidP="00F937AA">
      <w:pPr>
        <w:spacing w:line="360" w:lineRule="auto"/>
        <w:jc w:val="both"/>
        <w:rPr>
          <w:sz w:val="28"/>
          <w:szCs w:val="28"/>
          <w:lang w:val="uk-UA"/>
        </w:rPr>
      </w:pPr>
      <w:r w:rsidRPr="00723FF9">
        <w:rPr>
          <w:sz w:val="28"/>
          <w:szCs w:val="28"/>
          <w:lang w:val="en-US"/>
        </w:rPr>
        <w:t>S</w:t>
      </w:r>
      <w:r w:rsidRPr="00723FF9">
        <w:rPr>
          <w:sz w:val="28"/>
          <w:szCs w:val="28"/>
          <w:lang w:val="uk-UA"/>
        </w:rPr>
        <w:t xml:space="preserve"> глюкоза – площа під кривою глюкози</w:t>
      </w:r>
    </w:p>
    <w:p w:rsidR="00F937AA" w:rsidRPr="00723FF9" w:rsidRDefault="00F937AA" w:rsidP="00F937AA">
      <w:pPr>
        <w:spacing w:line="360" w:lineRule="auto"/>
        <w:jc w:val="both"/>
        <w:rPr>
          <w:sz w:val="28"/>
          <w:szCs w:val="28"/>
          <w:lang w:val="uk-UA"/>
        </w:rPr>
      </w:pPr>
      <w:r w:rsidRPr="00723FF9">
        <w:rPr>
          <w:sz w:val="28"/>
          <w:szCs w:val="28"/>
          <w:lang w:val="en-US"/>
        </w:rPr>
        <w:t>S</w:t>
      </w:r>
      <w:r w:rsidRPr="00723FF9">
        <w:rPr>
          <w:sz w:val="28"/>
          <w:szCs w:val="28"/>
          <w:lang w:val="uk-UA"/>
        </w:rPr>
        <w:t xml:space="preserve"> інсулін – площа під кривою інсуліна</w:t>
      </w:r>
    </w:p>
    <w:p w:rsidR="00F937AA" w:rsidRPr="00723FF9" w:rsidRDefault="00F937AA" w:rsidP="00F937AA">
      <w:pPr>
        <w:spacing w:line="360" w:lineRule="auto"/>
        <w:jc w:val="both"/>
        <w:rPr>
          <w:spacing w:val="-5"/>
          <w:sz w:val="28"/>
          <w:szCs w:val="28"/>
          <w:lang w:val="uk-UA"/>
        </w:rPr>
      </w:pPr>
      <w:r w:rsidRPr="00723FF9">
        <w:rPr>
          <w:spacing w:val="-5"/>
          <w:sz w:val="28"/>
          <w:szCs w:val="28"/>
          <w:lang w:val="en-US"/>
        </w:rPr>
        <w:t>TGF</w:t>
      </w:r>
      <w:r w:rsidRPr="00723FF9">
        <w:rPr>
          <w:spacing w:val="-5"/>
          <w:sz w:val="28"/>
          <w:szCs w:val="28"/>
          <w:lang w:val="uk-UA"/>
        </w:rPr>
        <w:t>-β – трансформуючий фактор росту β</w:t>
      </w:r>
    </w:p>
    <w:p w:rsidR="00F937AA" w:rsidRPr="00723FF9" w:rsidRDefault="00F937AA" w:rsidP="00F937AA">
      <w:pPr>
        <w:spacing w:line="360" w:lineRule="auto"/>
        <w:jc w:val="both"/>
        <w:rPr>
          <w:sz w:val="28"/>
          <w:szCs w:val="28"/>
          <w:lang w:val="uk-UA"/>
        </w:rPr>
      </w:pPr>
      <w:r w:rsidRPr="00723FF9">
        <w:rPr>
          <w:sz w:val="28"/>
          <w:szCs w:val="28"/>
          <w:lang w:val="uk-UA"/>
        </w:rPr>
        <w:t>АГ – артеріальна гіпертензія</w:t>
      </w:r>
    </w:p>
    <w:p w:rsidR="00F937AA" w:rsidRPr="00723FF9" w:rsidRDefault="00F937AA" w:rsidP="00F937AA">
      <w:pPr>
        <w:spacing w:line="360" w:lineRule="auto"/>
        <w:jc w:val="both"/>
        <w:rPr>
          <w:spacing w:val="-5"/>
          <w:sz w:val="28"/>
          <w:szCs w:val="28"/>
          <w:lang w:val="uk-UA"/>
        </w:rPr>
      </w:pPr>
      <w:r w:rsidRPr="00723FF9">
        <w:rPr>
          <w:spacing w:val="-5"/>
          <w:sz w:val="28"/>
          <w:szCs w:val="28"/>
          <w:lang w:val="uk-UA"/>
        </w:rPr>
        <w:t>АКТГ – адрено-кортико-тропний гормон</w:t>
      </w:r>
    </w:p>
    <w:p w:rsidR="00F937AA" w:rsidRPr="00723FF9" w:rsidRDefault="00F937AA" w:rsidP="00F937AA">
      <w:pPr>
        <w:spacing w:line="360" w:lineRule="auto"/>
        <w:jc w:val="both"/>
        <w:rPr>
          <w:spacing w:val="-5"/>
          <w:sz w:val="28"/>
          <w:szCs w:val="28"/>
          <w:lang w:val="uk-UA"/>
        </w:rPr>
      </w:pPr>
      <w:r w:rsidRPr="00723FF9">
        <w:rPr>
          <w:spacing w:val="-5"/>
          <w:sz w:val="28"/>
          <w:szCs w:val="28"/>
          <w:lang w:val="uk-UA"/>
        </w:rPr>
        <w:t>АО – абдомінальне ожиріння</w:t>
      </w:r>
    </w:p>
    <w:p w:rsidR="00F937AA" w:rsidRPr="00723FF9" w:rsidRDefault="00F937AA" w:rsidP="00F937AA">
      <w:pPr>
        <w:spacing w:line="360" w:lineRule="auto"/>
        <w:jc w:val="both"/>
        <w:rPr>
          <w:sz w:val="28"/>
          <w:szCs w:val="28"/>
          <w:lang w:val="uk-UA"/>
        </w:rPr>
      </w:pPr>
      <w:r w:rsidRPr="00723FF9">
        <w:rPr>
          <w:sz w:val="28"/>
          <w:szCs w:val="28"/>
          <w:lang w:val="uk-UA"/>
        </w:rPr>
        <w:t>АТ – артеріальний тиск</w:t>
      </w:r>
    </w:p>
    <w:p w:rsidR="00F937AA" w:rsidRPr="00723FF9" w:rsidRDefault="00F937AA" w:rsidP="00F937AA">
      <w:pPr>
        <w:spacing w:line="360" w:lineRule="auto"/>
        <w:jc w:val="both"/>
        <w:rPr>
          <w:sz w:val="28"/>
          <w:szCs w:val="28"/>
          <w:lang w:val="uk-UA"/>
        </w:rPr>
      </w:pPr>
      <w:r w:rsidRPr="00723FF9">
        <w:rPr>
          <w:sz w:val="28"/>
          <w:szCs w:val="28"/>
          <w:lang w:val="uk-UA"/>
        </w:rPr>
        <w:t>АТ</w:t>
      </w:r>
      <w:r w:rsidRPr="00723FF9">
        <w:rPr>
          <w:sz w:val="28"/>
          <w:szCs w:val="28"/>
          <w:lang w:val="en-US"/>
        </w:rPr>
        <w:t>II</w:t>
      </w:r>
      <w:r w:rsidRPr="00723FF9">
        <w:rPr>
          <w:sz w:val="28"/>
          <w:szCs w:val="28"/>
          <w:lang w:val="uk-UA"/>
        </w:rPr>
        <w:t xml:space="preserve"> – ангіотензин </w:t>
      </w:r>
      <w:r w:rsidRPr="00723FF9">
        <w:rPr>
          <w:sz w:val="28"/>
          <w:szCs w:val="28"/>
          <w:lang w:val="en-US"/>
        </w:rPr>
        <w:t>II</w:t>
      </w:r>
    </w:p>
    <w:p w:rsidR="00F937AA" w:rsidRPr="00723FF9" w:rsidRDefault="00F937AA" w:rsidP="00F937AA">
      <w:pPr>
        <w:spacing w:line="360" w:lineRule="auto"/>
        <w:jc w:val="both"/>
        <w:rPr>
          <w:sz w:val="28"/>
          <w:szCs w:val="28"/>
          <w:lang w:val="uk-UA"/>
        </w:rPr>
      </w:pPr>
      <w:r w:rsidRPr="00723FF9">
        <w:rPr>
          <w:spacing w:val="-2"/>
          <w:sz w:val="28"/>
          <w:szCs w:val="28"/>
          <w:lang w:val="uk-UA"/>
        </w:rPr>
        <w:t>АТР</w:t>
      </w:r>
      <w:r w:rsidRPr="00723FF9">
        <w:rPr>
          <w:spacing w:val="-2"/>
          <w:sz w:val="28"/>
          <w:szCs w:val="28"/>
          <w:lang w:val="en-US"/>
        </w:rPr>
        <w:t>III</w:t>
      </w:r>
      <w:r w:rsidRPr="00723FF9">
        <w:rPr>
          <w:spacing w:val="-2"/>
          <w:sz w:val="28"/>
          <w:szCs w:val="28"/>
          <w:lang w:val="uk-UA"/>
        </w:rPr>
        <w:t xml:space="preserve"> – критерії діагностики метаболічного синдрому Національного здоров”я США </w:t>
      </w:r>
      <w:r w:rsidRPr="00723FF9">
        <w:rPr>
          <w:sz w:val="28"/>
          <w:szCs w:val="28"/>
          <w:lang w:val="uk-UA"/>
        </w:rPr>
        <w:t>(</w:t>
      </w:r>
      <w:r w:rsidRPr="00723FF9">
        <w:rPr>
          <w:sz w:val="28"/>
          <w:szCs w:val="28"/>
          <w:lang w:val="en-US"/>
        </w:rPr>
        <w:t>Adult</w:t>
      </w:r>
      <w:r w:rsidRPr="00723FF9">
        <w:rPr>
          <w:sz w:val="28"/>
          <w:szCs w:val="28"/>
          <w:lang w:val="uk-UA"/>
        </w:rPr>
        <w:t xml:space="preserve"> </w:t>
      </w:r>
      <w:r w:rsidRPr="00723FF9">
        <w:rPr>
          <w:sz w:val="28"/>
          <w:szCs w:val="28"/>
          <w:lang w:val="en-US"/>
        </w:rPr>
        <w:t>Treatment</w:t>
      </w:r>
      <w:r w:rsidRPr="00723FF9">
        <w:rPr>
          <w:sz w:val="28"/>
          <w:szCs w:val="28"/>
          <w:lang w:val="uk-UA"/>
        </w:rPr>
        <w:t xml:space="preserve"> </w:t>
      </w:r>
      <w:r w:rsidRPr="00723FF9">
        <w:rPr>
          <w:sz w:val="28"/>
          <w:szCs w:val="28"/>
          <w:lang w:val="en-US"/>
        </w:rPr>
        <w:t>Panel</w:t>
      </w:r>
      <w:r w:rsidRPr="00723FF9">
        <w:rPr>
          <w:sz w:val="28"/>
          <w:szCs w:val="28"/>
          <w:lang w:val="uk-UA"/>
        </w:rPr>
        <w:t xml:space="preserve"> </w:t>
      </w:r>
      <w:r w:rsidRPr="00723FF9">
        <w:rPr>
          <w:sz w:val="28"/>
          <w:szCs w:val="28"/>
          <w:lang w:val="en-US"/>
        </w:rPr>
        <w:t>III</w:t>
      </w:r>
      <w:r w:rsidRPr="00723FF9">
        <w:rPr>
          <w:sz w:val="28"/>
          <w:szCs w:val="28"/>
          <w:lang w:val="uk-UA"/>
        </w:rPr>
        <w:t xml:space="preserve">, АТР </w:t>
      </w:r>
      <w:r w:rsidRPr="00723FF9">
        <w:rPr>
          <w:sz w:val="28"/>
          <w:szCs w:val="28"/>
          <w:lang w:val="en-US"/>
        </w:rPr>
        <w:t>III</w:t>
      </w:r>
      <w:r w:rsidRPr="00723FF9">
        <w:rPr>
          <w:sz w:val="28"/>
          <w:szCs w:val="28"/>
          <w:lang w:val="uk-UA"/>
        </w:rPr>
        <w:t xml:space="preserve">) </w:t>
      </w:r>
    </w:p>
    <w:p w:rsidR="00F937AA" w:rsidRPr="00723FF9" w:rsidRDefault="00F937AA" w:rsidP="00F937AA">
      <w:pPr>
        <w:spacing w:line="360" w:lineRule="auto"/>
        <w:jc w:val="both"/>
        <w:rPr>
          <w:sz w:val="28"/>
          <w:szCs w:val="28"/>
          <w:lang w:val="uk-UA"/>
        </w:rPr>
      </w:pPr>
      <w:r w:rsidRPr="00723FF9">
        <w:rPr>
          <w:sz w:val="28"/>
          <w:szCs w:val="28"/>
          <w:lang w:val="uk-UA"/>
        </w:rPr>
        <w:t xml:space="preserve">БРА – блокатори рецепторів ангіотензину </w:t>
      </w:r>
      <w:r w:rsidRPr="00723FF9">
        <w:rPr>
          <w:sz w:val="28"/>
          <w:szCs w:val="28"/>
          <w:lang w:val="en-US"/>
        </w:rPr>
        <w:t>II</w:t>
      </w:r>
    </w:p>
    <w:p w:rsidR="00F937AA" w:rsidRPr="00723FF9" w:rsidRDefault="00F937AA" w:rsidP="00F937AA">
      <w:pPr>
        <w:spacing w:line="360" w:lineRule="auto"/>
        <w:jc w:val="both"/>
        <w:rPr>
          <w:sz w:val="28"/>
          <w:szCs w:val="28"/>
          <w:lang w:val="uk-UA"/>
        </w:rPr>
      </w:pPr>
      <w:r w:rsidRPr="00723FF9">
        <w:rPr>
          <w:sz w:val="28"/>
          <w:szCs w:val="28"/>
          <w:lang w:val="uk-UA"/>
        </w:rPr>
        <w:t>ВЖК – вільні жирні кислоти</w:t>
      </w:r>
    </w:p>
    <w:p w:rsidR="00F937AA" w:rsidRPr="00723FF9" w:rsidRDefault="00F937AA" w:rsidP="00F937AA">
      <w:pPr>
        <w:spacing w:line="360" w:lineRule="auto"/>
        <w:jc w:val="both"/>
        <w:rPr>
          <w:sz w:val="28"/>
          <w:szCs w:val="28"/>
          <w:lang w:val="uk-UA"/>
        </w:rPr>
      </w:pPr>
      <w:r w:rsidRPr="00723FF9">
        <w:rPr>
          <w:sz w:val="28"/>
          <w:szCs w:val="28"/>
          <w:lang w:val="uk-UA"/>
        </w:rPr>
        <w:t>ВООЗ – Всесвітня Організація Охорони Здоров”я</w:t>
      </w:r>
    </w:p>
    <w:p w:rsidR="00F937AA" w:rsidRPr="00723FF9" w:rsidRDefault="00F937AA" w:rsidP="00F937AA">
      <w:pPr>
        <w:spacing w:line="360" w:lineRule="auto"/>
        <w:jc w:val="both"/>
        <w:rPr>
          <w:sz w:val="28"/>
          <w:szCs w:val="28"/>
          <w:lang w:val="uk-UA"/>
        </w:rPr>
      </w:pPr>
      <w:r w:rsidRPr="00723FF9">
        <w:rPr>
          <w:sz w:val="28"/>
          <w:szCs w:val="28"/>
          <w:lang w:val="uk-UA"/>
        </w:rPr>
        <w:t>ГХТ – гідрохлортіазид</w:t>
      </w:r>
    </w:p>
    <w:p w:rsidR="00F937AA" w:rsidRPr="00723FF9" w:rsidRDefault="00F937AA" w:rsidP="00F937AA">
      <w:pPr>
        <w:spacing w:line="360" w:lineRule="auto"/>
        <w:jc w:val="both"/>
        <w:rPr>
          <w:sz w:val="28"/>
          <w:szCs w:val="28"/>
          <w:lang w:val="uk-UA"/>
        </w:rPr>
      </w:pPr>
      <w:r w:rsidRPr="00723FF9">
        <w:rPr>
          <w:sz w:val="28"/>
          <w:szCs w:val="28"/>
          <w:lang w:val="uk-UA"/>
        </w:rPr>
        <w:t>+ - з додаванням гідрохлортіазиду</w:t>
      </w:r>
    </w:p>
    <w:p w:rsidR="00F937AA" w:rsidRPr="00723FF9" w:rsidRDefault="00F937AA" w:rsidP="00F937AA">
      <w:pPr>
        <w:spacing w:line="360" w:lineRule="auto"/>
        <w:jc w:val="both"/>
        <w:rPr>
          <w:sz w:val="28"/>
          <w:szCs w:val="28"/>
          <w:lang w:val="uk-UA"/>
        </w:rPr>
      </w:pPr>
      <w:r w:rsidRPr="00723FF9">
        <w:rPr>
          <w:sz w:val="28"/>
          <w:szCs w:val="28"/>
          <w:lang w:val="uk-UA"/>
        </w:rPr>
        <w:t>- - без додавання гідрохлортіазиду</w:t>
      </w:r>
    </w:p>
    <w:p w:rsidR="00F937AA" w:rsidRPr="00723FF9" w:rsidRDefault="00F937AA" w:rsidP="00F937AA">
      <w:pPr>
        <w:spacing w:line="360" w:lineRule="auto"/>
        <w:ind w:right="-765"/>
        <w:jc w:val="both"/>
        <w:rPr>
          <w:sz w:val="28"/>
          <w:szCs w:val="28"/>
          <w:lang w:val="uk-UA"/>
        </w:rPr>
      </w:pPr>
      <w:r w:rsidRPr="00723FF9">
        <w:rPr>
          <w:sz w:val="28"/>
          <w:szCs w:val="28"/>
        </w:rPr>
        <w:t>Д – значен</w:t>
      </w:r>
      <w:r w:rsidRPr="00723FF9">
        <w:rPr>
          <w:sz w:val="28"/>
          <w:szCs w:val="28"/>
          <w:lang w:val="uk-UA"/>
        </w:rPr>
        <w:t>ня</w:t>
      </w:r>
      <w:r w:rsidRPr="00723FF9">
        <w:rPr>
          <w:sz w:val="28"/>
          <w:szCs w:val="28"/>
        </w:rPr>
        <w:t xml:space="preserve"> показ</w:t>
      </w:r>
      <w:r w:rsidRPr="00723FF9">
        <w:rPr>
          <w:sz w:val="28"/>
          <w:szCs w:val="28"/>
          <w:lang w:val="uk-UA"/>
        </w:rPr>
        <w:t>ника</w:t>
      </w:r>
      <w:r w:rsidRPr="00723FF9">
        <w:rPr>
          <w:sz w:val="28"/>
          <w:szCs w:val="28"/>
        </w:rPr>
        <w:t xml:space="preserve"> за д</w:t>
      </w:r>
      <w:r w:rsidRPr="00723FF9">
        <w:rPr>
          <w:sz w:val="28"/>
          <w:szCs w:val="28"/>
          <w:lang w:val="uk-UA"/>
        </w:rPr>
        <w:t>енний період</w:t>
      </w:r>
    </w:p>
    <w:p w:rsidR="00F937AA" w:rsidRPr="00723FF9" w:rsidRDefault="00F937AA" w:rsidP="00F937AA">
      <w:pPr>
        <w:spacing w:line="360" w:lineRule="auto"/>
        <w:jc w:val="both"/>
        <w:rPr>
          <w:sz w:val="28"/>
          <w:szCs w:val="28"/>
          <w:lang w:val="uk-UA"/>
        </w:rPr>
      </w:pPr>
      <w:r w:rsidRPr="00723FF9">
        <w:rPr>
          <w:sz w:val="28"/>
          <w:szCs w:val="28"/>
          <w:lang w:val="uk-UA"/>
        </w:rPr>
        <w:t>ДАТ – діастолічний артеріальний тиск</w:t>
      </w:r>
    </w:p>
    <w:p w:rsidR="00F937AA" w:rsidRPr="00723FF9" w:rsidRDefault="00F937AA" w:rsidP="00F937AA">
      <w:pPr>
        <w:spacing w:line="360" w:lineRule="auto"/>
        <w:jc w:val="both"/>
        <w:rPr>
          <w:sz w:val="28"/>
          <w:szCs w:val="28"/>
          <w:lang w:val="uk-UA"/>
        </w:rPr>
      </w:pPr>
      <w:r w:rsidRPr="00723FF9">
        <w:rPr>
          <w:sz w:val="28"/>
          <w:szCs w:val="28"/>
          <w:lang w:val="uk-UA"/>
        </w:rPr>
        <w:t>ДІ – добовий індекс</w:t>
      </w:r>
    </w:p>
    <w:p w:rsidR="00F937AA" w:rsidRPr="00723FF9" w:rsidRDefault="00F937AA" w:rsidP="00F937AA">
      <w:pPr>
        <w:spacing w:line="360" w:lineRule="auto"/>
        <w:jc w:val="both"/>
        <w:rPr>
          <w:sz w:val="28"/>
          <w:szCs w:val="28"/>
          <w:lang w:val="uk-UA"/>
        </w:rPr>
      </w:pPr>
      <w:r w:rsidRPr="00723FF9">
        <w:rPr>
          <w:sz w:val="28"/>
          <w:szCs w:val="28"/>
          <w:lang w:val="uk-UA"/>
        </w:rPr>
        <w:t>ДМАТ – добове моніторування артеріального тиску</w:t>
      </w:r>
    </w:p>
    <w:p w:rsidR="00F937AA" w:rsidRPr="00723FF9" w:rsidRDefault="00F937AA" w:rsidP="00F937AA">
      <w:pPr>
        <w:spacing w:line="360" w:lineRule="auto"/>
        <w:jc w:val="both"/>
        <w:rPr>
          <w:sz w:val="28"/>
          <w:szCs w:val="28"/>
          <w:lang w:val="uk-UA"/>
        </w:rPr>
      </w:pPr>
      <w:r w:rsidRPr="00723FF9">
        <w:rPr>
          <w:sz w:val="28"/>
          <w:szCs w:val="28"/>
          <w:lang w:val="uk-UA"/>
        </w:rPr>
        <w:t>Ж - жінки</w:t>
      </w:r>
    </w:p>
    <w:p w:rsidR="00F937AA" w:rsidRPr="00723FF9" w:rsidRDefault="00F937AA" w:rsidP="00F937AA">
      <w:pPr>
        <w:spacing w:line="360" w:lineRule="auto"/>
        <w:jc w:val="both"/>
        <w:rPr>
          <w:spacing w:val="-2"/>
          <w:sz w:val="28"/>
          <w:szCs w:val="28"/>
          <w:lang w:val="uk-UA"/>
        </w:rPr>
      </w:pPr>
      <w:r w:rsidRPr="00723FF9">
        <w:rPr>
          <w:spacing w:val="-2"/>
          <w:sz w:val="28"/>
          <w:szCs w:val="28"/>
          <w:lang w:val="uk-UA"/>
        </w:rPr>
        <w:lastRenderedPageBreak/>
        <w:t>ІА – індекс атерогенності</w:t>
      </w:r>
    </w:p>
    <w:p w:rsidR="00F937AA" w:rsidRPr="00723FF9" w:rsidRDefault="00F937AA" w:rsidP="00F937AA">
      <w:pPr>
        <w:spacing w:line="360" w:lineRule="auto"/>
        <w:jc w:val="both"/>
        <w:rPr>
          <w:sz w:val="28"/>
          <w:szCs w:val="28"/>
          <w:lang w:val="uk-UA"/>
        </w:rPr>
      </w:pPr>
      <w:r w:rsidRPr="00723FF9">
        <w:rPr>
          <w:sz w:val="28"/>
          <w:szCs w:val="28"/>
          <w:lang w:val="uk-UA"/>
        </w:rPr>
        <w:t>ІАПФ – інгібітори ангіотензин-перетворюючого ферменту</w:t>
      </w:r>
    </w:p>
    <w:p w:rsidR="00F937AA" w:rsidRPr="00723FF9" w:rsidRDefault="00F937AA" w:rsidP="00F937AA">
      <w:pPr>
        <w:spacing w:line="360" w:lineRule="auto"/>
        <w:jc w:val="both"/>
        <w:rPr>
          <w:sz w:val="28"/>
          <w:szCs w:val="28"/>
          <w:lang w:val="uk-UA"/>
        </w:rPr>
      </w:pPr>
      <w:r w:rsidRPr="00723FF9">
        <w:rPr>
          <w:sz w:val="28"/>
          <w:szCs w:val="28"/>
          <w:lang w:val="uk-UA"/>
        </w:rPr>
        <w:t>ІМТ – індекс маси тіла</w:t>
      </w:r>
    </w:p>
    <w:p w:rsidR="00F937AA" w:rsidRPr="00723FF9" w:rsidRDefault="00F937AA" w:rsidP="00F937AA">
      <w:pPr>
        <w:spacing w:line="360" w:lineRule="auto"/>
        <w:jc w:val="both"/>
        <w:rPr>
          <w:sz w:val="28"/>
          <w:szCs w:val="28"/>
          <w:lang w:val="uk-UA"/>
        </w:rPr>
      </w:pPr>
      <w:r w:rsidRPr="00723FF9">
        <w:rPr>
          <w:sz w:val="28"/>
          <w:szCs w:val="28"/>
          <w:lang w:val="uk-UA"/>
        </w:rPr>
        <w:t>ІП – індекс площі</w:t>
      </w:r>
    </w:p>
    <w:p w:rsidR="00F937AA" w:rsidRPr="00723FF9" w:rsidRDefault="00F937AA" w:rsidP="00F937AA">
      <w:pPr>
        <w:spacing w:line="360" w:lineRule="auto"/>
        <w:jc w:val="both"/>
        <w:rPr>
          <w:sz w:val="28"/>
          <w:szCs w:val="28"/>
          <w:lang w:val="uk-UA"/>
        </w:rPr>
      </w:pPr>
      <w:r w:rsidRPr="00723FF9">
        <w:rPr>
          <w:sz w:val="28"/>
          <w:szCs w:val="28"/>
          <w:lang w:val="uk-UA"/>
        </w:rPr>
        <w:t>ІЧ – індекс часу</w:t>
      </w:r>
    </w:p>
    <w:p w:rsidR="00F937AA" w:rsidRPr="00723FF9" w:rsidRDefault="00F937AA" w:rsidP="00F937AA">
      <w:pPr>
        <w:spacing w:line="360" w:lineRule="auto"/>
        <w:jc w:val="both"/>
        <w:rPr>
          <w:sz w:val="28"/>
          <w:szCs w:val="28"/>
          <w:lang w:val="uk-UA"/>
        </w:rPr>
      </w:pPr>
      <w:r w:rsidRPr="00723FF9">
        <w:rPr>
          <w:sz w:val="28"/>
          <w:szCs w:val="28"/>
          <w:lang w:val="uk-UA"/>
        </w:rPr>
        <w:t>ІР – інсулінорезистентність</w:t>
      </w:r>
    </w:p>
    <w:p w:rsidR="00F937AA" w:rsidRPr="00723FF9" w:rsidRDefault="00F937AA" w:rsidP="00F937AA">
      <w:pPr>
        <w:spacing w:line="360" w:lineRule="auto"/>
        <w:jc w:val="both"/>
        <w:rPr>
          <w:sz w:val="28"/>
          <w:szCs w:val="28"/>
          <w:lang w:val="uk-UA"/>
        </w:rPr>
      </w:pPr>
      <w:r w:rsidRPr="00723FF9">
        <w:rPr>
          <w:sz w:val="28"/>
          <w:szCs w:val="28"/>
          <w:lang w:val="uk-UA"/>
        </w:rPr>
        <w:t>ІРМА – імунорадіометричний аналіз</w:t>
      </w:r>
    </w:p>
    <w:p w:rsidR="00F937AA" w:rsidRPr="00723FF9" w:rsidRDefault="00F937AA" w:rsidP="00F937AA">
      <w:pPr>
        <w:spacing w:line="360" w:lineRule="auto"/>
        <w:jc w:val="both"/>
        <w:rPr>
          <w:spacing w:val="-5"/>
          <w:sz w:val="28"/>
          <w:szCs w:val="28"/>
          <w:lang w:val="uk-UA"/>
        </w:rPr>
      </w:pPr>
      <w:r w:rsidRPr="00723FF9">
        <w:rPr>
          <w:spacing w:val="-5"/>
          <w:sz w:val="28"/>
          <w:szCs w:val="28"/>
          <w:lang w:val="uk-UA"/>
        </w:rPr>
        <w:t>ІХС – ішемічна хвороба серця</w:t>
      </w:r>
    </w:p>
    <w:p w:rsidR="00F937AA" w:rsidRPr="00723FF9" w:rsidRDefault="00F937AA" w:rsidP="00F937AA">
      <w:pPr>
        <w:spacing w:line="360" w:lineRule="auto"/>
        <w:jc w:val="both"/>
        <w:rPr>
          <w:sz w:val="28"/>
          <w:szCs w:val="28"/>
          <w:lang w:val="uk-UA"/>
        </w:rPr>
      </w:pPr>
      <w:r w:rsidRPr="00723FF9">
        <w:rPr>
          <w:sz w:val="28"/>
          <w:szCs w:val="28"/>
          <w:lang w:val="uk-UA"/>
        </w:rPr>
        <w:t>Мм рт.ст. – міліметрів ртутного стовпчика</w:t>
      </w:r>
    </w:p>
    <w:p w:rsidR="00F937AA" w:rsidRPr="00723FF9" w:rsidRDefault="00F937AA" w:rsidP="00F937AA">
      <w:pPr>
        <w:spacing w:line="360" w:lineRule="auto"/>
        <w:jc w:val="both"/>
        <w:rPr>
          <w:sz w:val="28"/>
          <w:szCs w:val="28"/>
          <w:lang w:val="uk-UA"/>
        </w:rPr>
      </w:pPr>
      <w:r w:rsidRPr="00723FF9">
        <w:rPr>
          <w:sz w:val="28"/>
          <w:szCs w:val="28"/>
          <w:lang w:val="uk-UA"/>
        </w:rPr>
        <w:t>МС – метаболічний синдром</w:t>
      </w:r>
    </w:p>
    <w:p w:rsidR="00F937AA" w:rsidRPr="00723FF9" w:rsidRDefault="00F937AA" w:rsidP="00F937AA">
      <w:pPr>
        <w:spacing w:line="360" w:lineRule="auto"/>
        <w:ind w:right="-765"/>
        <w:jc w:val="both"/>
        <w:rPr>
          <w:sz w:val="28"/>
          <w:szCs w:val="28"/>
          <w:lang w:val="uk-UA"/>
        </w:rPr>
      </w:pPr>
      <w:r w:rsidRPr="00723FF9">
        <w:rPr>
          <w:sz w:val="28"/>
          <w:szCs w:val="28"/>
        </w:rPr>
        <w:t>Н – значен</w:t>
      </w:r>
      <w:r w:rsidRPr="00723FF9">
        <w:rPr>
          <w:sz w:val="28"/>
          <w:szCs w:val="28"/>
          <w:lang w:val="uk-UA"/>
        </w:rPr>
        <w:t>ня</w:t>
      </w:r>
      <w:r w:rsidRPr="00723FF9">
        <w:rPr>
          <w:sz w:val="28"/>
          <w:szCs w:val="28"/>
        </w:rPr>
        <w:t xml:space="preserve"> показ</w:t>
      </w:r>
      <w:r w:rsidRPr="00723FF9">
        <w:rPr>
          <w:sz w:val="28"/>
          <w:szCs w:val="28"/>
          <w:lang w:val="uk-UA"/>
        </w:rPr>
        <w:t>ника</w:t>
      </w:r>
      <w:r w:rsidRPr="00723FF9">
        <w:rPr>
          <w:sz w:val="28"/>
          <w:szCs w:val="28"/>
        </w:rPr>
        <w:t xml:space="preserve"> за </w:t>
      </w:r>
      <w:r w:rsidRPr="00723FF9">
        <w:rPr>
          <w:sz w:val="28"/>
          <w:szCs w:val="28"/>
          <w:lang w:val="uk-UA"/>
        </w:rPr>
        <w:t>нічний період</w:t>
      </w:r>
    </w:p>
    <w:p w:rsidR="00F937AA" w:rsidRPr="00723FF9" w:rsidRDefault="00F937AA" w:rsidP="00F937AA">
      <w:pPr>
        <w:spacing w:line="360" w:lineRule="auto"/>
        <w:jc w:val="both"/>
        <w:rPr>
          <w:sz w:val="28"/>
          <w:szCs w:val="28"/>
          <w:lang w:val="uk-UA"/>
        </w:rPr>
      </w:pPr>
      <w:r w:rsidRPr="00723FF9">
        <w:rPr>
          <w:sz w:val="28"/>
          <w:szCs w:val="28"/>
          <w:lang w:val="uk-UA"/>
        </w:rPr>
        <w:t>НВТ – надмірна вага тіла</w:t>
      </w:r>
    </w:p>
    <w:p w:rsidR="00F937AA" w:rsidRPr="00723FF9" w:rsidRDefault="00F937AA" w:rsidP="00F937AA">
      <w:pPr>
        <w:spacing w:line="360" w:lineRule="auto"/>
        <w:jc w:val="both"/>
        <w:rPr>
          <w:sz w:val="28"/>
          <w:szCs w:val="28"/>
          <w:lang w:val="uk-UA"/>
        </w:rPr>
      </w:pPr>
      <w:r w:rsidRPr="00723FF9">
        <w:rPr>
          <w:sz w:val="28"/>
          <w:szCs w:val="28"/>
          <w:lang w:val="uk-UA"/>
        </w:rPr>
        <w:t>НГТ – нормальна глюкозна толерантність</w:t>
      </w:r>
    </w:p>
    <w:p w:rsidR="00F937AA" w:rsidRPr="00723FF9" w:rsidRDefault="00F937AA" w:rsidP="00F937AA">
      <w:pPr>
        <w:spacing w:line="360" w:lineRule="auto"/>
        <w:jc w:val="both"/>
        <w:rPr>
          <w:sz w:val="28"/>
          <w:szCs w:val="28"/>
          <w:lang w:val="uk-UA"/>
        </w:rPr>
      </w:pPr>
      <w:r w:rsidRPr="00723FF9">
        <w:rPr>
          <w:sz w:val="28"/>
          <w:szCs w:val="28"/>
          <w:lang w:val="uk-UA"/>
        </w:rPr>
        <w:t>НОМА - (</w:t>
      </w:r>
      <w:r w:rsidRPr="00723FF9">
        <w:rPr>
          <w:sz w:val="28"/>
          <w:szCs w:val="28"/>
          <w:lang w:val="en-US"/>
        </w:rPr>
        <w:t>Homeostasis</w:t>
      </w:r>
      <w:r w:rsidRPr="00723FF9">
        <w:rPr>
          <w:sz w:val="28"/>
          <w:szCs w:val="28"/>
          <w:lang w:val="uk-UA"/>
        </w:rPr>
        <w:t xml:space="preserve"> </w:t>
      </w:r>
      <w:r w:rsidRPr="00723FF9">
        <w:rPr>
          <w:sz w:val="28"/>
          <w:szCs w:val="28"/>
          <w:lang w:val="en-US"/>
        </w:rPr>
        <w:t>Model</w:t>
      </w:r>
      <w:r w:rsidRPr="00723FF9">
        <w:rPr>
          <w:sz w:val="28"/>
          <w:szCs w:val="28"/>
          <w:lang w:val="uk-UA"/>
        </w:rPr>
        <w:t xml:space="preserve"> </w:t>
      </w:r>
      <w:r w:rsidRPr="00723FF9">
        <w:rPr>
          <w:sz w:val="28"/>
          <w:szCs w:val="28"/>
          <w:lang w:val="en-US"/>
        </w:rPr>
        <w:t>Assessment</w:t>
      </w:r>
      <w:r w:rsidRPr="00723FF9">
        <w:rPr>
          <w:sz w:val="28"/>
          <w:szCs w:val="28"/>
          <w:lang w:val="uk-UA"/>
        </w:rPr>
        <w:t xml:space="preserve"> - гомеостатична модель оцінки інсулінорезистентності) – показник інсулінорезистентності</w:t>
      </w:r>
    </w:p>
    <w:p w:rsidR="00F937AA" w:rsidRPr="00723FF9" w:rsidRDefault="00F937AA" w:rsidP="00F937AA">
      <w:pPr>
        <w:spacing w:line="360" w:lineRule="auto"/>
        <w:jc w:val="both"/>
        <w:rPr>
          <w:sz w:val="28"/>
          <w:szCs w:val="28"/>
          <w:lang w:val="uk-UA"/>
        </w:rPr>
      </w:pPr>
      <w:r w:rsidRPr="00723FF9">
        <w:rPr>
          <w:sz w:val="28"/>
          <w:szCs w:val="28"/>
          <w:lang w:val="uk-UA"/>
        </w:rPr>
        <w:t>ОС – об”єм стегон</w:t>
      </w:r>
    </w:p>
    <w:p w:rsidR="00F937AA" w:rsidRPr="00723FF9" w:rsidRDefault="00F937AA" w:rsidP="00F937AA">
      <w:pPr>
        <w:spacing w:line="360" w:lineRule="auto"/>
        <w:jc w:val="both"/>
        <w:rPr>
          <w:sz w:val="28"/>
          <w:szCs w:val="28"/>
          <w:lang w:val="uk-UA"/>
        </w:rPr>
      </w:pPr>
      <w:r w:rsidRPr="00723FF9">
        <w:rPr>
          <w:sz w:val="28"/>
          <w:szCs w:val="28"/>
          <w:lang w:val="uk-UA"/>
        </w:rPr>
        <w:t>ОТ – об”єм талії</w:t>
      </w:r>
    </w:p>
    <w:p w:rsidR="00F937AA" w:rsidRPr="00723FF9" w:rsidRDefault="00F937AA" w:rsidP="00F937AA">
      <w:pPr>
        <w:spacing w:line="360" w:lineRule="auto"/>
        <w:jc w:val="both"/>
        <w:rPr>
          <w:sz w:val="28"/>
          <w:szCs w:val="28"/>
          <w:lang w:val="uk-UA"/>
        </w:rPr>
      </w:pPr>
      <w:r w:rsidRPr="00723FF9">
        <w:rPr>
          <w:sz w:val="28"/>
          <w:szCs w:val="28"/>
          <w:lang w:val="uk-UA"/>
        </w:rPr>
        <w:t>ОТ/ОС – співвідношення об”єму талії до об”єму стегон</w:t>
      </w:r>
    </w:p>
    <w:p w:rsidR="00F937AA" w:rsidRPr="00723FF9" w:rsidRDefault="00F937AA" w:rsidP="00F937AA">
      <w:pPr>
        <w:spacing w:line="360" w:lineRule="auto"/>
        <w:jc w:val="both"/>
        <w:rPr>
          <w:sz w:val="28"/>
          <w:szCs w:val="28"/>
          <w:lang w:val="uk-UA"/>
        </w:rPr>
      </w:pPr>
      <w:r w:rsidRPr="00723FF9">
        <w:rPr>
          <w:sz w:val="28"/>
          <w:szCs w:val="28"/>
          <w:lang w:val="uk-UA"/>
        </w:rPr>
        <w:t>Оф.ДАТ – офісний діастолічний артеріальний тиск</w:t>
      </w:r>
    </w:p>
    <w:p w:rsidR="00F937AA" w:rsidRPr="00723FF9" w:rsidRDefault="00F937AA" w:rsidP="00F937AA">
      <w:pPr>
        <w:spacing w:line="360" w:lineRule="auto"/>
        <w:jc w:val="both"/>
        <w:rPr>
          <w:sz w:val="28"/>
          <w:szCs w:val="28"/>
          <w:lang w:val="uk-UA"/>
        </w:rPr>
      </w:pPr>
      <w:r w:rsidRPr="00723FF9">
        <w:rPr>
          <w:sz w:val="28"/>
          <w:szCs w:val="28"/>
          <w:lang w:val="uk-UA"/>
        </w:rPr>
        <w:t>Оф.САТ – офісний систолічний артеріальний тиск</w:t>
      </w:r>
    </w:p>
    <w:p w:rsidR="00F937AA" w:rsidRPr="00723FF9" w:rsidRDefault="00F937AA" w:rsidP="00F937AA">
      <w:pPr>
        <w:spacing w:line="360" w:lineRule="auto"/>
        <w:jc w:val="both"/>
        <w:rPr>
          <w:sz w:val="28"/>
          <w:szCs w:val="28"/>
          <w:lang w:val="uk-UA"/>
        </w:rPr>
      </w:pPr>
      <w:r w:rsidRPr="00723FF9">
        <w:rPr>
          <w:sz w:val="28"/>
          <w:szCs w:val="28"/>
          <w:lang w:val="uk-UA"/>
        </w:rPr>
        <w:t>Оф.ЧСС – офісна частота серцевих скорочень</w:t>
      </w:r>
    </w:p>
    <w:p w:rsidR="00F937AA" w:rsidRPr="00723FF9" w:rsidRDefault="00F937AA" w:rsidP="00F937AA">
      <w:pPr>
        <w:spacing w:line="360" w:lineRule="auto"/>
        <w:jc w:val="both"/>
        <w:rPr>
          <w:sz w:val="28"/>
          <w:szCs w:val="28"/>
          <w:lang w:val="uk-UA"/>
        </w:rPr>
      </w:pPr>
      <w:r w:rsidRPr="00723FF9">
        <w:rPr>
          <w:sz w:val="28"/>
          <w:szCs w:val="28"/>
          <w:lang w:val="uk-UA"/>
        </w:rPr>
        <w:t>ОШ – об”єм шиї</w:t>
      </w:r>
    </w:p>
    <w:p w:rsidR="00F937AA" w:rsidRPr="00723FF9" w:rsidRDefault="00F937AA" w:rsidP="00F937AA">
      <w:pPr>
        <w:spacing w:line="360" w:lineRule="auto"/>
        <w:jc w:val="both"/>
        <w:rPr>
          <w:sz w:val="28"/>
          <w:szCs w:val="28"/>
          <w:lang w:val="uk-UA"/>
        </w:rPr>
      </w:pPr>
      <w:r w:rsidRPr="00723FF9">
        <w:rPr>
          <w:sz w:val="28"/>
          <w:szCs w:val="28"/>
          <w:lang w:val="uk-UA"/>
        </w:rPr>
        <w:t>ПАТ – пульсовий артеріальний тиск</w:t>
      </w:r>
    </w:p>
    <w:p w:rsidR="00F937AA" w:rsidRPr="00723FF9" w:rsidRDefault="00F937AA" w:rsidP="00F937AA">
      <w:pPr>
        <w:spacing w:line="360" w:lineRule="auto"/>
        <w:jc w:val="both"/>
        <w:rPr>
          <w:sz w:val="28"/>
          <w:szCs w:val="28"/>
          <w:lang w:val="uk-UA"/>
        </w:rPr>
      </w:pPr>
      <w:r w:rsidRPr="00723FF9">
        <w:rPr>
          <w:sz w:val="28"/>
          <w:szCs w:val="28"/>
          <w:lang w:val="uk-UA"/>
        </w:rPr>
        <w:t>ПГН – порушення глюкози натще</w:t>
      </w:r>
    </w:p>
    <w:p w:rsidR="00F937AA" w:rsidRPr="00723FF9" w:rsidRDefault="00F937AA" w:rsidP="00F937AA">
      <w:pPr>
        <w:spacing w:line="360" w:lineRule="auto"/>
        <w:jc w:val="both"/>
        <w:rPr>
          <w:sz w:val="28"/>
          <w:szCs w:val="28"/>
          <w:lang w:val="uk-UA"/>
        </w:rPr>
      </w:pPr>
      <w:r w:rsidRPr="00723FF9">
        <w:rPr>
          <w:sz w:val="28"/>
          <w:szCs w:val="28"/>
          <w:lang w:val="uk-UA"/>
        </w:rPr>
        <w:t>ПГТТ – пероральний глюкозо-толерантний тест</w:t>
      </w:r>
    </w:p>
    <w:p w:rsidR="00F937AA" w:rsidRPr="00723FF9" w:rsidRDefault="00F937AA" w:rsidP="00F937AA">
      <w:pPr>
        <w:spacing w:line="360" w:lineRule="auto"/>
        <w:jc w:val="both"/>
        <w:rPr>
          <w:sz w:val="28"/>
          <w:szCs w:val="28"/>
          <w:lang w:val="uk-UA"/>
        </w:rPr>
      </w:pPr>
      <w:r w:rsidRPr="00723FF9">
        <w:rPr>
          <w:sz w:val="28"/>
          <w:szCs w:val="28"/>
          <w:lang w:val="uk-UA"/>
        </w:rPr>
        <w:t>ПТГ – порушення толерантності до глюкози</w:t>
      </w:r>
    </w:p>
    <w:p w:rsidR="00F937AA" w:rsidRPr="00723FF9" w:rsidRDefault="00F937AA" w:rsidP="00F937AA">
      <w:pPr>
        <w:spacing w:line="360" w:lineRule="auto"/>
        <w:jc w:val="both"/>
        <w:rPr>
          <w:sz w:val="28"/>
          <w:szCs w:val="28"/>
          <w:lang w:val="uk-UA"/>
        </w:rPr>
      </w:pPr>
      <w:r w:rsidRPr="00723FF9">
        <w:rPr>
          <w:sz w:val="28"/>
          <w:szCs w:val="28"/>
          <w:lang w:val="uk-UA"/>
        </w:rPr>
        <w:t>РАС – ренін-ангіотензинова система</w:t>
      </w:r>
    </w:p>
    <w:p w:rsidR="00F937AA" w:rsidRPr="00723FF9" w:rsidRDefault="00F937AA" w:rsidP="00F937AA">
      <w:pPr>
        <w:spacing w:line="360" w:lineRule="auto"/>
        <w:jc w:val="both"/>
        <w:rPr>
          <w:sz w:val="28"/>
          <w:szCs w:val="28"/>
          <w:lang w:val="uk-UA"/>
        </w:rPr>
      </w:pPr>
      <w:r w:rsidRPr="00723FF9">
        <w:rPr>
          <w:sz w:val="28"/>
          <w:szCs w:val="28"/>
          <w:lang w:val="uk-UA"/>
        </w:rPr>
        <w:t>РІА – радіоімунологічний</w:t>
      </w:r>
    </w:p>
    <w:p w:rsidR="00F937AA" w:rsidRPr="00723FF9" w:rsidRDefault="00F937AA" w:rsidP="00F937AA">
      <w:pPr>
        <w:spacing w:line="360" w:lineRule="auto"/>
        <w:jc w:val="both"/>
        <w:rPr>
          <w:sz w:val="28"/>
          <w:szCs w:val="28"/>
          <w:lang w:val="uk-UA"/>
        </w:rPr>
      </w:pPr>
      <w:r w:rsidRPr="00723FF9">
        <w:rPr>
          <w:sz w:val="28"/>
          <w:szCs w:val="28"/>
          <w:lang w:val="uk-UA"/>
        </w:rPr>
        <w:t>САТ – систолічний артеріальний тиск</w:t>
      </w:r>
    </w:p>
    <w:p w:rsidR="00F937AA" w:rsidRPr="00723FF9" w:rsidRDefault="00F937AA" w:rsidP="00F937AA">
      <w:pPr>
        <w:spacing w:line="360" w:lineRule="auto"/>
        <w:jc w:val="both"/>
        <w:rPr>
          <w:sz w:val="28"/>
          <w:szCs w:val="28"/>
          <w:lang w:val="uk-UA"/>
        </w:rPr>
      </w:pPr>
      <w:r w:rsidRPr="00723FF9">
        <w:rPr>
          <w:sz w:val="28"/>
          <w:szCs w:val="28"/>
          <w:lang w:val="uk-UA"/>
        </w:rPr>
        <w:t>СН – серцева недостатність</w:t>
      </w:r>
    </w:p>
    <w:p w:rsidR="00F937AA" w:rsidRPr="00723FF9" w:rsidRDefault="00F937AA" w:rsidP="00F937AA">
      <w:pPr>
        <w:spacing w:line="360" w:lineRule="auto"/>
        <w:jc w:val="both"/>
        <w:rPr>
          <w:spacing w:val="-5"/>
          <w:sz w:val="28"/>
          <w:szCs w:val="28"/>
          <w:lang w:val="uk-UA"/>
        </w:rPr>
      </w:pPr>
      <w:r w:rsidRPr="00723FF9">
        <w:rPr>
          <w:spacing w:val="-5"/>
          <w:sz w:val="28"/>
          <w:szCs w:val="28"/>
          <w:lang w:val="uk-UA"/>
        </w:rPr>
        <w:t>ССЗ – серцево-судинні захворювання</w:t>
      </w:r>
    </w:p>
    <w:p w:rsidR="00F937AA" w:rsidRPr="00723FF9" w:rsidRDefault="00F937AA" w:rsidP="00F937AA">
      <w:pPr>
        <w:spacing w:line="360" w:lineRule="auto"/>
        <w:jc w:val="both"/>
        <w:rPr>
          <w:sz w:val="28"/>
          <w:szCs w:val="28"/>
          <w:lang w:val="uk-UA"/>
        </w:rPr>
      </w:pPr>
      <w:r w:rsidRPr="00723FF9">
        <w:rPr>
          <w:sz w:val="28"/>
          <w:szCs w:val="28"/>
          <w:lang w:val="uk-UA"/>
        </w:rPr>
        <w:lastRenderedPageBreak/>
        <w:t xml:space="preserve">СВ – стандартне відхилення </w:t>
      </w:r>
    </w:p>
    <w:p w:rsidR="00F937AA" w:rsidRPr="00723FF9" w:rsidRDefault="00F937AA" w:rsidP="00F937AA">
      <w:pPr>
        <w:spacing w:line="360" w:lineRule="auto"/>
        <w:jc w:val="both"/>
        <w:rPr>
          <w:spacing w:val="-2"/>
          <w:sz w:val="28"/>
          <w:szCs w:val="28"/>
          <w:lang w:val="uk-UA"/>
        </w:rPr>
      </w:pPr>
      <w:r w:rsidRPr="00723FF9">
        <w:rPr>
          <w:spacing w:val="-2"/>
          <w:sz w:val="28"/>
          <w:szCs w:val="28"/>
          <w:lang w:val="uk-UA"/>
        </w:rPr>
        <w:t>ТГ – тригліцериди</w:t>
      </w:r>
    </w:p>
    <w:p w:rsidR="00F937AA" w:rsidRPr="00723FF9" w:rsidRDefault="00F937AA" w:rsidP="00F937AA">
      <w:pPr>
        <w:spacing w:line="360" w:lineRule="auto"/>
        <w:jc w:val="both"/>
        <w:rPr>
          <w:sz w:val="28"/>
          <w:szCs w:val="28"/>
          <w:lang w:val="uk-UA"/>
        </w:rPr>
      </w:pPr>
      <w:r w:rsidRPr="00723FF9">
        <w:rPr>
          <w:sz w:val="28"/>
          <w:szCs w:val="28"/>
          <w:lang w:val="uk-UA"/>
        </w:rPr>
        <w:t>Уд/хв. – ударів за хвилину</w:t>
      </w:r>
    </w:p>
    <w:p w:rsidR="00F937AA" w:rsidRPr="00723FF9" w:rsidRDefault="00F937AA" w:rsidP="00F937AA">
      <w:pPr>
        <w:spacing w:line="360" w:lineRule="auto"/>
        <w:jc w:val="both"/>
        <w:rPr>
          <w:sz w:val="28"/>
          <w:szCs w:val="28"/>
          <w:lang w:val="uk-UA"/>
        </w:rPr>
      </w:pPr>
      <w:r w:rsidRPr="00723FF9">
        <w:rPr>
          <w:sz w:val="28"/>
          <w:szCs w:val="28"/>
          <w:lang w:val="uk-UA"/>
        </w:rPr>
        <w:t>ум.од. – умовних одиниць</w:t>
      </w:r>
    </w:p>
    <w:p w:rsidR="00F937AA" w:rsidRPr="00723FF9" w:rsidRDefault="00F937AA" w:rsidP="00F937AA">
      <w:pPr>
        <w:spacing w:line="360" w:lineRule="auto"/>
        <w:jc w:val="both"/>
        <w:rPr>
          <w:sz w:val="28"/>
          <w:szCs w:val="28"/>
          <w:lang w:val="uk-UA"/>
        </w:rPr>
      </w:pPr>
      <w:r w:rsidRPr="00723FF9">
        <w:rPr>
          <w:sz w:val="28"/>
          <w:szCs w:val="28"/>
          <w:lang w:val="uk-UA"/>
        </w:rPr>
        <w:t>ФК – функціональний клас</w:t>
      </w:r>
    </w:p>
    <w:p w:rsidR="00F937AA" w:rsidRPr="00723FF9" w:rsidRDefault="00F937AA" w:rsidP="00F937AA">
      <w:pPr>
        <w:spacing w:line="360" w:lineRule="auto"/>
        <w:jc w:val="both"/>
        <w:rPr>
          <w:spacing w:val="-2"/>
          <w:sz w:val="28"/>
          <w:szCs w:val="28"/>
          <w:lang w:val="uk-UA"/>
        </w:rPr>
      </w:pPr>
      <w:r w:rsidRPr="00723FF9">
        <w:rPr>
          <w:spacing w:val="-2"/>
          <w:sz w:val="28"/>
          <w:szCs w:val="28"/>
          <w:lang w:val="uk-UA"/>
        </w:rPr>
        <w:t>ХС – холестерин</w:t>
      </w:r>
    </w:p>
    <w:p w:rsidR="00F937AA" w:rsidRPr="00723FF9" w:rsidRDefault="00F937AA" w:rsidP="00F937AA">
      <w:pPr>
        <w:spacing w:line="360" w:lineRule="auto"/>
        <w:jc w:val="both"/>
        <w:rPr>
          <w:spacing w:val="-2"/>
          <w:sz w:val="28"/>
          <w:szCs w:val="28"/>
          <w:lang w:val="uk-UA"/>
        </w:rPr>
      </w:pPr>
      <w:r w:rsidRPr="00723FF9">
        <w:rPr>
          <w:spacing w:val="-2"/>
          <w:sz w:val="28"/>
          <w:szCs w:val="28"/>
          <w:lang w:val="uk-UA"/>
        </w:rPr>
        <w:t>ХС ЛПВЩ - холестерин ліпопротеїнів високої щільності</w:t>
      </w:r>
    </w:p>
    <w:p w:rsidR="00F937AA" w:rsidRPr="00723FF9" w:rsidRDefault="00F937AA" w:rsidP="00F937AA">
      <w:pPr>
        <w:spacing w:line="360" w:lineRule="auto"/>
        <w:jc w:val="both"/>
        <w:rPr>
          <w:spacing w:val="-2"/>
          <w:sz w:val="28"/>
          <w:szCs w:val="28"/>
          <w:lang w:val="uk-UA"/>
        </w:rPr>
      </w:pPr>
      <w:r w:rsidRPr="00723FF9">
        <w:rPr>
          <w:spacing w:val="-2"/>
          <w:sz w:val="28"/>
          <w:szCs w:val="28"/>
          <w:lang w:val="uk-UA"/>
        </w:rPr>
        <w:t>ХС ЛПДНЩ - холестерин ліпопротеїнів дуже низької щільності</w:t>
      </w:r>
    </w:p>
    <w:p w:rsidR="00F937AA" w:rsidRPr="00723FF9" w:rsidRDefault="00F937AA" w:rsidP="00F937AA">
      <w:pPr>
        <w:spacing w:line="360" w:lineRule="auto"/>
        <w:jc w:val="both"/>
        <w:rPr>
          <w:spacing w:val="-2"/>
          <w:sz w:val="28"/>
          <w:szCs w:val="28"/>
          <w:lang w:val="uk-UA"/>
        </w:rPr>
      </w:pPr>
      <w:r w:rsidRPr="00723FF9">
        <w:rPr>
          <w:spacing w:val="-2"/>
          <w:sz w:val="28"/>
          <w:szCs w:val="28"/>
          <w:lang w:val="uk-UA"/>
        </w:rPr>
        <w:t>ХС ЛПНЩ - холестерин ліпопротеїнів низької щільності</w:t>
      </w:r>
    </w:p>
    <w:p w:rsidR="00F937AA" w:rsidRPr="00723FF9" w:rsidRDefault="00F937AA" w:rsidP="00F937AA">
      <w:pPr>
        <w:spacing w:line="360" w:lineRule="auto"/>
        <w:jc w:val="both"/>
        <w:rPr>
          <w:sz w:val="28"/>
          <w:szCs w:val="28"/>
          <w:lang w:val="uk-UA"/>
        </w:rPr>
      </w:pPr>
      <w:r w:rsidRPr="00723FF9">
        <w:rPr>
          <w:sz w:val="28"/>
          <w:szCs w:val="28"/>
          <w:lang w:val="uk-UA"/>
        </w:rPr>
        <w:t>ЦД – цукровий діабет</w:t>
      </w:r>
    </w:p>
    <w:p w:rsidR="00F937AA" w:rsidRPr="00723FF9" w:rsidRDefault="00F937AA" w:rsidP="00F937AA">
      <w:pPr>
        <w:spacing w:line="360" w:lineRule="auto"/>
        <w:jc w:val="both"/>
        <w:rPr>
          <w:sz w:val="28"/>
          <w:szCs w:val="28"/>
          <w:lang w:val="uk-UA"/>
        </w:rPr>
      </w:pPr>
      <w:r w:rsidRPr="00723FF9">
        <w:rPr>
          <w:sz w:val="28"/>
          <w:szCs w:val="28"/>
          <w:lang w:val="uk-UA"/>
        </w:rPr>
        <w:t>Ч - чоловіки</w:t>
      </w:r>
    </w:p>
    <w:p w:rsidR="00F937AA" w:rsidRPr="00723FF9" w:rsidRDefault="00F937AA" w:rsidP="00F937AA">
      <w:pPr>
        <w:spacing w:line="360" w:lineRule="auto"/>
        <w:jc w:val="both"/>
        <w:rPr>
          <w:sz w:val="28"/>
          <w:szCs w:val="28"/>
          <w:lang w:val="uk-UA"/>
        </w:rPr>
      </w:pPr>
      <w:r w:rsidRPr="00723FF9">
        <w:rPr>
          <w:sz w:val="28"/>
          <w:szCs w:val="28"/>
          <w:lang w:val="uk-UA"/>
        </w:rPr>
        <w:t>ЧСС – частота серцевих скорочень</w:t>
      </w:r>
    </w:p>
    <w:p w:rsidR="00F937AA" w:rsidRPr="00723FF9" w:rsidRDefault="00F937AA" w:rsidP="00F937AA">
      <w:pPr>
        <w:spacing w:line="360" w:lineRule="auto"/>
        <w:jc w:val="both"/>
        <w:rPr>
          <w:sz w:val="28"/>
          <w:szCs w:val="28"/>
          <w:lang w:val="uk-UA"/>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F937AA" w:rsidRDefault="00F937AA" w:rsidP="00F937AA">
      <w:pPr>
        <w:spacing w:line="360" w:lineRule="auto"/>
        <w:jc w:val="center"/>
        <w:outlineLvl w:val="0"/>
        <w:rPr>
          <w:sz w:val="28"/>
          <w:szCs w:val="28"/>
        </w:rPr>
      </w:pPr>
    </w:p>
    <w:p w:rsidR="00F937AA" w:rsidRPr="00723FF9" w:rsidRDefault="00F937AA" w:rsidP="00F937AA">
      <w:pPr>
        <w:spacing w:line="360" w:lineRule="auto"/>
        <w:jc w:val="center"/>
        <w:outlineLvl w:val="0"/>
        <w:rPr>
          <w:sz w:val="28"/>
          <w:szCs w:val="28"/>
          <w:lang w:val="uk-UA"/>
        </w:rPr>
      </w:pPr>
    </w:p>
    <w:p w:rsidR="00F937AA" w:rsidRPr="00723FF9" w:rsidRDefault="00F937AA" w:rsidP="00F937AA">
      <w:pPr>
        <w:spacing w:line="360" w:lineRule="auto"/>
        <w:jc w:val="center"/>
        <w:outlineLvl w:val="0"/>
        <w:rPr>
          <w:b/>
          <w:sz w:val="28"/>
          <w:szCs w:val="28"/>
          <w:lang w:val="uk-UA"/>
        </w:rPr>
      </w:pPr>
      <w:r w:rsidRPr="00723FF9">
        <w:rPr>
          <w:b/>
          <w:sz w:val="28"/>
          <w:szCs w:val="28"/>
          <w:lang w:val="uk-UA"/>
        </w:rPr>
        <w:t>ВСТУП</w:t>
      </w:r>
    </w:p>
    <w:p w:rsidR="00F937AA" w:rsidRPr="00723FF9" w:rsidRDefault="00F937AA" w:rsidP="00F937AA">
      <w:pPr>
        <w:spacing w:line="360" w:lineRule="auto"/>
        <w:jc w:val="center"/>
        <w:outlineLvl w:val="0"/>
        <w:rPr>
          <w:sz w:val="28"/>
          <w:szCs w:val="28"/>
          <w:lang w:val="uk-UA"/>
        </w:rPr>
      </w:pPr>
    </w:p>
    <w:p w:rsidR="00F937AA" w:rsidRPr="0022406B" w:rsidRDefault="00F937AA" w:rsidP="00F937AA">
      <w:pPr>
        <w:widowControl w:val="0"/>
        <w:shd w:val="clear" w:color="auto" w:fill="FFFFFF"/>
        <w:spacing w:line="360" w:lineRule="auto"/>
        <w:ind w:firstLine="709"/>
        <w:jc w:val="both"/>
        <w:rPr>
          <w:b/>
          <w:spacing w:val="-8"/>
          <w:sz w:val="28"/>
          <w:szCs w:val="28"/>
          <w:lang w:val="uk-UA"/>
        </w:rPr>
      </w:pPr>
      <w:r w:rsidRPr="0022406B">
        <w:rPr>
          <w:b/>
          <w:spacing w:val="-8"/>
          <w:sz w:val="28"/>
          <w:szCs w:val="28"/>
          <w:lang w:val="uk-UA"/>
        </w:rPr>
        <w:t xml:space="preserve">Актуальність теми. </w:t>
      </w:r>
      <w:r w:rsidRPr="0022406B">
        <w:rPr>
          <w:spacing w:val="-8"/>
          <w:sz w:val="28"/>
          <w:szCs w:val="28"/>
          <w:lang w:val="uk-UA"/>
        </w:rPr>
        <w:t xml:space="preserve">За даними ВООЗ, чисельність хворих на цукровий діабет </w:t>
      </w:r>
      <w:r w:rsidRPr="0022406B">
        <w:rPr>
          <w:spacing w:val="-8"/>
          <w:sz w:val="28"/>
          <w:szCs w:val="28"/>
          <w:lang w:val="uk-UA"/>
        </w:rPr>
        <w:lastRenderedPageBreak/>
        <w:t>(ЦД) у всьому світі в 1990 році складала 80 млн людей, в 2000 р. – 160 млн, а до 2025 року прогнозують, що їх число зросте до 300 млн людей. Приблизно 90</w:t>
      </w:r>
      <w:r w:rsidRPr="0022406B">
        <w:rPr>
          <w:i/>
          <w:spacing w:val="-8"/>
          <w:sz w:val="28"/>
          <w:szCs w:val="28"/>
          <w:lang w:val="uk-UA"/>
        </w:rPr>
        <w:t>%</w:t>
      </w:r>
      <w:r w:rsidRPr="0022406B">
        <w:rPr>
          <w:spacing w:val="-8"/>
          <w:sz w:val="28"/>
          <w:szCs w:val="28"/>
          <w:lang w:val="uk-UA"/>
        </w:rPr>
        <w:t xml:space="preserve"> від усієї популяції хворих на ЦД становлять хворі з ЦД 2 типу, 70-80</w:t>
      </w:r>
      <w:r w:rsidRPr="0022406B">
        <w:rPr>
          <w:i/>
          <w:spacing w:val="-8"/>
          <w:sz w:val="28"/>
          <w:szCs w:val="28"/>
          <w:lang w:val="uk-UA"/>
        </w:rPr>
        <w:t>%</w:t>
      </w:r>
      <w:r w:rsidRPr="0022406B">
        <w:rPr>
          <w:spacing w:val="-8"/>
          <w:sz w:val="28"/>
          <w:szCs w:val="28"/>
          <w:lang w:val="uk-UA"/>
        </w:rPr>
        <w:t xml:space="preserve"> яких мають артеріальну гіпертензію (АГ). Поєднання цих двох взаємопов'язаних патологій несе в собі загрозу передчасної інвалідизації та смерті хворих від серцево-судинних ускладнень. При ЦД 2 типу без супутньої АГ ризик розвитку ІХС та інсульту підвищується в 2-3 рази, ниркової недостатності – у 15-20 разів, повної втрати зору – у 10-20 разів, гангрени – у 20 разів</w:t>
      </w:r>
      <w:r w:rsidRPr="00867792">
        <w:rPr>
          <w:spacing w:val="-8"/>
          <w:sz w:val="28"/>
          <w:szCs w:val="28"/>
        </w:rPr>
        <w:t xml:space="preserve"> [26,</w:t>
      </w:r>
      <w:r w:rsidRPr="00E33804">
        <w:rPr>
          <w:spacing w:val="-8"/>
          <w:sz w:val="28"/>
          <w:szCs w:val="28"/>
        </w:rPr>
        <w:t xml:space="preserve"> </w:t>
      </w:r>
      <w:r w:rsidRPr="00867792">
        <w:rPr>
          <w:spacing w:val="-8"/>
          <w:sz w:val="28"/>
          <w:szCs w:val="28"/>
        </w:rPr>
        <w:t>41,</w:t>
      </w:r>
      <w:r w:rsidRPr="00E33804">
        <w:rPr>
          <w:spacing w:val="-8"/>
          <w:sz w:val="28"/>
          <w:szCs w:val="28"/>
        </w:rPr>
        <w:t xml:space="preserve"> </w:t>
      </w:r>
      <w:r w:rsidRPr="00867792">
        <w:rPr>
          <w:spacing w:val="-8"/>
          <w:sz w:val="28"/>
          <w:szCs w:val="28"/>
        </w:rPr>
        <w:t>46,</w:t>
      </w:r>
      <w:r w:rsidRPr="00E33804">
        <w:rPr>
          <w:spacing w:val="-8"/>
          <w:sz w:val="28"/>
          <w:szCs w:val="28"/>
        </w:rPr>
        <w:t xml:space="preserve"> </w:t>
      </w:r>
      <w:r w:rsidRPr="00867792">
        <w:rPr>
          <w:spacing w:val="-8"/>
          <w:sz w:val="28"/>
          <w:szCs w:val="28"/>
        </w:rPr>
        <w:t>47]</w:t>
      </w:r>
      <w:r w:rsidRPr="0022406B">
        <w:rPr>
          <w:spacing w:val="-8"/>
          <w:sz w:val="28"/>
          <w:szCs w:val="28"/>
          <w:lang w:val="uk-UA"/>
        </w:rPr>
        <w:t xml:space="preserve">. При поєднанні АГ та ЦД ризик ціх ускладнень підвищується ще в 2-3 рази навіть при задовільному контролі метаболічних показників. Розповсюдженість АГ серед хворих з ЦД у 1,5 рази вище, ніж серед осіб тогож віку, що не страждають на ЦД </w:t>
      </w:r>
      <w:r w:rsidRPr="0022406B">
        <w:rPr>
          <w:spacing w:val="-8"/>
          <w:sz w:val="28"/>
          <w:szCs w:val="28"/>
        </w:rPr>
        <w:t>[18,</w:t>
      </w:r>
      <w:r w:rsidRPr="00E33804">
        <w:rPr>
          <w:spacing w:val="-8"/>
          <w:sz w:val="28"/>
          <w:szCs w:val="28"/>
        </w:rPr>
        <w:t xml:space="preserve"> </w:t>
      </w:r>
      <w:r w:rsidRPr="0022406B">
        <w:rPr>
          <w:spacing w:val="-8"/>
          <w:sz w:val="28"/>
          <w:szCs w:val="28"/>
        </w:rPr>
        <w:t>21,</w:t>
      </w:r>
      <w:r w:rsidRPr="00E33804">
        <w:rPr>
          <w:spacing w:val="-8"/>
          <w:sz w:val="28"/>
          <w:szCs w:val="28"/>
        </w:rPr>
        <w:t xml:space="preserve"> </w:t>
      </w:r>
      <w:r w:rsidRPr="0022406B">
        <w:rPr>
          <w:spacing w:val="-8"/>
          <w:sz w:val="28"/>
          <w:szCs w:val="28"/>
        </w:rPr>
        <w:t>24,</w:t>
      </w:r>
      <w:r w:rsidRPr="00E33804">
        <w:rPr>
          <w:spacing w:val="-8"/>
          <w:sz w:val="28"/>
          <w:szCs w:val="28"/>
        </w:rPr>
        <w:t xml:space="preserve"> </w:t>
      </w:r>
      <w:r w:rsidRPr="0022406B">
        <w:rPr>
          <w:spacing w:val="-8"/>
          <w:sz w:val="28"/>
          <w:szCs w:val="28"/>
        </w:rPr>
        <w:t>25,</w:t>
      </w:r>
      <w:r w:rsidRPr="00E33804">
        <w:rPr>
          <w:spacing w:val="-8"/>
          <w:sz w:val="28"/>
          <w:szCs w:val="28"/>
        </w:rPr>
        <w:t xml:space="preserve"> </w:t>
      </w:r>
      <w:r w:rsidRPr="00867792">
        <w:rPr>
          <w:spacing w:val="-8"/>
          <w:sz w:val="28"/>
          <w:szCs w:val="28"/>
        </w:rPr>
        <w:t>145,</w:t>
      </w:r>
      <w:r w:rsidRPr="00E33804">
        <w:rPr>
          <w:spacing w:val="-8"/>
          <w:sz w:val="28"/>
          <w:szCs w:val="28"/>
        </w:rPr>
        <w:t xml:space="preserve"> </w:t>
      </w:r>
      <w:r w:rsidRPr="0022406B">
        <w:rPr>
          <w:spacing w:val="-8"/>
          <w:sz w:val="28"/>
          <w:szCs w:val="28"/>
        </w:rPr>
        <w:t>177]</w:t>
      </w:r>
      <w:r w:rsidRPr="0022406B">
        <w:rPr>
          <w:spacing w:val="-8"/>
          <w:sz w:val="28"/>
          <w:szCs w:val="28"/>
          <w:lang w:val="uk-UA"/>
        </w:rPr>
        <w:t>.</w:t>
      </w:r>
    </w:p>
    <w:p w:rsidR="00F937AA" w:rsidRPr="0022406B" w:rsidRDefault="00F937AA" w:rsidP="00F937AA">
      <w:pPr>
        <w:widowControl w:val="0"/>
        <w:shd w:val="clear" w:color="auto" w:fill="FFFFFF"/>
        <w:spacing w:line="360" w:lineRule="auto"/>
        <w:ind w:firstLine="709"/>
        <w:jc w:val="both"/>
        <w:rPr>
          <w:spacing w:val="-8"/>
          <w:sz w:val="28"/>
          <w:szCs w:val="28"/>
          <w:lang w:val="uk-UA"/>
        </w:rPr>
      </w:pPr>
      <w:r w:rsidRPr="0022406B">
        <w:rPr>
          <w:spacing w:val="-8"/>
          <w:sz w:val="28"/>
          <w:szCs w:val="28"/>
          <w:lang w:val="uk-UA"/>
        </w:rPr>
        <w:t>В останні роки все більше практичне значення отримує гіпотеза про існування метаболічного синдрому (МС). Частота виявлення МС за відповідними критеріями в популяції дорослих складає 25-40</w:t>
      </w:r>
      <w:r w:rsidRPr="0022406B">
        <w:rPr>
          <w:i/>
          <w:spacing w:val="-8"/>
          <w:sz w:val="28"/>
          <w:szCs w:val="28"/>
          <w:lang w:val="uk-UA"/>
        </w:rPr>
        <w:t>%</w:t>
      </w:r>
      <w:r w:rsidRPr="0022406B">
        <w:rPr>
          <w:spacing w:val="-8"/>
          <w:sz w:val="28"/>
          <w:szCs w:val="28"/>
          <w:lang w:val="uk-UA"/>
        </w:rPr>
        <w:t xml:space="preserve"> населення </w:t>
      </w:r>
      <w:r w:rsidRPr="0022406B">
        <w:rPr>
          <w:spacing w:val="-8"/>
          <w:sz w:val="28"/>
          <w:szCs w:val="28"/>
        </w:rPr>
        <w:t>[101,</w:t>
      </w:r>
      <w:r w:rsidRPr="00E33804">
        <w:rPr>
          <w:spacing w:val="-8"/>
          <w:sz w:val="28"/>
          <w:szCs w:val="28"/>
        </w:rPr>
        <w:t xml:space="preserve"> </w:t>
      </w:r>
      <w:r w:rsidRPr="0022406B">
        <w:rPr>
          <w:spacing w:val="-8"/>
          <w:sz w:val="28"/>
          <w:szCs w:val="28"/>
        </w:rPr>
        <w:t>188]</w:t>
      </w:r>
      <w:r w:rsidRPr="0022406B">
        <w:rPr>
          <w:color w:val="000000"/>
          <w:spacing w:val="-8"/>
          <w:sz w:val="28"/>
          <w:szCs w:val="28"/>
          <w:lang w:val="uk-UA"/>
        </w:rPr>
        <w:t>.</w:t>
      </w:r>
      <w:r w:rsidRPr="0022406B">
        <w:rPr>
          <w:spacing w:val="-8"/>
          <w:sz w:val="28"/>
          <w:szCs w:val="28"/>
          <w:lang w:val="uk-UA"/>
        </w:rPr>
        <w:t xml:space="preserve"> Серцево-судинні захворювання (ССЗ) є безпосередньою причиною смерті у 65-75</w:t>
      </w:r>
      <w:r w:rsidRPr="0022406B">
        <w:rPr>
          <w:i/>
          <w:spacing w:val="-8"/>
          <w:sz w:val="28"/>
          <w:szCs w:val="28"/>
          <w:lang w:val="uk-UA"/>
        </w:rPr>
        <w:t>%</w:t>
      </w:r>
      <w:r w:rsidRPr="0022406B">
        <w:rPr>
          <w:spacing w:val="-8"/>
          <w:sz w:val="28"/>
          <w:szCs w:val="28"/>
          <w:lang w:val="uk-UA"/>
        </w:rPr>
        <w:t xml:space="preserve"> хворих на ЦД </w:t>
      </w:r>
      <w:r w:rsidRPr="0022406B">
        <w:rPr>
          <w:spacing w:val="-8"/>
          <w:sz w:val="28"/>
          <w:szCs w:val="28"/>
          <w:lang w:val="en-US"/>
        </w:rPr>
        <w:t>II</w:t>
      </w:r>
      <w:r w:rsidRPr="0022406B">
        <w:rPr>
          <w:spacing w:val="-8"/>
          <w:sz w:val="28"/>
          <w:szCs w:val="28"/>
          <w:lang w:val="uk-UA"/>
        </w:rPr>
        <w:t xml:space="preserve"> типу</w:t>
      </w:r>
      <w:r w:rsidRPr="00E33804">
        <w:rPr>
          <w:spacing w:val="-8"/>
          <w:sz w:val="28"/>
          <w:szCs w:val="28"/>
        </w:rPr>
        <w:t xml:space="preserve"> [18, 177]</w:t>
      </w:r>
      <w:r w:rsidRPr="0022406B">
        <w:rPr>
          <w:spacing w:val="-8"/>
          <w:sz w:val="28"/>
          <w:szCs w:val="28"/>
          <w:lang w:val="uk-UA"/>
        </w:rPr>
        <w:t>. На сьогоднішній день не викликає сумнівів, що МС є одним з основних факторів ризику розвитку ССЗ: інсульта, ІХС, інфаркта міокарда (ІМ), серцевої недостатності (СН)</w:t>
      </w:r>
      <w:r w:rsidRPr="00867792">
        <w:rPr>
          <w:spacing w:val="-8"/>
          <w:sz w:val="28"/>
          <w:szCs w:val="28"/>
          <w:lang w:val="uk-UA"/>
        </w:rPr>
        <w:t xml:space="preserve"> [10,</w:t>
      </w:r>
      <w:r w:rsidRPr="00E33804">
        <w:rPr>
          <w:spacing w:val="-8"/>
          <w:sz w:val="28"/>
          <w:szCs w:val="28"/>
          <w:lang w:val="uk-UA"/>
        </w:rPr>
        <w:t xml:space="preserve"> </w:t>
      </w:r>
      <w:r w:rsidRPr="00867792">
        <w:rPr>
          <w:spacing w:val="-8"/>
          <w:sz w:val="28"/>
          <w:szCs w:val="28"/>
          <w:lang w:val="uk-UA"/>
        </w:rPr>
        <w:t>36,</w:t>
      </w:r>
      <w:r w:rsidRPr="00E33804">
        <w:rPr>
          <w:spacing w:val="-8"/>
          <w:sz w:val="28"/>
          <w:szCs w:val="28"/>
          <w:lang w:val="uk-UA"/>
        </w:rPr>
        <w:t xml:space="preserve"> </w:t>
      </w:r>
      <w:r w:rsidRPr="00867792">
        <w:rPr>
          <w:spacing w:val="-8"/>
          <w:sz w:val="28"/>
          <w:szCs w:val="28"/>
          <w:lang w:val="uk-UA"/>
        </w:rPr>
        <w:t>56,</w:t>
      </w:r>
      <w:r w:rsidRPr="00E33804">
        <w:rPr>
          <w:spacing w:val="-8"/>
          <w:sz w:val="28"/>
          <w:szCs w:val="28"/>
          <w:lang w:val="uk-UA"/>
        </w:rPr>
        <w:t xml:space="preserve"> </w:t>
      </w:r>
      <w:r w:rsidRPr="00867792">
        <w:rPr>
          <w:spacing w:val="-8"/>
          <w:sz w:val="28"/>
          <w:szCs w:val="28"/>
          <w:lang w:val="uk-UA"/>
        </w:rPr>
        <w:t>73,</w:t>
      </w:r>
      <w:r w:rsidRPr="00E33804">
        <w:rPr>
          <w:spacing w:val="-8"/>
          <w:sz w:val="28"/>
          <w:szCs w:val="28"/>
          <w:lang w:val="uk-UA"/>
        </w:rPr>
        <w:t xml:space="preserve"> </w:t>
      </w:r>
      <w:r w:rsidRPr="00867792">
        <w:rPr>
          <w:spacing w:val="-8"/>
          <w:sz w:val="28"/>
          <w:szCs w:val="28"/>
          <w:lang w:val="uk-UA"/>
        </w:rPr>
        <w:t>234]</w:t>
      </w:r>
      <w:r w:rsidRPr="0022406B">
        <w:rPr>
          <w:spacing w:val="-8"/>
          <w:sz w:val="28"/>
          <w:szCs w:val="28"/>
          <w:lang w:val="uk-UA"/>
        </w:rPr>
        <w:t>. Збільшеня рівня глюкози натще на 10</w:t>
      </w:r>
      <w:r w:rsidRPr="0022406B">
        <w:rPr>
          <w:i/>
          <w:spacing w:val="-8"/>
          <w:sz w:val="28"/>
          <w:szCs w:val="28"/>
          <w:lang w:val="uk-UA"/>
        </w:rPr>
        <w:t>%</w:t>
      </w:r>
      <w:r w:rsidRPr="0022406B">
        <w:rPr>
          <w:spacing w:val="-8"/>
          <w:sz w:val="28"/>
          <w:szCs w:val="28"/>
          <w:lang w:val="uk-UA"/>
        </w:rPr>
        <w:t xml:space="preserve"> у віці 50 років асоціюється зі збільшенням ризику інфаркту міокарда на 21,7</w:t>
      </w:r>
      <w:r w:rsidRPr="0022406B">
        <w:rPr>
          <w:i/>
          <w:spacing w:val="-8"/>
          <w:sz w:val="28"/>
          <w:szCs w:val="28"/>
          <w:lang w:val="uk-UA"/>
        </w:rPr>
        <w:t>%</w:t>
      </w:r>
      <w:r w:rsidRPr="0022406B">
        <w:rPr>
          <w:spacing w:val="-8"/>
          <w:sz w:val="28"/>
          <w:szCs w:val="28"/>
          <w:lang w:val="uk-UA"/>
        </w:rPr>
        <w:t xml:space="preserve"> після 60 років [191</w:t>
      </w:r>
      <w:r w:rsidRPr="00867792">
        <w:rPr>
          <w:spacing w:val="-8"/>
          <w:sz w:val="28"/>
          <w:szCs w:val="28"/>
          <w:lang w:val="uk-UA"/>
        </w:rPr>
        <w:t>,</w:t>
      </w:r>
      <w:r w:rsidRPr="00E33804">
        <w:rPr>
          <w:spacing w:val="-8"/>
          <w:sz w:val="28"/>
          <w:szCs w:val="28"/>
          <w:lang w:val="uk-UA"/>
        </w:rPr>
        <w:t xml:space="preserve"> </w:t>
      </w:r>
      <w:r w:rsidRPr="00867792">
        <w:rPr>
          <w:spacing w:val="-8"/>
          <w:sz w:val="28"/>
          <w:szCs w:val="28"/>
          <w:lang w:val="uk-UA"/>
        </w:rPr>
        <w:t>192</w:t>
      </w:r>
      <w:r w:rsidRPr="0022406B">
        <w:rPr>
          <w:spacing w:val="-8"/>
          <w:sz w:val="28"/>
          <w:szCs w:val="28"/>
          <w:lang w:val="uk-UA"/>
        </w:rPr>
        <w:t xml:space="preserve">]. В дослідженні </w:t>
      </w:r>
      <w:r w:rsidRPr="0022406B">
        <w:rPr>
          <w:spacing w:val="-8"/>
          <w:sz w:val="28"/>
          <w:szCs w:val="28"/>
          <w:lang w:val="en-US"/>
        </w:rPr>
        <w:t>Botnia</w:t>
      </w:r>
      <w:r w:rsidRPr="0022406B">
        <w:rPr>
          <w:spacing w:val="-8"/>
          <w:sz w:val="28"/>
          <w:szCs w:val="28"/>
          <w:lang w:val="uk-UA"/>
        </w:rPr>
        <w:t xml:space="preserve"> </w:t>
      </w:r>
      <w:r w:rsidRPr="0022406B">
        <w:rPr>
          <w:spacing w:val="-8"/>
          <w:sz w:val="28"/>
          <w:szCs w:val="28"/>
          <w:lang w:val="en-US"/>
        </w:rPr>
        <w:t>Study</w:t>
      </w:r>
      <w:r w:rsidRPr="0022406B">
        <w:rPr>
          <w:spacing w:val="-8"/>
          <w:sz w:val="28"/>
          <w:szCs w:val="28"/>
          <w:lang w:val="uk-UA"/>
        </w:rPr>
        <w:t xml:space="preserve"> ризик розвитку ІХС та інсульта був підвищеним у 3 рази серед пацієнтів з МС. Крім того, показано значне підвищення смертності від ССЗ серед пацієнтів з МС – 12</w:t>
      </w:r>
      <w:r w:rsidRPr="0022406B">
        <w:rPr>
          <w:i/>
          <w:spacing w:val="-8"/>
          <w:sz w:val="28"/>
          <w:szCs w:val="28"/>
          <w:lang w:val="uk-UA"/>
        </w:rPr>
        <w:t>%</w:t>
      </w:r>
      <w:r w:rsidRPr="0022406B">
        <w:rPr>
          <w:spacing w:val="-8"/>
          <w:sz w:val="28"/>
          <w:szCs w:val="28"/>
          <w:lang w:val="uk-UA"/>
        </w:rPr>
        <w:t xml:space="preserve"> та 2,2</w:t>
      </w:r>
      <w:r w:rsidRPr="0022406B">
        <w:rPr>
          <w:i/>
          <w:spacing w:val="-8"/>
          <w:sz w:val="28"/>
          <w:szCs w:val="28"/>
          <w:lang w:val="uk-UA"/>
        </w:rPr>
        <w:t>%</w:t>
      </w:r>
      <w:r w:rsidRPr="0022406B">
        <w:rPr>
          <w:spacing w:val="-8"/>
          <w:sz w:val="28"/>
          <w:szCs w:val="28"/>
          <w:lang w:val="uk-UA"/>
        </w:rPr>
        <w:t xml:space="preserve"> – без МС </w:t>
      </w:r>
      <w:r w:rsidRPr="00867792">
        <w:rPr>
          <w:spacing w:val="-8"/>
          <w:sz w:val="28"/>
          <w:szCs w:val="28"/>
          <w:lang w:val="uk-UA"/>
        </w:rPr>
        <w:t>[161,</w:t>
      </w:r>
      <w:r w:rsidRPr="00E33804">
        <w:rPr>
          <w:spacing w:val="-8"/>
          <w:sz w:val="28"/>
          <w:szCs w:val="28"/>
        </w:rPr>
        <w:t xml:space="preserve"> </w:t>
      </w:r>
      <w:r w:rsidRPr="00867792">
        <w:rPr>
          <w:spacing w:val="-8"/>
          <w:sz w:val="28"/>
          <w:szCs w:val="28"/>
          <w:lang w:val="uk-UA"/>
        </w:rPr>
        <w:t>252]</w:t>
      </w:r>
      <w:r w:rsidRPr="0022406B">
        <w:rPr>
          <w:spacing w:val="-8"/>
          <w:sz w:val="28"/>
          <w:szCs w:val="28"/>
          <w:lang w:val="uk-UA"/>
        </w:rPr>
        <w:t xml:space="preserve">. В дослідженні </w:t>
      </w:r>
      <w:r w:rsidRPr="0022406B">
        <w:rPr>
          <w:spacing w:val="-8"/>
          <w:sz w:val="28"/>
          <w:szCs w:val="28"/>
          <w:lang w:val="fr-FR"/>
        </w:rPr>
        <w:t>Verona</w:t>
      </w:r>
      <w:r w:rsidRPr="0022406B">
        <w:rPr>
          <w:spacing w:val="-8"/>
          <w:sz w:val="28"/>
          <w:szCs w:val="28"/>
          <w:lang w:val="uk-UA"/>
        </w:rPr>
        <w:t xml:space="preserve"> </w:t>
      </w:r>
      <w:r w:rsidRPr="0022406B">
        <w:rPr>
          <w:spacing w:val="-8"/>
          <w:sz w:val="28"/>
          <w:szCs w:val="28"/>
          <w:lang w:val="fr-FR"/>
        </w:rPr>
        <w:t>Diabetes</w:t>
      </w:r>
      <w:r w:rsidRPr="0022406B">
        <w:rPr>
          <w:spacing w:val="-8"/>
          <w:sz w:val="28"/>
          <w:szCs w:val="28"/>
          <w:lang w:val="uk-UA"/>
        </w:rPr>
        <w:t xml:space="preserve"> </w:t>
      </w:r>
      <w:r w:rsidRPr="0022406B">
        <w:rPr>
          <w:spacing w:val="-8"/>
          <w:sz w:val="28"/>
          <w:szCs w:val="28"/>
          <w:lang w:val="fr-FR"/>
        </w:rPr>
        <w:t>Complications</w:t>
      </w:r>
      <w:r w:rsidRPr="0022406B">
        <w:rPr>
          <w:spacing w:val="-8"/>
          <w:sz w:val="28"/>
          <w:szCs w:val="28"/>
          <w:lang w:val="uk-UA"/>
        </w:rPr>
        <w:t xml:space="preserve"> </w:t>
      </w:r>
      <w:r w:rsidRPr="0022406B">
        <w:rPr>
          <w:spacing w:val="-8"/>
          <w:sz w:val="28"/>
          <w:szCs w:val="28"/>
          <w:lang w:val="fr-FR"/>
        </w:rPr>
        <w:t>Study</w:t>
      </w:r>
      <w:r w:rsidRPr="0022406B">
        <w:rPr>
          <w:spacing w:val="-8"/>
          <w:sz w:val="28"/>
          <w:szCs w:val="28"/>
          <w:lang w:val="uk-UA"/>
        </w:rPr>
        <w:t xml:space="preserve"> показник інсулінорезистентності (ІР) – індекс НОМА виявився незалежним предиктором розвитку ССЗ у пацієнтів з ЦД 2 типу: підвищення індексу НОМА на 1 одиницю асоціювалося із збільшенням ризику розвитку ССЗ в 1,56 раза</w:t>
      </w:r>
      <w:r w:rsidRPr="00867792">
        <w:rPr>
          <w:spacing w:val="-8"/>
          <w:sz w:val="28"/>
          <w:szCs w:val="28"/>
          <w:lang w:val="uk-UA"/>
        </w:rPr>
        <w:t xml:space="preserve"> [205]</w:t>
      </w:r>
      <w:r w:rsidRPr="0022406B">
        <w:rPr>
          <w:spacing w:val="-8"/>
          <w:sz w:val="28"/>
          <w:szCs w:val="28"/>
          <w:lang w:val="uk-UA"/>
        </w:rPr>
        <w:t>.</w:t>
      </w:r>
    </w:p>
    <w:p w:rsidR="00F937AA" w:rsidRPr="0022406B" w:rsidRDefault="00F937AA" w:rsidP="00F937AA">
      <w:pPr>
        <w:pStyle w:val="affffffff1"/>
        <w:widowControl w:val="0"/>
        <w:spacing w:line="360" w:lineRule="auto"/>
        <w:ind w:left="0" w:firstLine="720"/>
        <w:jc w:val="both"/>
        <w:rPr>
          <w:spacing w:val="-8"/>
          <w:szCs w:val="28"/>
          <w:lang w:val="uk-UA"/>
        </w:rPr>
      </w:pPr>
      <w:r w:rsidRPr="0022406B">
        <w:rPr>
          <w:spacing w:val="-8"/>
          <w:szCs w:val="28"/>
          <w:lang w:val="uk-UA"/>
        </w:rPr>
        <w:t xml:space="preserve">Наявність АГ у хворих з МС обумовлює застосування антигіпертензивної терапії, яка забезпечує не тільки корекцію артеріального тиску, але і впливає на вуглеводний та ліпідний обмін, що сприятиме поліпшенню перебігу АГ і прогнозу захворювання. Різні АГ препарати можуть по різному впливати на ризик розвитку ССЗ та ускладнень. Доведено, що на фоні терапії різними АГ препаратами частота </w:t>
      </w:r>
      <w:r w:rsidRPr="0022406B">
        <w:rPr>
          <w:spacing w:val="-8"/>
          <w:szCs w:val="28"/>
          <w:lang w:val="uk-UA"/>
        </w:rPr>
        <w:lastRenderedPageBreak/>
        <w:t>розвитку ЦД може значно відрізнятися</w:t>
      </w:r>
      <w:r w:rsidRPr="00E33804">
        <w:rPr>
          <w:spacing w:val="-8"/>
          <w:szCs w:val="28"/>
        </w:rPr>
        <w:t xml:space="preserve"> [8, 9, 37, 45, 60]</w:t>
      </w:r>
      <w:r w:rsidRPr="0022406B">
        <w:rPr>
          <w:spacing w:val="-8"/>
          <w:szCs w:val="28"/>
          <w:lang w:val="uk-UA"/>
        </w:rPr>
        <w:t xml:space="preserve">. В останні роки з'явились дані, що ставлять під сумнів прямий антидіабетогенний ефект інгібіторів АПФ </w:t>
      </w:r>
      <w:r w:rsidRPr="00E33804">
        <w:rPr>
          <w:spacing w:val="-8"/>
          <w:szCs w:val="28"/>
        </w:rPr>
        <w:t>[13, 60].</w:t>
      </w:r>
      <w:r w:rsidRPr="0022406B">
        <w:rPr>
          <w:spacing w:val="-8"/>
          <w:szCs w:val="28"/>
          <w:lang w:val="uk-UA"/>
        </w:rPr>
        <w:t xml:space="preserve"> Метааналіз досліджень з використанням блокаторів АТ </w:t>
      </w:r>
      <w:r w:rsidRPr="0022406B">
        <w:rPr>
          <w:spacing w:val="-8"/>
          <w:szCs w:val="28"/>
          <w:lang w:val="en-US"/>
        </w:rPr>
        <w:t>II</w:t>
      </w:r>
      <w:r w:rsidRPr="0022406B">
        <w:rPr>
          <w:spacing w:val="-8"/>
          <w:szCs w:val="28"/>
          <w:lang w:val="uk-UA"/>
        </w:rPr>
        <w:t xml:space="preserve"> рецепторів показав, що частота розвитку нових випадків ЦД в порівнянні з використанням інших АГ препаратів була в середньому на 20</w:t>
      </w:r>
      <w:r w:rsidRPr="0022406B">
        <w:rPr>
          <w:i/>
          <w:spacing w:val="-8"/>
          <w:szCs w:val="28"/>
          <w:lang w:val="uk-UA"/>
        </w:rPr>
        <w:t>%</w:t>
      </w:r>
      <w:r w:rsidRPr="0022406B">
        <w:rPr>
          <w:spacing w:val="-8"/>
          <w:szCs w:val="28"/>
          <w:lang w:val="uk-UA"/>
        </w:rPr>
        <w:t xml:space="preserve"> нижчою </w:t>
      </w:r>
      <w:r>
        <w:rPr>
          <w:spacing w:val="-8"/>
          <w:szCs w:val="28"/>
          <w:lang w:val="en-US"/>
        </w:rPr>
        <w:t>[108]</w:t>
      </w:r>
      <w:r w:rsidRPr="0022406B">
        <w:rPr>
          <w:color w:val="000000"/>
          <w:spacing w:val="-8"/>
          <w:szCs w:val="28"/>
          <w:lang w:val="uk-UA"/>
        </w:rPr>
        <w:t>.</w:t>
      </w:r>
      <w:r w:rsidRPr="0022406B">
        <w:rPr>
          <w:spacing w:val="-8"/>
          <w:szCs w:val="28"/>
          <w:lang w:val="uk-UA"/>
        </w:rPr>
        <w:t xml:space="preserve"> Вважається, що крім блокади ренін-ангіотензинової системи (РАС) важливу роль в попередженні розвитку ЦД може відігравати часткова активація РРА</w:t>
      </w:r>
      <w:r w:rsidRPr="0022406B">
        <w:rPr>
          <w:spacing w:val="-8"/>
          <w:szCs w:val="28"/>
          <w:lang w:val="en-US"/>
        </w:rPr>
        <w:t>R</w:t>
      </w:r>
      <w:r w:rsidRPr="0022406B">
        <w:rPr>
          <w:spacing w:val="-8"/>
          <w:szCs w:val="28"/>
          <w:lang w:val="uk-UA"/>
        </w:rPr>
        <w:t xml:space="preserve">-гамма рецепторів деякими блокаторами рецепторів АТ </w:t>
      </w:r>
      <w:r w:rsidRPr="0022406B">
        <w:rPr>
          <w:spacing w:val="-8"/>
          <w:szCs w:val="28"/>
          <w:lang w:val="en-US"/>
        </w:rPr>
        <w:t>II</w:t>
      </w:r>
      <w:r w:rsidRPr="0022406B">
        <w:rPr>
          <w:spacing w:val="-8"/>
          <w:szCs w:val="28"/>
          <w:lang w:val="uk-UA"/>
        </w:rPr>
        <w:t xml:space="preserve">. Експериментальні дані доводять, що найбільший ступінь активації рецептора виявлено у телмісартану </w:t>
      </w:r>
      <w:r w:rsidRPr="00E33804">
        <w:rPr>
          <w:spacing w:val="-8"/>
          <w:szCs w:val="28"/>
          <w:lang w:val="uk-UA"/>
        </w:rPr>
        <w:t>[80]</w:t>
      </w:r>
      <w:r w:rsidRPr="0022406B">
        <w:rPr>
          <w:spacing w:val="-8"/>
          <w:szCs w:val="28"/>
          <w:lang w:val="uk-UA"/>
        </w:rPr>
        <w:t>. Таким чином, телмісартан серед усіх представників АГ препаратів має подвійний механізм дії. В той же час можливості його використання для попередження нових випадків ЦД – не вивчені. Не відома ефективність антигіпертензивної терапії в залежності від ступеню метаболічних порушень. В зв'язку з цим, є актуальним порівняльне дослідження впливу різних класів антигіпертензивних препаратів на стан інсулінорезитстентності з метою вдосконалення лікування даного клінічного контингенту хв</w:t>
      </w:r>
      <w:r w:rsidRPr="0022406B">
        <w:rPr>
          <w:spacing w:val="-8"/>
          <w:szCs w:val="28"/>
          <w:lang w:val="uk-UA"/>
        </w:rPr>
        <w:t>о</w:t>
      </w:r>
      <w:r w:rsidRPr="0022406B">
        <w:rPr>
          <w:spacing w:val="-8"/>
          <w:szCs w:val="28"/>
          <w:lang w:val="uk-UA"/>
        </w:rPr>
        <w:t>рих.</w:t>
      </w:r>
    </w:p>
    <w:p w:rsidR="00F937AA" w:rsidRPr="0022406B" w:rsidRDefault="00F937AA" w:rsidP="00F937AA">
      <w:pPr>
        <w:widowControl w:val="0"/>
        <w:spacing w:line="360" w:lineRule="auto"/>
        <w:ind w:firstLine="709"/>
        <w:jc w:val="both"/>
        <w:rPr>
          <w:spacing w:val="-8"/>
          <w:sz w:val="28"/>
          <w:szCs w:val="28"/>
          <w:lang w:val="uk-UA"/>
        </w:rPr>
      </w:pPr>
      <w:r w:rsidRPr="0022406B">
        <w:rPr>
          <w:b/>
          <w:spacing w:val="-8"/>
          <w:sz w:val="28"/>
          <w:szCs w:val="28"/>
          <w:lang w:val="uk-UA"/>
        </w:rPr>
        <w:t xml:space="preserve">Зв’язок роботи з науковими програмами, планами, темами. </w:t>
      </w:r>
      <w:r w:rsidRPr="0022406B">
        <w:rPr>
          <w:spacing w:val="-8"/>
          <w:sz w:val="28"/>
          <w:szCs w:val="28"/>
          <w:lang w:val="uk-UA"/>
        </w:rPr>
        <w:t>Дисертаційна робота виконана в ННЦ «Інститут кардіології ім. академіка М.Д.Стражеска» АМН України згідно плану науково-дослідної роботи відділу симптоматичних артеріальних гіпертензій і є часткою загальної теми відділу «Дослідити ефективність та метаболічний вплив тривалої антигіпертензивної терапії різними класами препаратів першого ряду у хворих з ренопаренхіматозною та ессенціальною гіпертензією» (№ держреєстрації 0107</w:t>
      </w:r>
      <w:r w:rsidRPr="0022406B">
        <w:rPr>
          <w:spacing w:val="-8"/>
          <w:sz w:val="28"/>
          <w:szCs w:val="28"/>
          <w:lang w:val="en-US"/>
        </w:rPr>
        <w:t>U</w:t>
      </w:r>
      <w:r w:rsidRPr="0022406B">
        <w:rPr>
          <w:spacing w:val="-8"/>
          <w:sz w:val="28"/>
          <w:szCs w:val="28"/>
          <w:lang w:val="uk-UA"/>
        </w:rPr>
        <w:t>001435). Здобувач є співвиконавцем теми.</w:t>
      </w:r>
    </w:p>
    <w:p w:rsidR="00F937AA" w:rsidRPr="0022406B" w:rsidRDefault="00F937AA" w:rsidP="00F937AA">
      <w:pPr>
        <w:widowControl w:val="0"/>
        <w:spacing w:line="360" w:lineRule="auto"/>
        <w:ind w:firstLine="709"/>
        <w:jc w:val="both"/>
        <w:rPr>
          <w:spacing w:val="-8"/>
          <w:sz w:val="28"/>
          <w:szCs w:val="28"/>
          <w:lang w:val="uk-UA"/>
        </w:rPr>
      </w:pPr>
      <w:r w:rsidRPr="0022406B">
        <w:rPr>
          <w:b/>
          <w:bCs/>
          <w:spacing w:val="-8"/>
          <w:sz w:val="28"/>
          <w:szCs w:val="28"/>
          <w:lang w:val="uk-UA"/>
        </w:rPr>
        <w:t xml:space="preserve">Мета і задачі дослідження. </w:t>
      </w:r>
      <w:r w:rsidRPr="0022406B">
        <w:rPr>
          <w:spacing w:val="-8"/>
          <w:sz w:val="28"/>
          <w:szCs w:val="28"/>
          <w:lang w:val="uk-UA"/>
        </w:rPr>
        <w:t>Обґрунтувати раціональний вибір антигіпертензивної терапії на підставі вивчення проявів інсулінорезистентності у хворих на м'яку та помірну артеріальну гіпертензію в поєднанні з метаболічним синдромом без цукрового діабету.</w:t>
      </w:r>
    </w:p>
    <w:p w:rsidR="00F937AA" w:rsidRPr="0022406B" w:rsidRDefault="00F937AA" w:rsidP="00F937AA">
      <w:pPr>
        <w:widowControl w:val="0"/>
        <w:spacing w:line="360" w:lineRule="auto"/>
        <w:ind w:firstLine="709"/>
        <w:jc w:val="both"/>
        <w:rPr>
          <w:spacing w:val="-8"/>
          <w:sz w:val="28"/>
          <w:szCs w:val="28"/>
          <w:lang w:val="uk-UA"/>
        </w:rPr>
      </w:pPr>
      <w:r w:rsidRPr="0022406B">
        <w:rPr>
          <w:spacing w:val="-8"/>
          <w:sz w:val="28"/>
          <w:szCs w:val="28"/>
          <w:lang w:val="uk-UA"/>
        </w:rPr>
        <w:t>Виконання роботи містило вирішення таких задач:</w:t>
      </w:r>
    </w:p>
    <w:p w:rsidR="00F937AA" w:rsidRPr="0022406B" w:rsidRDefault="00F937AA" w:rsidP="001753FF">
      <w:pPr>
        <w:widowControl w:val="0"/>
        <w:numPr>
          <w:ilvl w:val="0"/>
          <w:numId w:val="54"/>
        </w:numPr>
        <w:tabs>
          <w:tab w:val="clear" w:pos="720"/>
          <w:tab w:val="num" w:pos="1134"/>
        </w:tabs>
        <w:suppressAutoHyphens w:val="0"/>
        <w:spacing w:line="360" w:lineRule="auto"/>
        <w:ind w:left="0" w:firstLine="709"/>
        <w:jc w:val="both"/>
        <w:rPr>
          <w:spacing w:val="-8"/>
          <w:sz w:val="28"/>
          <w:szCs w:val="28"/>
          <w:lang w:val="uk-UA"/>
        </w:rPr>
      </w:pPr>
      <w:r w:rsidRPr="0022406B">
        <w:rPr>
          <w:spacing w:val="-8"/>
          <w:sz w:val="28"/>
          <w:szCs w:val="28"/>
          <w:lang w:val="uk-UA"/>
        </w:rPr>
        <w:t xml:space="preserve">Вивчити рівень глюкози та імунореактивного інсуліну та їх кореляційний зв'язок при проведенні перорального глюкозо-толерантного тесту у хворих на м'яку та помірну артеріальну гіпертензію та метаболічний синдром з антропометричними та </w:t>
      </w:r>
      <w:r w:rsidRPr="0022406B">
        <w:rPr>
          <w:spacing w:val="-8"/>
          <w:sz w:val="28"/>
          <w:szCs w:val="28"/>
          <w:lang w:val="uk-UA"/>
        </w:rPr>
        <w:lastRenderedPageBreak/>
        <w:t>основними клініко-біохімічними показниками та показниками добового моніторування АТ.</w:t>
      </w:r>
    </w:p>
    <w:p w:rsidR="00F937AA" w:rsidRPr="0022406B" w:rsidRDefault="00F937AA" w:rsidP="001753FF">
      <w:pPr>
        <w:widowControl w:val="0"/>
        <w:numPr>
          <w:ilvl w:val="0"/>
          <w:numId w:val="54"/>
        </w:numPr>
        <w:tabs>
          <w:tab w:val="clear" w:pos="720"/>
          <w:tab w:val="num" w:pos="1134"/>
        </w:tabs>
        <w:suppressAutoHyphens w:val="0"/>
        <w:spacing w:line="360" w:lineRule="auto"/>
        <w:ind w:left="0" w:firstLine="709"/>
        <w:jc w:val="both"/>
        <w:rPr>
          <w:spacing w:val="-8"/>
          <w:sz w:val="28"/>
          <w:szCs w:val="28"/>
          <w:lang w:val="uk-UA"/>
        </w:rPr>
      </w:pPr>
      <w:r w:rsidRPr="0022406B">
        <w:rPr>
          <w:spacing w:val="-8"/>
          <w:sz w:val="28"/>
          <w:szCs w:val="28"/>
          <w:lang w:val="uk-UA"/>
        </w:rPr>
        <w:t>Вивчити вплив антигіпертензивної терапії представниками різних класів препаратів протягом 6-ти місяців на стан інсулінорезистентності у хворих на м'яку та помірну артеріальну гіпертензію та метаболічний синдром без цукрового діабету.</w:t>
      </w:r>
    </w:p>
    <w:p w:rsidR="00F937AA" w:rsidRPr="0022406B" w:rsidRDefault="00F937AA" w:rsidP="001753FF">
      <w:pPr>
        <w:widowControl w:val="0"/>
        <w:numPr>
          <w:ilvl w:val="0"/>
          <w:numId w:val="54"/>
        </w:numPr>
        <w:tabs>
          <w:tab w:val="clear" w:pos="720"/>
          <w:tab w:val="num" w:pos="1134"/>
        </w:tabs>
        <w:suppressAutoHyphens w:val="0"/>
        <w:spacing w:line="360" w:lineRule="auto"/>
        <w:ind w:left="0" w:firstLine="709"/>
        <w:jc w:val="both"/>
        <w:rPr>
          <w:spacing w:val="-8"/>
          <w:sz w:val="28"/>
          <w:szCs w:val="28"/>
          <w:lang w:val="uk-UA"/>
        </w:rPr>
      </w:pPr>
      <w:r w:rsidRPr="0022406B">
        <w:rPr>
          <w:spacing w:val="-8"/>
          <w:sz w:val="28"/>
          <w:szCs w:val="28"/>
          <w:lang w:val="uk-UA"/>
        </w:rPr>
        <w:t>Дослідити динаміку ліпідного обміну у хворих на АГ та метаболічний синдром без цукрового діабету на фоні антигіпертензивної терапії.</w:t>
      </w:r>
    </w:p>
    <w:p w:rsidR="00F937AA" w:rsidRPr="0022406B" w:rsidRDefault="00F937AA" w:rsidP="001753FF">
      <w:pPr>
        <w:widowControl w:val="0"/>
        <w:numPr>
          <w:ilvl w:val="0"/>
          <w:numId w:val="54"/>
        </w:numPr>
        <w:tabs>
          <w:tab w:val="clear" w:pos="720"/>
          <w:tab w:val="num" w:pos="1134"/>
        </w:tabs>
        <w:suppressAutoHyphens w:val="0"/>
        <w:spacing w:line="360" w:lineRule="auto"/>
        <w:ind w:left="0" w:firstLine="709"/>
        <w:jc w:val="both"/>
        <w:rPr>
          <w:spacing w:val="-8"/>
          <w:sz w:val="28"/>
          <w:szCs w:val="28"/>
          <w:lang w:val="uk-UA"/>
        </w:rPr>
      </w:pPr>
      <w:r w:rsidRPr="0022406B">
        <w:rPr>
          <w:spacing w:val="-8"/>
          <w:sz w:val="28"/>
          <w:szCs w:val="28"/>
          <w:lang w:val="uk-UA"/>
        </w:rPr>
        <w:t>Проаналізувати ефективність антигіпертензивної терапії в залежності від ступеню метаболічних порушень.</w:t>
      </w:r>
    </w:p>
    <w:p w:rsidR="00F937AA" w:rsidRPr="0022406B" w:rsidRDefault="00F937AA" w:rsidP="001753FF">
      <w:pPr>
        <w:widowControl w:val="0"/>
        <w:numPr>
          <w:ilvl w:val="0"/>
          <w:numId w:val="54"/>
        </w:numPr>
        <w:tabs>
          <w:tab w:val="clear" w:pos="720"/>
          <w:tab w:val="num" w:pos="1134"/>
        </w:tabs>
        <w:suppressAutoHyphens w:val="0"/>
        <w:spacing w:line="360" w:lineRule="auto"/>
        <w:ind w:left="0" w:firstLine="709"/>
        <w:jc w:val="both"/>
        <w:rPr>
          <w:spacing w:val="-8"/>
          <w:sz w:val="28"/>
          <w:szCs w:val="28"/>
          <w:lang w:val="uk-UA"/>
        </w:rPr>
      </w:pPr>
      <w:r w:rsidRPr="0022406B">
        <w:rPr>
          <w:spacing w:val="-8"/>
          <w:sz w:val="28"/>
          <w:szCs w:val="28"/>
          <w:lang w:val="uk-UA"/>
        </w:rPr>
        <w:t>Вивчити вплив диференційованої антигіпертензивної терапії на показники вуглеводного обміну в залежності від статі у пацієнтів з артеріальною гіперетнзією та метаболічним синдромом без цукрового діабету.</w:t>
      </w:r>
    </w:p>
    <w:p w:rsidR="00F937AA" w:rsidRPr="0022406B" w:rsidRDefault="00F937AA" w:rsidP="00F937AA">
      <w:pPr>
        <w:widowControl w:val="0"/>
        <w:spacing w:line="360" w:lineRule="auto"/>
        <w:ind w:firstLine="709"/>
        <w:jc w:val="both"/>
        <w:rPr>
          <w:spacing w:val="-8"/>
          <w:sz w:val="28"/>
          <w:szCs w:val="28"/>
          <w:lang w:val="uk-UA"/>
        </w:rPr>
      </w:pPr>
      <w:r w:rsidRPr="0022406B">
        <w:rPr>
          <w:b/>
          <w:bCs/>
          <w:i/>
          <w:spacing w:val="-8"/>
          <w:sz w:val="28"/>
          <w:szCs w:val="28"/>
          <w:lang w:val="uk-UA"/>
        </w:rPr>
        <w:t>Об’єкт дослідження:</w:t>
      </w:r>
      <w:r w:rsidRPr="0022406B">
        <w:rPr>
          <w:b/>
          <w:bCs/>
          <w:spacing w:val="-8"/>
          <w:sz w:val="28"/>
          <w:szCs w:val="28"/>
          <w:lang w:val="uk-UA"/>
        </w:rPr>
        <w:t xml:space="preserve"> </w:t>
      </w:r>
      <w:r w:rsidRPr="0022406B">
        <w:rPr>
          <w:spacing w:val="-8"/>
          <w:sz w:val="28"/>
          <w:szCs w:val="28"/>
          <w:lang w:val="uk-UA"/>
        </w:rPr>
        <w:t xml:space="preserve">м'яка та помірна артеріальна гіпертензія в поєднанні з метаболічним синдромом згідно критеріїв </w:t>
      </w:r>
      <w:r w:rsidRPr="0022406B">
        <w:rPr>
          <w:spacing w:val="-8"/>
          <w:sz w:val="28"/>
          <w:szCs w:val="28"/>
          <w:lang w:val="en-US"/>
        </w:rPr>
        <w:t>ATP</w:t>
      </w:r>
      <w:r w:rsidRPr="0022406B">
        <w:rPr>
          <w:spacing w:val="-8"/>
          <w:sz w:val="28"/>
          <w:szCs w:val="28"/>
          <w:lang w:val="uk-UA"/>
        </w:rPr>
        <w:t xml:space="preserve"> </w:t>
      </w:r>
      <w:r w:rsidRPr="0022406B">
        <w:rPr>
          <w:spacing w:val="-8"/>
          <w:sz w:val="28"/>
          <w:szCs w:val="28"/>
          <w:lang w:val="en-US"/>
        </w:rPr>
        <w:t>III</w:t>
      </w:r>
      <w:r w:rsidRPr="0022406B">
        <w:rPr>
          <w:spacing w:val="-8"/>
          <w:sz w:val="28"/>
          <w:szCs w:val="28"/>
          <w:lang w:val="uk-UA"/>
        </w:rPr>
        <w:t xml:space="preserve"> без наявного цукрового діабету.</w:t>
      </w:r>
    </w:p>
    <w:p w:rsidR="00F937AA" w:rsidRPr="0022406B" w:rsidRDefault="00F937AA" w:rsidP="00F937AA">
      <w:pPr>
        <w:widowControl w:val="0"/>
        <w:spacing w:line="360" w:lineRule="auto"/>
        <w:ind w:firstLine="709"/>
        <w:jc w:val="both"/>
        <w:rPr>
          <w:spacing w:val="-8"/>
          <w:sz w:val="28"/>
          <w:szCs w:val="28"/>
          <w:lang w:val="uk-UA"/>
        </w:rPr>
      </w:pPr>
      <w:r w:rsidRPr="0022406B">
        <w:rPr>
          <w:b/>
          <w:i/>
          <w:spacing w:val="-8"/>
          <w:sz w:val="28"/>
          <w:szCs w:val="28"/>
          <w:lang w:val="uk-UA"/>
        </w:rPr>
        <w:t>Предмет дослідження:</w:t>
      </w:r>
      <w:r w:rsidRPr="0022406B">
        <w:rPr>
          <w:i/>
          <w:spacing w:val="-8"/>
          <w:sz w:val="28"/>
          <w:szCs w:val="28"/>
          <w:lang w:val="uk-UA"/>
        </w:rPr>
        <w:t xml:space="preserve"> </w:t>
      </w:r>
      <w:r w:rsidRPr="0022406B">
        <w:rPr>
          <w:spacing w:val="-8"/>
          <w:sz w:val="28"/>
          <w:szCs w:val="28"/>
          <w:lang w:val="uk-UA"/>
        </w:rPr>
        <w:t>показники офісного та добового моніторування артеріального тиску, вуглеводного обміну з проведенням перорального глюкозо-толерантного тесту, ліпідного спектру сироватки крові, вміст інсуліну в плазмі крові натще та при глюкозному навантаженні, зріст, вага, об'єм талії, об'єм стегон, об'єм шиї.</w:t>
      </w:r>
    </w:p>
    <w:p w:rsidR="00F937AA" w:rsidRPr="0022406B" w:rsidRDefault="00F937AA" w:rsidP="00F937AA">
      <w:pPr>
        <w:widowControl w:val="0"/>
        <w:spacing w:line="360" w:lineRule="auto"/>
        <w:ind w:firstLine="709"/>
        <w:jc w:val="both"/>
        <w:rPr>
          <w:spacing w:val="-3"/>
          <w:sz w:val="28"/>
          <w:szCs w:val="28"/>
          <w:lang w:val="uk-UA"/>
        </w:rPr>
      </w:pPr>
      <w:r w:rsidRPr="0022406B">
        <w:rPr>
          <w:b/>
          <w:i/>
          <w:spacing w:val="-8"/>
          <w:sz w:val="28"/>
          <w:szCs w:val="28"/>
          <w:lang w:val="uk-UA"/>
        </w:rPr>
        <w:t>Методи дослідження:</w:t>
      </w:r>
      <w:r w:rsidRPr="0022406B">
        <w:rPr>
          <w:i/>
          <w:spacing w:val="-8"/>
          <w:sz w:val="28"/>
          <w:szCs w:val="28"/>
          <w:lang w:val="uk-UA"/>
        </w:rPr>
        <w:t xml:space="preserve"> </w:t>
      </w:r>
      <w:r w:rsidRPr="0022406B">
        <w:rPr>
          <w:spacing w:val="-8"/>
          <w:sz w:val="28"/>
          <w:szCs w:val="28"/>
          <w:lang w:val="uk-UA"/>
        </w:rPr>
        <w:t xml:space="preserve">загальне клінічне обстеження, добове моніторування АТ, дослідження ліпідного спектру сироватки крові, пероральний глюкозо-толерантний тест з визначенням рівнів глюкози та інсуліну крові натще, через годину та через </w:t>
      </w:r>
      <w:r w:rsidRPr="0022406B">
        <w:rPr>
          <w:spacing w:val="-8"/>
          <w:sz w:val="28"/>
          <w:szCs w:val="28"/>
          <w:lang w:val="uk-UA"/>
        </w:rPr>
        <w:br/>
        <w:t xml:space="preserve">2 години після глюкозного навантаження, анкетування хворих з виявленням обтяженої </w:t>
      </w:r>
      <w:r w:rsidRPr="0022406B">
        <w:rPr>
          <w:spacing w:val="-3"/>
          <w:sz w:val="28"/>
          <w:szCs w:val="28"/>
          <w:lang w:val="uk-UA"/>
        </w:rPr>
        <w:t>спадковості по артеріальній гіпертензії та цукровому діабету.</w:t>
      </w:r>
    </w:p>
    <w:p w:rsidR="00F937AA" w:rsidRPr="0022406B" w:rsidRDefault="00F937AA" w:rsidP="00F937AA">
      <w:pPr>
        <w:widowControl w:val="0"/>
        <w:spacing w:line="360" w:lineRule="auto"/>
        <w:ind w:firstLine="709"/>
        <w:jc w:val="both"/>
        <w:rPr>
          <w:spacing w:val="-1"/>
          <w:sz w:val="28"/>
          <w:szCs w:val="28"/>
          <w:lang w:val="uk-UA"/>
        </w:rPr>
      </w:pPr>
      <w:r w:rsidRPr="0022406B">
        <w:rPr>
          <w:spacing w:val="-3"/>
          <w:sz w:val="28"/>
          <w:szCs w:val="28"/>
          <w:lang w:val="uk-UA"/>
        </w:rPr>
        <w:br w:type="page"/>
      </w:r>
      <w:r w:rsidRPr="0022406B">
        <w:rPr>
          <w:b/>
          <w:spacing w:val="-1"/>
          <w:sz w:val="28"/>
          <w:szCs w:val="28"/>
          <w:lang w:val="uk-UA"/>
        </w:rPr>
        <w:lastRenderedPageBreak/>
        <w:t xml:space="preserve">Наукова новизна отриманих результатів. </w:t>
      </w:r>
      <w:r w:rsidRPr="0022406B">
        <w:rPr>
          <w:spacing w:val="-1"/>
          <w:sz w:val="28"/>
          <w:szCs w:val="28"/>
          <w:lang w:val="uk-UA"/>
        </w:rPr>
        <w:t xml:space="preserve">Вперше порівняно вплив антигіпертензивної терапії інгібіторами АПФ та антагоністами АТ </w:t>
      </w:r>
      <w:r w:rsidRPr="0022406B">
        <w:rPr>
          <w:spacing w:val="-1"/>
          <w:sz w:val="28"/>
          <w:szCs w:val="28"/>
          <w:lang w:val="en-US"/>
        </w:rPr>
        <w:t>II</w:t>
      </w:r>
      <w:r w:rsidRPr="0022406B">
        <w:rPr>
          <w:spacing w:val="-1"/>
          <w:sz w:val="28"/>
          <w:szCs w:val="28"/>
          <w:lang w:val="uk-UA"/>
        </w:rPr>
        <w:t xml:space="preserve"> рецепторів на стан інсулінорезистентності у хворих з метаболічним синдромом та співставлено його з ефектом бета-адреноблокаторів. Доведено позитивний вплив телмісартану на стан інсулінорезистентності у пацієнтів з артеріальною гіпертензією та метаболічним синдромом без ЦД у порівнянні з інгібіторами АПФ.</w:t>
      </w:r>
    </w:p>
    <w:p w:rsidR="00F937AA" w:rsidRPr="0022406B" w:rsidRDefault="00F937AA" w:rsidP="00F937AA">
      <w:pPr>
        <w:widowControl w:val="0"/>
        <w:spacing w:line="360" w:lineRule="auto"/>
        <w:ind w:firstLine="709"/>
        <w:jc w:val="both"/>
        <w:rPr>
          <w:spacing w:val="-1"/>
          <w:sz w:val="28"/>
          <w:szCs w:val="28"/>
          <w:lang w:val="uk-UA"/>
        </w:rPr>
      </w:pPr>
      <w:r w:rsidRPr="0022406B">
        <w:rPr>
          <w:spacing w:val="-1"/>
          <w:sz w:val="28"/>
          <w:szCs w:val="28"/>
          <w:lang w:val="uk-UA"/>
        </w:rPr>
        <w:t>Досліджені зміни рівню глюкози та імунореактивного інсуліну при проведенні перорального глюкозо-толерантного тесту у хворих на м'яку та помірну артеріальну гіпертензію та метаболічний синдром без ЦД та виявлено достовірно вищі показники глюкози та інсуліну в порівнянні з групою здорових осіб та групою осіб з артеріальною гіпертензією без метаболічного синдрому.</w:t>
      </w:r>
    </w:p>
    <w:p w:rsidR="00F937AA" w:rsidRPr="0022406B" w:rsidRDefault="00F937AA" w:rsidP="00F937AA">
      <w:pPr>
        <w:widowControl w:val="0"/>
        <w:spacing w:line="360" w:lineRule="auto"/>
        <w:ind w:firstLine="709"/>
        <w:jc w:val="both"/>
        <w:rPr>
          <w:spacing w:val="-1"/>
          <w:sz w:val="28"/>
          <w:szCs w:val="28"/>
          <w:lang w:val="uk-UA"/>
        </w:rPr>
      </w:pPr>
      <w:r w:rsidRPr="0022406B">
        <w:rPr>
          <w:spacing w:val="-1"/>
          <w:sz w:val="28"/>
          <w:szCs w:val="28"/>
          <w:lang w:val="uk-UA"/>
        </w:rPr>
        <w:t>Вперше у хворих на АГ та метаболічний синдром без ЦД вивчено кореляційний звязок між показниками інсуліну та глюкози при проведенні перорального глюкозо-толерантного тесту та добового моніторування АТ з антропометричними та основними клініко-біохімічними показниками та виявлено достовірний кореляційний зв'язок НОМА з рівнем тригліцеридів крові.</w:t>
      </w:r>
    </w:p>
    <w:p w:rsidR="00F937AA" w:rsidRPr="0022406B" w:rsidRDefault="00F937AA" w:rsidP="00F937AA">
      <w:pPr>
        <w:widowControl w:val="0"/>
        <w:spacing w:line="360" w:lineRule="auto"/>
        <w:ind w:firstLine="709"/>
        <w:jc w:val="both"/>
        <w:rPr>
          <w:spacing w:val="-1"/>
          <w:sz w:val="28"/>
          <w:szCs w:val="28"/>
          <w:lang w:val="uk-UA"/>
        </w:rPr>
      </w:pPr>
      <w:r w:rsidRPr="0022406B">
        <w:rPr>
          <w:spacing w:val="-8"/>
          <w:sz w:val="28"/>
          <w:szCs w:val="28"/>
          <w:lang w:val="uk-UA"/>
        </w:rPr>
        <w:t>Вперше доведено переваги телмісартану в порівнянні з іншими антигіпертензивн</w:t>
      </w:r>
      <w:r w:rsidRPr="0022406B">
        <w:rPr>
          <w:spacing w:val="-8"/>
          <w:sz w:val="28"/>
          <w:szCs w:val="28"/>
          <w:lang w:val="uk-UA"/>
        </w:rPr>
        <w:softHyphen/>
        <w:t>ими</w:t>
      </w:r>
      <w:r w:rsidRPr="0022406B">
        <w:rPr>
          <w:spacing w:val="-1"/>
          <w:sz w:val="28"/>
          <w:szCs w:val="28"/>
          <w:lang w:val="uk-UA"/>
        </w:rPr>
        <w:t xml:space="preserve"> препаратами щодо зниження рівня тригліцеридів крові та підвищення рівня холестерина ліпопротеїдів високої щільності у хворих на на м'яку та помірну артеріальну гіпертензію та метаболічний синдром без ЦД.</w:t>
      </w:r>
    </w:p>
    <w:p w:rsidR="00F937AA" w:rsidRPr="0022406B" w:rsidRDefault="00F937AA" w:rsidP="00F937AA">
      <w:pPr>
        <w:widowControl w:val="0"/>
        <w:spacing w:line="360" w:lineRule="auto"/>
        <w:ind w:firstLine="709"/>
        <w:jc w:val="both"/>
        <w:rPr>
          <w:spacing w:val="-1"/>
          <w:sz w:val="28"/>
          <w:szCs w:val="28"/>
          <w:lang w:val="uk-UA"/>
        </w:rPr>
      </w:pPr>
      <w:r w:rsidRPr="0022406B">
        <w:rPr>
          <w:spacing w:val="-1"/>
          <w:sz w:val="28"/>
          <w:szCs w:val="28"/>
          <w:lang w:val="uk-UA"/>
        </w:rPr>
        <w:t>Вперше вивчено вплив антигіпертензивної терапії на метаболічні показники в залежності від початкового ступеню їх порушень та виявлено достовірний значний позитивний вплив телмісартану, особливо, в групі з наявною інсулінорезистентністю в порівнянні з фозиноприлом, який був метаболічно нейтральним та атенололом, що мав значний негативний вплив на стан інсулінорезистентності.</w:t>
      </w:r>
    </w:p>
    <w:p w:rsidR="00F937AA" w:rsidRPr="0022406B" w:rsidRDefault="00F937AA" w:rsidP="00F937AA">
      <w:pPr>
        <w:widowControl w:val="0"/>
        <w:tabs>
          <w:tab w:val="left" w:pos="840"/>
        </w:tabs>
        <w:spacing w:line="360" w:lineRule="auto"/>
        <w:ind w:firstLine="709"/>
        <w:jc w:val="both"/>
        <w:rPr>
          <w:spacing w:val="-3"/>
          <w:sz w:val="28"/>
          <w:szCs w:val="28"/>
          <w:lang w:val="uk-UA"/>
        </w:rPr>
      </w:pPr>
      <w:r w:rsidRPr="0022406B">
        <w:rPr>
          <w:b/>
          <w:bCs/>
          <w:spacing w:val="-1"/>
          <w:sz w:val="28"/>
          <w:szCs w:val="28"/>
          <w:lang w:val="uk-UA"/>
        </w:rPr>
        <w:t xml:space="preserve">Практичне значення </w:t>
      </w:r>
      <w:r w:rsidRPr="0022406B">
        <w:rPr>
          <w:b/>
          <w:spacing w:val="-1"/>
          <w:sz w:val="28"/>
          <w:szCs w:val="28"/>
          <w:lang w:val="uk-UA"/>
        </w:rPr>
        <w:t>отриманих результатів</w:t>
      </w:r>
      <w:r w:rsidRPr="0022406B">
        <w:rPr>
          <w:b/>
          <w:bCs/>
          <w:spacing w:val="-1"/>
          <w:sz w:val="28"/>
          <w:szCs w:val="28"/>
          <w:lang w:val="uk-UA"/>
        </w:rPr>
        <w:t>.</w:t>
      </w:r>
      <w:r w:rsidRPr="0022406B">
        <w:rPr>
          <w:bCs/>
          <w:spacing w:val="-1"/>
          <w:sz w:val="28"/>
          <w:szCs w:val="28"/>
          <w:lang w:val="uk-UA"/>
        </w:rPr>
        <w:t xml:space="preserve"> Проведене порівняльне дослідження впливу різних класів препаратів дозволило науково обґрунтувати раціональний вибір антигіпертензивної терапії у хворих з метаболічним синдромом та продемонструвало</w:t>
      </w:r>
      <w:r w:rsidRPr="0022406B">
        <w:rPr>
          <w:b/>
          <w:bCs/>
          <w:spacing w:val="-1"/>
          <w:sz w:val="28"/>
          <w:szCs w:val="28"/>
          <w:lang w:val="uk-UA"/>
        </w:rPr>
        <w:t xml:space="preserve"> </w:t>
      </w:r>
      <w:r w:rsidRPr="0022406B">
        <w:rPr>
          <w:spacing w:val="-1"/>
          <w:sz w:val="28"/>
          <w:szCs w:val="28"/>
          <w:lang w:val="uk-UA"/>
        </w:rPr>
        <w:t xml:space="preserve">ефективність тривалого застосування </w:t>
      </w:r>
      <w:r w:rsidRPr="0022406B">
        <w:rPr>
          <w:spacing w:val="-1"/>
          <w:sz w:val="28"/>
          <w:szCs w:val="28"/>
          <w:lang w:val="uk-UA"/>
        </w:rPr>
        <w:lastRenderedPageBreak/>
        <w:t xml:space="preserve">телмісартану у пацієнтів з м'якою та помірною артеріальною гіпертензією та метаболічним синдромом без цукрового діабету та його позитивний вплив на стан чутливості до інсуліну у таких пацієнтів, особливо в підгрупі з явною початковою інсулінорезистентністю. Використання фозиноприла може бути рекомендоване в якості метаболічно нейтрального препарату. Доведено, що призначення атенололу є небажаним у пацієнтів з артеріальною гіпертензією та клінічними ознаками метаболічного синдрому без цукрового діабету, незалежно від наявності або відсутності в них проявів інсулінорезистентності, оскільки сприяє розвитку нових випадків цукрового діабету або прогресуванню метаболічних порушень. Доведена доцільність визначення інсуліну натще та стану інсулінорезистентності за показником НОМА у пацієнтів з м'якою та помірною артеріальною гіпертензією та клінічними ознаками метаболічного синдрому без ЦД, оскільки це визначає вибір тактики лікування. Показано, що при неможливості визначення рівня інсуліну крові та розрахунку </w:t>
      </w:r>
      <w:r w:rsidRPr="0022406B">
        <w:rPr>
          <w:spacing w:val="-5"/>
          <w:sz w:val="28"/>
          <w:szCs w:val="28"/>
          <w:lang w:val="uk-UA"/>
        </w:rPr>
        <w:t xml:space="preserve">показника НОМА, </w:t>
      </w:r>
      <w:r w:rsidRPr="0022406B">
        <w:rPr>
          <w:spacing w:val="-6"/>
          <w:sz w:val="28"/>
          <w:szCs w:val="28"/>
          <w:lang w:val="uk-UA"/>
        </w:rPr>
        <w:t xml:space="preserve">доцільно використовувати рівень тригліцеридів крові &gt; 1,7 ммоль/л, </w:t>
      </w:r>
      <w:r w:rsidRPr="0022406B">
        <w:rPr>
          <w:spacing w:val="-3"/>
          <w:sz w:val="28"/>
          <w:szCs w:val="28"/>
          <w:lang w:val="uk-UA"/>
        </w:rPr>
        <w:t>як простий маркер вірогідної інсулінорезистентності у даної категорії пацієнтів.</w:t>
      </w:r>
    </w:p>
    <w:p w:rsidR="00F937AA" w:rsidRPr="0022406B" w:rsidRDefault="00F937AA" w:rsidP="00F937AA">
      <w:pPr>
        <w:widowControl w:val="0"/>
        <w:spacing w:line="360" w:lineRule="auto"/>
        <w:ind w:firstLine="709"/>
        <w:jc w:val="both"/>
        <w:rPr>
          <w:sz w:val="28"/>
          <w:szCs w:val="28"/>
          <w:lang w:val="uk-UA"/>
        </w:rPr>
      </w:pPr>
      <w:r w:rsidRPr="0022406B">
        <w:rPr>
          <w:b/>
          <w:spacing w:val="-3"/>
          <w:sz w:val="28"/>
          <w:szCs w:val="28"/>
          <w:lang w:val="uk-UA"/>
        </w:rPr>
        <w:t xml:space="preserve">Впровадження результатів </w:t>
      </w:r>
      <w:r w:rsidRPr="0022406B">
        <w:rPr>
          <w:b/>
          <w:sz w:val="28"/>
          <w:szCs w:val="28"/>
          <w:lang w:val="uk-UA"/>
        </w:rPr>
        <w:t xml:space="preserve">дослідження в практику. </w:t>
      </w:r>
      <w:r w:rsidRPr="0022406B">
        <w:rPr>
          <w:sz w:val="28"/>
          <w:szCs w:val="28"/>
          <w:lang w:val="uk-UA"/>
        </w:rPr>
        <w:t>Результати дослідження впроваджені в практику роботи відділення артеріальних гіпертензій та поліклінічного відділу ННЦ «Інститут кардіології ім. академіка М.Д.Стражеска» АМН України, відділенні гіпертензії та захворювання нирок ДУ „Інститут терапії ім. Л.Т.Малої АМН України” м. Харків, що підтверджено актами впровадження.</w:t>
      </w:r>
    </w:p>
    <w:p w:rsidR="00F937AA" w:rsidRPr="0022406B" w:rsidRDefault="00F937AA" w:rsidP="00F937AA">
      <w:pPr>
        <w:widowControl w:val="0"/>
        <w:spacing w:line="360" w:lineRule="auto"/>
        <w:ind w:firstLine="709"/>
        <w:jc w:val="both"/>
        <w:rPr>
          <w:sz w:val="28"/>
          <w:szCs w:val="28"/>
          <w:lang w:val="uk-UA"/>
        </w:rPr>
      </w:pPr>
      <w:r w:rsidRPr="0022406B">
        <w:rPr>
          <w:b/>
          <w:sz w:val="28"/>
          <w:szCs w:val="28"/>
          <w:lang w:val="uk-UA"/>
        </w:rPr>
        <w:t xml:space="preserve">Особистий внесок здобувача. </w:t>
      </w:r>
      <w:r w:rsidRPr="0022406B">
        <w:rPr>
          <w:sz w:val="28"/>
          <w:szCs w:val="28"/>
          <w:lang w:val="uk-UA"/>
        </w:rPr>
        <w:t xml:space="preserve">Дисертаційна робота виконана особисто автором на базі ННЦ «Інститут кардіології ім. академіка М.Д.Стражеска» АМН України. Самостійно виконувалися патентно-інформаційний пошук, опрацювання методики дослідження, підбір тематичних хворих, їх клінічне обстеження та анкетування, проведення добового моніторування артеріального тиску з обробкою та аналізом запису, проведення перорального глюкозо-толерантного тесту з цукровим навантаженням на початку та в кінці дослідження. Дисертантом здійснювалося проспективне спостереження хворих, а саме обстеження та призначення антигіпертензивної терапії, контроль її </w:t>
      </w:r>
      <w:r w:rsidRPr="0022406B">
        <w:rPr>
          <w:sz w:val="28"/>
          <w:szCs w:val="28"/>
          <w:lang w:val="uk-UA"/>
        </w:rPr>
        <w:lastRenderedPageBreak/>
        <w:t>ефективності. Створення бази даних на персональному комп'ютері, статистичну обробку та аналіз та узагальнення отриманих результатів здобувач проводив самостійно. Мета, завдання дослідження, висновки та практичні рекомендації сформульовані дисертантом самостійно. Особисто написані всі розділи дисертаційної роботи та оформлені таблиці, написанні та підготовлені статті до друку. Здобувач брав активну участь у представленні результатів роботи в матеріалах конференцій та доповідях. Здобувачем не використані ідеї або розроблення, що належать співавторам публікацій. Дисертаційна робота є самостійним науковим дослідженням автора.</w:t>
      </w:r>
    </w:p>
    <w:p w:rsidR="00F937AA" w:rsidRPr="0022406B" w:rsidRDefault="00F937AA" w:rsidP="00F937AA">
      <w:pPr>
        <w:widowControl w:val="0"/>
        <w:spacing w:line="360" w:lineRule="auto"/>
        <w:ind w:firstLine="709"/>
        <w:jc w:val="both"/>
        <w:rPr>
          <w:spacing w:val="-3"/>
          <w:sz w:val="28"/>
          <w:szCs w:val="28"/>
          <w:lang w:val="uk-UA"/>
        </w:rPr>
      </w:pPr>
      <w:r w:rsidRPr="0022406B">
        <w:rPr>
          <w:b/>
          <w:sz w:val="28"/>
          <w:szCs w:val="28"/>
          <w:lang w:val="uk-UA"/>
        </w:rPr>
        <w:t xml:space="preserve">Апробація результатів дисертації. </w:t>
      </w:r>
      <w:r w:rsidRPr="0022406B">
        <w:rPr>
          <w:sz w:val="28"/>
          <w:szCs w:val="28"/>
          <w:lang w:val="uk-UA"/>
        </w:rPr>
        <w:t>Основні положення роботи заслухані на розширеному засіданні апробаційної ради ННЦ «Інститут кардіології ім. академіка М.Д.Стражеска» АМН України 22.05.2007 р. Матеріали дисертаційної роботи представлені у вигляді доповідей та друкованих робіт на Українській науково-практичній конференції «Профілактика і лікування артеріальної гіпертензії в Україні” (Київ, 2004), на Регіональній науково-практичій конференції «Артеріальна гіпертензія: виявлення, поширеність, диспансеризація, профілактика та лікування», (Івано-Франківськ, 2005), на Міжнародному конгресі «Артеріальна гіпертензія – від Короткова да наших днів», (Санкт-Петербург, 2005), на Об'єднаному пленумі правлінь асоціацій кардіологів, серцево-судинних хірургів, нейрохірургів та невропатологів України „Первинна та вторинна профілактика серцево-судинних та мозкових порушень. Можливості інтервенційних втручань” (Київ, 2006), на Європейських конгресах з артеріальної гіпертензії (Париж, 2004), (Мілан, 2005), (Мадрид, 2006), (Мілан, 2007), на Європейсому конгресі кардіологів (Відень, 2007), на Американському конгресі з артеріальної гіпертензії (Чикаго, 2007), на конкурсі молодих вчених в рамках підсумкової наукової сесії ННЦ «Інститут ка</w:t>
      </w:r>
      <w:r w:rsidRPr="0022406B">
        <w:rPr>
          <w:sz w:val="28"/>
          <w:szCs w:val="28"/>
          <w:lang w:val="uk-UA"/>
        </w:rPr>
        <w:t>р</w:t>
      </w:r>
      <w:r w:rsidRPr="0022406B">
        <w:rPr>
          <w:sz w:val="28"/>
          <w:szCs w:val="28"/>
          <w:lang w:val="uk-UA"/>
        </w:rPr>
        <w:t xml:space="preserve">діології </w:t>
      </w:r>
      <w:r w:rsidRPr="0022406B">
        <w:rPr>
          <w:sz w:val="28"/>
          <w:szCs w:val="28"/>
          <w:lang w:val="uk-UA"/>
        </w:rPr>
        <w:br/>
        <w:t>і</w:t>
      </w:r>
      <w:r w:rsidRPr="0022406B">
        <w:rPr>
          <w:spacing w:val="-3"/>
          <w:sz w:val="28"/>
          <w:szCs w:val="28"/>
          <w:lang w:val="uk-UA"/>
        </w:rPr>
        <w:t>м. академіка М.Д.Стражеска» АМН України (Київ, 2007), автор посіла перше місце.</w:t>
      </w:r>
    </w:p>
    <w:p w:rsidR="00F937AA" w:rsidRPr="0022406B" w:rsidRDefault="00F937AA" w:rsidP="00F937AA">
      <w:pPr>
        <w:widowControl w:val="0"/>
        <w:spacing w:line="360" w:lineRule="auto"/>
        <w:ind w:firstLine="709"/>
        <w:jc w:val="both"/>
        <w:rPr>
          <w:sz w:val="28"/>
          <w:szCs w:val="28"/>
        </w:rPr>
      </w:pPr>
      <w:r w:rsidRPr="0022406B">
        <w:rPr>
          <w:b/>
          <w:sz w:val="28"/>
          <w:szCs w:val="28"/>
          <w:lang w:val="uk-UA"/>
        </w:rPr>
        <w:t xml:space="preserve">Публікації. </w:t>
      </w:r>
      <w:r w:rsidRPr="0022406B">
        <w:rPr>
          <w:sz w:val="28"/>
          <w:szCs w:val="28"/>
          <w:lang w:val="uk-UA"/>
        </w:rPr>
        <w:t xml:space="preserve">За матеріалами дисертації опубліковано 23 наукові праці (10 статтей у журналах, 5 з них рекомендовані ВАК України та 13 тезах доповідей з них </w:t>
      </w:r>
      <w:r w:rsidRPr="0022406B">
        <w:rPr>
          <w:sz w:val="28"/>
          <w:szCs w:val="28"/>
          <w:lang w:val="uk-UA"/>
        </w:rPr>
        <w:br/>
        <w:t>7 в міжнародних збірниках).</w:t>
      </w:r>
    </w:p>
    <w:p w:rsidR="00F937AA" w:rsidRPr="0022406B" w:rsidRDefault="00F937AA" w:rsidP="00F937AA">
      <w:pPr>
        <w:spacing w:line="360" w:lineRule="auto"/>
        <w:jc w:val="center"/>
        <w:outlineLvl w:val="0"/>
        <w:rPr>
          <w:sz w:val="28"/>
          <w:szCs w:val="28"/>
        </w:rPr>
      </w:pPr>
    </w:p>
    <w:p w:rsidR="00F937AA" w:rsidRPr="0022406B" w:rsidRDefault="00F937AA" w:rsidP="00F937AA">
      <w:pPr>
        <w:spacing w:line="360" w:lineRule="auto"/>
        <w:jc w:val="center"/>
        <w:outlineLvl w:val="0"/>
        <w:rPr>
          <w:sz w:val="28"/>
          <w:szCs w:val="28"/>
        </w:rPr>
      </w:pPr>
    </w:p>
    <w:p w:rsidR="00F937AA" w:rsidRPr="0022406B" w:rsidRDefault="00F937AA" w:rsidP="00F937AA">
      <w:pPr>
        <w:spacing w:line="360" w:lineRule="auto"/>
        <w:jc w:val="center"/>
        <w:outlineLvl w:val="0"/>
        <w:rPr>
          <w:sz w:val="28"/>
          <w:szCs w:val="28"/>
        </w:rPr>
      </w:pPr>
    </w:p>
    <w:p w:rsidR="00F937AA" w:rsidRPr="0022406B" w:rsidRDefault="00F937AA" w:rsidP="00F937AA">
      <w:pPr>
        <w:spacing w:line="360" w:lineRule="auto"/>
        <w:jc w:val="center"/>
        <w:outlineLvl w:val="0"/>
        <w:rPr>
          <w:sz w:val="28"/>
          <w:szCs w:val="28"/>
        </w:rPr>
      </w:pPr>
    </w:p>
    <w:p w:rsidR="00F937AA" w:rsidRPr="00BC38F0" w:rsidRDefault="00F937AA" w:rsidP="00F937AA">
      <w:pPr>
        <w:spacing w:line="360" w:lineRule="auto"/>
        <w:ind w:firstLine="720"/>
        <w:jc w:val="center"/>
        <w:rPr>
          <w:b/>
          <w:sz w:val="28"/>
          <w:szCs w:val="28"/>
          <w:lang w:val="uk-UA"/>
        </w:rPr>
      </w:pPr>
      <w:r w:rsidRPr="00BC38F0">
        <w:rPr>
          <w:b/>
          <w:sz w:val="28"/>
          <w:szCs w:val="28"/>
          <w:lang w:val="uk-UA"/>
        </w:rPr>
        <w:t>ВИСНОВКИ</w:t>
      </w:r>
    </w:p>
    <w:p w:rsidR="00F937AA" w:rsidRPr="00366D56" w:rsidRDefault="00F937AA" w:rsidP="00F937AA">
      <w:pPr>
        <w:spacing w:line="360" w:lineRule="auto"/>
        <w:ind w:firstLine="720"/>
        <w:jc w:val="both"/>
        <w:rPr>
          <w:sz w:val="28"/>
          <w:szCs w:val="28"/>
          <w:lang w:val="uk-UA"/>
        </w:rPr>
      </w:pPr>
      <w:r w:rsidRPr="00EE6069">
        <w:rPr>
          <w:sz w:val="28"/>
          <w:szCs w:val="28"/>
          <w:lang w:val="uk-UA"/>
        </w:rPr>
        <w:t>На підставі вивчення проявів інсулінорезистентності за допомогою клінічного обстеження, показників вуглеводного обміну за допомогою перорального глюкозо-толерантного тесту, ліпідного спектру крові, проведення добового моніторування артеріального тиску обгрунтовано раціональний вибір антигіпертензивної терапії у хворих з артеріальною гіпертензією в поєднанні з метаболічним синдромом без цукрового діабету.</w:t>
      </w:r>
    </w:p>
    <w:p w:rsidR="00F937AA" w:rsidRPr="00366D56" w:rsidRDefault="00F937AA" w:rsidP="001753FF">
      <w:pPr>
        <w:numPr>
          <w:ilvl w:val="0"/>
          <w:numId w:val="59"/>
        </w:numPr>
        <w:tabs>
          <w:tab w:val="clear" w:pos="1845"/>
        </w:tabs>
        <w:suppressAutoHyphens w:val="0"/>
        <w:spacing w:line="360" w:lineRule="auto"/>
        <w:ind w:left="720" w:hanging="360"/>
        <w:jc w:val="both"/>
        <w:rPr>
          <w:sz w:val="28"/>
          <w:szCs w:val="28"/>
          <w:lang w:val="uk-UA"/>
        </w:rPr>
      </w:pPr>
      <w:r w:rsidRPr="00366D56">
        <w:rPr>
          <w:sz w:val="28"/>
          <w:szCs w:val="28"/>
          <w:lang w:val="uk-UA"/>
        </w:rPr>
        <w:t xml:space="preserve">Інсулінорезистентність за показником НОМА &gt; 3 виявлена у 29% пацієнтів з м”якою та помірною артеріальною гіпертензією та клінічними ознаками метаболічного синдрому без цукрового діабету. Величина НОМА достовірно корелювала з </w:t>
      </w:r>
      <w:r>
        <w:rPr>
          <w:sz w:val="28"/>
          <w:szCs w:val="28"/>
          <w:lang w:val="uk-UA"/>
        </w:rPr>
        <w:t>індексом маси тіла,</w:t>
      </w:r>
      <w:r w:rsidRPr="00366D56">
        <w:rPr>
          <w:sz w:val="28"/>
          <w:szCs w:val="28"/>
          <w:lang w:val="uk-UA"/>
        </w:rPr>
        <w:t xml:space="preserve"> рівнем </w:t>
      </w:r>
      <w:r>
        <w:rPr>
          <w:sz w:val="28"/>
          <w:szCs w:val="28"/>
          <w:lang w:val="uk-UA"/>
        </w:rPr>
        <w:t>тригліцеридів</w:t>
      </w:r>
      <w:r w:rsidRPr="00366D56">
        <w:rPr>
          <w:sz w:val="28"/>
          <w:szCs w:val="28"/>
          <w:lang w:val="uk-UA"/>
        </w:rPr>
        <w:t xml:space="preserve"> та </w:t>
      </w:r>
      <w:r>
        <w:rPr>
          <w:sz w:val="28"/>
          <w:szCs w:val="28"/>
          <w:lang w:val="uk-UA"/>
        </w:rPr>
        <w:t>холестерину ліпопротеїдів дуже низької щільності.</w:t>
      </w:r>
      <w:r w:rsidRPr="00366D56">
        <w:rPr>
          <w:sz w:val="28"/>
          <w:szCs w:val="28"/>
          <w:lang w:val="uk-UA"/>
        </w:rPr>
        <w:t xml:space="preserve"> Не виявлено кореляційного зв”язку величини НОМА з рівнем офісного та добового артеріального тиску.</w:t>
      </w:r>
    </w:p>
    <w:p w:rsidR="00F937AA" w:rsidRPr="00366D56" w:rsidRDefault="00F937AA" w:rsidP="001753FF">
      <w:pPr>
        <w:numPr>
          <w:ilvl w:val="0"/>
          <w:numId w:val="59"/>
        </w:numPr>
        <w:tabs>
          <w:tab w:val="clear" w:pos="1845"/>
        </w:tabs>
        <w:suppressAutoHyphens w:val="0"/>
        <w:spacing w:line="360" w:lineRule="auto"/>
        <w:ind w:left="720" w:hanging="360"/>
        <w:jc w:val="both"/>
        <w:rPr>
          <w:sz w:val="28"/>
          <w:szCs w:val="28"/>
          <w:lang w:val="uk-UA"/>
        </w:rPr>
      </w:pPr>
      <w:r w:rsidRPr="00366D56">
        <w:rPr>
          <w:sz w:val="28"/>
          <w:szCs w:val="28"/>
          <w:lang w:val="uk-UA"/>
        </w:rPr>
        <w:t>На фоні еквівалентного ефективного контролю артеріального тиску, тривале лікування атенололом достовірно погіршувало інсулінорезистентність, що проявилось у збільшенні НОМА на 78,2%, (р</w:t>
      </w:r>
      <w:r w:rsidRPr="00366D56">
        <w:rPr>
          <w:sz w:val="28"/>
          <w:szCs w:val="28"/>
        </w:rPr>
        <w:t>&lt;</w:t>
      </w:r>
      <w:r w:rsidRPr="00366D56">
        <w:rPr>
          <w:sz w:val="28"/>
          <w:szCs w:val="28"/>
          <w:lang w:val="uk-UA"/>
        </w:rPr>
        <w:t>0,001). На фоні лікування фозиноприлом стан інсулінорезистентності дещо поліпшувався, індекс НОМА зменшився на 12,5%, (р</w:t>
      </w:r>
      <w:r w:rsidRPr="00366D56">
        <w:rPr>
          <w:sz w:val="28"/>
          <w:szCs w:val="28"/>
        </w:rPr>
        <w:t>&lt;</w:t>
      </w:r>
      <w:r w:rsidRPr="00366D56">
        <w:rPr>
          <w:sz w:val="28"/>
          <w:szCs w:val="28"/>
          <w:lang w:val="uk-UA"/>
        </w:rPr>
        <w:t>0,05). Телмісартан мав більш значний достовірний позитивний вплив на стан інсулінорезитстентності: рівень НОМА зменшився на 31,6%, (р</w:t>
      </w:r>
      <w:r w:rsidRPr="00366D56">
        <w:rPr>
          <w:sz w:val="28"/>
          <w:szCs w:val="28"/>
        </w:rPr>
        <w:t>&lt;</w:t>
      </w:r>
      <w:r w:rsidRPr="00366D56">
        <w:rPr>
          <w:sz w:val="28"/>
          <w:szCs w:val="28"/>
          <w:lang w:val="uk-UA"/>
        </w:rPr>
        <w:t xml:space="preserve">0,001).  </w:t>
      </w:r>
    </w:p>
    <w:p w:rsidR="00F937AA" w:rsidRPr="00366D56" w:rsidRDefault="00F937AA" w:rsidP="001753FF">
      <w:pPr>
        <w:numPr>
          <w:ilvl w:val="0"/>
          <w:numId w:val="59"/>
        </w:numPr>
        <w:tabs>
          <w:tab w:val="clear" w:pos="1845"/>
        </w:tabs>
        <w:suppressAutoHyphens w:val="0"/>
        <w:spacing w:line="360" w:lineRule="auto"/>
        <w:ind w:left="720" w:hanging="360"/>
        <w:jc w:val="both"/>
        <w:rPr>
          <w:sz w:val="28"/>
          <w:szCs w:val="28"/>
          <w:lang w:val="uk-UA"/>
        </w:rPr>
      </w:pPr>
      <w:r w:rsidRPr="00366D56">
        <w:rPr>
          <w:sz w:val="28"/>
          <w:szCs w:val="28"/>
          <w:lang w:val="uk-UA"/>
        </w:rPr>
        <w:t>Найбільше підвищення індексу НОМА на фоні лікування атенололом спостерігалося в групі пацієнтів з початковим рівнем НОМА &lt; 3 - на 132,8%, (р</w:t>
      </w:r>
      <w:r w:rsidRPr="00366D56">
        <w:rPr>
          <w:sz w:val="28"/>
          <w:szCs w:val="28"/>
        </w:rPr>
        <w:t>&lt;</w:t>
      </w:r>
      <w:r w:rsidRPr="00366D56">
        <w:rPr>
          <w:sz w:val="28"/>
          <w:szCs w:val="28"/>
          <w:lang w:val="uk-UA"/>
        </w:rPr>
        <w:t>0,001). На фоні лікування фозиноприлом в групі пацієнтів з рівнем НОМА &gt; 3 спостерігалося його зменшення на 21,4%, (р</w:t>
      </w:r>
      <w:r w:rsidRPr="00366D56">
        <w:rPr>
          <w:sz w:val="28"/>
          <w:szCs w:val="28"/>
        </w:rPr>
        <w:t>&lt;</w:t>
      </w:r>
      <w:r w:rsidRPr="00366D56">
        <w:rPr>
          <w:sz w:val="28"/>
          <w:szCs w:val="28"/>
          <w:lang w:val="uk-UA"/>
        </w:rPr>
        <w:t>0,001). На фоні лікування телмісартаном у цій підгрупі хворих рівень НОМА зменшився найбільше - на 36,3%, (р</w:t>
      </w:r>
      <w:r w:rsidRPr="00366D56">
        <w:rPr>
          <w:sz w:val="28"/>
          <w:szCs w:val="28"/>
        </w:rPr>
        <w:t>&lt;</w:t>
      </w:r>
      <w:r w:rsidRPr="00366D56">
        <w:rPr>
          <w:sz w:val="28"/>
          <w:szCs w:val="28"/>
          <w:lang w:val="uk-UA"/>
        </w:rPr>
        <w:t>0,001).</w:t>
      </w:r>
    </w:p>
    <w:p w:rsidR="00F937AA" w:rsidRPr="00366D56" w:rsidRDefault="00F937AA" w:rsidP="001753FF">
      <w:pPr>
        <w:numPr>
          <w:ilvl w:val="0"/>
          <w:numId w:val="59"/>
        </w:numPr>
        <w:tabs>
          <w:tab w:val="clear" w:pos="1845"/>
        </w:tabs>
        <w:suppressAutoHyphens w:val="0"/>
        <w:spacing w:line="360" w:lineRule="auto"/>
        <w:ind w:left="720" w:hanging="360"/>
        <w:jc w:val="both"/>
        <w:rPr>
          <w:sz w:val="28"/>
          <w:szCs w:val="28"/>
          <w:lang w:val="uk-UA"/>
        </w:rPr>
      </w:pPr>
      <w:r w:rsidRPr="00366D56">
        <w:rPr>
          <w:sz w:val="28"/>
          <w:szCs w:val="28"/>
          <w:lang w:val="uk-UA"/>
        </w:rPr>
        <w:lastRenderedPageBreak/>
        <w:t xml:space="preserve">На фоні лікування атенололом рівень тригліцеридів крові та </w:t>
      </w:r>
      <w:r>
        <w:rPr>
          <w:sz w:val="28"/>
          <w:szCs w:val="28"/>
          <w:lang w:val="uk-UA"/>
        </w:rPr>
        <w:t>холестерину ліпопротеїдів дуже низької щільності</w:t>
      </w:r>
      <w:r w:rsidRPr="00366D56">
        <w:rPr>
          <w:sz w:val="28"/>
          <w:szCs w:val="28"/>
          <w:lang w:val="uk-UA"/>
        </w:rPr>
        <w:t xml:space="preserve"> зростав, в той час, як на фоні лікування телмісартаном рівень тригліцеридів та </w:t>
      </w:r>
      <w:r>
        <w:rPr>
          <w:sz w:val="28"/>
          <w:szCs w:val="28"/>
          <w:lang w:val="uk-UA"/>
        </w:rPr>
        <w:t>холестерину ліпопротеїдів дуже низької щільності</w:t>
      </w:r>
      <w:r w:rsidRPr="00366D56">
        <w:rPr>
          <w:sz w:val="28"/>
          <w:szCs w:val="28"/>
          <w:lang w:val="uk-UA"/>
        </w:rPr>
        <w:t xml:space="preserve"> зменшувався на 23,4% та 23,1% відповідно, причому достовірно більше в порівнянні з групою фозиноприла, де їх зменшення було меншим і склало лише 15,6% та 15% відповідно.</w:t>
      </w:r>
    </w:p>
    <w:p w:rsidR="00F937AA" w:rsidRPr="00366D56" w:rsidRDefault="00F937AA" w:rsidP="001753FF">
      <w:pPr>
        <w:numPr>
          <w:ilvl w:val="0"/>
          <w:numId w:val="59"/>
        </w:numPr>
        <w:tabs>
          <w:tab w:val="clear" w:pos="1845"/>
        </w:tabs>
        <w:suppressAutoHyphens w:val="0"/>
        <w:spacing w:line="360" w:lineRule="auto"/>
        <w:ind w:left="720" w:hanging="360"/>
        <w:jc w:val="both"/>
        <w:rPr>
          <w:sz w:val="28"/>
          <w:szCs w:val="28"/>
          <w:lang w:val="uk-UA"/>
        </w:rPr>
      </w:pPr>
      <w:r w:rsidRPr="00366D56">
        <w:rPr>
          <w:sz w:val="28"/>
          <w:szCs w:val="28"/>
          <w:lang w:val="uk-UA"/>
        </w:rPr>
        <w:t xml:space="preserve">Вплив антигіпертензивних препаратів, що досліджувалися на показники вуглеводного та ліпідного обмінів був однонаправленим у пацієнтів обох статей. Як у чоловіків, так і у жінок на фоні лікування атенололом показники вуглеводного обміну погіршувалися: у жінок НОМА виріс на </w:t>
      </w:r>
      <w:r w:rsidRPr="00366D56">
        <w:rPr>
          <w:sz w:val="28"/>
          <w:szCs w:val="28"/>
        </w:rPr>
        <w:t>63</w:t>
      </w:r>
      <w:r w:rsidRPr="00366D56">
        <w:rPr>
          <w:sz w:val="28"/>
          <w:szCs w:val="28"/>
          <w:lang w:val="uk-UA"/>
        </w:rPr>
        <w:t>%, у чоловіків – на 5</w:t>
      </w:r>
      <w:r w:rsidRPr="00366D56">
        <w:rPr>
          <w:sz w:val="28"/>
          <w:szCs w:val="28"/>
        </w:rPr>
        <w:t>2</w:t>
      </w:r>
      <w:r w:rsidRPr="00366D56">
        <w:rPr>
          <w:sz w:val="28"/>
          <w:szCs w:val="28"/>
          <w:lang w:val="uk-UA"/>
        </w:rPr>
        <w:t xml:space="preserve">%. На фоні лікування фозиноприлом НОМА зменшився у жінок на 18,8%, у чоловіків – на 3,3%. При лікуванні телмісартаном НОМА зменшився у жінок на 34%, у чоловіків – на 28,8%. </w:t>
      </w:r>
    </w:p>
    <w:p w:rsidR="00F937AA" w:rsidRPr="00366D56" w:rsidRDefault="00F937AA" w:rsidP="00F937AA">
      <w:pPr>
        <w:spacing w:line="360" w:lineRule="auto"/>
        <w:rPr>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Default="00F937AA" w:rsidP="00F937AA">
      <w:pPr>
        <w:spacing w:line="360" w:lineRule="auto"/>
        <w:jc w:val="center"/>
        <w:rPr>
          <w:b/>
          <w:sz w:val="28"/>
          <w:szCs w:val="28"/>
          <w:lang w:val="uk-UA"/>
        </w:rPr>
      </w:pPr>
    </w:p>
    <w:p w:rsidR="00F937AA" w:rsidRPr="00BC38F0" w:rsidRDefault="00F937AA" w:rsidP="00F937AA">
      <w:pPr>
        <w:spacing w:line="360" w:lineRule="auto"/>
        <w:jc w:val="center"/>
        <w:rPr>
          <w:b/>
          <w:sz w:val="28"/>
          <w:szCs w:val="28"/>
          <w:lang w:val="uk-UA"/>
        </w:rPr>
      </w:pPr>
      <w:r w:rsidRPr="00BC38F0">
        <w:rPr>
          <w:b/>
          <w:sz w:val="28"/>
          <w:szCs w:val="28"/>
          <w:lang w:val="uk-UA"/>
        </w:rPr>
        <w:t>ПРАКТИЧНІ РЕКОМЕНДАЦІЇ</w:t>
      </w:r>
    </w:p>
    <w:p w:rsidR="00F937AA" w:rsidRPr="00366D56" w:rsidRDefault="00F937AA" w:rsidP="00F937AA">
      <w:pPr>
        <w:spacing w:line="360" w:lineRule="auto"/>
        <w:jc w:val="center"/>
        <w:rPr>
          <w:sz w:val="28"/>
          <w:szCs w:val="28"/>
          <w:lang w:val="uk-UA"/>
        </w:rPr>
      </w:pPr>
    </w:p>
    <w:p w:rsidR="00F937AA" w:rsidRPr="00366D56" w:rsidRDefault="00F937AA" w:rsidP="001753FF">
      <w:pPr>
        <w:numPr>
          <w:ilvl w:val="0"/>
          <w:numId w:val="60"/>
        </w:numPr>
        <w:suppressAutoHyphens w:val="0"/>
        <w:spacing w:line="360" w:lineRule="auto"/>
        <w:jc w:val="both"/>
        <w:rPr>
          <w:sz w:val="28"/>
          <w:szCs w:val="28"/>
          <w:lang w:val="uk-UA"/>
        </w:rPr>
      </w:pPr>
      <w:r w:rsidRPr="00366D56">
        <w:rPr>
          <w:sz w:val="28"/>
          <w:szCs w:val="28"/>
          <w:lang w:val="uk-UA"/>
        </w:rPr>
        <w:t>У пацієнтів з м”якою та помірною артеріальною гіпертензією та клінічними ознаками метаболічного синдрому без цукрового діабету рекомендоване визначення інсуліну натще та стану інсулінорезистентності за показником НОМА, при неможливості їх визначення доцільно використовувати рівень тригліцеридів крові &gt; 1,7 ммоль/л, як простий маркер інсулінорезистентності у даної категорії пацієнтів.</w:t>
      </w:r>
    </w:p>
    <w:p w:rsidR="00F937AA" w:rsidRPr="00366D56" w:rsidRDefault="00F937AA" w:rsidP="001753FF">
      <w:pPr>
        <w:numPr>
          <w:ilvl w:val="0"/>
          <w:numId w:val="60"/>
        </w:numPr>
        <w:suppressAutoHyphens w:val="0"/>
        <w:spacing w:line="360" w:lineRule="auto"/>
        <w:jc w:val="both"/>
        <w:rPr>
          <w:sz w:val="28"/>
          <w:szCs w:val="28"/>
          <w:lang w:val="uk-UA"/>
        </w:rPr>
      </w:pPr>
      <w:r w:rsidRPr="00366D56">
        <w:rPr>
          <w:sz w:val="28"/>
          <w:szCs w:val="28"/>
          <w:lang w:val="uk-UA"/>
        </w:rPr>
        <w:t>Призначення телмісартану в якості монотерапії може бути раціональним у пацієнтів з м”якою та помірною артеріальною гіпертензією та клінічними ознакми метаболічного синдрому без цукрового діабету з проявами інсулінорезистентності.</w:t>
      </w:r>
    </w:p>
    <w:p w:rsidR="00F937AA" w:rsidRPr="00366D56" w:rsidRDefault="00F937AA" w:rsidP="001753FF">
      <w:pPr>
        <w:numPr>
          <w:ilvl w:val="0"/>
          <w:numId w:val="60"/>
        </w:numPr>
        <w:suppressAutoHyphens w:val="0"/>
        <w:spacing w:line="360" w:lineRule="auto"/>
        <w:jc w:val="both"/>
        <w:rPr>
          <w:sz w:val="28"/>
          <w:szCs w:val="28"/>
          <w:lang w:val="uk-UA"/>
        </w:rPr>
      </w:pPr>
      <w:r w:rsidRPr="00366D56">
        <w:rPr>
          <w:sz w:val="28"/>
          <w:szCs w:val="28"/>
          <w:lang w:val="uk-UA"/>
        </w:rPr>
        <w:t>Фозиноприл може бути використаний, як метаболічно нейтральний препарат у пацієнтів з м”якою та помірною артеріальною гіпертензією та клінічними ознаками метаболічного синдрому без цукрового діабету з проявами інсулінорезистентності.</w:t>
      </w:r>
    </w:p>
    <w:p w:rsidR="00F937AA" w:rsidRPr="00366D56" w:rsidRDefault="00F937AA" w:rsidP="001753FF">
      <w:pPr>
        <w:numPr>
          <w:ilvl w:val="0"/>
          <w:numId w:val="60"/>
        </w:numPr>
        <w:suppressAutoHyphens w:val="0"/>
        <w:spacing w:line="360" w:lineRule="auto"/>
        <w:jc w:val="both"/>
        <w:rPr>
          <w:sz w:val="28"/>
          <w:szCs w:val="28"/>
          <w:lang w:val="uk-UA"/>
        </w:rPr>
      </w:pPr>
      <w:r w:rsidRPr="00366D56">
        <w:rPr>
          <w:sz w:val="28"/>
          <w:szCs w:val="28"/>
          <w:lang w:val="uk-UA"/>
        </w:rPr>
        <w:t>Призначення атенололу небажане у пацієнтів з артеріальною гіпертензією та клінічними ознаками метаболічного синдрому без цукрового діабету, не залежно від наявності чи відсутності в них проявів інсулінорезистентності, оскільки сприяє розвитку нових випадків цукрового діабету. Особливо його небажане поєднання з тіазидними діуретиками.</w:t>
      </w:r>
    </w:p>
    <w:p w:rsidR="00F937AA" w:rsidRPr="00723FF9"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Default="00F937AA" w:rsidP="00F937AA">
      <w:pPr>
        <w:spacing w:line="360" w:lineRule="auto"/>
        <w:jc w:val="center"/>
        <w:rPr>
          <w:sz w:val="28"/>
          <w:szCs w:val="28"/>
          <w:lang w:val="uk-UA"/>
        </w:rPr>
      </w:pPr>
    </w:p>
    <w:p w:rsidR="00F937AA" w:rsidRPr="00723FF9" w:rsidRDefault="00F937AA" w:rsidP="00F937AA">
      <w:pPr>
        <w:rPr>
          <w:lang w:val="uk-UA"/>
        </w:rPr>
      </w:pPr>
    </w:p>
    <w:p w:rsidR="00F937AA" w:rsidRDefault="00F937AA" w:rsidP="00F937AA">
      <w:pPr>
        <w:tabs>
          <w:tab w:val="left" w:pos="1230"/>
        </w:tabs>
        <w:spacing w:line="360" w:lineRule="auto"/>
        <w:jc w:val="center"/>
        <w:rPr>
          <w:b/>
          <w:sz w:val="28"/>
          <w:szCs w:val="28"/>
          <w:lang w:val="uk-UA"/>
        </w:rPr>
      </w:pPr>
      <w:r>
        <w:rPr>
          <w:b/>
          <w:sz w:val="28"/>
          <w:szCs w:val="28"/>
          <w:lang w:val="uk-UA"/>
        </w:rPr>
        <w:t>СПИСОК ВИКОРИСТАНИХ ДЖЕРЕЛ</w:t>
      </w:r>
    </w:p>
    <w:p w:rsidR="00F937AA" w:rsidRPr="00723FF9" w:rsidRDefault="00F937AA" w:rsidP="00F937AA">
      <w:pPr>
        <w:tabs>
          <w:tab w:val="left" w:pos="1230"/>
        </w:tabs>
        <w:spacing w:line="360" w:lineRule="auto"/>
        <w:jc w:val="center"/>
        <w:rPr>
          <w:b/>
          <w:sz w:val="28"/>
          <w:szCs w:val="28"/>
          <w:lang w:val="en-US"/>
        </w:rPr>
      </w:pP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rPr>
      </w:pPr>
      <w:r w:rsidRPr="00723FF9">
        <w:rPr>
          <w:sz w:val="28"/>
          <w:szCs w:val="28"/>
        </w:rPr>
        <w:t>Агеев Ф.Т., Мареев В.Ю. Фозиноприл в лечении сердечно-сосудистых заболеваний // Рус</w:t>
      </w:r>
      <w:proofErr w:type="gramStart"/>
      <w:r w:rsidRPr="00723FF9">
        <w:rPr>
          <w:sz w:val="28"/>
          <w:szCs w:val="28"/>
        </w:rPr>
        <w:t>.</w:t>
      </w:r>
      <w:proofErr w:type="gramEnd"/>
      <w:r w:rsidRPr="00723FF9">
        <w:rPr>
          <w:sz w:val="28"/>
          <w:szCs w:val="28"/>
        </w:rPr>
        <w:t xml:space="preserve"> </w:t>
      </w:r>
      <w:proofErr w:type="gramStart"/>
      <w:r w:rsidRPr="00723FF9">
        <w:rPr>
          <w:sz w:val="28"/>
          <w:szCs w:val="28"/>
        </w:rPr>
        <w:t>м</w:t>
      </w:r>
      <w:proofErr w:type="gramEnd"/>
      <w:r w:rsidRPr="00723FF9">
        <w:rPr>
          <w:sz w:val="28"/>
          <w:szCs w:val="28"/>
        </w:rPr>
        <w:t xml:space="preserve">ед. журн. – 2000. – № 2. – С. 56-61. </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8"/>
          <w:sz w:val="28"/>
          <w:szCs w:val="28"/>
        </w:rPr>
      </w:pPr>
      <w:r w:rsidRPr="00723FF9">
        <w:rPr>
          <w:spacing w:val="1"/>
          <w:sz w:val="28"/>
          <w:szCs w:val="28"/>
        </w:rPr>
        <w:t xml:space="preserve">Алишева Е.К., Красильникова Е.И., Шляхто Е.В. Методы диагностики </w:t>
      </w:r>
      <w:r w:rsidRPr="00723FF9">
        <w:rPr>
          <w:spacing w:val="-1"/>
          <w:sz w:val="28"/>
          <w:szCs w:val="28"/>
        </w:rPr>
        <w:t>инсулинорезистентности //Артериальная гипертония. – 2002. - № 1</w:t>
      </w:r>
      <w:r w:rsidRPr="00723FF9">
        <w:rPr>
          <w:spacing w:val="-1"/>
          <w:sz w:val="28"/>
          <w:szCs w:val="28"/>
          <w:lang w:val="uk-UA"/>
        </w:rPr>
        <w:t>. –</w:t>
      </w:r>
      <w:r w:rsidRPr="00723FF9">
        <w:rPr>
          <w:spacing w:val="-1"/>
          <w:sz w:val="28"/>
          <w:szCs w:val="28"/>
        </w:rPr>
        <w:t xml:space="preserve"> </w:t>
      </w:r>
      <w:r w:rsidRPr="00723FF9">
        <w:rPr>
          <w:spacing w:val="-1"/>
          <w:sz w:val="28"/>
          <w:szCs w:val="28"/>
          <w:lang w:val="uk-UA"/>
        </w:rPr>
        <w:t xml:space="preserve">С. </w:t>
      </w:r>
      <w:r w:rsidRPr="00723FF9">
        <w:rPr>
          <w:spacing w:val="-1"/>
          <w:sz w:val="28"/>
          <w:szCs w:val="28"/>
        </w:rPr>
        <w:t>29-33.</w:t>
      </w:r>
    </w:p>
    <w:p w:rsidR="00F937AA" w:rsidRPr="00723FF9" w:rsidRDefault="00F937AA" w:rsidP="001753FF">
      <w:pPr>
        <w:numPr>
          <w:ilvl w:val="0"/>
          <w:numId w:val="61"/>
        </w:numPr>
        <w:suppressAutoHyphens w:val="0"/>
        <w:spacing w:line="360" w:lineRule="auto"/>
        <w:ind w:left="644" w:hanging="284"/>
        <w:jc w:val="both"/>
        <w:rPr>
          <w:spacing w:val="-8"/>
          <w:sz w:val="28"/>
          <w:szCs w:val="28"/>
        </w:rPr>
      </w:pPr>
      <w:r w:rsidRPr="00723FF9">
        <w:rPr>
          <w:spacing w:val="1"/>
          <w:sz w:val="28"/>
          <w:szCs w:val="28"/>
        </w:rPr>
        <w:t xml:space="preserve">Алмазов В. А., Благосклонная Я.В., Шляхто Е.В., Красильникова Е.И. </w:t>
      </w:r>
      <w:r w:rsidRPr="00723FF9">
        <w:rPr>
          <w:spacing w:val="2"/>
          <w:sz w:val="28"/>
          <w:szCs w:val="28"/>
        </w:rPr>
        <w:t xml:space="preserve">Роль абдоминального ожирения в патогенезе синдрома </w:t>
      </w:r>
      <w:r w:rsidRPr="00723FF9">
        <w:rPr>
          <w:spacing w:val="-1"/>
          <w:sz w:val="28"/>
          <w:szCs w:val="28"/>
        </w:rPr>
        <w:t>инсулинорезистентности</w:t>
      </w:r>
      <w:r w:rsidRPr="00723FF9">
        <w:rPr>
          <w:spacing w:val="-1"/>
          <w:sz w:val="28"/>
          <w:szCs w:val="28"/>
          <w:lang w:val="uk-UA"/>
        </w:rPr>
        <w:t xml:space="preserve"> //</w:t>
      </w:r>
      <w:r w:rsidRPr="00723FF9">
        <w:rPr>
          <w:spacing w:val="-1"/>
          <w:sz w:val="28"/>
          <w:szCs w:val="28"/>
        </w:rPr>
        <w:t xml:space="preserve"> Тер. Архив</w:t>
      </w:r>
      <w:r w:rsidRPr="00723FF9">
        <w:rPr>
          <w:spacing w:val="-1"/>
          <w:sz w:val="28"/>
          <w:szCs w:val="28"/>
          <w:lang w:val="uk-UA"/>
        </w:rPr>
        <w:t xml:space="preserve">. – </w:t>
      </w:r>
      <w:r w:rsidRPr="00723FF9">
        <w:rPr>
          <w:spacing w:val="-1"/>
          <w:sz w:val="28"/>
          <w:szCs w:val="28"/>
        </w:rPr>
        <w:t>1999</w:t>
      </w:r>
      <w:r w:rsidRPr="00723FF9">
        <w:rPr>
          <w:spacing w:val="-1"/>
          <w:sz w:val="28"/>
          <w:szCs w:val="28"/>
          <w:lang w:val="uk-UA"/>
        </w:rPr>
        <w:t>. - №</w:t>
      </w:r>
      <w:r w:rsidRPr="00723FF9">
        <w:rPr>
          <w:spacing w:val="-1"/>
          <w:sz w:val="28"/>
          <w:szCs w:val="28"/>
        </w:rPr>
        <w:t xml:space="preserve"> 10</w:t>
      </w:r>
      <w:r w:rsidRPr="00723FF9">
        <w:rPr>
          <w:spacing w:val="-1"/>
          <w:sz w:val="28"/>
          <w:szCs w:val="28"/>
          <w:lang w:val="uk-UA"/>
        </w:rPr>
        <w:t>. – С.</w:t>
      </w:r>
      <w:r w:rsidRPr="00723FF9">
        <w:rPr>
          <w:spacing w:val="-1"/>
          <w:sz w:val="28"/>
          <w:szCs w:val="28"/>
        </w:rPr>
        <w:t xml:space="preserve"> 20.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hanging="284"/>
        <w:jc w:val="both"/>
        <w:rPr>
          <w:spacing w:val="-11"/>
          <w:sz w:val="28"/>
          <w:szCs w:val="28"/>
        </w:rPr>
      </w:pPr>
      <w:r w:rsidRPr="00723FF9">
        <w:rPr>
          <w:spacing w:val="2"/>
          <w:sz w:val="28"/>
          <w:szCs w:val="28"/>
        </w:rPr>
        <w:t xml:space="preserve">Аметов   А.С.   Инсулиносекреция   и   инсулинорезистентность:   две </w:t>
      </w:r>
      <w:r w:rsidRPr="00723FF9">
        <w:rPr>
          <w:spacing w:val="-1"/>
          <w:sz w:val="28"/>
          <w:szCs w:val="28"/>
        </w:rPr>
        <w:t>стороны одной медали</w:t>
      </w:r>
      <w:r w:rsidRPr="00723FF9">
        <w:rPr>
          <w:spacing w:val="-1"/>
          <w:sz w:val="28"/>
          <w:szCs w:val="28"/>
          <w:lang w:val="uk-UA"/>
        </w:rPr>
        <w:t xml:space="preserve"> //</w:t>
      </w:r>
      <w:r w:rsidRPr="00723FF9">
        <w:rPr>
          <w:spacing w:val="-1"/>
          <w:sz w:val="28"/>
          <w:szCs w:val="28"/>
        </w:rPr>
        <w:t xml:space="preserve"> Проблемы эндокринологии</w:t>
      </w:r>
      <w:r w:rsidRPr="00723FF9">
        <w:rPr>
          <w:spacing w:val="-1"/>
          <w:sz w:val="28"/>
          <w:szCs w:val="28"/>
          <w:lang w:val="uk-UA"/>
        </w:rPr>
        <w:t>. –</w:t>
      </w:r>
      <w:r w:rsidRPr="00723FF9">
        <w:rPr>
          <w:spacing w:val="-1"/>
          <w:sz w:val="28"/>
          <w:szCs w:val="28"/>
        </w:rPr>
        <w:t xml:space="preserve"> 2002</w:t>
      </w:r>
      <w:r w:rsidRPr="00723FF9">
        <w:rPr>
          <w:spacing w:val="-1"/>
          <w:sz w:val="28"/>
          <w:szCs w:val="28"/>
          <w:lang w:val="uk-UA"/>
        </w:rPr>
        <w:t>. - №</w:t>
      </w:r>
      <w:r w:rsidRPr="00723FF9">
        <w:rPr>
          <w:spacing w:val="-1"/>
          <w:sz w:val="28"/>
          <w:szCs w:val="28"/>
        </w:rPr>
        <w:t xml:space="preserve"> 3</w:t>
      </w:r>
      <w:r w:rsidRPr="00723FF9">
        <w:rPr>
          <w:spacing w:val="-1"/>
          <w:sz w:val="28"/>
          <w:szCs w:val="28"/>
          <w:lang w:val="uk-UA"/>
        </w:rPr>
        <w:t>. – С.</w:t>
      </w:r>
      <w:r w:rsidRPr="00723FF9">
        <w:rPr>
          <w:spacing w:val="-1"/>
          <w:sz w:val="28"/>
          <w:szCs w:val="28"/>
        </w:rPr>
        <w:t xml:space="preserve"> 31-37.</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rPr>
        <w:t xml:space="preserve">Амосова Е.Н. Блокада рецепторов ангиотензина – новое направление в лечении артериальной гипертензии // </w:t>
      </w:r>
      <w:r w:rsidRPr="00723FF9">
        <w:rPr>
          <w:sz w:val="28"/>
          <w:szCs w:val="28"/>
          <w:lang w:val="uk-UA"/>
        </w:rPr>
        <w:t>Укр. Кардіол. Журн. – 1999. - № 4. – С. 87-91.</w:t>
      </w:r>
    </w:p>
    <w:p w:rsidR="00F937AA" w:rsidRPr="00723FF9" w:rsidRDefault="00F937AA" w:rsidP="001753FF">
      <w:pPr>
        <w:numPr>
          <w:ilvl w:val="0"/>
          <w:numId w:val="61"/>
        </w:numPr>
        <w:suppressAutoHyphens w:val="0"/>
        <w:spacing w:line="360" w:lineRule="auto"/>
        <w:ind w:left="644" w:hanging="284"/>
        <w:jc w:val="both"/>
        <w:rPr>
          <w:sz w:val="28"/>
          <w:szCs w:val="28"/>
        </w:rPr>
      </w:pPr>
      <w:r w:rsidRPr="00723FF9">
        <w:rPr>
          <w:sz w:val="28"/>
          <w:szCs w:val="28"/>
        </w:rPr>
        <w:t>Амосова Е.Н., Мясников Г.В., Бойчак М.П., Медведь Я.И., Сидорова Н.Н. Структурно-функциональные изменения желудочков сердца у пациентов с гипертонической болезнью в сочетании с метаболическим синдромом и возможности их коррекции с помощью агониста имидазолиновых рецепторов моксонидина // Украинский кардиологический журнал. – 2002. - № 2. – С. 60-64.</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pacing w:val="-10"/>
          <w:sz w:val="28"/>
          <w:szCs w:val="28"/>
        </w:rPr>
      </w:pPr>
      <w:r w:rsidRPr="00723FF9">
        <w:rPr>
          <w:spacing w:val="2"/>
          <w:sz w:val="28"/>
          <w:szCs w:val="28"/>
        </w:rPr>
        <w:t xml:space="preserve">Апарина Т.В., Бритов А.Н., Дилакян Э.А и соавт. Значение исходного </w:t>
      </w:r>
      <w:r w:rsidRPr="00723FF9">
        <w:rPr>
          <w:spacing w:val="3"/>
          <w:sz w:val="28"/>
          <w:szCs w:val="28"/>
        </w:rPr>
        <w:t xml:space="preserve">уровня ангиотензин-превращающего фермента у больных с </w:t>
      </w:r>
      <w:r w:rsidRPr="00723FF9">
        <w:rPr>
          <w:spacing w:val="6"/>
          <w:sz w:val="28"/>
          <w:szCs w:val="28"/>
        </w:rPr>
        <w:t xml:space="preserve">метаболическим  синдромом  при назначении  ингибиторов  АПФ и </w:t>
      </w:r>
      <w:r w:rsidRPr="00723FF9">
        <w:rPr>
          <w:spacing w:val="-1"/>
          <w:sz w:val="28"/>
          <w:szCs w:val="28"/>
        </w:rPr>
        <w:t>агонистов имидазолиновых рецепторов</w:t>
      </w:r>
      <w:r w:rsidRPr="00723FF9">
        <w:rPr>
          <w:spacing w:val="-1"/>
          <w:sz w:val="28"/>
          <w:szCs w:val="28"/>
          <w:lang w:val="uk-UA"/>
        </w:rPr>
        <w:t xml:space="preserve"> // </w:t>
      </w:r>
      <w:r w:rsidRPr="00723FF9">
        <w:rPr>
          <w:spacing w:val="-1"/>
          <w:sz w:val="28"/>
          <w:szCs w:val="28"/>
        </w:rPr>
        <w:t xml:space="preserve">Российский </w:t>
      </w:r>
      <w:r w:rsidRPr="00723FF9">
        <w:rPr>
          <w:spacing w:val="-1"/>
          <w:sz w:val="28"/>
          <w:szCs w:val="28"/>
          <w:lang w:val="uk-UA"/>
        </w:rPr>
        <w:t>к</w:t>
      </w:r>
      <w:r w:rsidRPr="00723FF9">
        <w:rPr>
          <w:spacing w:val="-1"/>
          <w:sz w:val="28"/>
          <w:szCs w:val="28"/>
        </w:rPr>
        <w:t>ардиологический</w:t>
      </w:r>
      <w:r w:rsidRPr="00723FF9">
        <w:rPr>
          <w:spacing w:val="-1"/>
          <w:sz w:val="28"/>
          <w:szCs w:val="28"/>
          <w:lang w:val="uk-UA"/>
        </w:rPr>
        <w:t xml:space="preserve"> </w:t>
      </w:r>
      <w:r w:rsidRPr="00723FF9">
        <w:rPr>
          <w:spacing w:val="-3"/>
          <w:sz w:val="28"/>
          <w:szCs w:val="28"/>
        </w:rPr>
        <w:t>журнал</w:t>
      </w:r>
      <w:r w:rsidRPr="00723FF9">
        <w:rPr>
          <w:spacing w:val="-3"/>
          <w:sz w:val="28"/>
          <w:szCs w:val="28"/>
          <w:lang w:val="uk-UA"/>
        </w:rPr>
        <w:t>. –</w:t>
      </w:r>
      <w:r w:rsidRPr="00723FF9">
        <w:rPr>
          <w:spacing w:val="-3"/>
          <w:sz w:val="28"/>
          <w:szCs w:val="28"/>
        </w:rPr>
        <w:t xml:space="preserve"> 2001</w:t>
      </w:r>
      <w:r w:rsidRPr="00723FF9">
        <w:rPr>
          <w:spacing w:val="-3"/>
          <w:sz w:val="28"/>
          <w:szCs w:val="28"/>
          <w:lang w:val="uk-UA"/>
        </w:rPr>
        <w:t>. - №</w:t>
      </w:r>
      <w:r w:rsidRPr="00723FF9">
        <w:rPr>
          <w:spacing w:val="-3"/>
          <w:sz w:val="28"/>
          <w:szCs w:val="28"/>
        </w:rPr>
        <w:t xml:space="preserve"> 2</w:t>
      </w:r>
      <w:r w:rsidRPr="00723FF9">
        <w:rPr>
          <w:spacing w:val="-3"/>
          <w:sz w:val="28"/>
          <w:szCs w:val="28"/>
          <w:lang w:val="uk-UA"/>
        </w:rPr>
        <w:t xml:space="preserve">. – С. </w:t>
      </w:r>
      <w:r w:rsidRPr="00723FF9">
        <w:rPr>
          <w:spacing w:val="-3"/>
          <w:sz w:val="28"/>
          <w:szCs w:val="28"/>
        </w:rPr>
        <w:t>32-36.</w:t>
      </w:r>
    </w:p>
    <w:p w:rsidR="00F937AA" w:rsidRPr="00723FF9" w:rsidRDefault="00F937AA" w:rsidP="001753FF">
      <w:pPr>
        <w:widowControl w:val="0"/>
        <w:numPr>
          <w:ilvl w:val="0"/>
          <w:numId w:val="61"/>
        </w:numPr>
        <w:shd w:val="clear" w:color="auto" w:fill="FFFFFF"/>
        <w:tabs>
          <w:tab w:val="left" w:pos="432"/>
        </w:tabs>
        <w:suppressAutoHyphens w:val="0"/>
        <w:autoSpaceDE w:val="0"/>
        <w:autoSpaceDN w:val="0"/>
        <w:adjustRightInd w:val="0"/>
        <w:spacing w:line="360" w:lineRule="auto"/>
        <w:ind w:left="644" w:right="5" w:hanging="284"/>
        <w:jc w:val="both"/>
        <w:rPr>
          <w:spacing w:val="-15"/>
          <w:sz w:val="28"/>
          <w:szCs w:val="28"/>
        </w:rPr>
      </w:pPr>
      <w:r w:rsidRPr="00723FF9">
        <w:rPr>
          <w:sz w:val="28"/>
          <w:szCs w:val="28"/>
        </w:rPr>
        <w:lastRenderedPageBreak/>
        <w:t>Арабидзе Г.Г., Арабидзе Гр.Г. Гипотензивная терапия //Кардиология.-1997.-№3.-С.88-95.</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hanging="284"/>
        <w:jc w:val="both"/>
        <w:rPr>
          <w:spacing w:val="-7"/>
          <w:sz w:val="28"/>
          <w:szCs w:val="28"/>
        </w:rPr>
      </w:pPr>
      <w:r w:rsidRPr="00723FF9">
        <w:rPr>
          <w:spacing w:val="9"/>
          <w:sz w:val="28"/>
          <w:szCs w:val="28"/>
        </w:rPr>
        <w:t>Арабидзе Г.Г., Белоусов Ю.Б., Варакин Ю.Я., и др.</w:t>
      </w:r>
      <w:r w:rsidRPr="00723FF9">
        <w:rPr>
          <w:spacing w:val="9"/>
          <w:sz w:val="28"/>
          <w:szCs w:val="28"/>
          <w:lang w:val="uk-UA"/>
        </w:rPr>
        <w:t xml:space="preserve"> //</w:t>
      </w:r>
      <w:r w:rsidRPr="00723FF9">
        <w:rPr>
          <w:spacing w:val="9"/>
          <w:sz w:val="28"/>
          <w:szCs w:val="28"/>
        </w:rPr>
        <w:t xml:space="preserve"> Диагностика и</w:t>
      </w:r>
      <w:r w:rsidRPr="00723FF9">
        <w:rPr>
          <w:spacing w:val="9"/>
          <w:sz w:val="28"/>
          <w:szCs w:val="28"/>
          <w:lang w:val="uk-UA"/>
        </w:rPr>
        <w:t xml:space="preserve"> </w:t>
      </w:r>
      <w:r w:rsidRPr="00723FF9">
        <w:rPr>
          <w:spacing w:val="-1"/>
          <w:sz w:val="28"/>
          <w:szCs w:val="28"/>
        </w:rPr>
        <w:t>лечение артериальной   гипертонии (Методические  рекомендации).</w:t>
      </w:r>
      <w:r w:rsidRPr="00723FF9">
        <w:rPr>
          <w:spacing w:val="-1"/>
          <w:sz w:val="28"/>
          <w:szCs w:val="28"/>
          <w:lang w:val="uk-UA"/>
        </w:rPr>
        <w:t xml:space="preserve"> </w:t>
      </w:r>
      <w:r w:rsidRPr="00723FF9">
        <w:rPr>
          <w:spacing w:val="-2"/>
          <w:sz w:val="28"/>
          <w:szCs w:val="28"/>
        </w:rPr>
        <w:t>Москва, 1997</w:t>
      </w:r>
      <w:r w:rsidRPr="00723FF9">
        <w:rPr>
          <w:spacing w:val="-2"/>
          <w:sz w:val="28"/>
          <w:szCs w:val="28"/>
          <w:lang w:val="uk-UA"/>
        </w:rPr>
        <w:t>. – С.</w:t>
      </w:r>
      <w:r w:rsidRPr="00723FF9">
        <w:rPr>
          <w:spacing w:val="-2"/>
          <w:sz w:val="28"/>
          <w:szCs w:val="28"/>
        </w:rPr>
        <w:t xml:space="preserve"> 4-14.</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5" w:hanging="284"/>
        <w:jc w:val="both"/>
        <w:rPr>
          <w:spacing w:val="-14"/>
          <w:sz w:val="28"/>
          <w:szCs w:val="28"/>
        </w:rPr>
      </w:pPr>
      <w:r w:rsidRPr="00723FF9">
        <w:rPr>
          <w:sz w:val="28"/>
          <w:szCs w:val="28"/>
        </w:rPr>
        <w:t>Арутюнов Г.П., Кузин А.И., Васильев А.А. Артериальная гипер</w:t>
      </w:r>
      <w:r w:rsidRPr="00723FF9">
        <w:rPr>
          <w:sz w:val="28"/>
          <w:szCs w:val="28"/>
        </w:rPr>
        <w:softHyphen/>
        <w:t>тония и сахарный диабет типа 2 у больных метаболическим син</w:t>
      </w:r>
      <w:r w:rsidRPr="00723FF9">
        <w:rPr>
          <w:sz w:val="28"/>
          <w:szCs w:val="28"/>
        </w:rPr>
        <w:softHyphen/>
        <w:t>дромом, особенности влияния на липидный спектр// Артериаль</w:t>
      </w:r>
      <w:r w:rsidRPr="00723FF9">
        <w:rPr>
          <w:sz w:val="28"/>
          <w:szCs w:val="28"/>
        </w:rPr>
        <w:softHyphen/>
        <w:t>ная гипертензия.-2003.- № 2.- С 67-69.</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hanging="284"/>
        <w:jc w:val="both"/>
        <w:rPr>
          <w:spacing w:val="-4"/>
          <w:sz w:val="28"/>
          <w:szCs w:val="28"/>
        </w:rPr>
      </w:pPr>
      <w:r w:rsidRPr="00723FF9">
        <w:rPr>
          <w:spacing w:val="4"/>
          <w:sz w:val="28"/>
          <w:szCs w:val="28"/>
        </w:rPr>
        <w:t xml:space="preserve">Балаболкин М.И., Креминская В.М. Новые возможности длительной </w:t>
      </w:r>
      <w:r w:rsidRPr="00723FF9">
        <w:rPr>
          <w:spacing w:val="2"/>
          <w:sz w:val="28"/>
          <w:szCs w:val="28"/>
        </w:rPr>
        <w:t>компенсации сахарного диабета 2 типа</w:t>
      </w:r>
      <w:r w:rsidRPr="00723FF9">
        <w:rPr>
          <w:spacing w:val="2"/>
          <w:sz w:val="28"/>
          <w:szCs w:val="28"/>
          <w:lang w:val="uk-UA"/>
        </w:rPr>
        <w:t xml:space="preserve"> //</w:t>
      </w:r>
      <w:r w:rsidRPr="00723FF9">
        <w:rPr>
          <w:spacing w:val="2"/>
          <w:sz w:val="28"/>
          <w:szCs w:val="28"/>
        </w:rPr>
        <w:t xml:space="preserve"> Клиническая фармакология и</w:t>
      </w:r>
      <w:r w:rsidRPr="00723FF9">
        <w:rPr>
          <w:spacing w:val="2"/>
          <w:sz w:val="28"/>
          <w:szCs w:val="28"/>
          <w:lang w:val="uk-UA"/>
        </w:rPr>
        <w:t xml:space="preserve"> </w:t>
      </w:r>
      <w:r w:rsidRPr="00723FF9">
        <w:rPr>
          <w:spacing w:val="-1"/>
          <w:sz w:val="28"/>
          <w:szCs w:val="28"/>
        </w:rPr>
        <w:t>терапия</w:t>
      </w:r>
      <w:r w:rsidRPr="00723FF9">
        <w:rPr>
          <w:spacing w:val="-1"/>
          <w:sz w:val="28"/>
          <w:szCs w:val="28"/>
          <w:lang w:val="uk-UA"/>
        </w:rPr>
        <w:t>. –</w:t>
      </w:r>
      <w:r w:rsidRPr="00723FF9">
        <w:rPr>
          <w:spacing w:val="-1"/>
          <w:sz w:val="28"/>
          <w:szCs w:val="28"/>
        </w:rPr>
        <w:t xml:space="preserve"> 2001</w:t>
      </w:r>
      <w:r w:rsidRPr="00723FF9">
        <w:rPr>
          <w:spacing w:val="-1"/>
          <w:sz w:val="28"/>
          <w:szCs w:val="28"/>
          <w:lang w:val="uk-UA"/>
        </w:rPr>
        <w:t>. - №</w:t>
      </w:r>
      <w:r w:rsidRPr="00723FF9">
        <w:rPr>
          <w:spacing w:val="-1"/>
          <w:sz w:val="28"/>
          <w:szCs w:val="28"/>
        </w:rPr>
        <w:t xml:space="preserve"> 2</w:t>
      </w:r>
      <w:r w:rsidRPr="00723FF9">
        <w:rPr>
          <w:spacing w:val="-1"/>
          <w:sz w:val="28"/>
          <w:szCs w:val="28"/>
          <w:lang w:val="uk-UA"/>
        </w:rPr>
        <w:t>. – С.</w:t>
      </w:r>
      <w:r w:rsidRPr="00723FF9">
        <w:rPr>
          <w:spacing w:val="-1"/>
          <w:sz w:val="28"/>
          <w:szCs w:val="28"/>
        </w:rPr>
        <w:t xml:space="preserve"> 60-64.</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right="5" w:hanging="284"/>
        <w:jc w:val="both"/>
        <w:rPr>
          <w:spacing w:val="-16"/>
          <w:sz w:val="28"/>
          <w:szCs w:val="28"/>
        </w:rPr>
      </w:pPr>
      <w:r w:rsidRPr="00723FF9">
        <w:rPr>
          <w:sz w:val="28"/>
          <w:szCs w:val="28"/>
        </w:rPr>
        <w:t>Бойцов С.А, Голощапов А.В. Связь основных параметров мета</w:t>
      </w:r>
      <w:r w:rsidRPr="00723FF9">
        <w:rPr>
          <w:sz w:val="28"/>
          <w:szCs w:val="28"/>
        </w:rPr>
        <w:softHyphen/>
        <w:t>болического синдрома со степенью нарушения углеводного об</w:t>
      </w:r>
      <w:r w:rsidRPr="00723FF9">
        <w:rPr>
          <w:sz w:val="28"/>
          <w:szCs w:val="28"/>
        </w:rPr>
        <w:softHyphen/>
        <w:t>мена и выраженностью абдоминально ожирения у муж</w:t>
      </w:r>
      <w:r w:rsidRPr="00723FF9">
        <w:rPr>
          <w:sz w:val="28"/>
          <w:szCs w:val="28"/>
        </w:rPr>
        <w:softHyphen/>
        <w:t>чин //Артериальная гипертензия.-2003.- №2.- С 58-60.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pacing w:val="-4"/>
          <w:sz w:val="28"/>
          <w:szCs w:val="28"/>
        </w:rPr>
      </w:pPr>
      <w:r w:rsidRPr="00723FF9">
        <w:rPr>
          <w:spacing w:val="5"/>
          <w:sz w:val="28"/>
          <w:szCs w:val="28"/>
        </w:rPr>
        <w:t>Бритов А.Н., Апарина Т.В., Небиеридзе Д.В., Гомазков О.А.</w:t>
      </w:r>
      <w:r w:rsidRPr="00723FF9">
        <w:rPr>
          <w:spacing w:val="5"/>
          <w:sz w:val="28"/>
          <w:szCs w:val="28"/>
        </w:rPr>
        <w:br/>
      </w:r>
      <w:r w:rsidRPr="00723FF9">
        <w:rPr>
          <w:spacing w:val="3"/>
          <w:sz w:val="28"/>
          <w:szCs w:val="28"/>
        </w:rPr>
        <w:t xml:space="preserve">Ингибиторы ангиотензинпревращающего фермента в  лечении </w:t>
      </w:r>
      <w:r w:rsidRPr="00723FF9">
        <w:rPr>
          <w:spacing w:val="-1"/>
          <w:sz w:val="28"/>
          <w:szCs w:val="28"/>
        </w:rPr>
        <w:t>метаболического синдрома</w:t>
      </w:r>
      <w:r w:rsidRPr="00723FF9">
        <w:rPr>
          <w:spacing w:val="-1"/>
          <w:sz w:val="28"/>
          <w:szCs w:val="28"/>
          <w:lang w:val="uk-UA"/>
        </w:rPr>
        <w:t xml:space="preserve"> //</w:t>
      </w:r>
      <w:r w:rsidRPr="00723FF9">
        <w:rPr>
          <w:spacing w:val="-1"/>
          <w:sz w:val="28"/>
          <w:szCs w:val="28"/>
        </w:rPr>
        <w:t xml:space="preserve"> Вопросы медицинской химии</w:t>
      </w:r>
      <w:r w:rsidRPr="00723FF9">
        <w:rPr>
          <w:spacing w:val="-1"/>
          <w:sz w:val="28"/>
          <w:szCs w:val="28"/>
          <w:lang w:val="uk-UA"/>
        </w:rPr>
        <w:t xml:space="preserve">. – </w:t>
      </w:r>
      <w:r w:rsidRPr="00723FF9">
        <w:rPr>
          <w:spacing w:val="-1"/>
          <w:sz w:val="28"/>
          <w:szCs w:val="28"/>
        </w:rPr>
        <w:t>2000</w:t>
      </w:r>
      <w:r w:rsidRPr="00723FF9">
        <w:rPr>
          <w:spacing w:val="-1"/>
          <w:sz w:val="28"/>
          <w:szCs w:val="28"/>
          <w:lang w:val="uk-UA"/>
        </w:rPr>
        <w:t>. - №</w:t>
      </w:r>
      <w:r w:rsidRPr="00723FF9">
        <w:rPr>
          <w:spacing w:val="-1"/>
          <w:sz w:val="28"/>
          <w:szCs w:val="28"/>
        </w:rPr>
        <w:t xml:space="preserve"> 5</w:t>
      </w:r>
      <w:r w:rsidRPr="00723FF9">
        <w:rPr>
          <w:spacing w:val="-1"/>
          <w:sz w:val="28"/>
          <w:szCs w:val="28"/>
          <w:lang w:val="uk-UA"/>
        </w:rPr>
        <w:t>. – С.</w:t>
      </w:r>
      <w:r w:rsidRPr="00723FF9">
        <w:rPr>
          <w:spacing w:val="-1"/>
          <w:sz w:val="28"/>
          <w:szCs w:val="28"/>
        </w:rPr>
        <w:t xml:space="preserve"> 509-</w:t>
      </w:r>
      <w:r w:rsidRPr="00723FF9">
        <w:rPr>
          <w:spacing w:val="-10"/>
          <w:sz w:val="28"/>
          <w:szCs w:val="28"/>
        </w:rPr>
        <w:t>510.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pacing w:val="-4"/>
          <w:sz w:val="28"/>
          <w:szCs w:val="28"/>
        </w:rPr>
      </w:pPr>
      <w:r w:rsidRPr="00723FF9">
        <w:rPr>
          <w:spacing w:val="-10"/>
          <w:sz w:val="28"/>
          <w:szCs w:val="28"/>
        </w:rPr>
        <w:t xml:space="preserve">Бриттов А.Н., </w:t>
      </w:r>
      <w:r w:rsidRPr="00723FF9">
        <w:rPr>
          <w:sz w:val="28"/>
          <w:szCs w:val="28"/>
        </w:rPr>
        <w:t xml:space="preserve">Молчанова О.В., Быстрова М.М.    Артериальная гипертония у больных с ожирением: роль лептина // Кардиология – 2002. - № </w:t>
      </w:r>
      <w:r w:rsidRPr="00723FF9">
        <w:rPr>
          <w:spacing w:val="8"/>
          <w:sz w:val="28"/>
          <w:szCs w:val="28"/>
        </w:rPr>
        <w:t>9. – С. 69-71.</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pacing w:val="-3"/>
          <w:sz w:val="28"/>
          <w:szCs w:val="28"/>
        </w:rPr>
      </w:pPr>
      <w:r w:rsidRPr="00723FF9">
        <w:rPr>
          <w:spacing w:val="4"/>
          <w:sz w:val="28"/>
          <w:szCs w:val="28"/>
        </w:rPr>
        <w:t xml:space="preserve">Бутрова С.А. Ожирение. Современная  тактика ведения  больных // </w:t>
      </w:r>
      <w:r w:rsidRPr="00723FF9">
        <w:rPr>
          <w:spacing w:val="-2"/>
          <w:sz w:val="28"/>
          <w:szCs w:val="28"/>
        </w:rPr>
        <w:t>Лечащий врач. – 2000. - № 5. – С. 30-33.</w:t>
      </w:r>
    </w:p>
    <w:p w:rsidR="00F937AA" w:rsidRPr="00723FF9" w:rsidRDefault="00F937AA" w:rsidP="001753FF">
      <w:pPr>
        <w:widowControl w:val="0"/>
        <w:numPr>
          <w:ilvl w:val="0"/>
          <w:numId w:val="61"/>
        </w:numPr>
        <w:shd w:val="clear" w:color="auto" w:fill="FFFFFF"/>
        <w:tabs>
          <w:tab w:val="left" w:pos="418"/>
        </w:tabs>
        <w:suppressAutoHyphens w:val="0"/>
        <w:autoSpaceDE w:val="0"/>
        <w:autoSpaceDN w:val="0"/>
        <w:adjustRightInd w:val="0"/>
        <w:spacing w:line="360" w:lineRule="auto"/>
        <w:ind w:left="644" w:right="120" w:hanging="284"/>
        <w:jc w:val="both"/>
        <w:rPr>
          <w:spacing w:val="-20"/>
          <w:sz w:val="28"/>
          <w:szCs w:val="28"/>
        </w:rPr>
      </w:pPr>
      <w:r w:rsidRPr="00723FF9">
        <w:rPr>
          <w:sz w:val="28"/>
          <w:szCs w:val="28"/>
        </w:rPr>
        <w:t>Гинзбург М.М., Козупица Г.С. Значение распределения жира при ожирении // Проблемы эндокринологии. - 1996. - Т. 42, № 6. - С.30-34.</w:t>
      </w:r>
    </w:p>
    <w:p w:rsidR="00F937AA" w:rsidRPr="00723FF9" w:rsidRDefault="00F937AA" w:rsidP="001753FF">
      <w:pPr>
        <w:widowControl w:val="0"/>
        <w:numPr>
          <w:ilvl w:val="0"/>
          <w:numId w:val="61"/>
        </w:numPr>
        <w:shd w:val="clear" w:color="auto" w:fill="FFFFFF"/>
        <w:tabs>
          <w:tab w:val="left" w:pos="418"/>
        </w:tabs>
        <w:suppressAutoHyphens w:val="0"/>
        <w:autoSpaceDE w:val="0"/>
        <w:autoSpaceDN w:val="0"/>
        <w:adjustRightInd w:val="0"/>
        <w:spacing w:before="5" w:line="360" w:lineRule="auto"/>
        <w:ind w:left="644" w:right="115" w:hanging="284"/>
        <w:jc w:val="both"/>
        <w:rPr>
          <w:spacing w:val="-21"/>
          <w:sz w:val="28"/>
          <w:szCs w:val="28"/>
        </w:rPr>
      </w:pPr>
      <w:r w:rsidRPr="00723FF9">
        <w:rPr>
          <w:sz w:val="28"/>
          <w:szCs w:val="28"/>
        </w:rPr>
        <w:t>Гинзбург М.М., Козупица Г.С., Сергеев О.В. Содержание инсулина и артериальное давление у женщин с ожирением // Проблемы эндокринологии. - 1996. - Т.42, № 4. - С. 17-19.</w:t>
      </w:r>
    </w:p>
    <w:p w:rsidR="00F937AA" w:rsidRPr="00723FF9" w:rsidRDefault="00F937AA" w:rsidP="001753FF">
      <w:pPr>
        <w:widowControl w:val="0"/>
        <w:numPr>
          <w:ilvl w:val="0"/>
          <w:numId w:val="61"/>
        </w:numPr>
        <w:shd w:val="clear" w:color="auto" w:fill="FFFFFF"/>
        <w:tabs>
          <w:tab w:val="left" w:pos="418"/>
        </w:tabs>
        <w:suppressAutoHyphens w:val="0"/>
        <w:autoSpaceDE w:val="0"/>
        <w:autoSpaceDN w:val="0"/>
        <w:adjustRightInd w:val="0"/>
        <w:spacing w:line="360" w:lineRule="auto"/>
        <w:ind w:left="644" w:hanging="284"/>
        <w:jc w:val="both"/>
        <w:rPr>
          <w:spacing w:val="-22"/>
          <w:sz w:val="28"/>
          <w:szCs w:val="28"/>
        </w:rPr>
      </w:pPr>
      <w:r w:rsidRPr="00723FF9">
        <w:rPr>
          <w:sz w:val="28"/>
          <w:szCs w:val="28"/>
        </w:rPr>
        <w:t>Гогин Е.Е. Гипертоническая болезнь. М. - 1997.</w:t>
      </w:r>
      <w:r w:rsidRPr="00723FF9">
        <w:rPr>
          <w:sz w:val="28"/>
          <w:szCs w:val="28"/>
          <w:lang w:val="en-US"/>
        </w:rPr>
        <w:t xml:space="preserve"> </w:t>
      </w:r>
      <w:r w:rsidRPr="00723FF9">
        <w:rPr>
          <w:sz w:val="28"/>
          <w:szCs w:val="28"/>
        </w:rPr>
        <w:t>-</w:t>
      </w:r>
      <w:r w:rsidRPr="00723FF9">
        <w:rPr>
          <w:sz w:val="28"/>
          <w:szCs w:val="28"/>
          <w:lang w:val="en-US"/>
        </w:rPr>
        <w:t xml:space="preserve"> </w:t>
      </w:r>
      <w:r w:rsidRPr="00723FF9">
        <w:rPr>
          <w:sz w:val="28"/>
          <w:szCs w:val="28"/>
        </w:rPr>
        <w:t>400с.</w:t>
      </w:r>
    </w:p>
    <w:p w:rsidR="00F937AA" w:rsidRPr="00723FF9" w:rsidRDefault="00F937AA" w:rsidP="001753FF">
      <w:pPr>
        <w:widowControl w:val="0"/>
        <w:numPr>
          <w:ilvl w:val="0"/>
          <w:numId w:val="61"/>
        </w:numPr>
        <w:shd w:val="clear" w:color="auto" w:fill="FFFFFF"/>
        <w:tabs>
          <w:tab w:val="left" w:pos="418"/>
        </w:tabs>
        <w:suppressAutoHyphens w:val="0"/>
        <w:autoSpaceDE w:val="0"/>
        <w:autoSpaceDN w:val="0"/>
        <w:adjustRightInd w:val="0"/>
        <w:spacing w:line="360" w:lineRule="auto"/>
        <w:ind w:left="644" w:right="110" w:hanging="284"/>
        <w:jc w:val="both"/>
        <w:rPr>
          <w:sz w:val="28"/>
          <w:szCs w:val="28"/>
        </w:rPr>
      </w:pPr>
      <w:r w:rsidRPr="00723FF9">
        <w:rPr>
          <w:sz w:val="28"/>
          <w:szCs w:val="28"/>
        </w:rPr>
        <w:lastRenderedPageBreak/>
        <w:t>Гогин Е.Е. Еще раз о гипертонической болезни и сложных вопросах диагноза // Тер</w:t>
      </w:r>
      <w:proofErr w:type="gramStart"/>
      <w:r w:rsidRPr="00723FF9">
        <w:rPr>
          <w:sz w:val="28"/>
          <w:szCs w:val="28"/>
        </w:rPr>
        <w:t>.</w:t>
      </w:r>
      <w:proofErr w:type="gramEnd"/>
      <w:r w:rsidRPr="00723FF9">
        <w:rPr>
          <w:sz w:val="28"/>
          <w:szCs w:val="28"/>
        </w:rPr>
        <w:t xml:space="preserve"> </w:t>
      </w:r>
      <w:proofErr w:type="gramStart"/>
      <w:r w:rsidRPr="00723FF9">
        <w:rPr>
          <w:sz w:val="28"/>
          <w:szCs w:val="28"/>
        </w:rPr>
        <w:t>а</w:t>
      </w:r>
      <w:proofErr w:type="gramEnd"/>
      <w:r w:rsidRPr="00723FF9">
        <w:rPr>
          <w:sz w:val="28"/>
          <w:szCs w:val="28"/>
        </w:rPr>
        <w:t>рх.- 1994. - Т. 66, - №4. - С. 4-8.</w:t>
      </w:r>
    </w:p>
    <w:p w:rsidR="00F937AA" w:rsidRPr="00723FF9" w:rsidRDefault="00F937AA" w:rsidP="001753FF">
      <w:pPr>
        <w:widowControl w:val="0"/>
        <w:numPr>
          <w:ilvl w:val="0"/>
          <w:numId w:val="61"/>
        </w:numPr>
        <w:shd w:val="clear" w:color="auto" w:fill="FFFFFF"/>
        <w:tabs>
          <w:tab w:val="left" w:pos="418"/>
        </w:tabs>
        <w:suppressAutoHyphens w:val="0"/>
        <w:autoSpaceDE w:val="0"/>
        <w:autoSpaceDN w:val="0"/>
        <w:adjustRightInd w:val="0"/>
        <w:spacing w:line="360" w:lineRule="auto"/>
        <w:ind w:left="644" w:right="110" w:hanging="284"/>
        <w:jc w:val="both"/>
        <w:rPr>
          <w:spacing w:val="-11"/>
          <w:sz w:val="28"/>
          <w:szCs w:val="28"/>
        </w:rPr>
      </w:pPr>
      <w:r w:rsidRPr="00723FF9">
        <w:rPr>
          <w:sz w:val="28"/>
          <w:szCs w:val="28"/>
        </w:rPr>
        <w:t xml:space="preserve">Джанашия П. </w:t>
      </w:r>
      <w:r w:rsidRPr="00723FF9">
        <w:rPr>
          <w:sz w:val="28"/>
          <w:szCs w:val="28"/>
          <w:lang w:val="en-US"/>
        </w:rPr>
        <w:t>X</w:t>
      </w:r>
      <w:r w:rsidRPr="00723FF9">
        <w:rPr>
          <w:sz w:val="28"/>
          <w:szCs w:val="28"/>
        </w:rPr>
        <w:t xml:space="preserve">., Диденко В. А. Оценка состояния инсулинового обмена у больных артериальной гипертонией как метод ранней диагностики </w:t>
      </w:r>
      <w:r w:rsidRPr="00723FF9">
        <w:rPr>
          <w:spacing w:val="-3"/>
          <w:sz w:val="28"/>
          <w:szCs w:val="28"/>
        </w:rPr>
        <w:t>сопутствующего</w:t>
      </w:r>
      <w:r w:rsidRPr="00723FF9">
        <w:rPr>
          <w:spacing w:val="-2"/>
          <w:sz w:val="28"/>
          <w:szCs w:val="28"/>
        </w:rPr>
        <w:t xml:space="preserve"> метаболического</w:t>
      </w:r>
      <w:r w:rsidRPr="00723FF9">
        <w:rPr>
          <w:sz w:val="28"/>
          <w:szCs w:val="28"/>
        </w:rPr>
        <w:tab/>
        <w:t xml:space="preserve"> </w:t>
      </w:r>
      <w:r w:rsidRPr="00723FF9">
        <w:rPr>
          <w:spacing w:val="-1"/>
          <w:sz w:val="28"/>
          <w:szCs w:val="28"/>
        </w:rPr>
        <w:t>Х синдрома //</w:t>
      </w:r>
      <w:r w:rsidRPr="00723FF9">
        <w:rPr>
          <w:spacing w:val="-2"/>
          <w:sz w:val="28"/>
          <w:szCs w:val="28"/>
        </w:rPr>
        <w:t xml:space="preserve"> Российский </w:t>
      </w:r>
      <w:r w:rsidRPr="00723FF9">
        <w:rPr>
          <w:sz w:val="28"/>
          <w:szCs w:val="28"/>
        </w:rPr>
        <w:t>кардиологический журнал. - 1999. - № 5. - С. 4-7.</w:t>
      </w:r>
    </w:p>
    <w:p w:rsidR="00F937AA" w:rsidRPr="00723FF9" w:rsidRDefault="00F937AA" w:rsidP="001753FF">
      <w:pPr>
        <w:widowControl w:val="0"/>
        <w:numPr>
          <w:ilvl w:val="0"/>
          <w:numId w:val="61"/>
        </w:numPr>
        <w:shd w:val="clear" w:color="auto" w:fill="FFFFFF"/>
        <w:tabs>
          <w:tab w:val="left" w:pos="442"/>
        </w:tabs>
        <w:suppressAutoHyphens w:val="0"/>
        <w:autoSpaceDE w:val="0"/>
        <w:autoSpaceDN w:val="0"/>
        <w:adjustRightInd w:val="0"/>
        <w:spacing w:line="360" w:lineRule="auto"/>
        <w:ind w:left="644" w:hanging="284"/>
        <w:jc w:val="both"/>
        <w:rPr>
          <w:spacing w:val="-10"/>
          <w:sz w:val="28"/>
          <w:szCs w:val="28"/>
        </w:rPr>
      </w:pPr>
      <w:r w:rsidRPr="00723FF9">
        <w:rPr>
          <w:sz w:val="28"/>
          <w:szCs w:val="28"/>
        </w:rPr>
        <w:t>Джанашия П.Х., Диденко В.А. Роль состояния ренин-ангиотензин-альдостероновой системы в формировании артериальной гипертензии у лиц с синдромом инсулинорезистентности // Российский кардиологический журн. - 1999.-№4.</w:t>
      </w:r>
      <w:r w:rsidRPr="00723FF9">
        <w:rPr>
          <w:spacing w:val="21"/>
          <w:sz w:val="28"/>
          <w:szCs w:val="28"/>
        </w:rPr>
        <w:t>-С.</w:t>
      </w:r>
      <w:r w:rsidRPr="00723FF9">
        <w:rPr>
          <w:sz w:val="28"/>
          <w:szCs w:val="28"/>
        </w:rPr>
        <w:t xml:space="preserve"> 16-19.</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2"/>
          <w:sz w:val="28"/>
          <w:szCs w:val="28"/>
        </w:rPr>
        <w:t xml:space="preserve">Диденко В.А. Метаболический   синдром  </w:t>
      </w:r>
      <w:r w:rsidRPr="00723FF9">
        <w:rPr>
          <w:spacing w:val="2"/>
          <w:sz w:val="28"/>
          <w:szCs w:val="28"/>
          <w:lang w:val="en-US"/>
        </w:rPr>
        <w:t>X</w:t>
      </w:r>
      <w:r w:rsidRPr="00723FF9">
        <w:rPr>
          <w:spacing w:val="2"/>
          <w:sz w:val="28"/>
          <w:szCs w:val="28"/>
        </w:rPr>
        <w:t xml:space="preserve">:   история   вопроса   и </w:t>
      </w:r>
      <w:r w:rsidRPr="00723FF9">
        <w:rPr>
          <w:spacing w:val="-2"/>
          <w:sz w:val="28"/>
          <w:szCs w:val="28"/>
        </w:rPr>
        <w:t xml:space="preserve">этиопатогенез // Лабораторная медицина. – 1999. - № 2. – С. 49-56. </w:t>
      </w:r>
    </w:p>
    <w:p w:rsidR="00F937AA" w:rsidRPr="00723FF9" w:rsidRDefault="00F937AA" w:rsidP="001753FF">
      <w:pPr>
        <w:widowControl w:val="0"/>
        <w:numPr>
          <w:ilvl w:val="0"/>
          <w:numId w:val="61"/>
        </w:numPr>
        <w:shd w:val="clear" w:color="auto" w:fill="FFFFFF"/>
        <w:tabs>
          <w:tab w:val="left" w:pos="442"/>
        </w:tabs>
        <w:suppressAutoHyphens w:val="0"/>
        <w:autoSpaceDE w:val="0"/>
        <w:autoSpaceDN w:val="0"/>
        <w:adjustRightInd w:val="0"/>
        <w:spacing w:line="360" w:lineRule="auto"/>
        <w:ind w:left="644" w:right="5" w:hanging="284"/>
        <w:jc w:val="both"/>
        <w:rPr>
          <w:spacing w:val="-11"/>
          <w:sz w:val="28"/>
          <w:szCs w:val="28"/>
        </w:rPr>
      </w:pPr>
      <w:r w:rsidRPr="00723FF9">
        <w:rPr>
          <w:sz w:val="28"/>
          <w:szCs w:val="28"/>
        </w:rPr>
        <w:t>Диденко В.А., Симонов Д.В. Связь концентрации инсулина в крови с состоянием ренин-ангиотензин-альдостероновой системы и клинической картины гипертонической болезни // Тер</w:t>
      </w:r>
      <w:proofErr w:type="gramStart"/>
      <w:r w:rsidRPr="00723FF9">
        <w:rPr>
          <w:sz w:val="28"/>
          <w:szCs w:val="28"/>
        </w:rPr>
        <w:t>.</w:t>
      </w:r>
      <w:proofErr w:type="gramEnd"/>
      <w:r w:rsidRPr="00723FF9">
        <w:rPr>
          <w:sz w:val="28"/>
          <w:szCs w:val="28"/>
        </w:rPr>
        <w:t xml:space="preserve"> </w:t>
      </w:r>
      <w:proofErr w:type="gramStart"/>
      <w:r w:rsidRPr="00723FF9">
        <w:rPr>
          <w:sz w:val="28"/>
          <w:szCs w:val="28"/>
        </w:rPr>
        <w:t>а</w:t>
      </w:r>
      <w:proofErr w:type="gramEnd"/>
      <w:r w:rsidRPr="00723FF9">
        <w:rPr>
          <w:sz w:val="28"/>
          <w:szCs w:val="28"/>
        </w:rPr>
        <w:t>рхив. - 1999. - Т. 71, № 1. - С. 26-31.</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pacing w:val="-1"/>
          <w:sz w:val="28"/>
          <w:szCs w:val="28"/>
        </w:rPr>
      </w:pPr>
      <w:r w:rsidRPr="00723FF9">
        <w:rPr>
          <w:spacing w:val="6"/>
          <w:sz w:val="28"/>
          <w:szCs w:val="28"/>
        </w:rPr>
        <w:t xml:space="preserve">Дороднева Е.Ф., Пугачева Т.А.,  Медведева И.В. Метаболический </w:t>
      </w:r>
      <w:r w:rsidRPr="00723FF9">
        <w:rPr>
          <w:spacing w:val="-1"/>
          <w:sz w:val="28"/>
          <w:szCs w:val="28"/>
        </w:rPr>
        <w:t>синдром // Тер</w:t>
      </w:r>
      <w:proofErr w:type="gramStart"/>
      <w:r w:rsidRPr="00723FF9">
        <w:rPr>
          <w:spacing w:val="-1"/>
          <w:sz w:val="28"/>
          <w:szCs w:val="28"/>
        </w:rPr>
        <w:t>.</w:t>
      </w:r>
      <w:proofErr w:type="gramEnd"/>
      <w:r w:rsidRPr="00723FF9">
        <w:rPr>
          <w:spacing w:val="-1"/>
          <w:sz w:val="28"/>
          <w:szCs w:val="28"/>
        </w:rPr>
        <w:t xml:space="preserve"> </w:t>
      </w:r>
      <w:proofErr w:type="gramStart"/>
      <w:r w:rsidRPr="00723FF9">
        <w:rPr>
          <w:spacing w:val="-1"/>
          <w:sz w:val="28"/>
          <w:szCs w:val="28"/>
        </w:rPr>
        <w:t>а</w:t>
      </w:r>
      <w:proofErr w:type="gramEnd"/>
      <w:r w:rsidRPr="00723FF9">
        <w:rPr>
          <w:spacing w:val="-1"/>
          <w:sz w:val="28"/>
          <w:szCs w:val="28"/>
        </w:rPr>
        <w:t>рхив. -  2002. - № 10. – С. 7-12.</w:t>
      </w:r>
    </w:p>
    <w:p w:rsidR="00F937AA" w:rsidRPr="00723FF9" w:rsidRDefault="00F937AA" w:rsidP="001753FF">
      <w:pPr>
        <w:widowControl w:val="0"/>
        <w:numPr>
          <w:ilvl w:val="0"/>
          <w:numId w:val="61"/>
        </w:numPr>
        <w:shd w:val="clear" w:color="auto" w:fill="FFFFFF"/>
        <w:tabs>
          <w:tab w:val="left" w:pos="437"/>
        </w:tabs>
        <w:suppressAutoHyphens w:val="0"/>
        <w:autoSpaceDE w:val="0"/>
        <w:autoSpaceDN w:val="0"/>
        <w:adjustRightInd w:val="0"/>
        <w:spacing w:line="360" w:lineRule="auto"/>
        <w:ind w:left="644" w:right="14" w:hanging="284"/>
        <w:jc w:val="both"/>
        <w:rPr>
          <w:spacing w:val="-13"/>
          <w:sz w:val="28"/>
          <w:szCs w:val="28"/>
        </w:rPr>
      </w:pPr>
      <w:r w:rsidRPr="00723FF9">
        <w:rPr>
          <w:sz w:val="28"/>
          <w:szCs w:val="28"/>
        </w:rPr>
        <w:t>Зимин Ю.В. Инсулинорезистентность, гиперинсулинемия и артериальная гипертония // Кардиология. - 1996. - № 11. - С. 80-91.</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3"/>
          <w:sz w:val="28"/>
          <w:szCs w:val="28"/>
        </w:rPr>
        <w:t xml:space="preserve">Зимин Ю.В. Происхождение, диагностическая концепция и </w:t>
      </w:r>
      <w:r w:rsidRPr="00723FF9">
        <w:rPr>
          <w:spacing w:val="2"/>
          <w:sz w:val="28"/>
          <w:szCs w:val="28"/>
        </w:rPr>
        <w:t xml:space="preserve">клиническое значение синдрома инсулинорезистентности или </w:t>
      </w:r>
      <w:r w:rsidRPr="00723FF9">
        <w:rPr>
          <w:sz w:val="28"/>
          <w:szCs w:val="28"/>
        </w:rPr>
        <w:t xml:space="preserve">метаболического синдрома Х // Кардиология. – 1998. - № 6. – С.  71-81. </w:t>
      </w:r>
    </w:p>
    <w:p w:rsidR="00F937AA" w:rsidRPr="00723FF9" w:rsidRDefault="00F937AA" w:rsidP="001753FF">
      <w:pPr>
        <w:widowControl w:val="0"/>
        <w:numPr>
          <w:ilvl w:val="0"/>
          <w:numId w:val="61"/>
        </w:numPr>
        <w:shd w:val="clear" w:color="auto" w:fill="FFFFFF"/>
        <w:tabs>
          <w:tab w:val="left" w:pos="437"/>
        </w:tabs>
        <w:suppressAutoHyphens w:val="0"/>
        <w:autoSpaceDE w:val="0"/>
        <w:autoSpaceDN w:val="0"/>
        <w:adjustRightInd w:val="0"/>
        <w:spacing w:line="360" w:lineRule="auto"/>
        <w:ind w:left="644" w:right="5" w:hanging="284"/>
        <w:jc w:val="both"/>
        <w:rPr>
          <w:spacing w:val="-17"/>
          <w:sz w:val="28"/>
          <w:szCs w:val="28"/>
        </w:rPr>
      </w:pPr>
      <w:r w:rsidRPr="00723FF9">
        <w:rPr>
          <w:sz w:val="28"/>
          <w:szCs w:val="28"/>
        </w:rPr>
        <w:t>Ивлева А. Я. Артериальная гипертония с многочисленными факторами риска // Клин</w:t>
      </w:r>
      <w:proofErr w:type="gramStart"/>
      <w:r w:rsidRPr="00723FF9">
        <w:rPr>
          <w:sz w:val="28"/>
          <w:szCs w:val="28"/>
        </w:rPr>
        <w:t>.</w:t>
      </w:r>
      <w:proofErr w:type="gramEnd"/>
      <w:r w:rsidRPr="00723FF9">
        <w:rPr>
          <w:sz w:val="28"/>
          <w:szCs w:val="28"/>
        </w:rPr>
        <w:t xml:space="preserve"> </w:t>
      </w:r>
      <w:proofErr w:type="gramStart"/>
      <w:r w:rsidRPr="00723FF9">
        <w:rPr>
          <w:sz w:val="28"/>
          <w:szCs w:val="28"/>
        </w:rPr>
        <w:t>ф</w:t>
      </w:r>
      <w:proofErr w:type="gramEnd"/>
      <w:r w:rsidRPr="00723FF9">
        <w:rPr>
          <w:sz w:val="28"/>
          <w:szCs w:val="28"/>
        </w:rPr>
        <w:t xml:space="preserve">армакология и терапия. – 1995. - № </w:t>
      </w:r>
      <w:r w:rsidRPr="00723FF9">
        <w:rPr>
          <w:spacing w:val="13"/>
          <w:sz w:val="28"/>
          <w:szCs w:val="28"/>
        </w:rPr>
        <w:t>З. - С.</w:t>
      </w:r>
      <w:r w:rsidRPr="00723FF9">
        <w:rPr>
          <w:sz w:val="28"/>
          <w:szCs w:val="28"/>
        </w:rPr>
        <w:t xml:space="preserve"> 53-56.</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7"/>
          <w:sz w:val="28"/>
          <w:szCs w:val="28"/>
        </w:rPr>
        <w:t xml:space="preserve">Карпов Ю.А. Лечение артериальной гипертонии: ингибиторы </w:t>
      </w:r>
      <w:r w:rsidRPr="00723FF9">
        <w:rPr>
          <w:spacing w:val="-8"/>
          <w:sz w:val="28"/>
          <w:szCs w:val="28"/>
        </w:rPr>
        <w:t xml:space="preserve">ангиотензинпревращающего фермента // Русский медицинский журнал. -  </w:t>
      </w:r>
      <w:r w:rsidRPr="00723FF9">
        <w:rPr>
          <w:spacing w:val="-1"/>
          <w:sz w:val="28"/>
          <w:szCs w:val="28"/>
        </w:rPr>
        <w:t>2000. - № 4. – С. 10-14.</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rPr>
      </w:pPr>
      <w:r w:rsidRPr="00723FF9">
        <w:rPr>
          <w:sz w:val="28"/>
          <w:szCs w:val="28"/>
        </w:rPr>
        <w:t xml:space="preserve">Карпов Ю.А. Фозиноприл при лечении артериальной гипертонии (ФЛАГ): российская программа оценки практической достижимости </w:t>
      </w:r>
      <w:r w:rsidRPr="00723FF9">
        <w:rPr>
          <w:sz w:val="28"/>
          <w:szCs w:val="28"/>
        </w:rPr>
        <w:lastRenderedPageBreak/>
        <w:t>целевых уровней артериального давления // Рус</w:t>
      </w:r>
      <w:proofErr w:type="gramStart"/>
      <w:r w:rsidRPr="00723FF9">
        <w:rPr>
          <w:sz w:val="28"/>
          <w:szCs w:val="28"/>
        </w:rPr>
        <w:t>.</w:t>
      </w:r>
      <w:proofErr w:type="gramEnd"/>
      <w:r w:rsidRPr="00723FF9">
        <w:rPr>
          <w:sz w:val="28"/>
          <w:szCs w:val="28"/>
        </w:rPr>
        <w:t xml:space="preserve"> </w:t>
      </w:r>
      <w:proofErr w:type="gramStart"/>
      <w:r w:rsidRPr="00723FF9">
        <w:rPr>
          <w:sz w:val="28"/>
          <w:szCs w:val="28"/>
        </w:rPr>
        <w:t>м</w:t>
      </w:r>
      <w:proofErr w:type="gramEnd"/>
      <w:r w:rsidRPr="00723FF9">
        <w:rPr>
          <w:sz w:val="28"/>
          <w:szCs w:val="28"/>
        </w:rPr>
        <w:t xml:space="preserve">ед. журн. – 2001. – № 10. – С. 406-410. </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r w:rsidRPr="00723FF9">
        <w:rPr>
          <w:spacing w:val="-13"/>
          <w:sz w:val="28"/>
          <w:szCs w:val="28"/>
          <w:lang w:val="uk-UA"/>
        </w:rPr>
        <w:t xml:space="preserve">Карпов Ю.А., Шубина А.Т. Применение бета-адреноблокаторов в лечении больных </w:t>
      </w:r>
      <w:r w:rsidRPr="00723FF9">
        <w:rPr>
          <w:spacing w:val="-13"/>
          <w:sz w:val="28"/>
          <w:szCs w:val="28"/>
        </w:rPr>
        <w:t>артериальной гипертонией: новые возможности и перспективы // Русский медицинский журнал – 2005. – том 13. - № 19. – С. 1265-1268.</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6"/>
          <w:sz w:val="28"/>
          <w:szCs w:val="28"/>
        </w:rPr>
        <w:t xml:space="preserve">Кобалава Ж.Д. Артериальная гипертония и ожирение: случайная </w:t>
      </w:r>
      <w:r w:rsidRPr="00723FF9">
        <w:rPr>
          <w:spacing w:val="1"/>
          <w:sz w:val="28"/>
          <w:szCs w:val="28"/>
        </w:rPr>
        <w:t xml:space="preserve">ассоциация или причинно-следственная связь? // Клиническая </w:t>
      </w:r>
      <w:r w:rsidRPr="00723FF9">
        <w:rPr>
          <w:spacing w:val="-7"/>
          <w:sz w:val="28"/>
          <w:szCs w:val="28"/>
        </w:rPr>
        <w:t>фармакология и терапия. – 2000. - № 3. – С. 35-39.</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6"/>
          <w:sz w:val="28"/>
          <w:szCs w:val="28"/>
        </w:rPr>
        <w:t xml:space="preserve">Кобалава Ж.Д., Котовская Ю.В. Мониторирование артериального </w:t>
      </w:r>
      <w:r w:rsidRPr="00723FF9">
        <w:rPr>
          <w:spacing w:val="-5"/>
          <w:sz w:val="28"/>
          <w:szCs w:val="28"/>
        </w:rPr>
        <w:t xml:space="preserve">давления: методические аспекты и клиническое значение. Под ред. </w:t>
      </w:r>
      <w:r w:rsidRPr="00723FF9">
        <w:rPr>
          <w:spacing w:val="-7"/>
          <w:sz w:val="28"/>
          <w:szCs w:val="28"/>
        </w:rPr>
        <w:t xml:space="preserve">проф. Моисеева </w:t>
      </w:r>
      <w:r w:rsidRPr="00723FF9">
        <w:rPr>
          <w:spacing w:val="-7"/>
          <w:sz w:val="28"/>
          <w:szCs w:val="28"/>
          <w:lang w:val="en-US"/>
        </w:rPr>
        <w:t>B</w:t>
      </w:r>
      <w:r w:rsidRPr="00723FF9">
        <w:rPr>
          <w:spacing w:val="-7"/>
          <w:sz w:val="28"/>
          <w:szCs w:val="28"/>
        </w:rPr>
        <w:t>.</w:t>
      </w:r>
      <w:r w:rsidRPr="00723FF9">
        <w:rPr>
          <w:spacing w:val="-7"/>
          <w:sz w:val="28"/>
          <w:szCs w:val="28"/>
          <w:lang w:val="en-US"/>
        </w:rPr>
        <w:t>C</w:t>
      </w:r>
      <w:r w:rsidRPr="00723FF9">
        <w:rPr>
          <w:spacing w:val="-7"/>
          <w:sz w:val="28"/>
          <w:szCs w:val="28"/>
        </w:rPr>
        <w:t>. Москва, 1999г.</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13"/>
          <w:sz w:val="28"/>
          <w:szCs w:val="28"/>
        </w:rPr>
        <w:t>Маколкин В.И. , Подзолоков В.И., Напалков Д.А. Генетиченские аспекты в патогенезе и лечении артериальной гипертонии //</w:t>
      </w:r>
      <w:r w:rsidRPr="00723FF9">
        <w:rPr>
          <w:sz w:val="28"/>
          <w:szCs w:val="28"/>
        </w:rPr>
        <w:t xml:space="preserve"> Тер</w:t>
      </w:r>
      <w:proofErr w:type="gramStart"/>
      <w:r w:rsidRPr="00723FF9">
        <w:rPr>
          <w:sz w:val="28"/>
          <w:szCs w:val="28"/>
        </w:rPr>
        <w:t>.</w:t>
      </w:r>
      <w:proofErr w:type="gramEnd"/>
      <w:r w:rsidRPr="00723FF9">
        <w:rPr>
          <w:sz w:val="28"/>
          <w:szCs w:val="28"/>
        </w:rPr>
        <w:t xml:space="preserve"> </w:t>
      </w:r>
      <w:proofErr w:type="gramStart"/>
      <w:r w:rsidRPr="00723FF9">
        <w:rPr>
          <w:sz w:val="28"/>
          <w:szCs w:val="28"/>
        </w:rPr>
        <w:t>а</w:t>
      </w:r>
      <w:proofErr w:type="gramEnd"/>
      <w:r w:rsidRPr="00723FF9">
        <w:rPr>
          <w:sz w:val="28"/>
          <w:szCs w:val="28"/>
        </w:rPr>
        <w:t>рхив. – 1999. - № 4. – С. 68-71.</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r w:rsidRPr="00723FF9">
        <w:rPr>
          <w:spacing w:val="-13"/>
          <w:sz w:val="28"/>
          <w:szCs w:val="28"/>
        </w:rPr>
        <w:t>Маколкин В.И. Возможно ли применение бета-адреноблокаторов при артериальной гипертонии у больных метаболическим синдромом и сахарным диабетом 2 типа? // Русский медицинский журнал – 2005. – том 13. - № 11. – С. 1169-1172.</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r w:rsidRPr="00723FF9">
        <w:rPr>
          <w:spacing w:val="-13"/>
          <w:sz w:val="28"/>
          <w:szCs w:val="28"/>
        </w:rPr>
        <w:t>Маньковский Б.Н. Лечение артериальной гипертензии у больных  сахарным диабетом  //  Киев, Морион, 2001, - С. 72.</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z w:val="28"/>
          <w:szCs w:val="28"/>
        </w:rPr>
        <w:t>Мельниченко Г.А., Пышнина Е.А. Ожирение и инсулинорези-стентность - факторы риска и составная часть метаболического синдрома. //Терапевтический архив.- 2001.- №12.- С 5-8.</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1"/>
          <w:sz w:val="28"/>
          <w:szCs w:val="28"/>
        </w:rPr>
        <w:t xml:space="preserve">Мельчинская Е.Н., Громнацкий Н.И., Кириченко Л.Л. Эффективность </w:t>
      </w:r>
      <w:r w:rsidRPr="00723FF9">
        <w:rPr>
          <w:spacing w:val="8"/>
          <w:sz w:val="28"/>
          <w:szCs w:val="28"/>
        </w:rPr>
        <w:t xml:space="preserve">каптоприла и эналаприла у  больных метаболическим  синдромом // </w:t>
      </w:r>
      <w:r w:rsidRPr="00723FF9">
        <w:rPr>
          <w:sz w:val="28"/>
          <w:szCs w:val="28"/>
        </w:rPr>
        <w:t xml:space="preserve">Клиническая фармакология и терапия – 2000. - № 2. – С. 76-78. </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rPr>
        <w:t xml:space="preserve">Митченко Е., Романов В., Беляева Т. и др. Предикторы развития инсулинорезистентности у пациентов с артериальной гипертензией // </w:t>
      </w:r>
      <w:r w:rsidRPr="00723FF9">
        <w:rPr>
          <w:sz w:val="28"/>
          <w:szCs w:val="28"/>
          <w:lang w:val="uk-UA"/>
        </w:rPr>
        <w:t>Ліки України. – 2004. - № 4. – С. 99-100.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z w:val="28"/>
          <w:szCs w:val="28"/>
        </w:rPr>
        <w:t xml:space="preserve">Митченко Е.И. Артериальная гипертензия у женщин в постменопаузальном периоде // </w:t>
      </w:r>
      <w:r w:rsidRPr="00723FF9">
        <w:rPr>
          <w:sz w:val="28"/>
          <w:szCs w:val="28"/>
          <w:lang w:val="uk-UA"/>
        </w:rPr>
        <w:t>Практична ангіологія. – 2006. - № 3. – 22-</w:t>
      </w:r>
      <w:r w:rsidRPr="00723FF9">
        <w:rPr>
          <w:sz w:val="28"/>
          <w:szCs w:val="28"/>
          <w:lang w:val="uk-UA"/>
        </w:rPr>
        <w:lastRenderedPageBreak/>
        <w:t>27.</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rPr>
        <w:t>Митченко Е.И., Романов В.Ю. Клиническое применение комбинации фозиноприла натрия и гидрохлортиазида у больных с артериальной гипертензией и сахарным диабетом // Укр. кардиол. журнал. – 2006. – Дод. 2. – С. 11-16.</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rPr>
        <w:t>Митченко Е.</w:t>
      </w:r>
      <w:r w:rsidRPr="00723FF9">
        <w:rPr>
          <w:sz w:val="28"/>
          <w:szCs w:val="28"/>
          <w:lang w:val="uk-UA"/>
        </w:rPr>
        <w:t>И.</w:t>
      </w:r>
      <w:r w:rsidRPr="00723FF9">
        <w:rPr>
          <w:sz w:val="28"/>
          <w:szCs w:val="28"/>
        </w:rPr>
        <w:t>, Романов В.</w:t>
      </w:r>
      <w:r w:rsidRPr="00723FF9">
        <w:rPr>
          <w:sz w:val="28"/>
          <w:szCs w:val="28"/>
          <w:lang w:val="uk-UA"/>
        </w:rPr>
        <w:t>Ю.</w:t>
      </w:r>
      <w:r w:rsidRPr="00723FF9">
        <w:rPr>
          <w:sz w:val="28"/>
          <w:szCs w:val="28"/>
        </w:rPr>
        <w:t>, Беляева Т.</w:t>
      </w:r>
      <w:r w:rsidRPr="00723FF9">
        <w:rPr>
          <w:sz w:val="28"/>
          <w:szCs w:val="28"/>
          <w:lang w:val="uk-UA"/>
        </w:rPr>
        <w:t>В.</w:t>
      </w:r>
      <w:r w:rsidRPr="00723FF9">
        <w:rPr>
          <w:sz w:val="28"/>
          <w:szCs w:val="28"/>
        </w:rPr>
        <w:t xml:space="preserve"> и др</w:t>
      </w:r>
      <w:r w:rsidRPr="00723FF9">
        <w:rPr>
          <w:sz w:val="28"/>
          <w:szCs w:val="28"/>
          <w:lang w:val="uk-UA"/>
        </w:rPr>
        <w:t xml:space="preserve">. Метаболический синдром у женщин и мужчин: в чем различие? // Первинна та вторинна проф. серц.-судин. та мозкових порушень. Можливості інтервенційних втручань. – К., 2006. – С. 16. </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rPr>
        <w:t>Митченко Е.</w:t>
      </w:r>
      <w:r w:rsidRPr="00723FF9">
        <w:rPr>
          <w:sz w:val="28"/>
          <w:szCs w:val="28"/>
          <w:lang w:val="uk-UA"/>
        </w:rPr>
        <w:t>И.</w:t>
      </w:r>
      <w:r w:rsidRPr="00723FF9">
        <w:rPr>
          <w:sz w:val="28"/>
          <w:szCs w:val="28"/>
        </w:rPr>
        <w:t>, Романов В.</w:t>
      </w:r>
      <w:r w:rsidRPr="00723FF9">
        <w:rPr>
          <w:sz w:val="28"/>
          <w:szCs w:val="28"/>
          <w:lang w:val="uk-UA"/>
        </w:rPr>
        <w:t>Ю.</w:t>
      </w:r>
      <w:r w:rsidRPr="00723FF9">
        <w:rPr>
          <w:sz w:val="28"/>
          <w:szCs w:val="28"/>
        </w:rPr>
        <w:t>,</w:t>
      </w:r>
      <w:r w:rsidRPr="00723FF9">
        <w:rPr>
          <w:sz w:val="28"/>
          <w:szCs w:val="28"/>
          <w:lang w:val="uk-UA"/>
        </w:rPr>
        <w:t xml:space="preserve"> Кулик О.Ю., Чулаевская И.В. Уровни лептина у больніх с метаболическим синдромом в зависимости от возраста и нарушений углеводного обмена // Первинна та вторинна проф. церебро-васкулярних ускладнень артеріальної гіпертензії. – К., 2006. – С. 119-120.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lang w:val="uk-UA"/>
        </w:rPr>
        <w:t>Мітченко О.І. Лікування хворих на метаболічний синдром – реалізація багатофакторного підходу // С/с та судинно-мозкові захворювання: сучасні рекомендації щодо проф. та лікування. – К., 2006. – С. 198-210.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lang w:val="uk-UA"/>
        </w:rPr>
        <w:t>Мітченко О.І. Менопаузальний метаболічний синдром // Нова медицина. – 2005. - № 4. – С. 14-17.</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lang w:val="uk-UA"/>
        </w:rPr>
        <w:t>Мітченко О.І. Метаболічний синдром Х та дисліпідемії // Нова медицина. – 2003. - № 4. – С. 42-44.</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lang w:val="uk-UA"/>
        </w:rPr>
        <w:t>Мітченко О.І. Ожиріння як фактор ризику розвитку серцево-судинних захворювань // Нова медицина. – 2006. - № 3. – С. 24-29.</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lang w:val="uk-UA"/>
        </w:rPr>
        <w:t>Мітченко О.І. Патогенетичні основи метаболічного синдрому // Нова медицина. – 2004. - № 3. – С. 20-24.</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lang w:val="uk-UA"/>
        </w:rPr>
      </w:pPr>
      <w:r w:rsidRPr="00723FF9">
        <w:rPr>
          <w:sz w:val="28"/>
          <w:szCs w:val="28"/>
          <w:lang w:val="uk-UA"/>
        </w:rPr>
        <w:t>Мітченко О.І., Романов В.Ю., Кулик О.Ю. та інш. Гендерні та вікові відмінності рівнів лептину у пацієнтів з метаболічним синдромом // Український кардіолог. журнал. – 2006. – спец. випуск. – С. 136-140.</w:t>
      </w:r>
    </w:p>
    <w:p w:rsidR="00F937AA" w:rsidRPr="00723FF9" w:rsidRDefault="00F937AA" w:rsidP="001753FF">
      <w:pPr>
        <w:widowControl w:val="0"/>
        <w:numPr>
          <w:ilvl w:val="0"/>
          <w:numId w:val="61"/>
        </w:numPr>
        <w:shd w:val="clear" w:color="auto" w:fill="FFFFFF"/>
        <w:tabs>
          <w:tab w:val="left" w:pos="437"/>
        </w:tabs>
        <w:suppressAutoHyphens w:val="0"/>
        <w:autoSpaceDE w:val="0"/>
        <w:autoSpaceDN w:val="0"/>
        <w:adjustRightInd w:val="0"/>
        <w:spacing w:line="360" w:lineRule="auto"/>
        <w:ind w:left="644" w:right="5" w:hanging="284"/>
        <w:jc w:val="both"/>
        <w:rPr>
          <w:sz w:val="28"/>
          <w:szCs w:val="28"/>
        </w:rPr>
      </w:pPr>
      <w:r w:rsidRPr="00723FF9">
        <w:rPr>
          <w:sz w:val="28"/>
          <w:szCs w:val="28"/>
        </w:rPr>
        <w:t xml:space="preserve">Моисеев </w:t>
      </w:r>
      <w:r w:rsidRPr="00723FF9">
        <w:rPr>
          <w:sz w:val="28"/>
          <w:szCs w:val="28"/>
          <w:lang w:val="en-US"/>
        </w:rPr>
        <w:t>B</w:t>
      </w:r>
      <w:r w:rsidRPr="00723FF9">
        <w:rPr>
          <w:sz w:val="28"/>
          <w:szCs w:val="28"/>
        </w:rPr>
        <w:t>.</w:t>
      </w:r>
      <w:r w:rsidRPr="00723FF9">
        <w:rPr>
          <w:sz w:val="28"/>
          <w:szCs w:val="28"/>
          <w:lang w:val="en-US"/>
        </w:rPr>
        <w:t>C</w:t>
      </w:r>
      <w:r w:rsidRPr="00723FF9">
        <w:rPr>
          <w:sz w:val="28"/>
          <w:szCs w:val="28"/>
        </w:rPr>
        <w:t>. Метаболические аспекты гипертонической болезни // Тер</w:t>
      </w:r>
      <w:proofErr w:type="gramStart"/>
      <w:r w:rsidRPr="00723FF9">
        <w:rPr>
          <w:sz w:val="28"/>
          <w:szCs w:val="28"/>
        </w:rPr>
        <w:t>.</w:t>
      </w:r>
      <w:proofErr w:type="gramEnd"/>
      <w:r w:rsidRPr="00723FF9">
        <w:rPr>
          <w:sz w:val="28"/>
          <w:szCs w:val="28"/>
        </w:rPr>
        <w:t xml:space="preserve"> </w:t>
      </w:r>
      <w:proofErr w:type="gramStart"/>
      <w:r w:rsidRPr="00723FF9">
        <w:rPr>
          <w:sz w:val="28"/>
          <w:szCs w:val="28"/>
          <w:lang w:val="uk-UA"/>
        </w:rPr>
        <w:t>а</w:t>
      </w:r>
      <w:proofErr w:type="gramEnd"/>
      <w:r w:rsidRPr="00723FF9">
        <w:rPr>
          <w:sz w:val="28"/>
          <w:szCs w:val="28"/>
        </w:rPr>
        <w:t>рхив.- 1997. -Т.70, №8. - С.75-77.</w:t>
      </w:r>
    </w:p>
    <w:p w:rsidR="00F937AA" w:rsidRPr="00723FF9" w:rsidRDefault="00F937AA" w:rsidP="001753FF">
      <w:pPr>
        <w:widowControl w:val="0"/>
        <w:numPr>
          <w:ilvl w:val="0"/>
          <w:numId w:val="61"/>
        </w:numPr>
        <w:shd w:val="clear" w:color="auto" w:fill="FFFFFF"/>
        <w:tabs>
          <w:tab w:val="left" w:pos="442"/>
        </w:tabs>
        <w:suppressAutoHyphens w:val="0"/>
        <w:autoSpaceDE w:val="0"/>
        <w:autoSpaceDN w:val="0"/>
        <w:adjustRightInd w:val="0"/>
        <w:spacing w:line="360" w:lineRule="auto"/>
        <w:ind w:left="644" w:right="5" w:hanging="284"/>
        <w:jc w:val="both"/>
        <w:rPr>
          <w:spacing w:val="-22"/>
          <w:sz w:val="28"/>
          <w:szCs w:val="28"/>
        </w:rPr>
      </w:pPr>
      <w:r w:rsidRPr="00723FF9">
        <w:rPr>
          <w:sz w:val="28"/>
          <w:szCs w:val="28"/>
        </w:rPr>
        <w:t xml:space="preserve">Моругова Т.В., Давлетов Э.Г. Метаболические эффекты </w:t>
      </w:r>
      <w:r w:rsidRPr="00723FF9">
        <w:rPr>
          <w:sz w:val="28"/>
          <w:szCs w:val="28"/>
        </w:rPr>
        <w:lastRenderedPageBreak/>
        <w:t>антигипертензивных средств. - Уфа: Изд-во Башкирского мед</w:t>
      </w:r>
      <w:proofErr w:type="gramStart"/>
      <w:r w:rsidRPr="00723FF9">
        <w:rPr>
          <w:sz w:val="28"/>
          <w:szCs w:val="28"/>
        </w:rPr>
        <w:t>.</w:t>
      </w:r>
      <w:proofErr w:type="gramEnd"/>
      <w:r w:rsidRPr="00723FF9">
        <w:rPr>
          <w:sz w:val="28"/>
          <w:szCs w:val="28"/>
        </w:rPr>
        <w:t xml:space="preserve"> </w:t>
      </w:r>
      <w:proofErr w:type="gramStart"/>
      <w:r w:rsidRPr="00723FF9">
        <w:rPr>
          <w:sz w:val="28"/>
          <w:szCs w:val="28"/>
        </w:rPr>
        <w:t>у</w:t>
      </w:r>
      <w:proofErr w:type="gramEnd"/>
      <w:r w:rsidRPr="00723FF9">
        <w:rPr>
          <w:sz w:val="28"/>
          <w:szCs w:val="28"/>
        </w:rPr>
        <w:t>н-та, 1998. -166 с.</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5"/>
          <w:sz w:val="28"/>
          <w:szCs w:val="28"/>
        </w:rPr>
        <w:t xml:space="preserve">Мравян СР., Калинин А.П. Патогенез артериальной гипертонии при </w:t>
      </w:r>
      <w:r w:rsidRPr="00723FF9">
        <w:rPr>
          <w:spacing w:val="3"/>
          <w:sz w:val="28"/>
          <w:szCs w:val="28"/>
        </w:rPr>
        <w:t xml:space="preserve">сахарном диабете и побочные действия применяемых гипотензивных </w:t>
      </w:r>
      <w:r w:rsidRPr="00723FF9">
        <w:rPr>
          <w:spacing w:val="1"/>
          <w:sz w:val="28"/>
          <w:szCs w:val="28"/>
        </w:rPr>
        <w:t>средств // Российский кардиологический журнал. – 2001. - № 1. – С. 66-70.</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6"/>
          <w:sz w:val="28"/>
          <w:szCs w:val="28"/>
        </w:rPr>
        <w:t xml:space="preserve">Оганов Р.Г., Небиеридзе Д.В. Метаболические эффекты блокаторов </w:t>
      </w:r>
      <w:r w:rsidRPr="00723FF9">
        <w:rPr>
          <w:spacing w:val="-1"/>
          <w:sz w:val="28"/>
          <w:szCs w:val="28"/>
        </w:rPr>
        <w:t xml:space="preserve">рецепторов ангиотензина </w:t>
      </w:r>
      <w:proofErr w:type="gramStart"/>
      <w:r w:rsidRPr="00723FF9">
        <w:rPr>
          <w:spacing w:val="-1"/>
          <w:sz w:val="28"/>
          <w:szCs w:val="28"/>
        </w:rPr>
        <w:t>П</w:t>
      </w:r>
      <w:proofErr w:type="gramEnd"/>
      <w:r w:rsidRPr="00723FF9">
        <w:rPr>
          <w:spacing w:val="-1"/>
          <w:sz w:val="28"/>
          <w:szCs w:val="28"/>
        </w:rPr>
        <w:t xml:space="preserve"> // Кардиология. – 2002. - № 3. – С. 35-38. </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rPr>
        <w:t>Перова Н.В., Метельская В.А., Оганов Р.Г. Метаболический синдром: патогенетические взаимосвязи и направления коррекции // Кардиология. – 2001. - № 3. – С. 4 – 9.</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rPr>
        <w:t xml:space="preserve">Перцева Н.О. Метаболический синдром у больных артериальной гипертензией // </w:t>
      </w:r>
      <w:r w:rsidRPr="00723FF9">
        <w:rPr>
          <w:sz w:val="28"/>
          <w:szCs w:val="28"/>
          <w:lang w:val="uk-UA"/>
        </w:rPr>
        <w:t xml:space="preserve">Матеріали </w:t>
      </w:r>
      <w:r w:rsidRPr="00723FF9">
        <w:rPr>
          <w:sz w:val="28"/>
          <w:szCs w:val="28"/>
          <w:lang w:val="en-US"/>
        </w:rPr>
        <w:t>XIV</w:t>
      </w:r>
      <w:r w:rsidRPr="00723FF9">
        <w:rPr>
          <w:sz w:val="28"/>
          <w:szCs w:val="28"/>
          <w:lang w:val="uk-UA"/>
        </w:rPr>
        <w:t xml:space="preserve"> з</w:t>
      </w:r>
      <w:r w:rsidRPr="00723FF9">
        <w:rPr>
          <w:sz w:val="28"/>
          <w:szCs w:val="28"/>
        </w:rPr>
        <w:t>”</w:t>
      </w:r>
      <w:r w:rsidRPr="00723FF9">
        <w:rPr>
          <w:sz w:val="28"/>
          <w:szCs w:val="28"/>
          <w:lang w:val="uk-UA"/>
        </w:rPr>
        <w:t>їзду терапевтів України. – Київ, 1998. – С. 217-218.</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rPr>
      </w:pPr>
      <w:r w:rsidRPr="00723FF9">
        <w:rPr>
          <w:sz w:val="28"/>
          <w:szCs w:val="28"/>
        </w:rPr>
        <w:t xml:space="preserve">Преображенский Д.В., Савченко М.В. Фозиноприл – первый представитель нового поколения ингибиторов ангиотензинпревращающего фермента // Кардиология. – 2000. – № 5. – С. 75-81. </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pacing w:val="-13"/>
          <w:sz w:val="28"/>
          <w:szCs w:val="28"/>
        </w:rPr>
        <w:t>Свищенко Е.П., Коваленко В.Н. Артериальная гипертензия // Практическое руководство под редакцией проф. В.Н.Коваленко, Киев «Морион» - 2001. – С. 527.</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proofErr w:type="gramStart"/>
      <w:r w:rsidRPr="00723FF9">
        <w:rPr>
          <w:spacing w:val="-13"/>
          <w:sz w:val="28"/>
          <w:szCs w:val="28"/>
        </w:rPr>
        <w:t>Св</w:t>
      </w:r>
      <w:proofErr w:type="gramEnd"/>
      <w:r w:rsidRPr="00723FF9">
        <w:rPr>
          <w:spacing w:val="-13"/>
          <w:sz w:val="28"/>
          <w:szCs w:val="28"/>
          <w:lang w:val="uk-UA"/>
        </w:rPr>
        <w:t>і</w:t>
      </w:r>
      <w:r w:rsidRPr="00723FF9">
        <w:rPr>
          <w:spacing w:val="-13"/>
          <w:sz w:val="28"/>
          <w:szCs w:val="28"/>
        </w:rPr>
        <w:t xml:space="preserve">щенко </w:t>
      </w:r>
      <w:r w:rsidRPr="00723FF9">
        <w:rPr>
          <w:spacing w:val="-13"/>
          <w:sz w:val="28"/>
          <w:szCs w:val="28"/>
          <w:lang w:val="uk-UA"/>
        </w:rPr>
        <w:t>Є</w:t>
      </w:r>
      <w:r w:rsidRPr="00723FF9">
        <w:rPr>
          <w:spacing w:val="-13"/>
          <w:sz w:val="28"/>
          <w:szCs w:val="28"/>
        </w:rPr>
        <w:t>.П.,</w:t>
      </w:r>
      <w:r w:rsidRPr="00723FF9">
        <w:rPr>
          <w:spacing w:val="-13"/>
          <w:sz w:val="28"/>
          <w:szCs w:val="28"/>
          <w:lang w:val="uk-UA"/>
        </w:rPr>
        <w:t xml:space="preserve"> Купчинська О.Г., Безродна Л.В. та інш. Рекомендації з лікування артеріальної гіпертензії // Укр. кардіол. журн. – 1998. - № 6. – С. 9-28.</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rPr>
      </w:pPr>
      <w:r w:rsidRPr="00723FF9">
        <w:rPr>
          <w:sz w:val="28"/>
          <w:szCs w:val="28"/>
        </w:rPr>
        <w:t>Сидоренко Б.А., Преображенский. Ингибиторы ангиотензин – превращающего фермента, Москва, 1999, стр. 78 – 82</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6"/>
          <w:sz w:val="28"/>
          <w:szCs w:val="28"/>
        </w:rPr>
        <w:t>Сидоренко Б.А., Савченко М.В., Преображенский Д.В.</w:t>
      </w:r>
      <w:r w:rsidRPr="00723FF9">
        <w:rPr>
          <w:spacing w:val="6"/>
          <w:sz w:val="28"/>
          <w:szCs w:val="28"/>
          <w:lang w:val="uk-UA"/>
        </w:rPr>
        <w:t xml:space="preserve"> </w:t>
      </w:r>
      <w:r w:rsidRPr="00723FF9">
        <w:rPr>
          <w:spacing w:val="6"/>
          <w:sz w:val="28"/>
          <w:szCs w:val="28"/>
        </w:rPr>
        <w:t>Ингибиторы</w:t>
      </w:r>
      <w:r w:rsidRPr="00723FF9">
        <w:rPr>
          <w:spacing w:val="1"/>
          <w:sz w:val="28"/>
          <w:szCs w:val="28"/>
        </w:rPr>
        <w:t xml:space="preserve"> ангиотензин-превращающего фермента при лечении гипертонической болезни // Кардиология – 2000. - № 2. – С. 74-82.</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pacing w:val="-13"/>
          <w:sz w:val="28"/>
          <w:szCs w:val="28"/>
        </w:rPr>
        <w:t>Сиренко Ю.Н., Сычов О.С., Радченко А.Д. Пути оптимизации лечения артериальной гипертензии // Укр. кардиол. журн. – 1997. - № 1. – С. 10-13.</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pacing w:val="-13"/>
          <w:sz w:val="28"/>
          <w:szCs w:val="28"/>
          <w:lang w:val="uk-UA"/>
        </w:rPr>
        <w:t>Сіренко Ю.М. Артеріальна гіпертензія. Моріон, Київ – 2001. – С. 176.</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pacing w:val="-13"/>
          <w:sz w:val="28"/>
          <w:szCs w:val="28"/>
          <w:lang w:val="uk-UA"/>
        </w:rPr>
        <w:t>Сіренко Ю.М. Артеріальна гіпертензія. Моріон, Київ – 2002. – С. 204.</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pacing w:val="-13"/>
          <w:sz w:val="28"/>
          <w:szCs w:val="28"/>
          <w:lang w:val="uk-UA"/>
        </w:rPr>
        <w:lastRenderedPageBreak/>
        <w:t>Сіренко Ю.М., Граніч В.М. Значення добового моніторування артеріального тиску в діагностиці та лікуванні артеріальної гіпертензії // Укр. кардіол. журн. – 1999. - № 2. – С. 71-76.</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rPr>
      </w:pPr>
      <w:r w:rsidRPr="00723FF9">
        <w:rPr>
          <w:spacing w:val="-13"/>
          <w:sz w:val="28"/>
          <w:szCs w:val="28"/>
          <w:lang w:val="uk-UA"/>
        </w:rPr>
        <w:t>Смірнова І.П., Горбась І.М., Кваша О.О. Артеріальна гіпертензія: епідеміологія та статистика // Укр. кардіол. журн. – 1998. - № 6. – С. 3-8.</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rPr>
      </w:pPr>
      <w:r w:rsidRPr="00723FF9">
        <w:rPr>
          <w:sz w:val="28"/>
          <w:szCs w:val="28"/>
        </w:rPr>
        <w:t xml:space="preserve">Стрюк Р.И., Петрова Т.В., Орлова Т.А., Нагорнев С.Н. Клиническая эффективность фозиноприла у больных гипертонической болезнью в сочетании с метаболическими нарушениями // Кардиология. – 1999. - № 7. – С. 13-16 </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1"/>
          <w:sz w:val="28"/>
          <w:szCs w:val="28"/>
        </w:rPr>
        <w:t>Фрид С.А. Состояние углеводно-энергетического и липидного обмена при артериальной гипертонии (клиническая оценка и прогностическое значение)</w:t>
      </w:r>
      <w:r w:rsidRPr="00723FF9">
        <w:rPr>
          <w:spacing w:val="-2"/>
          <w:sz w:val="28"/>
          <w:szCs w:val="28"/>
        </w:rPr>
        <w:t xml:space="preserve"> Диссертация на соискание ученой степени </w:t>
      </w:r>
      <w:r w:rsidRPr="00723FF9">
        <w:rPr>
          <w:sz w:val="28"/>
          <w:szCs w:val="28"/>
        </w:rPr>
        <w:t>кандидата медицинских наук. Уфа – 2000.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rPr>
        <w:t>Целуйко В.И., Чернышов В.А., Малая Л.Т. Метаболический синдром // Харьков. – 2002. – С. 10 – 16.</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7"/>
          <w:sz w:val="28"/>
          <w:szCs w:val="28"/>
        </w:rPr>
        <w:t xml:space="preserve">Шестакова М.В. Артериальная гипертония и сахарный диабет: </w:t>
      </w:r>
      <w:r w:rsidRPr="00723FF9">
        <w:rPr>
          <w:spacing w:val="1"/>
          <w:sz w:val="28"/>
          <w:szCs w:val="28"/>
        </w:rPr>
        <w:t>механизмы развития и тактика лечения // Сахарный диабет – 1999. - № 3. – С. 19-23.</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pacing w:val="-13"/>
          <w:sz w:val="28"/>
          <w:szCs w:val="28"/>
        </w:rPr>
      </w:pPr>
      <w:r w:rsidRPr="00723FF9">
        <w:rPr>
          <w:sz w:val="28"/>
          <w:szCs w:val="28"/>
        </w:rPr>
        <w:t xml:space="preserve">Шубина А.Т., Демидова И.Ю., Карпов Ю.А. Метаболический синдром </w:t>
      </w:r>
      <w:r w:rsidRPr="00723FF9">
        <w:rPr>
          <w:spacing w:val="-1"/>
          <w:sz w:val="28"/>
          <w:szCs w:val="28"/>
          <w:lang w:val="en-US"/>
        </w:rPr>
        <w:t>X</w:t>
      </w:r>
      <w:r w:rsidRPr="00723FF9">
        <w:rPr>
          <w:spacing w:val="-1"/>
          <w:sz w:val="28"/>
          <w:szCs w:val="28"/>
        </w:rPr>
        <w:t xml:space="preserve">: предпосылки к развитию артериальной гипертонии и атеросклероза </w:t>
      </w:r>
      <w:r w:rsidRPr="00723FF9">
        <w:rPr>
          <w:sz w:val="28"/>
          <w:szCs w:val="28"/>
        </w:rPr>
        <w:t xml:space="preserve">(часть </w:t>
      </w:r>
      <w:r w:rsidRPr="00723FF9">
        <w:rPr>
          <w:sz w:val="28"/>
          <w:szCs w:val="28"/>
          <w:lang w:val="en-US"/>
        </w:rPr>
        <w:t>I</w:t>
      </w:r>
      <w:r w:rsidRPr="00723FF9">
        <w:rPr>
          <w:sz w:val="28"/>
          <w:szCs w:val="28"/>
        </w:rPr>
        <w:t>) // Клиническая фармакология и терапия – 2001. – № 4. – С. 44-47.</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before="5" w:line="360" w:lineRule="auto"/>
        <w:ind w:left="644" w:hanging="284"/>
        <w:jc w:val="both"/>
        <w:rPr>
          <w:sz w:val="28"/>
          <w:szCs w:val="28"/>
        </w:rPr>
      </w:pPr>
      <w:r w:rsidRPr="00723FF9">
        <w:rPr>
          <w:spacing w:val="2"/>
          <w:sz w:val="28"/>
          <w:szCs w:val="28"/>
        </w:rPr>
        <w:t xml:space="preserve">3адионченко В. С, Хруленко СБ. Особенности течения артериальной </w:t>
      </w:r>
      <w:r w:rsidRPr="00723FF9">
        <w:rPr>
          <w:spacing w:val="1"/>
          <w:sz w:val="28"/>
          <w:szCs w:val="28"/>
        </w:rPr>
        <w:t xml:space="preserve">гипертонии у больных с метаболическими нарушениями // Российский </w:t>
      </w:r>
      <w:r w:rsidRPr="00723FF9">
        <w:rPr>
          <w:spacing w:val="-3"/>
          <w:sz w:val="28"/>
          <w:szCs w:val="28"/>
        </w:rPr>
        <w:t xml:space="preserve">кардиологический журнал. – 2001. </w:t>
      </w:r>
      <w:r>
        <w:rPr>
          <w:spacing w:val="-3"/>
          <w:sz w:val="28"/>
          <w:szCs w:val="28"/>
        </w:rPr>
        <w:t xml:space="preserve"> </w:t>
      </w:r>
      <w:r w:rsidRPr="00BB5992">
        <w:rPr>
          <w:spacing w:val="-3"/>
          <w:sz w:val="28"/>
          <w:szCs w:val="28"/>
        </w:rPr>
        <w:t xml:space="preserve">- </w:t>
      </w:r>
      <w:r w:rsidRPr="00723FF9">
        <w:rPr>
          <w:spacing w:val="-3"/>
          <w:sz w:val="28"/>
          <w:szCs w:val="28"/>
        </w:rPr>
        <w:t>№ 1. – С. 8-11.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pacing w:val="-2"/>
          <w:sz w:val="28"/>
          <w:szCs w:val="28"/>
          <w:lang w:val="fr-FR"/>
        </w:rPr>
        <w:t xml:space="preserve">Adil El Midaoui and Jacques de Champlain. </w:t>
      </w:r>
      <w:r w:rsidRPr="00723FF9">
        <w:rPr>
          <w:spacing w:val="-2"/>
          <w:sz w:val="28"/>
          <w:szCs w:val="28"/>
          <w:lang w:val="en-US"/>
        </w:rPr>
        <w:t>Effects glucose and</w:t>
      </w:r>
      <w:r w:rsidRPr="00723FF9">
        <w:rPr>
          <w:spacing w:val="-2"/>
          <w:sz w:val="28"/>
          <w:szCs w:val="28"/>
          <w:lang w:val="en-US"/>
        </w:rPr>
        <w:br/>
        <w:t>insulin on development oxidative stress and hypertension in ani</w:t>
      </w:r>
      <w:r w:rsidRPr="00723FF9">
        <w:rPr>
          <w:spacing w:val="-2"/>
          <w:sz w:val="28"/>
          <w:szCs w:val="28"/>
          <w:lang w:val="en-US"/>
        </w:rPr>
        <w:softHyphen/>
      </w:r>
      <w:r w:rsidRPr="00723FF9">
        <w:rPr>
          <w:spacing w:val="-2"/>
          <w:sz w:val="28"/>
          <w:szCs w:val="28"/>
          <w:lang w:val="en-US"/>
        </w:rPr>
        <w:br/>
      </w:r>
      <w:r w:rsidRPr="00723FF9">
        <w:rPr>
          <w:spacing w:val="1"/>
          <w:sz w:val="28"/>
          <w:szCs w:val="28"/>
          <w:lang w:val="en-US"/>
        </w:rPr>
        <w:t xml:space="preserve">mal models type </w:t>
      </w:r>
      <w:r w:rsidRPr="00723FF9">
        <w:rPr>
          <w:spacing w:val="1"/>
          <w:sz w:val="28"/>
          <w:szCs w:val="28"/>
          <w:lang w:val="uk-UA"/>
        </w:rPr>
        <w:t xml:space="preserve">1 </w:t>
      </w:r>
      <w:r w:rsidRPr="00723FF9">
        <w:rPr>
          <w:spacing w:val="1"/>
          <w:sz w:val="28"/>
          <w:szCs w:val="28"/>
          <w:lang w:val="en-US"/>
        </w:rPr>
        <w:t xml:space="preserve">and type </w:t>
      </w:r>
      <w:r w:rsidRPr="00723FF9">
        <w:rPr>
          <w:spacing w:val="1"/>
          <w:sz w:val="28"/>
          <w:szCs w:val="28"/>
          <w:lang w:val="uk-UA"/>
        </w:rPr>
        <w:t xml:space="preserve">2 </w:t>
      </w:r>
      <w:r w:rsidRPr="00723FF9">
        <w:rPr>
          <w:spacing w:val="1"/>
          <w:sz w:val="28"/>
          <w:szCs w:val="28"/>
          <w:lang w:val="en-US"/>
        </w:rPr>
        <w:t xml:space="preserve">diabetes </w:t>
      </w:r>
      <w:r w:rsidRPr="00723FF9">
        <w:rPr>
          <w:spacing w:val="1"/>
          <w:sz w:val="28"/>
          <w:szCs w:val="28"/>
          <w:lang w:val="uk-UA"/>
        </w:rPr>
        <w:t xml:space="preserve">// </w:t>
      </w:r>
      <w:r w:rsidRPr="00723FF9">
        <w:rPr>
          <w:spacing w:val="1"/>
          <w:sz w:val="28"/>
          <w:szCs w:val="28"/>
          <w:lang w:val="en-US"/>
        </w:rPr>
        <w:t xml:space="preserve">J. Hypertension. </w:t>
      </w:r>
      <w:r w:rsidRPr="00723FF9">
        <w:rPr>
          <w:spacing w:val="1"/>
          <w:sz w:val="28"/>
          <w:szCs w:val="28"/>
          <w:lang w:val="uk-UA"/>
        </w:rPr>
        <w:t>-</w:t>
      </w:r>
      <w:r w:rsidRPr="00723FF9">
        <w:rPr>
          <w:spacing w:val="1"/>
          <w:sz w:val="28"/>
          <w:szCs w:val="28"/>
          <w:lang w:val="uk-UA"/>
        </w:rPr>
        <w:br/>
      </w:r>
      <w:r w:rsidRPr="00723FF9">
        <w:rPr>
          <w:spacing w:val="7"/>
          <w:sz w:val="28"/>
          <w:szCs w:val="28"/>
          <w:lang w:val="uk-UA"/>
        </w:rPr>
        <w:t>2005.</w:t>
      </w:r>
      <w:r>
        <w:rPr>
          <w:spacing w:val="7"/>
          <w:sz w:val="28"/>
          <w:szCs w:val="28"/>
          <w:lang w:val="en-US"/>
        </w:rPr>
        <w:t xml:space="preserve"> – </w:t>
      </w:r>
      <w:r w:rsidRPr="00723FF9">
        <w:rPr>
          <w:spacing w:val="7"/>
          <w:sz w:val="28"/>
          <w:szCs w:val="28"/>
          <w:lang w:val="en-US"/>
        </w:rPr>
        <w:t xml:space="preserve">Vol. </w:t>
      </w:r>
      <w:r w:rsidRPr="00723FF9">
        <w:rPr>
          <w:spacing w:val="7"/>
          <w:sz w:val="28"/>
          <w:szCs w:val="28"/>
          <w:lang w:val="uk-UA"/>
        </w:rPr>
        <w:t>23. –</w:t>
      </w:r>
      <w:r w:rsidRPr="00723FF9">
        <w:rPr>
          <w:spacing w:val="7"/>
          <w:sz w:val="28"/>
          <w:szCs w:val="28"/>
          <w:lang w:val="en-US"/>
        </w:rPr>
        <w:t xml:space="preserve"> P. </w:t>
      </w:r>
      <w:r w:rsidRPr="00723FF9">
        <w:rPr>
          <w:spacing w:val="7"/>
          <w:sz w:val="28"/>
          <w:szCs w:val="28"/>
          <w:lang w:val="uk-UA"/>
        </w:rPr>
        <w:t>581-588.</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lang w:val="en-US"/>
        </w:rPr>
        <w:t>Aleman G., Torres N., Tovar</w:t>
      </w:r>
      <w:r>
        <w:rPr>
          <w:sz w:val="28"/>
          <w:szCs w:val="28"/>
          <w:lang w:val="en-US"/>
        </w:rPr>
        <w:t xml:space="preserve"> </w:t>
      </w:r>
      <w:r w:rsidRPr="00723FF9">
        <w:rPr>
          <w:sz w:val="28"/>
          <w:szCs w:val="28"/>
          <w:lang w:val="en-US"/>
        </w:rPr>
        <w:t>A.R. Peroxisome proliferator-acti-</w:t>
      </w:r>
      <w:r w:rsidRPr="00723FF9">
        <w:rPr>
          <w:sz w:val="28"/>
          <w:szCs w:val="28"/>
          <w:lang w:val="en-US"/>
        </w:rPr>
        <w:br/>
      </w:r>
      <w:r w:rsidRPr="00723FF9">
        <w:rPr>
          <w:spacing w:val="-3"/>
          <w:sz w:val="28"/>
          <w:szCs w:val="28"/>
          <w:lang w:val="en-US"/>
        </w:rPr>
        <w:t>vated receptors (PPARs) in obesity and insulin resistance devel</w:t>
      </w:r>
      <w:r w:rsidRPr="00723FF9">
        <w:rPr>
          <w:spacing w:val="-3"/>
          <w:sz w:val="28"/>
          <w:szCs w:val="28"/>
          <w:lang w:val="en-US"/>
        </w:rPr>
        <w:softHyphen/>
      </w:r>
      <w:r w:rsidRPr="00723FF9">
        <w:rPr>
          <w:spacing w:val="-3"/>
          <w:sz w:val="28"/>
          <w:szCs w:val="28"/>
          <w:lang w:val="en-US"/>
        </w:rPr>
        <w:br/>
      </w:r>
      <w:r w:rsidRPr="00723FF9">
        <w:rPr>
          <w:spacing w:val="1"/>
          <w:sz w:val="28"/>
          <w:szCs w:val="28"/>
          <w:lang w:val="en-US"/>
        </w:rPr>
        <w:t xml:space="preserve">opment </w:t>
      </w:r>
      <w:r w:rsidRPr="00723FF9">
        <w:rPr>
          <w:spacing w:val="1"/>
          <w:sz w:val="28"/>
          <w:szCs w:val="28"/>
          <w:lang w:val="uk-UA"/>
        </w:rPr>
        <w:t>//</w:t>
      </w:r>
      <w:r w:rsidRPr="00723FF9">
        <w:rPr>
          <w:spacing w:val="1"/>
          <w:sz w:val="28"/>
          <w:szCs w:val="28"/>
          <w:lang w:val="en-US"/>
        </w:rPr>
        <w:t xml:space="preserve"> Rev. Invest. Clin. </w:t>
      </w:r>
      <w:r>
        <w:rPr>
          <w:spacing w:val="1"/>
          <w:sz w:val="28"/>
          <w:szCs w:val="28"/>
          <w:lang w:val="en-US"/>
        </w:rPr>
        <w:t>–</w:t>
      </w:r>
      <w:r w:rsidRPr="00723FF9">
        <w:rPr>
          <w:spacing w:val="1"/>
          <w:sz w:val="28"/>
          <w:szCs w:val="28"/>
          <w:lang w:val="uk-UA"/>
        </w:rPr>
        <w:t xml:space="preserve"> 2</w:t>
      </w:r>
      <w:r>
        <w:rPr>
          <w:spacing w:val="1"/>
          <w:sz w:val="28"/>
          <w:szCs w:val="28"/>
          <w:lang w:val="en-US"/>
        </w:rPr>
        <w:t>0</w:t>
      </w:r>
      <w:r w:rsidRPr="00723FF9">
        <w:rPr>
          <w:spacing w:val="1"/>
          <w:sz w:val="28"/>
          <w:szCs w:val="28"/>
          <w:lang w:val="uk-UA"/>
        </w:rPr>
        <w:t xml:space="preserve">04. </w:t>
      </w:r>
      <w:r>
        <w:rPr>
          <w:spacing w:val="1"/>
          <w:sz w:val="28"/>
          <w:szCs w:val="28"/>
          <w:lang w:val="en-US"/>
        </w:rPr>
        <w:t>–</w:t>
      </w:r>
      <w:r w:rsidRPr="00723FF9">
        <w:rPr>
          <w:spacing w:val="1"/>
          <w:sz w:val="28"/>
          <w:szCs w:val="28"/>
          <w:lang w:val="uk-UA"/>
        </w:rPr>
        <w:t xml:space="preserve"> </w:t>
      </w:r>
      <w:r w:rsidRPr="00723FF9">
        <w:rPr>
          <w:spacing w:val="1"/>
          <w:sz w:val="28"/>
          <w:szCs w:val="28"/>
          <w:lang w:val="en-US"/>
        </w:rPr>
        <w:t xml:space="preserve">Vol. </w:t>
      </w:r>
      <w:r w:rsidRPr="00723FF9">
        <w:rPr>
          <w:spacing w:val="1"/>
          <w:sz w:val="28"/>
          <w:szCs w:val="28"/>
          <w:lang w:val="uk-UA"/>
        </w:rPr>
        <w:t xml:space="preserve">56. </w:t>
      </w:r>
      <w:r>
        <w:rPr>
          <w:spacing w:val="1"/>
          <w:sz w:val="28"/>
          <w:szCs w:val="28"/>
          <w:lang w:val="en-US"/>
        </w:rPr>
        <w:t>–</w:t>
      </w:r>
      <w:r w:rsidRPr="00723FF9">
        <w:rPr>
          <w:spacing w:val="1"/>
          <w:sz w:val="28"/>
          <w:szCs w:val="28"/>
          <w:lang w:val="uk-UA"/>
        </w:rPr>
        <w:t xml:space="preserve"> </w:t>
      </w:r>
      <w:r w:rsidRPr="00723FF9">
        <w:rPr>
          <w:spacing w:val="1"/>
          <w:sz w:val="28"/>
          <w:szCs w:val="28"/>
          <w:lang w:val="en-US"/>
        </w:rPr>
        <w:t xml:space="preserve">P. </w:t>
      </w:r>
      <w:r w:rsidRPr="00723FF9">
        <w:rPr>
          <w:spacing w:val="1"/>
          <w:sz w:val="28"/>
          <w:szCs w:val="28"/>
          <w:lang w:val="uk-UA"/>
        </w:rPr>
        <w:t>351-367.</w:t>
      </w:r>
    </w:p>
    <w:p w:rsidR="00F937AA" w:rsidRPr="00723FF9" w:rsidRDefault="00F937AA" w:rsidP="001753FF">
      <w:pPr>
        <w:pStyle w:val="20"/>
        <w:keepNext w:val="0"/>
        <w:numPr>
          <w:ilvl w:val="0"/>
          <w:numId w:val="61"/>
        </w:numPr>
        <w:suppressAutoHyphens w:val="0"/>
        <w:spacing w:before="100" w:beforeAutospacing="1" w:after="100" w:afterAutospacing="1" w:line="360" w:lineRule="auto"/>
        <w:ind w:left="644" w:hanging="284"/>
        <w:jc w:val="both"/>
        <w:rPr>
          <w:b w:val="0"/>
          <w:bCs w:val="0"/>
          <w:lang w:val="uk-UA"/>
        </w:rPr>
      </w:pPr>
      <w:r w:rsidRPr="00723FF9">
        <w:rPr>
          <w:b w:val="0"/>
          <w:spacing w:val="1"/>
          <w:lang w:val="en-US"/>
        </w:rPr>
        <w:lastRenderedPageBreak/>
        <w:t>Alexasnder</w:t>
      </w:r>
      <w:r w:rsidRPr="00723FF9">
        <w:rPr>
          <w:b w:val="0"/>
          <w:spacing w:val="1"/>
          <w:lang w:val="uk-UA"/>
        </w:rPr>
        <w:t xml:space="preserve"> </w:t>
      </w:r>
      <w:r w:rsidRPr="00723FF9">
        <w:rPr>
          <w:b w:val="0"/>
          <w:spacing w:val="1"/>
          <w:lang w:val="en-US"/>
        </w:rPr>
        <w:t>C</w:t>
      </w:r>
      <w:r w:rsidRPr="00723FF9">
        <w:rPr>
          <w:b w:val="0"/>
          <w:spacing w:val="1"/>
          <w:lang w:val="uk-UA"/>
        </w:rPr>
        <w:t>.</w:t>
      </w:r>
      <w:r w:rsidRPr="00723FF9">
        <w:rPr>
          <w:b w:val="0"/>
          <w:spacing w:val="1"/>
          <w:lang w:val="en-US"/>
        </w:rPr>
        <w:t>M</w:t>
      </w:r>
      <w:r w:rsidRPr="00723FF9">
        <w:rPr>
          <w:b w:val="0"/>
          <w:spacing w:val="1"/>
          <w:lang w:val="uk-UA"/>
        </w:rPr>
        <w:t xml:space="preserve">., </w:t>
      </w:r>
      <w:r w:rsidRPr="00723FF9">
        <w:rPr>
          <w:b w:val="0"/>
          <w:spacing w:val="1"/>
          <w:lang w:val="en-US"/>
        </w:rPr>
        <w:t>Landsman</w:t>
      </w:r>
      <w:r w:rsidRPr="00723FF9">
        <w:rPr>
          <w:b w:val="0"/>
          <w:spacing w:val="1"/>
          <w:lang w:val="uk-UA"/>
        </w:rPr>
        <w:t xml:space="preserve"> </w:t>
      </w:r>
      <w:r w:rsidRPr="00723FF9">
        <w:rPr>
          <w:b w:val="0"/>
          <w:spacing w:val="1"/>
          <w:lang w:val="en-US"/>
        </w:rPr>
        <w:t>P</w:t>
      </w:r>
      <w:r w:rsidRPr="00723FF9">
        <w:rPr>
          <w:b w:val="0"/>
          <w:spacing w:val="1"/>
          <w:lang w:val="uk-UA"/>
        </w:rPr>
        <w:t>.</w:t>
      </w:r>
      <w:r w:rsidRPr="00723FF9">
        <w:rPr>
          <w:b w:val="0"/>
          <w:spacing w:val="1"/>
          <w:lang w:val="en-US"/>
        </w:rPr>
        <w:t>B</w:t>
      </w:r>
      <w:r w:rsidRPr="00723FF9">
        <w:rPr>
          <w:b w:val="0"/>
          <w:spacing w:val="1"/>
          <w:lang w:val="uk-UA"/>
        </w:rPr>
        <w:t xml:space="preserve">., </w:t>
      </w:r>
      <w:r w:rsidRPr="00723FF9">
        <w:rPr>
          <w:b w:val="0"/>
          <w:spacing w:val="1"/>
          <w:lang w:val="en-US"/>
        </w:rPr>
        <w:t>Teutsch</w:t>
      </w:r>
      <w:r w:rsidRPr="00723FF9">
        <w:rPr>
          <w:b w:val="0"/>
          <w:spacing w:val="1"/>
          <w:lang w:val="uk-UA"/>
        </w:rPr>
        <w:t xml:space="preserve"> </w:t>
      </w:r>
      <w:r w:rsidRPr="00723FF9">
        <w:rPr>
          <w:b w:val="0"/>
          <w:spacing w:val="1"/>
          <w:lang w:val="en-US"/>
        </w:rPr>
        <w:t>S</w:t>
      </w:r>
      <w:r w:rsidRPr="00723FF9">
        <w:rPr>
          <w:b w:val="0"/>
          <w:spacing w:val="1"/>
          <w:lang w:val="uk-UA"/>
        </w:rPr>
        <w:t>.</w:t>
      </w:r>
      <w:r w:rsidRPr="00723FF9">
        <w:rPr>
          <w:b w:val="0"/>
          <w:spacing w:val="1"/>
          <w:lang w:val="en-US"/>
        </w:rPr>
        <w:t>M</w:t>
      </w:r>
      <w:r w:rsidRPr="00723FF9">
        <w:rPr>
          <w:b w:val="0"/>
          <w:spacing w:val="1"/>
          <w:lang w:val="uk-UA"/>
        </w:rPr>
        <w:t xml:space="preserve">., </w:t>
      </w:r>
      <w:r w:rsidRPr="00723FF9">
        <w:rPr>
          <w:b w:val="0"/>
          <w:spacing w:val="1"/>
          <w:lang w:val="en-US"/>
        </w:rPr>
        <w:t>Haffner</w:t>
      </w:r>
      <w:r w:rsidRPr="00723FF9">
        <w:rPr>
          <w:b w:val="0"/>
          <w:spacing w:val="1"/>
          <w:lang w:val="uk-UA"/>
        </w:rPr>
        <w:t xml:space="preserve"> </w:t>
      </w:r>
      <w:r w:rsidRPr="00723FF9">
        <w:rPr>
          <w:b w:val="0"/>
          <w:spacing w:val="1"/>
          <w:lang w:val="en-US"/>
        </w:rPr>
        <w:t>S</w:t>
      </w:r>
      <w:r w:rsidRPr="00723FF9">
        <w:rPr>
          <w:b w:val="0"/>
          <w:spacing w:val="1"/>
          <w:lang w:val="uk-UA"/>
        </w:rPr>
        <w:t>.</w:t>
      </w:r>
      <w:r w:rsidRPr="00723FF9">
        <w:rPr>
          <w:b w:val="0"/>
          <w:spacing w:val="1"/>
          <w:lang w:val="en-US"/>
        </w:rPr>
        <w:t>M</w:t>
      </w:r>
      <w:r w:rsidRPr="00723FF9">
        <w:rPr>
          <w:b w:val="0"/>
          <w:spacing w:val="1"/>
          <w:lang w:val="uk-UA"/>
        </w:rPr>
        <w:t xml:space="preserve">. </w:t>
      </w:r>
      <w:r w:rsidRPr="00723FF9">
        <w:rPr>
          <w:b w:val="0"/>
          <w:spacing w:val="1"/>
          <w:lang w:val="en-US"/>
        </w:rPr>
        <w:t>NCEP-Defined Metabolic Syndrome, Diabetes, and Prevalence of Coronary Heart Disease Among NHANES III Participants Age 50 Years and Older //</w:t>
      </w:r>
      <w:r w:rsidRPr="00723FF9">
        <w:rPr>
          <w:b w:val="0"/>
          <w:bCs w:val="0"/>
          <w:lang w:val="en-US"/>
        </w:rPr>
        <w:t xml:space="preserve"> Diabetes</w:t>
      </w:r>
      <w:r w:rsidRPr="00723FF9">
        <w:rPr>
          <w:b w:val="0"/>
          <w:bCs w:val="0"/>
          <w:lang w:val="uk-UA"/>
        </w:rPr>
        <w:t xml:space="preserve">. – 2003. – </w:t>
      </w:r>
      <w:r w:rsidRPr="00723FF9">
        <w:rPr>
          <w:b w:val="0"/>
          <w:bCs w:val="0"/>
          <w:lang w:val="en-US"/>
        </w:rPr>
        <w:t>Vol</w:t>
      </w:r>
      <w:r w:rsidRPr="00723FF9">
        <w:rPr>
          <w:b w:val="0"/>
          <w:bCs w:val="0"/>
          <w:lang w:val="uk-UA"/>
        </w:rPr>
        <w:t xml:space="preserve">. </w:t>
      </w:r>
      <w:r w:rsidRPr="00723FF9">
        <w:rPr>
          <w:b w:val="0"/>
          <w:bCs w:val="0"/>
          <w:lang w:val="en-US"/>
        </w:rPr>
        <w:t>5</w:t>
      </w:r>
      <w:r w:rsidRPr="00723FF9">
        <w:rPr>
          <w:b w:val="0"/>
          <w:bCs w:val="0"/>
          <w:lang w:val="uk-UA"/>
        </w:rPr>
        <w:t xml:space="preserve">2. – </w:t>
      </w:r>
      <w:r w:rsidRPr="00723FF9">
        <w:rPr>
          <w:b w:val="0"/>
          <w:bCs w:val="0"/>
          <w:lang w:val="en-US"/>
        </w:rPr>
        <w:t>P</w:t>
      </w:r>
      <w:r w:rsidRPr="00723FF9">
        <w:rPr>
          <w:b w:val="0"/>
          <w:bCs w:val="0"/>
          <w:lang w:val="uk-UA"/>
        </w:rPr>
        <w:t>. 1</w:t>
      </w:r>
      <w:r w:rsidRPr="00723FF9">
        <w:rPr>
          <w:b w:val="0"/>
          <w:bCs w:val="0"/>
          <w:lang w:val="en-US"/>
        </w:rPr>
        <w:t>210</w:t>
      </w:r>
      <w:r w:rsidRPr="00723FF9">
        <w:rPr>
          <w:b w:val="0"/>
          <w:bCs w:val="0"/>
          <w:lang w:val="uk-UA"/>
        </w:rPr>
        <w:t>-1</w:t>
      </w:r>
      <w:r w:rsidRPr="00723FF9">
        <w:rPr>
          <w:b w:val="0"/>
          <w:bCs w:val="0"/>
          <w:lang w:val="en-US"/>
        </w:rPr>
        <w:t>214</w:t>
      </w:r>
      <w:r w:rsidRPr="00723FF9">
        <w:rPr>
          <w:b w:val="0"/>
          <w:bCs w:val="0"/>
          <w:lang w:val="uk-UA"/>
        </w:rPr>
        <w:t>.</w:t>
      </w:r>
    </w:p>
    <w:p w:rsidR="00F937AA" w:rsidRPr="00723FF9" w:rsidRDefault="00F937AA" w:rsidP="001753FF">
      <w:pPr>
        <w:numPr>
          <w:ilvl w:val="0"/>
          <w:numId w:val="61"/>
        </w:numPr>
        <w:suppressAutoHyphens w:val="0"/>
        <w:spacing w:line="360" w:lineRule="auto"/>
        <w:ind w:left="644" w:hanging="284"/>
        <w:jc w:val="both"/>
        <w:rPr>
          <w:sz w:val="28"/>
          <w:szCs w:val="28"/>
          <w:lang w:val="uk-UA"/>
        </w:rPr>
      </w:pPr>
      <w:r w:rsidRPr="00723FF9">
        <w:rPr>
          <w:sz w:val="28"/>
          <w:szCs w:val="28"/>
          <w:lang w:val="en-US"/>
        </w:rPr>
        <w:t>Anderson J.W., Konz E.C. Obesity and disease management: effects of weight loss on comorbid conditions // Obes</w:t>
      </w:r>
      <w:r w:rsidRPr="00723FF9">
        <w:rPr>
          <w:sz w:val="28"/>
          <w:szCs w:val="28"/>
          <w:lang w:val="uk-UA"/>
        </w:rPr>
        <w:t xml:space="preserve">. </w:t>
      </w:r>
      <w:r w:rsidRPr="00723FF9">
        <w:rPr>
          <w:sz w:val="28"/>
          <w:szCs w:val="28"/>
          <w:lang w:val="en-US"/>
        </w:rPr>
        <w:t>Res</w:t>
      </w:r>
      <w:r w:rsidRPr="00723FF9">
        <w:rPr>
          <w:sz w:val="28"/>
          <w:szCs w:val="28"/>
          <w:lang w:val="uk-UA"/>
        </w:rPr>
        <w:t xml:space="preserve">. – 2001. – </w:t>
      </w:r>
      <w:r w:rsidRPr="00723FF9">
        <w:rPr>
          <w:sz w:val="28"/>
          <w:szCs w:val="28"/>
          <w:lang w:val="en-US"/>
        </w:rPr>
        <w:t>Vol</w:t>
      </w:r>
      <w:r w:rsidRPr="00723FF9">
        <w:rPr>
          <w:sz w:val="28"/>
          <w:szCs w:val="28"/>
          <w:lang w:val="uk-UA"/>
        </w:rPr>
        <w:t xml:space="preserve">. 9. – </w:t>
      </w:r>
      <w:r w:rsidRPr="00723FF9">
        <w:rPr>
          <w:sz w:val="28"/>
          <w:szCs w:val="28"/>
          <w:lang w:val="en-US"/>
        </w:rPr>
        <w:t>P</w:t>
      </w:r>
      <w:r w:rsidRPr="00723FF9">
        <w:rPr>
          <w:sz w:val="28"/>
          <w:szCs w:val="28"/>
          <w:lang w:val="uk-UA"/>
        </w:rPr>
        <w:t>. 326-334.</w:t>
      </w:r>
    </w:p>
    <w:p w:rsidR="00F937AA" w:rsidRPr="00723FF9" w:rsidRDefault="00F937AA" w:rsidP="001753FF">
      <w:pPr>
        <w:numPr>
          <w:ilvl w:val="0"/>
          <w:numId w:val="61"/>
        </w:numPr>
        <w:suppressAutoHyphens w:val="0"/>
        <w:spacing w:line="360" w:lineRule="auto"/>
        <w:ind w:left="644" w:hanging="284"/>
        <w:jc w:val="both"/>
        <w:rPr>
          <w:sz w:val="28"/>
          <w:szCs w:val="28"/>
          <w:lang w:val="uk-UA"/>
        </w:rPr>
      </w:pPr>
      <w:r w:rsidRPr="00723FF9">
        <w:rPr>
          <w:spacing w:val="1"/>
          <w:sz w:val="28"/>
          <w:szCs w:val="28"/>
          <w:lang w:val="uk-UA"/>
        </w:rPr>
        <w:t xml:space="preserve"> </w:t>
      </w:r>
      <w:r w:rsidRPr="00723FF9">
        <w:rPr>
          <w:rStyle w:val="aff1"/>
          <w:b w:val="0"/>
          <w:lang w:val="it-IT"/>
        </w:rPr>
        <w:t>Angela</w:t>
      </w:r>
      <w:r w:rsidRPr="00723FF9">
        <w:rPr>
          <w:rStyle w:val="aff1"/>
          <w:b w:val="0"/>
          <w:lang w:val="uk-UA"/>
        </w:rPr>
        <w:t xml:space="preserve"> </w:t>
      </w:r>
      <w:r w:rsidRPr="00723FF9">
        <w:rPr>
          <w:rStyle w:val="aff1"/>
          <w:b w:val="0"/>
          <w:lang w:val="it-IT"/>
        </w:rPr>
        <w:t>Sciacqua</w:t>
      </w:r>
      <w:r w:rsidRPr="00723FF9">
        <w:rPr>
          <w:rStyle w:val="aff1"/>
          <w:b w:val="0"/>
          <w:lang w:val="uk-UA"/>
        </w:rPr>
        <w:t xml:space="preserve">, </w:t>
      </w:r>
      <w:r w:rsidRPr="00723FF9">
        <w:rPr>
          <w:rStyle w:val="aff1"/>
          <w:b w:val="0"/>
          <w:lang w:val="it-IT"/>
        </w:rPr>
        <w:t>Mafalda</w:t>
      </w:r>
      <w:r w:rsidRPr="00723FF9">
        <w:rPr>
          <w:rStyle w:val="aff1"/>
          <w:b w:val="0"/>
          <w:lang w:val="uk-UA"/>
        </w:rPr>
        <w:t xml:space="preserve"> </w:t>
      </w:r>
      <w:r w:rsidRPr="00723FF9">
        <w:rPr>
          <w:rStyle w:val="aff1"/>
          <w:b w:val="0"/>
          <w:lang w:val="it-IT"/>
        </w:rPr>
        <w:t>Candigliota</w:t>
      </w:r>
      <w:r w:rsidRPr="00723FF9">
        <w:rPr>
          <w:rStyle w:val="aff1"/>
          <w:b w:val="0"/>
          <w:lang w:val="uk-UA"/>
        </w:rPr>
        <w:t xml:space="preserve">, </w:t>
      </w:r>
      <w:r w:rsidRPr="00723FF9">
        <w:rPr>
          <w:rStyle w:val="aff1"/>
          <w:b w:val="0"/>
          <w:lang w:val="it-IT"/>
        </w:rPr>
        <w:t>Roberto</w:t>
      </w:r>
      <w:r w:rsidRPr="00723FF9">
        <w:rPr>
          <w:rStyle w:val="aff1"/>
          <w:b w:val="0"/>
          <w:lang w:val="uk-UA"/>
        </w:rPr>
        <w:t xml:space="preserve"> </w:t>
      </w:r>
      <w:r w:rsidRPr="00723FF9">
        <w:rPr>
          <w:rStyle w:val="aff1"/>
          <w:b w:val="0"/>
          <w:lang w:val="it-IT"/>
        </w:rPr>
        <w:t>Ceravolo</w:t>
      </w:r>
      <w:r w:rsidRPr="00723FF9">
        <w:rPr>
          <w:rStyle w:val="aff1"/>
          <w:b w:val="0"/>
          <w:lang w:val="uk-UA"/>
        </w:rPr>
        <w:t xml:space="preserve">, </w:t>
      </w:r>
      <w:r w:rsidRPr="00723FF9">
        <w:rPr>
          <w:rStyle w:val="aff1"/>
          <w:b w:val="0"/>
          <w:lang w:val="it-IT"/>
        </w:rPr>
        <w:t>Angela</w:t>
      </w:r>
      <w:r w:rsidRPr="00723FF9">
        <w:rPr>
          <w:rStyle w:val="aff1"/>
          <w:b w:val="0"/>
          <w:lang w:val="uk-UA"/>
        </w:rPr>
        <w:t xml:space="preserve"> </w:t>
      </w:r>
      <w:r w:rsidRPr="00723FF9">
        <w:rPr>
          <w:rStyle w:val="aff1"/>
          <w:b w:val="0"/>
          <w:lang w:val="it-IT"/>
        </w:rPr>
        <w:t>Scozzafava</w:t>
      </w:r>
      <w:r w:rsidRPr="00723FF9">
        <w:rPr>
          <w:rStyle w:val="aff1"/>
          <w:b w:val="0"/>
          <w:lang w:val="uk-UA"/>
        </w:rPr>
        <w:t xml:space="preserve">, </w:t>
      </w:r>
      <w:r w:rsidRPr="00723FF9">
        <w:rPr>
          <w:rStyle w:val="aff1"/>
          <w:b w:val="0"/>
          <w:lang w:val="it-IT"/>
        </w:rPr>
        <w:t>Flora</w:t>
      </w:r>
      <w:r w:rsidRPr="00723FF9">
        <w:rPr>
          <w:rStyle w:val="aff1"/>
          <w:b w:val="0"/>
          <w:lang w:val="uk-UA"/>
        </w:rPr>
        <w:t xml:space="preserve"> </w:t>
      </w:r>
      <w:r w:rsidRPr="00723FF9">
        <w:rPr>
          <w:rStyle w:val="aff1"/>
          <w:b w:val="0"/>
          <w:lang w:val="it-IT"/>
        </w:rPr>
        <w:t>Sinopoli</w:t>
      </w:r>
      <w:r w:rsidRPr="00723FF9">
        <w:rPr>
          <w:rStyle w:val="aff1"/>
          <w:b w:val="0"/>
          <w:lang w:val="uk-UA"/>
        </w:rPr>
        <w:t xml:space="preserve">, </w:t>
      </w:r>
      <w:r w:rsidRPr="00723FF9">
        <w:rPr>
          <w:rStyle w:val="aff1"/>
          <w:b w:val="0"/>
          <w:lang w:val="it-IT"/>
        </w:rPr>
        <w:t>Andrea</w:t>
      </w:r>
      <w:r w:rsidRPr="00723FF9">
        <w:rPr>
          <w:rStyle w:val="aff1"/>
          <w:b w:val="0"/>
          <w:lang w:val="uk-UA"/>
        </w:rPr>
        <w:t xml:space="preserve"> </w:t>
      </w:r>
      <w:r w:rsidRPr="00723FF9">
        <w:rPr>
          <w:rStyle w:val="aff1"/>
          <w:b w:val="0"/>
          <w:lang w:val="it-IT"/>
        </w:rPr>
        <w:t>Corsonello</w:t>
      </w:r>
      <w:r w:rsidRPr="00723FF9">
        <w:rPr>
          <w:rStyle w:val="aff1"/>
          <w:b w:val="0"/>
          <w:lang w:val="uk-UA"/>
        </w:rPr>
        <w:t xml:space="preserve">, </w:t>
      </w:r>
      <w:r w:rsidRPr="00723FF9">
        <w:rPr>
          <w:rStyle w:val="aff1"/>
          <w:b w:val="0"/>
          <w:lang w:val="it-IT"/>
        </w:rPr>
        <w:t>Giorgio</w:t>
      </w:r>
      <w:r w:rsidRPr="00723FF9">
        <w:rPr>
          <w:rStyle w:val="aff1"/>
          <w:b w:val="0"/>
          <w:lang w:val="uk-UA"/>
        </w:rPr>
        <w:t xml:space="preserve"> </w:t>
      </w:r>
      <w:r w:rsidRPr="00723FF9">
        <w:rPr>
          <w:rStyle w:val="aff1"/>
          <w:b w:val="0"/>
          <w:lang w:val="it-IT"/>
        </w:rPr>
        <w:t>Sesti</w:t>
      </w:r>
      <w:r w:rsidRPr="00723FF9">
        <w:rPr>
          <w:rStyle w:val="aff1"/>
          <w:b w:val="0"/>
          <w:lang w:val="uk-UA"/>
        </w:rPr>
        <w:t xml:space="preserve"> </w:t>
      </w:r>
      <w:r w:rsidRPr="00723FF9">
        <w:rPr>
          <w:rStyle w:val="aff1"/>
          <w:b w:val="0"/>
          <w:lang w:val="it-IT"/>
        </w:rPr>
        <w:t>and</w:t>
      </w:r>
      <w:r w:rsidRPr="00723FF9">
        <w:rPr>
          <w:rStyle w:val="aff1"/>
          <w:b w:val="0"/>
          <w:lang w:val="uk-UA"/>
        </w:rPr>
        <w:t xml:space="preserve"> </w:t>
      </w:r>
      <w:r w:rsidRPr="00723FF9">
        <w:rPr>
          <w:rStyle w:val="aff1"/>
          <w:b w:val="0"/>
          <w:lang w:val="it-IT"/>
        </w:rPr>
        <w:t>Francesco</w:t>
      </w:r>
      <w:r w:rsidRPr="00723FF9">
        <w:rPr>
          <w:rStyle w:val="aff1"/>
          <w:b w:val="0"/>
          <w:lang w:val="uk-UA"/>
        </w:rPr>
        <w:t xml:space="preserve"> </w:t>
      </w:r>
      <w:r w:rsidRPr="00723FF9">
        <w:rPr>
          <w:rStyle w:val="aff1"/>
          <w:b w:val="0"/>
          <w:lang w:val="it-IT"/>
        </w:rPr>
        <w:t>Perticone</w:t>
      </w:r>
      <w:r w:rsidRPr="00723FF9">
        <w:rPr>
          <w:rStyle w:val="aff1"/>
          <w:b w:val="0"/>
          <w:lang w:val="uk-UA"/>
        </w:rPr>
        <w:t xml:space="preserve">. </w:t>
      </w:r>
      <w:r w:rsidRPr="00723FF9">
        <w:rPr>
          <w:sz w:val="28"/>
          <w:szCs w:val="28"/>
          <w:lang w:val="en-US"/>
        </w:rPr>
        <w:t>Weight</w:t>
      </w:r>
      <w:r w:rsidRPr="00723FF9">
        <w:rPr>
          <w:sz w:val="28"/>
          <w:szCs w:val="28"/>
          <w:lang w:val="uk-UA"/>
        </w:rPr>
        <w:t xml:space="preserve"> </w:t>
      </w:r>
      <w:r w:rsidRPr="00723FF9">
        <w:rPr>
          <w:sz w:val="28"/>
          <w:szCs w:val="28"/>
          <w:lang w:val="en-US"/>
        </w:rPr>
        <w:t>Loss</w:t>
      </w:r>
      <w:r w:rsidRPr="00723FF9">
        <w:rPr>
          <w:sz w:val="28"/>
          <w:szCs w:val="28"/>
          <w:lang w:val="uk-UA"/>
        </w:rPr>
        <w:t xml:space="preserve"> </w:t>
      </w:r>
      <w:r w:rsidRPr="00723FF9">
        <w:rPr>
          <w:sz w:val="28"/>
          <w:szCs w:val="28"/>
          <w:lang w:val="en-US"/>
        </w:rPr>
        <w:t>in</w:t>
      </w:r>
      <w:r w:rsidRPr="00723FF9">
        <w:rPr>
          <w:sz w:val="28"/>
          <w:szCs w:val="28"/>
          <w:lang w:val="uk-UA"/>
        </w:rPr>
        <w:t xml:space="preserve"> </w:t>
      </w:r>
      <w:r w:rsidRPr="00723FF9">
        <w:rPr>
          <w:sz w:val="28"/>
          <w:szCs w:val="28"/>
          <w:lang w:val="en-US"/>
        </w:rPr>
        <w:t>Combination</w:t>
      </w:r>
      <w:r w:rsidRPr="00723FF9">
        <w:rPr>
          <w:sz w:val="28"/>
          <w:szCs w:val="28"/>
          <w:lang w:val="uk-UA"/>
        </w:rPr>
        <w:t xml:space="preserve"> </w:t>
      </w:r>
      <w:proofErr w:type="gramStart"/>
      <w:r w:rsidRPr="00723FF9">
        <w:rPr>
          <w:sz w:val="28"/>
          <w:szCs w:val="28"/>
          <w:lang w:val="en-US"/>
        </w:rPr>
        <w:t>With</w:t>
      </w:r>
      <w:proofErr w:type="gramEnd"/>
      <w:r w:rsidRPr="00723FF9">
        <w:rPr>
          <w:sz w:val="28"/>
          <w:szCs w:val="28"/>
          <w:lang w:val="uk-UA"/>
        </w:rPr>
        <w:t xml:space="preserve"> </w:t>
      </w:r>
      <w:r w:rsidRPr="00723FF9">
        <w:rPr>
          <w:sz w:val="28"/>
          <w:szCs w:val="28"/>
          <w:lang w:val="en-US"/>
        </w:rPr>
        <w:t>Physical</w:t>
      </w:r>
      <w:r w:rsidRPr="00723FF9">
        <w:rPr>
          <w:sz w:val="28"/>
          <w:szCs w:val="28"/>
          <w:lang w:val="uk-UA"/>
        </w:rPr>
        <w:t xml:space="preserve"> </w:t>
      </w:r>
      <w:r w:rsidRPr="00723FF9">
        <w:rPr>
          <w:sz w:val="28"/>
          <w:szCs w:val="28"/>
          <w:lang w:val="en-US"/>
        </w:rPr>
        <w:t>Activity</w:t>
      </w:r>
      <w:r w:rsidRPr="00723FF9">
        <w:rPr>
          <w:sz w:val="28"/>
          <w:szCs w:val="28"/>
          <w:lang w:val="uk-UA"/>
        </w:rPr>
        <w:t xml:space="preserve"> </w:t>
      </w:r>
      <w:r w:rsidRPr="00723FF9">
        <w:rPr>
          <w:sz w:val="28"/>
          <w:szCs w:val="28"/>
          <w:lang w:val="en-US"/>
        </w:rPr>
        <w:t>Improves</w:t>
      </w:r>
      <w:r w:rsidRPr="00723FF9">
        <w:rPr>
          <w:sz w:val="28"/>
          <w:szCs w:val="28"/>
          <w:lang w:val="uk-UA"/>
        </w:rPr>
        <w:t xml:space="preserve"> </w:t>
      </w:r>
      <w:r w:rsidRPr="00723FF9">
        <w:rPr>
          <w:sz w:val="28"/>
          <w:szCs w:val="28"/>
          <w:lang w:val="en-US"/>
        </w:rPr>
        <w:t>Endothelial</w:t>
      </w:r>
      <w:r w:rsidRPr="00723FF9">
        <w:rPr>
          <w:sz w:val="28"/>
          <w:szCs w:val="28"/>
          <w:lang w:val="uk-UA"/>
        </w:rPr>
        <w:t xml:space="preserve"> </w:t>
      </w:r>
      <w:r w:rsidRPr="00723FF9">
        <w:rPr>
          <w:sz w:val="28"/>
          <w:szCs w:val="28"/>
          <w:lang w:val="en-US"/>
        </w:rPr>
        <w:t>Dysfunction</w:t>
      </w:r>
      <w:r w:rsidRPr="00723FF9">
        <w:rPr>
          <w:sz w:val="28"/>
          <w:szCs w:val="28"/>
          <w:lang w:val="uk-UA"/>
        </w:rPr>
        <w:t xml:space="preserve"> </w:t>
      </w:r>
      <w:r w:rsidRPr="00723FF9">
        <w:rPr>
          <w:sz w:val="28"/>
          <w:szCs w:val="28"/>
          <w:lang w:val="en-US"/>
        </w:rPr>
        <w:t>in</w:t>
      </w:r>
      <w:r w:rsidRPr="00723FF9">
        <w:rPr>
          <w:sz w:val="28"/>
          <w:szCs w:val="28"/>
          <w:lang w:val="uk-UA"/>
        </w:rPr>
        <w:t xml:space="preserve"> </w:t>
      </w:r>
      <w:r w:rsidRPr="00723FF9">
        <w:rPr>
          <w:sz w:val="28"/>
          <w:szCs w:val="28"/>
          <w:lang w:val="en-US"/>
        </w:rPr>
        <w:t>Human</w:t>
      </w:r>
      <w:r w:rsidRPr="00723FF9">
        <w:rPr>
          <w:sz w:val="28"/>
          <w:szCs w:val="28"/>
          <w:lang w:val="uk-UA"/>
        </w:rPr>
        <w:t xml:space="preserve"> </w:t>
      </w:r>
      <w:r w:rsidRPr="00723FF9">
        <w:rPr>
          <w:sz w:val="28"/>
          <w:szCs w:val="28"/>
          <w:lang w:val="en-US"/>
        </w:rPr>
        <w:t>Obesity</w:t>
      </w:r>
      <w:r w:rsidRPr="00723FF9">
        <w:rPr>
          <w:sz w:val="28"/>
          <w:szCs w:val="28"/>
          <w:lang w:val="uk-UA"/>
        </w:rPr>
        <w:t xml:space="preserve"> // </w:t>
      </w:r>
      <w:r w:rsidRPr="00723FF9">
        <w:rPr>
          <w:sz w:val="28"/>
          <w:szCs w:val="28"/>
          <w:lang w:val="en-US"/>
        </w:rPr>
        <w:t>Diabetes</w:t>
      </w:r>
      <w:r w:rsidRPr="00723FF9">
        <w:rPr>
          <w:sz w:val="28"/>
          <w:szCs w:val="28"/>
          <w:lang w:val="uk-UA"/>
        </w:rPr>
        <w:t xml:space="preserve"> </w:t>
      </w:r>
      <w:r w:rsidRPr="00723FF9">
        <w:rPr>
          <w:sz w:val="28"/>
          <w:szCs w:val="28"/>
          <w:lang w:val="en-US"/>
        </w:rPr>
        <w:t>Care</w:t>
      </w:r>
      <w:r w:rsidRPr="00723FF9">
        <w:rPr>
          <w:sz w:val="28"/>
          <w:szCs w:val="28"/>
          <w:lang w:val="uk-UA"/>
        </w:rPr>
        <w:t xml:space="preserve">. – 2003. – </w:t>
      </w:r>
      <w:r w:rsidRPr="00723FF9">
        <w:rPr>
          <w:sz w:val="28"/>
          <w:szCs w:val="28"/>
          <w:lang w:val="en-US"/>
        </w:rPr>
        <w:t>Vol</w:t>
      </w:r>
      <w:r w:rsidRPr="00723FF9">
        <w:rPr>
          <w:sz w:val="28"/>
          <w:szCs w:val="28"/>
          <w:lang w:val="uk-UA"/>
        </w:rPr>
        <w:t xml:space="preserve">. 26. – </w:t>
      </w:r>
      <w:r w:rsidRPr="00723FF9">
        <w:rPr>
          <w:sz w:val="28"/>
          <w:szCs w:val="28"/>
          <w:lang w:val="en-US"/>
        </w:rPr>
        <w:t>P</w:t>
      </w:r>
      <w:r w:rsidRPr="00723FF9">
        <w:rPr>
          <w:sz w:val="28"/>
          <w:szCs w:val="28"/>
          <w:lang w:val="uk-UA"/>
        </w:rPr>
        <w:t>. 1673-1678.</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 xml:space="preserve">Arad Y, Newstein D, Cadet F, Roth M, Guerci AD. Association of multiple risk factors and insulin resistance with increased prevalence of asymptomatic coronary artery disease by and electron-beam computed tomographic study // Arterioscler. Thromb. Vasc. Biol. – 2001. – Vol. 12. – P. 2051-2058 </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Arosio E., De Marchi S., Prior M., et al. Effects of nebivolol and atenolol on small arteries and microcirculatory endothelium-dependent dilation in hypertensive patients undergoing isometric stress. // J. Hypertens. – 2002. – Vol. 20. – P. 1793 – 1797.</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hyperlink r:id="rId12" w:history="1">
        <w:r w:rsidRPr="00723FF9">
          <w:rPr>
            <w:rStyle w:val="af6"/>
            <w:szCs w:val="28"/>
            <w:lang w:val="en-US"/>
          </w:rPr>
          <w:t>Bakris G.</w:t>
        </w:r>
      </w:hyperlink>
      <w:r w:rsidRPr="00723FF9">
        <w:rPr>
          <w:szCs w:val="28"/>
          <w:lang w:val="en-US"/>
        </w:rPr>
        <w:t xml:space="preserve"> Comparison of telmisartan vs. valsartan in the treatment of mild to moderate hypertension using ambulatory blood pressure monitoring // J</w:t>
      </w:r>
      <w:r>
        <w:rPr>
          <w:szCs w:val="28"/>
          <w:lang w:val="en-US"/>
        </w:rPr>
        <w:t>.</w:t>
      </w:r>
      <w:r w:rsidRPr="00723FF9">
        <w:rPr>
          <w:szCs w:val="28"/>
          <w:lang w:val="en-US"/>
        </w:rPr>
        <w:t xml:space="preserve"> Clin</w:t>
      </w:r>
      <w:r>
        <w:rPr>
          <w:szCs w:val="28"/>
          <w:lang w:val="en-US"/>
        </w:rPr>
        <w:t>.</w:t>
      </w:r>
      <w:r w:rsidRPr="00723FF9">
        <w:rPr>
          <w:szCs w:val="28"/>
          <w:lang w:val="en-US"/>
        </w:rPr>
        <w:t xml:space="preserve"> Hypertens. – 2002. – </w:t>
      </w:r>
      <w:r>
        <w:rPr>
          <w:szCs w:val="28"/>
          <w:lang w:val="en-US"/>
        </w:rPr>
        <w:t>V</w:t>
      </w:r>
      <w:r w:rsidRPr="00723FF9">
        <w:rPr>
          <w:szCs w:val="28"/>
          <w:lang w:val="en-US"/>
        </w:rPr>
        <w:t xml:space="preserve">ol. 4.  Suppl 1. – P. 26-31.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856AE5">
        <w:rPr>
          <w:szCs w:val="28"/>
          <w:lang w:val="en-US"/>
        </w:rPr>
        <w:t xml:space="preserve">Basu R., Breda E., Oberg A.L. et al. </w:t>
      </w:r>
      <w:r w:rsidRPr="00723FF9">
        <w:rPr>
          <w:szCs w:val="28"/>
          <w:lang w:val="en-US"/>
        </w:rPr>
        <w:t xml:space="preserve">Mechanismes of the Age-Associated Deterioration in Glucose Tolerance Contribution of Alterations in Insulin Scretion, Action, and Clearance // Diabetes. – 2003. – Vol. 52. – </w:t>
      </w:r>
      <w:proofErr w:type="gramStart"/>
      <w:r w:rsidRPr="00723FF9">
        <w:rPr>
          <w:szCs w:val="28"/>
        </w:rPr>
        <w:t>Р</w:t>
      </w:r>
      <w:r w:rsidRPr="00723FF9">
        <w:rPr>
          <w:szCs w:val="28"/>
          <w:lang w:val="en-US"/>
        </w:rPr>
        <w:t>. 1738</w:t>
      </w:r>
      <w:proofErr w:type="gramEnd"/>
      <w:r w:rsidRPr="00723FF9">
        <w:rPr>
          <w:szCs w:val="28"/>
          <w:lang w:val="en-US"/>
        </w:rPr>
        <w:t>–1748.</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it-IT"/>
        </w:rPr>
        <w:t>Benson</w:t>
      </w:r>
      <w:r w:rsidRPr="00723FF9">
        <w:rPr>
          <w:spacing w:val="-3"/>
          <w:sz w:val="28"/>
          <w:szCs w:val="28"/>
          <w:lang w:val="uk-UA"/>
        </w:rPr>
        <w:t xml:space="preserve"> </w:t>
      </w:r>
      <w:r w:rsidRPr="00723FF9">
        <w:rPr>
          <w:spacing w:val="-3"/>
          <w:sz w:val="28"/>
          <w:szCs w:val="28"/>
          <w:lang w:val="it-IT"/>
        </w:rPr>
        <w:t>SC</w:t>
      </w:r>
      <w:r w:rsidRPr="00723FF9">
        <w:rPr>
          <w:spacing w:val="-3"/>
          <w:sz w:val="28"/>
          <w:szCs w:val="28"/>
          <w:lang w:val="uk-UA"/>
        </w:rPr>
        <w:t xml:space="preserve">, </w:t>
      </w:r>
      <w:r w:rsidRPr="00723FF9">
        <w:rPr>
          <w:spacing w:val="-3"/>
          <w:sz w:val="28"/>
          <w:szCs w:val="28"/>
          <w:lang w:val="it-IT"/>
        </w:rPr>
        <w:t>Pershadsingh</w:t>
      </w:r>
      <w:r w:rsidRPr="00723FF9">
        <w:rPr>
          <w:spacing w:val="-3"/>
          <w:sz w:val="28"/>
          <w:szCs w:val="28"/>
          <w:lang w:val="uk-UA"/>
        </w:rPr>
        <w:t xml:space="preserve"> </w:t>
      </w:r>
      <w:r w:rsidRPr="00723FF9">
        <w:rPr>
          <w:spacing w:val="-3"/>
          <w:sz w:val="28"/>
          <w:szCs w:val="28"/>
          <w:lang w:val="it-IT"/>
        </w:rPr>
        <w:t>HA</w:t>
      </w:r>
      <w:r w:rsidRPr="00723FF9">
        <w:rPr>
          <w:spacing w:val="-3"/>
          <w:sz w:val="28"/>
          <w:szCs w:val="28"/>
          <w:lang w:val="uk-UA"/>
        </w:rPr>
        <w:t xml:space="preserve">, </w:t>
      </w:r>
      <w:r w:rsidRPr="00723FF9">
        <w:rPr>
          <w:spacing w:val="-3"/>
          <w:sz w:val="28"/>
          <w:szCs w:val="28"/>
          <w:lang w:val="it-IT"/>
        </w:rPr>
        <w:t>Ho</w:t>
      </w:r>
      <w:r w:rsidRPr="00723FF9">
        <w:rPr>
          <w:spacing w:val="-3"/>
          <w:sz w:val="28"/>
          <w:szCs w:val="28"/>
          <w:lang w:val="uk-UA"/>
        </w:rPr>
        <w:t xml:space="preserve"> </w:t>
      </w:r>
      <w:r w:rsidRPr="00723FF9">
        <w:rPr>
          <w:spacing w:val="-3"/>
          <w:sz w:val="28"/>
          <w:szCs w:val="28"/>
          <w:lang w:val="it-IT"/>
        </w:rPr>
        <w:t>CI</w:t>
      </w:r>
      <w:r w:rsidRPr="00723FF9">
        <w:rPr>
          <w:spacing w:val="-3"/>
          <w:sz w:val="28"/>
          <w:szCs w:val="28"/>
          <w:lang w:val="uk-UA"/>
        </w:rPr>
        <w:t xml:space="preserve">, </w:t>
      </w:r>
      <w:r w:rsidRPr="00723FF9">
        <w:rPr>
          <w:spacing w:val="-3"/>
          <w:sz w:val="28"/>
          <w:szCs w:val="28"/>
          <w:lang w:val="it-IT"/>
        </w:rPr>
        <w:t>Chittiboina</w:t>
      </w:r>
      <w:r w:rsidRPr="00723FF9">
        <w:rPr>
          <w:spacing w:val="-3"/>
          <w:sz w:val="28"/>
          <w:szCs w:val="28"/>
          <w:lang w:val="uk-UA"/>
        </w:rPr>
        <w:t xml:space="preserve"> </w:t>
      </w:r>
      <w:r w:rsidRPr="00723FF9">
        <w:rPr>
          <w:spacing w:val="-3"/>
          <w:sz w:val="28"/>
          <w:szCs w:val="28"/>
          <w:lang w:val="it-IT"/>
        </w:rPr>
        <w:t>A</w:t>
      </w:r>
      <w:r w:rsidRPr="00723FF9">
        <w:rPr>
          <w:spacing w:val="-3"/>
          <w:sz w:val="28"/>
          <w:szCs w:val="28"/>
          <w:lang w:val="uk-UA"/>
        </w:rPr>
        <w:t xml:space="preserve">, </w:t>
      </w:r>
      <w:r w:rsidRPr="00723FF9">
        <w:rPr>
          <w:spacing w:val="-3"/>
          <w:sz w:val="28"/>
          <w:szCs w:val="28"/>
          <w:lang w:val="it-IT"/>
        </w:rPr>
        <w:t>et</w:t>
      </w:r>
      <w:r w:rsidRPr="00723FF9">
        <w:rPr>
          <w:spacing w:val="-3"/>
          <w:sz w:val="28"/>
          <w:szCs w:val="28"/>
          <w:lang w:val="uk-UA"/>
        </w:rPr>
        <w:t xml:space="preserve"> </w:t>
      </w:r>
      <w:r w:rsidRPr="00723FF9">
        <w:rPr>
          <w:spacing w:val="-3"/>
          <w:sz w:val="28"/>
          <w:szCs w:val="28"/>
          <w:lang w:val="it-IT"/>
        </w:rPr>
        <w:t>all</w:t>
      </w:r>
      <w:r w:rsidRPr="00723FF9">
        <w:rPr>
          <w:spacing w:val="-3"/>
          <w:sz w:val="28"/>
          <w:szCs w:val="28"/>
          <w:lang w:val="uk-UA"/>
        </w:rPr>
        <w:t xml:space="preserve">. </w:t>
      </w:r>
      <w:r w:rsidRPr="00723FF9">
        <w:rPr>
          <w:spacing w:val="-3"/>
          <w:sz w:val="28"/>
          <w:szCs w:val="28"/>
          <w:lang w:val="en-US"/>
        </w:rPr>
        <w:t>Identification of telmisartan as a unique angiotensin II receptor antagonist with selective PPAR-</w:t>
      </w:r>
      <w:r w:rsidRPr="00723FF9">
        <w:rPr>
          <w:spacing w:val="-3"/>
          <w:sz w:val="28"/>
          <w:szCs w:val="28"/>
          <w:lang w:val="en-US"/>
        </w:rPr>
        <w:sym w:font="Symbol" w:char="F067"/>
      </w:r>
      <w:r w:rsidRPr="00723FF9">
        <w:rPr>
          <w:spacing w:val="-3"/>
          <w:sz w:val="28"/>
          <w:szCs w:val="28"/>
          <w:lang w:val="en-US"/>
        </w:rPr>
        <w:t>-modulating activity // Hypertension. – 2004. – Vol. 43. – P. 1-10</w:t>
      </w:r>
      <w:r w:rsidRPr="00723FF9">
        <w:rPr>
          <w:spacing w:val="-3"/>
          <w:sz w:val="28"/>
          <w:szCs w:val="28"/>
          <w:lang w:val="uk-UA"/>
        </w:rPr>
        <w:t>.</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lang w:val="en-US"/>
        </w:rPr>
      </w:pPr>
      <w:r w:rsidRPr="00723FF9">
        <w:rPr>
          <w:sz w:val="28"/>
          <w:szCs w:val="28"/>
          <w:lang w:val="en-US"/>
        </w:rPr>
        <w:lastRenderedPageBreak/>
        <w:t xml:space="preserve">Berdah J., Guest M., Salvador M. Study of the efficacy and safety of fosinopril in general practice in 19 435 hypertensive patients (FLIGHT Study) // Ann. Cardiol. Angiol. – 1998. – Vol. 47. – P. 169-175.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Bergman RN, Beard JC, Chen M. The minimal modeling method: assessment of </w:t>
      </w:r>
      <w:r w:rsidRPr="00723FF9">
        <w:rPr>
          <w:rStyle w:val="aff1"/>
          <w:b w:val="0"/>
          <w:bCs w:val="0"/>
          <w:shd w:val="clear" w:color="auto" w:fill="FFFFFF"/>
          <w:lang w:val="en-US"/>
        </w:rPr>
        <w:t>insulin</w:t>
      </w:r>
      <w:r w:rsidRPr="00723FF9">
        <w:rPr>
          <w:szCs w:val="28"/>
          <w:lang w:val="en-US"/>
        </w:rPr>
        <w:t xml:space="preserve"> sensitivity and beta-cell function in vivo.In: Clark WL, Larner J, Pohl SL, eds. Methods in Diabetes Research, Volume II: Clinical Methods. // New York, NY: John Wiley &amp; Sons; 1980. – P. 15–34.</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Berne C, Pollare T, Lithell H. Effects of antihypertensive treatment on </w:t>
      </w:r>
      <w:r w:rsidRPr="00723FF9">
        <w:rPr>
          <w:rStyle w:val="aff1"/>
          <w:b w:val="0"/>
          <w:bCs w:val="0"/>
          <w:shd w:val="clear" w:color="auto" w:fill="FFFFFF"/>
          <w:lang w:val="en-US"/>
        </w:rPr>
        <w:t>insulin</w:t>
      </w:r>
      <w:r w:rsidRPr="00723FF9">
        <w:rPr>
          <w:szCs w:val="28"/>
          <w:lang w:val="en-US"/>
        </w:rPr>
        <w:t xml:space="preserve"> sensitivity with special reference to ACE inhibitors // Diabetes Care. – 1991. – Vol. 14. -  Suppl 4. – </w:t>
      </w:r>
      <w:proofErr w:type="gramStart"/>
      <w:r w:rsidRPr="00723FF9">
        <w:rPr>
          <w:szCs w:val="28"/>
        </w:rPr>
        <w:t>Р</w:t>
      </w:r>
      <w:r w:rsidRPr="00723FF9">
        <w:rPr>
          <w:szCs w:val="28"/>
          <w:lang w:val="en-US"/>
        </w:rPr>
        <w:t>. 39</w:t>
      </w:r>
      <w:proofErr w:type="gramEnd"/>
      <w:r w:rsidRPr="00723FF9">
        <w:rPr>
          <w:szCs w:val="28"/>
          <w:lang w:val="en-US"/>
        </w:rPr>
        <w:t>–47.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pacing w:val="-3"/>
          <w:sz w:val="28"/>
          <w:szCs w:val="28"/>
          <w:lang w:val="fr-FR"/>
        </w:rPr>
        <w:t xml:space="preserve">Binder J.C., Gutierrez A., Brown Do.K. et </w:t>
      </w:r>
      <w:r w:rsidRPr="00723FF9">
        <w:rPr>
          <w:spacing w:val="8"/>
          <w:sz w:val="28"/>
          <w:szCs w:val="28"/>
          <w:lang w:val="fr-FR"/>
        </w:rPr>
        <w:t>al.</w:t>
      </w:r>
      <w:r w:rsidRPr="00723FF9">
        <w:rPr>
          <w:spacing w:val="-1"/>
          <w:sz w:val="28"/>
          <w:szCs w:val="28"/>
          <w:lang w:val="fr-FR"/>
        </w:rPr>
        <w:t xml:space="preserve"> </w:t>
      </w:r>
      <w:r w:rsidRPr="00723FF9">
        <w:rPr>
          <w:spacing w:val="-1"/>
          <w:sz w:val="28"/>
          <w:szCs w:val="28"/>
          <w:lang w:val="en-US"/>
        </w:rPr>
        <w:t>Differential</w:t>
      </w:r>
      <w:r w:rsidRPr="00723FF9">
        <w:rPr>
          <w:i/>
          <w:iCs/>
          <w:spacing w:val="-1"/>
          <w:sz w:val="28"/>
          <w:szCs w:val="28"/>
          <w:lang w:val="en-US"/>
        </w:rPr>
        <w:t xml:space="preserve"> </w:t>
      </w:r>
      <w:r w:rsidRPr="00723FF9">
        <w:rPr>
          <w:spacing w:val="-1"/>
          <w:sz w:val="28"/>
          <w:szCs w:val="28"/>
          <w:lang w:val="en-US"/>
        </w:rPr>
        <w:t>inhibition macrophage foam-cell formation and ath</w:t>
      </w:r>
      <w:r w:rsidRPr="00723FF9">
        <w:rPr>
          <w:spacing w:val="-4"/>
          <w:sz w:val="28"/>
          <w:szCs w:val="28"/>
          <w:lang w:val="en-US"/>
        </w:rPr>
        <w:t xml:space="preserve">erosclerosis in mice PPAR-gamma </w:t>
      </w:r>
      <w:r w:rsidRPr="00723FF9">
        <w:rPr>
          <w:spacing w:val="8"/>
          <w:sz w:val="28"/>
          <w:szCs w:val="28"/>
          <w:lang w:val="en-US"/>
        </w:rPr>
        <w:t>// J. Clin. Invest.</w:t>
      </w:r>
      <w:r w:rsidRPr="00723FF9">
        <w:rPr>
          <w:spacing w:val="8"/>
          <w:sz w:val="28"/>
          <w:szCs w:val="28"/>
          <w:lang w:val="uk-UA"/>
        </w:rPr>
        <w:t>-2004.</w:t>
      </w:r>
      <w:r>
        <w:rPr>
          <w:spacing w:val="8"/>
          <w:sz w:val="28"/>
          <w:szCs w:val="28"/>
          <w:lang w:val="en-US"/>
        </w:rPr>
        <w:t xml:space="preserve"> – </w:t>
      </w:r>
      <w:r w:rsidRPr="00723FF9">
        <w:rPr>
          <w:spacing w:val="8"/>
          <w:sz w:val="28"/>
          <w:szCs w:val="28"/>
          <w:lang w:val="en-US"/>
        </w:rPr>
        <w:t xml:space="preserve">Vol. </w:t>
      </w:r>
      <w:r w:rsidRPr="00723FF9">
        <w:rPr>
          <w:spacing w:val="8"/>
          <w:sz w:val="28"/>
          <w:szCs w:val="28"/>
          <w:lang w:val="uk-UA"/>
        </w:rPr>
        <w:t>114.</w:t>
      </w:r>
      <w:r>
        <w:rPr>
          <w:spacing w:val="8"/>
          <w:sz w:val="28"/>
          <w:szCs w:val="28"/>
          <w:lang w:val="en-US"/>
        </w:rPr>
        <w:t xml:space="preserve"> – </w:t>
      </w:r>
      <w:r w:rsidRPr="00723FF9">
        <w:rPr>
          <w:spacing w:val="8"/>
          <w:sz w:val="28"/>
          <w:szCs w:val="28"/>
          <w:lang w:val="en-US"/>
        </w:rPr>
        <w:t xml:space="preserve">P. </w:t>
      </w:r>
      <w:r w:rsidRPr="00723FF9">
        <w:rPr>
          <w:spacing w:val="8"/>
          <w:sz w:val="28"/>
          <w:szCs w:val="28"/>
          <w:lang w:val="uk-UA"/>
        </w:rPr>
        <w:t>1564-1576</w:t>
      </w:r>
      <w:r w:rsidRPr="00723FF9">
        <w:rPr>
          <w:spacing w:val="8"/>
          <w:sz w:val="28"/>
          <w:szCs w:val="28"/>
          <w:lang w:val="en-US"/>
        </w:rPr>
        <w:t>.</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Bloch MJ, Basile JN. Analysis of recent papers in hypertension. Telmisartan: an angiotensin II receptor antagonist with selective PPAR-</w:t>
      </w:r>
      <w:r w:rsidRPr="00723FF9">
        <w:rPr>
          <w:spacing w:val="-3"/>
          <w:sz w:val="28"/>
          <w:szCs w:val="28"/>
          <w:lang w:val="en-US"/>
        </w:rPr>
        <w:sym w:font="Symbol" w:char="F067"/>
      </w:r>
      <w:r w:rsidRPr="00723FF9">
        <w:rPr>
          <w:spacing w:val="-3"/>
          <w:sz w:val="28"/>
          <w:szCs w:val="28"/>
          <w:lang w:val="en-US"/>
        </w:rPr>
        <w:t xml:space="preserve"> activity // The Journal of Clinical Hypertension. – 2004. – Vol. 6. – P. 466-468.</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uk-UA"/>
        </w:rPr>
      </w:pPr>
      <w:r w:rsidRPr="00723FF9">
        <w:rPr>
          <w:rStyle w:val="desc2"/>
          <w:rFonts w:ascii="Times New Roman" w:hAnsi="Times New Roman" w:cs="Times New Roman"/>
          <w:color w:val="auto"/>
          <w:sz w:val="28"/>
          <w:szCs w:val="28"/>
          <w:lang w:val="en-US"/>
        </w:rPr>
        <w:t>Bonora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E</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Formentini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G</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Calcaterra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F</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Lombardi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Marini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F</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Zenari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L</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Sagiani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F</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Poli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Perbellini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Reffaelli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Cacciatori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V</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Santi</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L</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Targher</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G</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Bonadonna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R</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Muggeo</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HOMA</w:t>
      </w:r>
      <w:r w:rsidRPr="00723FF9">
        <w:rPr>
          <w:rStyle w:val="desc2"/>
          <w:rFonts w:ascii="Times New Roman" w:hAnsi="Times New Roman" w:cs="Times New Roman"/>
          <w:color w:val="auto"/>
          <w:sz w:val="28"/>
          <w:szCs w:val="28"/>
          <w:lang w:val="uk-UA"/>
        </w:rPr>
        <w:t>-</w:t>
      </w:r>
      <w:r w:rsidRPr="00723FF9">
        <w:rPr>
          <w:rStyle w:val="desc2"/>
          <w:rFonts w:ascii="Times New Roman" w:hAnsi="Times New Roman" w:cs="Times New Roman"/>
          <w:color w:val="auto"/>
          <w:sz w:val="28"/>
          <w:szCs w:val="28"/>
          <w:lang w:val="en-US"/>
        </w:rPr>
        <w:t>estimated</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insulin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resistance</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is</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an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independent</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predictor</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of</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cardiovascular</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disease</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in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type</w:t>
      </w:r>
      <w:r w:rsidRPr="00723FF9">
        <w:rPr>
          <w:rStyle w:val="desc2"/>
          <w:rFonts w:ascii="Times New Roman" w:hAnsi="Times New Roman" w:cs="Times New Roman"/>
          <w:color w:val="auto"/>
          <w:sz w:val="28"/>
          <w:szCs w:val="28"/>
          <w:lang w:val="uk-UA"/>
        </w:rPr>
        <w:t xml:space="preserve"> 2 </w:t>
      </w:r>
      <w:r w:rsidRPr="00723FF9">
        <w:rPr>
          <w:rStyle w:val="desc2"/>
          <w:rFonts w:ascii="Times New Roman" w:hAnsi="Times New Roman" w:cs="Times New Roman"/>
          <w:color w:val="auto"/>
          <w:sz w:val="28"/>
          <w:szCs w:val="28"/>
          <w:lang w:val="en-US"/>
        </w:rPr>
        <w:t>diabetic</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subjects</w:t>
      </w:r>
      <w:r w:rsidRPr="00723FF9">
        <w:rPr>
          <w:rStyle w:val="desc2"/>
          <w:rFonts w:ascii="Times New Roman" w:hAnsi="Times New Roman" w:cs="Times New Roman"/>
          <w:color w:val="auto"/>
          <w:sz w:val="28"/>
          <w:szCs w:val="28"/>
          <w:lang w:val="uk-UA"/>
        </w:rPr>
        <w:t xml:space="preserve"> // </w:t>
      </w:r>
      <w:r w:rsidRPr="00723FF9">
        <w:rPr>
          <w:rStyle w:val="desc2"/>
          <w:rFonts w:ascii="Times New Roman" w:hAnsi="Times New Roman" w:cs="Times New Roman"/>
          <w:color w:val="auto"/>
          <w:sz w:val="28"/>
          <w:szCs w:val="28"/>
          <w:lang w:val="en-US"/>
        </w:rPr>
        <w:t>Diabetes</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Care</w:t>
      </w:r>
      <w:r w:rsidRPr="00723FF9">
        <w:rPr>
          <w:rStyle w:val="desc2"/>
          <w:rFonts w:ascii="Times New Roman" w:hAnsi="Times New Roman" w:cs="Times New Roman"/>
          <w:color w:val="auto"/>
          <w:sz w:val="28"/>
          <w:szCs w:val="28"/>
          <w:lang w:val="uk-UA"/>
        </w:rPr>
        <w:t xml:space="preserve"> – 2002. – </w:t>
      </w:r>
      <w:r w:rsidRPr="00723FF9">
        <w:rPr>
          <w:rStyle w:val="desc2"/>
          <w:rFonts w:ascii="Times New Roman" w:hAnsi="Times New Roman" w:cs="Times New Roman"/>
          <w:color w:val="auto"/>
          <w:sz w:val="28"/>
          <w:szCs w:val="28"/>
          <w:lang w:val="en-US"/>
        </w:rPr>
        <w:t>Vol</w:t>
      </w:r>
      <w:r w:rsidRPr="00723FF9">
        <w:rPr>
          <w:rStyle w:val="desc2"/>
          <w:rFonts w:ascii="Times New Roman" w:hAnsi="Times New Roman" w:cs="Times New Roman"/>
          <w:color w:val="auto"/>
          <w:sz w:val="28"/>
          <w:szCs w:val="28"/>
          <w:lang w:val="uk-UA"/>
        </w:rPr>
        <w:t xml:space="preserve">. 25. – </w:t>
      </w:r>
      <w:r w:rsidRPr="00723FF9">
        <w:rPr>
          <w:rStyle w:val="desc2"/>
          <w:rFonts w:ascii="Times New Roman" w:hAnsi="Times New Roman" w:cs="Times New Roman"/>
          <w:color w:val="auto"/>
          <w:sz w:val="28"/>
          <w:szCs w:val="28"/>
          <w:lang w:val="en-US"/>
        </w:rPr>
        <w:t>P</w:t>
      </w:r>
      <w:r w:rsidRPr="00723FF9">
        <w:rPr>
          <w:rStyle w:val="desc2"/>
          <w:rFonts w:ascii="Times New Roman" w:hAnsi="Times New Roman" w:cs="Times New Roman"/>
          <w:color w:val="auto"/>
          <w:sz w:val="28"/>
          <w:szCs w:val="28"/>
          <w:lang w:val="uk-UA"/>
        </w:rPr>
        <w:t xml:space="preserve">. 1135-1141 </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rStyle w:val="desc2"/>
          <w:rFonts w:ascii="Times New Roman" w:hAnsi="Times New Roman" w:cs="Times New Roman"/>
          <w:color w:val="auto"/>
          <w:sz w:val="28"/>
          <w:szCs w:val="28"/>
          <w:lang w:val="en-US"/>
        </w:rPr>
        <w:t>Bonora E, Targher G, Alberiche M, Bonadonna RC, Saggiani F, Zenere MB, Monanui T, Muggeo M. Homeostasis model assessment closely mirrors the glucose clamp technique in the assessment of insulin sensitivity // Diabetes Care. – 2000. – Vol. 23. – P. 57-63.</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lang w:val="en-US"/>
        </w:rPr>
        <w:t>Bonora, E. et al. Prevalence of insulin resistance in metabolic disorders: the Bruneck Study // Diabetes. – 1998. – Vol. 47. – P. 1643-1649.</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uk-UA"/>
        </w:rPr>
        <w:t xml:space="preserve"> </w:t>
      </w:r>
      <w:hyperlink r:id="rId13" w:history="1">
        <w:r w:rsidRPr="00723FF9">
          <w:rPr>
            <w:rStyle w:val="af6"/>
            <w:szCs w:val="28"/>
            <w:lang w:val="en-US"/>
          </w:rPr>
          <w:t>Buranakitjaroen</w:t>
        </w:r>
        <w:r w:rsidRPr="00723FF9">
          <w:rPr>
            <w:rStyle w:val="af6"/>
            <w:szCs w:val="28"/>
            <w:lang w:val="uk-UA"/>
          </w:rPr>
          <w:t xml:space="preserve"> </w:t>
        </w:r>
        <w:r w:rsidRPr="00723FF9">
          <w:rPr>
            <w:rStyle w:val="af6"/>
            <w:szCs w:val="28"/>
            <w:lang w:val="en-US"/>
          </w:rPr>
          <w:t>P</w:t>
        </w:r>
        <w:r w:rsidRPr="00723FF9">
          <w:rPr>
            <w:rStyle w:val="af6"/>
            <w:szCs w:val="28"/>
            <w:lang w:val="uk-UA"/>
          </w:rPr>
          <w:t xml:space="preserve">, </w:t>
        </w:r>
        <w:r w:rsidRPr="00723FF9">
          <w:rPr>
            <w:rStyle w:val="af6"/>
            <w:szCs w:val="28"/>
            <w:lang w:val="en-US"/>
          </w:rPr>
          <w:t>Phoojaroenchanachai</w:t>
        </w:r>
        <w:r w:rsidRPr="00723FF9">
          <w:rPr>
            <w:rStyle w:val="af6"/>
            <w:szCs w:val="28"/>
            <w:lang w:val="uk-UA"/>
          </w:rPr>
          <w:t xml:space="preserve"> </w:t>
        </w:r>
        <w:r w:rsidRPr="00723FF9">
          <w:rPr>
            <w:rStyle w:val="af6"/>
            <w:szCs w:val="28"/>
            <w:lang w:val="en-US"/>
          </w:rPr>
          <w:t>M</w:t>
        </w:r>
        <w:r w:rsidRPr="00723FF9">
          <w:rPr>
            <w:rStyle w:val="af6"/>
            <w:szCs w:val="28"/>
            <w:lang w:val="uk-UA"/>
          </w:rPr>
          <w:t xml:space="preserve">, </w:t>
        </w:r>
        <w:r w:rsidRPr="00723FF9">
          <w:rPr>
            <w:rStyle w:val="af6"/>
            <w:szCs w:val="28"/>
            <w:lang w:val="en-US"/>
          </w:rPr>
          <w:t>S</w:t>
        </w:r>
        <w:r w:rsidRPr="00723FF9">
          <w:rPr>
            <w:rStyle w:val="af6"/>
            <w:szCs w:val="28"/>
            <w:lang w:val="en-US"/>
          </w:rPr>
          <w:t>aravich</w:t>
        </w:r>
        <w:r w:rsidRPr="00723FF9">
          <w:rPr>
            <w:rStyle w:val="af6"/>
            <w:szCs w:val="28"/>
            <w:lang w:val="uk-UA"/>
          </w:rPr>
          <w:t xml:space="preserve"> </w:t>
        </w:r>
        <w:r w:rsidRPr="00723FF9">
          <w:rPr>
            <w:rStyle w:val="af6"/>
            <w:szCs w:val="28"/>
            <w:lang w:val="en-US"/>
          </w:rPr>
          <w:t>S</w:t>
        </w:r>
        <w:r w:rsidRPr="00723FF9">
          <w:rPr>
            <w:rStyle w:val="af6"/>
            <w:szCs w:val="28"/>
            <w:lang w:val="uk-UA"/>
          </w:rPr>
          <w:t xml:space="preserve">, </w:t>
        </w:r>
        <w:r w:rsidRPr="00723FF9">
          <w:rPr>
            <w:rStyle w:val="af6"/>
            <w:szCs w:val="28"/>
            <w:lang w:val="en-US"/>
          </w:rPr>
          <w:t>Sangprasert</w:t>
        </w:r>
        <w:r w:rsidRPr="00723FF9">
          <w:rPr>
            <w:rStyle w:val="af6"/>
            <w:szCs w:val="28"/>
            <w:lang w:val="uk-UA"/>
          </w:rPr>
          <w:t xml:space="preserve"> </w:t>
        </w:r>
        <w:r w:rsidRPr="00723FF9">
          <w:rPr>
            <w:rStyle w:val="af6"/>
            <w:szCs w:val="28"/>
            <w:lang w:val="en-US"/>
          </w:rPr>
          <w:t>P</w:t>
        </w:r>
        <w:r w:rsidRPr="00723FF9">
          <w:rPr>
            <w:rStyle w:val="af6"/>
            <w:szCs w:val="28"/>
            <w:lang w:val="uk-UA"/>
          </w:rPr>
          <w:t>.</w:t>
        </w:r>
      </w:hyperlink>
      <w:r w:rsidRPr="00723FF9">
        <w:rPr>
          <w:szCs w:val="28"/>
          <w:lang w:val="uk-UA"/>
        </w:rPr>
        <w:t xml:space="preserve"> </w:t>
      </w:r>
      <w:r w:rsidRPr="00723FF9">
        <w:rPr>
          <w:szCs w:val="28"/>
          <w:lang w:val="en-US"/>
        </w:rPr>
        <w:t xml:space="preserve">The efficacy and tolerability of an angiotensin II receptor blocker, telmisartan, in </w:t>
      </w:r>
      <w:r w:rsidRPr="00723FF9">
        <w:rPr>
          <w:szCs w:val="28"/>
          <w:lang w:val="en-US"/>
        </w:rPr>
        <w:lastRenderedPageBreak/>
        <w:t>Thai patients with mild to moderate essential hypertension // J. Med. Assoc. Thai. – 2002. – Vol. 85. – P. 968-977.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rStyle w:val="aff1"/>
          <w:b w:val="0"/>
          <w:bCs w:val="0"/>
          <w:lang w:val="en-US"/>
        </w:rPr>
        <w:t xml:space="preserve">Campia U., Sullivan G., Bryant M.B., at all. </w:t>
      </w:r>
      <w:r w:rsidRPr="00723FF9">
        <w:rPr>
          <w:sz w:val="28"/>
          <w:szCs w:val="28"/>
          <w:lang w:val="en-US"/>
        </w:rPr>
        <w:t>Insulin impairs endothelium-dependent vasodilation independent of insulin sensitivity or lipid profile //</w:t>
      </w:r>
      <w:r w:rsidRPr="00723FF9">
        <w:rPr>
          <w:rStyle w:val="aff1"/>
          <w:b w:val="0"/>
          <w:bCs w:val="0"/>
          <w:vertAlign w:val="superscript"/>
          <w:lang w:val="en-US"/>
        </w:rPr>
        <w:t xml:space="preserve"> </w:t>
      </w:r>
      <w:r w:rsidRPr="00723FF9">
        <w:rPr>
          <w:sz w:val="28"/>
          <w:szCs w:val="28"/>
          <w:lang w:val="en-US"/>
        </w:rPr>
        <w:t xml:space="preserve">Am. J. Physiol. Heart Circ. Physiol. – 2004. – Vol. 286. – P. 1176-1182. </w:t>
      </w:r>
    </w:p>
    <w:p w:rsidR="00F937AA" w:rsidRPr="00723FF9" w:rsidRDefault="00F937AA" w:rsidP="001753FF">
      <w:pPr>
        <w:numPr>
          <w:ilvl w:val="0"/>
          <w:numId w:val="61"/>
        </w:numPr>
        <w:suppressAutoHyphens w:val="0"/>
        <w:spacing w:line="360" w:lineRule="auto"/>
        <w:ind w:left="644" w:hanging="284"/>
        <w:jc w:val="both"/>
        <w:rPr>
          <w:sz w:val="28"/>
          <w:szCs w:val="28"/>
          <w:lang w:val="fr-FR"/>
        </w:rPr>
      </w:pPr>
      <w:r w:rsidRPr="00723FF9">
        <w:rPr>
          <w:spacing w:val="3"/>
          <w:sz w:val="28"/>
          <w:szCs w:val="28"/>
          <w:lang w:val="fr-FR"/>
        </w:rPr>
        <w:t xml:space="preserve">Camus J. Goutte, diabete, hyperlipemie: un trisyndrome metabolique // Rev. </w:t>
      </w:r>
      <w:r w:rsidRPr="00723FF9">
        <w:rPr>
          <w:sz w:val="28"/>
          <w:szCs w:val="28"/>
          <w:lang w:val="fr-FR"/>
        </w:rPr>
        <w:t>Rhumat. – 1966. – Vol. 33. – P. 10-14.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t xml:space="preserve">Celik T., Iyisoy A., Kursaklioglu H., et al. </w:t>
      </w:r>
      <w:r w:rsidRPr="00723FF9">
        <w:rPr>
          <w:sz w:val="28"/>
          <w:szCs w:val="28"/>
          <w:lang w:val="en-US"/>
        </w:rPr>
        <w:t>Comparative effects of nebivolol and metoprolol on oxidative stress, insulin resistance, plasma adiponectin and soluble P-selectin levels in hypertensive patients. // J. Hypertens. – 2006. – Vol. 24. – P. 591 – 596.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Chan D.C., Watts G.F., Barrett P.H.R. and Burke V. Waist circumference, waist-to-hip ratio and body mass index as predictors of adipose tissue compartments in men // Q. J. Med. – 2003. – Vol. 96. – P. 441-447</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Chen S, Noguchi Y, Izumida T, Tatebe J, Katayama S. A comparison of the hypotensive and hypoglycaemic actions of an angiotensin converting enzyme inhibitor, an AT1a antagonist and troglitazone // J. Hypertens.</w:t>
      </w:r>
      <w:r w:rsidRPr="00723FF9">
        <w:rPr>
          <w:i/>
          <w:iCs/>
          <w:szCs w:val="28"/>
          <w:lang w:val="en-US"/>
        </w:rPr>
        <w:t xml:space="preserve"> </w:t>
      </w:r>
      <w:r w:rsidRPr="00723FF9">
        <w:rPr>
          <w:szCs w:val="28"/>
          <w:lang w:val="en-US"/>
        </w:rPr>
        <w:t>– 1996. – Vol. 14. – P. 1325–1330.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 xml:space="preserve">Clasen R, Schupp M, Foryst-Ludwig A, </w:t>
      </w:r>
      <w:proofErr w:type="gramStart"/>
      <w:r w:rsidRPr="00723FF9">
        <w:rPr>
          <w:spacing w:val="-3"/>
          <w:sz w:val="28"/>
          <w:szCs w:val="28"/>
          <w:lang w:val="en-US"/>
        </w:rPr>
        <w:t>et</w:t>
      </w:r>
      <w:proofErr w:type="gramEnd"/>
      <w:r w:rsidRPr="00723FF9">
        <w:rPr>
          <w:spacing w:val="-3"/>
          <w:sz w:val="28"/>
          <w:szCs w:val="28"/>
          <w:lang w:val="en-US"/>
        </w:rPr>
        <w:t xml:space="preserve"> all. PPAR-</w:t>
      </w:r>
      <w:r w:rsidRPr="00723FF9">
        <w:rPr>
          <w:spacing w:val="-3"/>
          <w:sz w:val="28"/>
          <w:szCs w:val="28"/>
          <w:lang w:val="en-US"/>
        </w:rPr>
        <w:sym w:font="Symbol" w:char="F067"/>
      </w:r>
      <w:r w:rsidRPr="00723FF9">
        <w:rPr>
          <w:spacing w:val="-3"/>
          <w:sz w:val="28"/>
          <w:szCs w:val="28"/>
          <w:lang w:val="en-US"/>
        </w:rPr>
        <w:t>-activating angiotensin type I receptor blockers induce adiponectin // Hypertension. – 2005. – Vol. 46. – P. 137</w:t>
      </w:r>
      <w:r w:rsidRPr="00723FF9">
        <w:rPr>
          <w:spacing w:val="-3"/>
          <w:sz w:val="28"/>
          <w:szCs w:val="28"/>
          <w:lang w:val="uk-UA"/>
        </w:rPr>
        <w:t>.</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GB"/>
        </w:rPr>
        <w:t>Coletta AP, Cleland JG, Freemantle N, Clark AL.</w:t>
      </w:r>
      <w:r w:rsidRPr="00723FF9">
        <w:rPr>
          <w:sz w:val="28"/>
          <w:szCs w:val="28"/>
          <w:lang w:val="en-US"/>
        </w:rPr>
        <w:t xml:space="preserve"> </w:t>
      </w:r>
      <w:r w:rsidRPr="00723FF9">
        <w:rPr>
          <w:sz w:val="28"/>
          <w:szCs w:val="28"/>
          <w:lang w:val="en-GB"/>
        </w:rPr>
        <w:t>Clinical trials update from the European Society of Cardiology Heart Failure meeting: SHAPE, BRING-UP 2 VAS, COLA II, FOSIDIAL, BETACAR, CASINO and meta-analysis of cardiac resynchronisation therapy</w:t>
      </w:r>
      <w:r w:rsidRPr="00723FF9">
        <w:rPr>
          <w:sz w:val="28"/>
          <w:szCs w:val="28"/>
          <w:lang w:val="en-US"/>
        </w:rPr>
        <w:t xml:space="preserve"> // </w:t>
      </w:r>
      <w:r w:rsidRPr="00723FF9">
        <w:rPr>
          <w:sz w:val="28"/>
          <w:szCs w:val="28"/>
          <w:lang w:val="en-GB"/>
        </w:rPr>
        <w:t>Eur</w:t>
      </w:r>
      <w:r>
        <w:rPr>
          <w:sz w:val="28"/>
          <w:szCs w:val="28"/>
          <w:lang w:val="en-GB"/>
        </w:rPr>
        <w:t>.</w:t>
      </w:r>
      <w:r w:rsidRPr="00723FF9">
        <w:rPr>
          <w:sz w:val="28"/>
          <w:szCs w:val="28"/>
          <w:lang w:val="en-GB"/>
        </w:rPr>
        <w:t xml:space="preserve"> J</w:t>
      </w:r>
      <w:r>
        <w:rPr>
          <w:sz w:val="28"/>
          <w:szCs w:val="28"/>
          <w:lang w:val="en-GB"/>
        </w:rPr>
        <w:t>.</w:t>
      </w:r>
      <w:r w:rsidRPr="00723FF9">
        <w:rPr>
          <w:sz w:val="28"/>
          <w:szCs w:val="28"/>
          <w:lang w:val="en-GB"/>
        </w:rPr>
        <w:t xml:space="preserve"> Heart</w:t>
      </w:r>
      <w:r>
        <w:rPr>
          <w:sz w:val="28"/>
          <w:szCs w:val="28"/>
          <w:lang w:val="en-GB"/>
        </w:rPr>
        <w:t>.</w:t>
      </w:r>
      <w:r w:rsidRPr="00723FF9">
        <w:rPr>
          <w:sz w:val="28"/>
          <w:szCs w:val="28"/>
          <w:lang w:val="en-GB"/>
        </w:rPr>
        <w:t xml:space="preserve"> Fail</w:t>
      </w:r>
      <w:r w:rsidRPr="00723FF9">
        <w:rPr>
          <w:sz w:val="28"/>
          <w:szCs w:val="28"/>
          <w:lang w:val="en-US"/>
        </w:rPr>
        <w:t xml:space="preserve">. </w:t>
      </w:r>
      <w:r>
        <w:rPr>
          <w:sz w:val="28"/>
          <w:szCs w:val="28"/>
          <w:lang w:val="en-US"/>
        </w:rPr>
        <w:t>–</w:t>
      </w:r>
      <w:r w:rsidRPr="00723FF9">
        <w:rPr>
          <w:sz w:val="28"/>
          <w:szCs w:val="28"/>
          <w:lang w:val="en-GB"/>
        </w:rPr>
        <w:t xml:space="preserve"> 2004</w:t>
      </w:r>
      <w:r w:rsidRPr="00723FF9">
        <w:rPr>
          <w:sz w:val="28"/>
          <w:szCs w:val="28"/>
          <w:lang w:val="en-US"/>
        </w:rPr>
        <w:t xml:space="preserve">. – </w:t>
      </w:r>
      <w:r>
        <w:rPr>
          <w:sz w:val="28"/>
          <w:szCs w:val="28"/>
          <w:lang w:val="en-US"/>
        </w:rPr>
        <w:t>Vol</w:t>
      </w:r>
      <w:r w:rsidRPr="00723FF9">
        <w:rPr>
          <w:sz w:val="28"/>
          <w:szCs w:val="28"/>
          <w:lang w:val="en-US"/>
        </w:rPr>
        <w:t>.</w:t>
      </w:r>
      <w:r w:rsidRPr="00723FF9">
        <w:rPr>
          <w:sz w:val="28"/>
          <w:szCs w:val="28"/>
          <w:lang w:val="en-GB"/>
        </w:rPr>
        <w:t xml:space="preserve"> 6</w:t>
      </w:r>
      <w:r w:rsidRPr="00723FF9">
        <w:rPr>
          <w:sz w:val="28"/>
          <w:szCs w:val="28"/>
          <w:lang w:val="en-US"/>
        </w:rPr>
        <w:t xml:space="preserve">. – P. </w:t>
      </w:r>
      <w:r w:rsidRPr="00723FF9">
        <w:rPr>
          <w:sz w:val="28"/>
          <w:szCs w:val="28"/>
          <w:lang w:val="en-GB"/>
        </w:rPr>
        <w:t>673-</w:t>
      </w:r>
      <w:r w:rsidRPr="00723FF9">
        <w:rPr>
          <w:sz w:val="28"/>
          <w:szCs w:val="28"/>
          <w:lang w:val="en-US"/>
        </w:rPr>
        <w:t>67</w:t>
      </w:r>
      <w:r w:rsidRPr="00723FF9">
        <w:rPr>
          <w:sz w:val="28"/>
          <w:szCs w:val="28"/>
          <w:lang w:val="en-GB"/>
        </w:rPr>
        <w:t>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4C606A">
        <w:rPr>
          <w:spacing w:val="-3"/>
          <w:sz w:val="28"/>
          <w:szCs w:val="28"/>
          <w:lang w:val="en-US"/>
        </w:rPr>
        <w:t xml:space="preserve">Dam R.V., Boer J.M., Feskens J.M. et al. </w:t>
      </w:r>
      <w:r w:rsidRPr="00723FF9">
        <w:rPr>
          <w:spacing w:val="-3"/>
          <w:sz w:val="28"/>
          <w:szCs w:val="28"/>
          <w:lang w:val="en-US"/>
        </w:rPr>
        <w:t xml:space="preserve">Parental history of diabetes modifies the association between abdominal adiposity and hyperglycemia // </w:t>
      </w:r>
      <w:r w:rsidRPr="00723FF9">
        <w:rPr>
          <w:sz w:val="28"/>
          <w:szCs w:val="28"/>
          <w:lang w:val="en-US"/>
        </w:rPr>
        <w:t>Diabetes Care – 2001. – Vol. 24. – P. 1454 - 1459.</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14" w:history="1">
        <w:r w:rsidRPr="00723FF9">
          <w:rPr>
            <w:rStyle w:val="af6"/>
            <w:sz w:val="28"/>
            <w:szCs w:val="28"/>
            <w:lang w:val="en-US"/>
          </w:rPr>
          <w:t>David D, Jallad N, Germino FW, Willett MS, de Silva J, Weidner SM, Mills DJ.</w:t>
        </w:r>
      </w:hyperlink>
      <w:r w:rsidRPr="00723FF9">
        <w:rPr>
          <w:sz w:val="28"/>
          <w:szCs w:val="28"/>
          <w:lang w:val="en-US"/>
        </w:rPr>
        <w:t xml:space="preserve"> A Comparison of the Cough Profile of Fosinopril and Enalapril in Hypertensive </w:t>
      </w:r>
      <w:r w:rsidRPr="00723FF9">
        <w:rPr>
          <w:sz w:val="28"/>
          <w:szCs w:val="28"/>
          <w:lang w:val="en-US"/>
        </w:rPr>
        <w:lastRenderedPageBreak/>
        <w:t>Patients with a History of ACE Inhibitor-Associated Cough // Am</w:t>
      </w:r>
      <w:r>
        <w:rPr>
          <w:sz w:val="28"/>
          <w:szCs w:val="28"/>
          <w:lang w:val="en-US"/>
        </w:rPr>
        <w:t>.</w:t>
      </w:r>
      <w:r w:rsidRPr="00723FF9">
        <w:rPr>
          <w:sz w:val="28"/>
          <w:szCs w:val="28"/>
          <w:lang w:val="en-US"/>
        </w:rPr>
        <w:t xml:space="preserve"> J</w:t>
      </w:r>
      <w:r>
        <w:rPr>
          <w:sz w:val="28"/>
          <w:szCs w:val="28"/>
          <w:lang w:val="en-US"/>
        </w:rPr>
        <w:t>.</w:t>
      </w:r>
      <w:r w:rsidRPr="00723FF9">
        <w:rPr>
          <w:sz w:val="28"/>
          <w:szCs w:val="28"/>
          <w:lang w:val="en-US"/>
        </w:rPr>
        <w:t xml:space="preserve"> Ther. – 1995. – </w:t>
      </w:r>
      <w:r>
        <w:rPr>
          <w:sz w:val="28"/>
          <w:szCs w:val="28"/>
          <w:lang w:val="en-US"/>
        </w:rPr>
        <w:t>Vol</w:t>
      </w:r>
      <w:r w:rsidRPr="00723FF9">
        <w:rPr>
          <w:sz w:val="28"/>
          <w:szCs w:val="28"/>
          <w:lang w:val="en-US"/>
        </w:rPr>
        <w:t>. 2. – P. 806-813</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4C606A">
        <w:rPr>
          <w:sz w:val="28"/>
          <w:szCs w:val="28"/>
          <w:lang w:val="en-US"/>
        </w:rPr>
        <w:t xml:space="preserve">De Muinck E et al. </w:t>
      </w:r>
      <w:r w:rsidRPr="00723FF9">
        <w:rPr>
          <w:sz w:val="28"/>
          <w:szCs w:val="28"/>
          <w:lang w:val="en-US"/>
        </w:rPr>
        <w:t>Comparative study on the antianginal efficacy and safety of bisoprolol and atenolol a multicenter international randomized study in angina pectoris (MIRSA). // J. Cardiovasc. Pharm. – 1992. – Vol. 19. – P. 870.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DeFronzo R.A., Ferrannini E. Insulin resistance: a multifaceted syndrome responsible for NIDDM, obesity, hypertension, dyslipidemia, and atherosclerotic cardiovascular disease // Diabetes Care – 1991. – Vol. 14. – P. 173 - 194.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Dekker J.M., Girman C., Rhodes T. at all. Metabolic Syndrome and 10-year cardiovascular disease risk in the Hoorn study // Circulation – 2005. – Vol. 112. – P. 666 – 673.</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it-IT"/>
        </w:rPr>
        <w:t xml:space="preserve">Derosa G, Cicero AFG, Bertone G et all. </w:t>
      </w:r>
      <w:r w:rsidRPr="00723FF9">
        <w:rPr>
          <w:spacing w:val="-3"/>
          <w:sz w:val="28"/>
          <w:szCs w:val="28"/>
          <w:lang w:val="en-US"/>
        </w:rPr>
        <w:t xml:space="preserve">Comparison of the effects of telmisartan and nifedipine gastrointestinal therapeutic system on blood preassure control, glucose metabolism, and the lipid profile in patients with 2 diabetes mellitus and mild hypertension: a 12-month, randomized, double-blind study // Clinic. Therapeutics – 2004. – Vol. 26. – P. 1228-1236. </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it-IT"/>
        </w:rPr>
        <w:t xml:space="preserve">Derosa G, Ragonesi PD, Mugellini A, et all. </w:t>
      </w:r>
      <w:r w:rsidRPr="00723FF9">
        <w:rPr>
          <w:spacing w:val="-3"/>
          <w:sz w:val="28"/>
          <w:szCs w:val="28"/>
          <w:lang w:val="en-US"/>
        </w:rPr>
        <w:t>Effects of telmisartan compared with eprosartan on blood pressure control, glucose metabolism and lipid profile in hypertensive, type 2 diabetic patients: a randomized, double-blind, placebo-controlled 12-month study // Hy</w:t>
      </w:r>
      <w:r>
        <w:rPr>
          <w:spacing w:val="-3"/>
          <w:sz w:val="28"/>
          <w:szCs w:val="28"/>
          <w:lang w:val="en-US"/>
        </w:rPr>
        <w:t>pertension Research. – 2004. – V</w:t>
      </w:r>
      <w:r w:rsidRPr="00723FF9">
        <w:rPr>
          <w:spacing w:val="-3"/>
          <w:sz w:val="28"/>
          <w:szCs w:val="28"/>
          <w:lang w:val="en-US"/>
        </w:rPr>
        <w:t xml:space="preserve">ol. 27. – </w:t>
      </w:r>
      <w:r>
        <w:rPr>
          <w:spacing w:val="-3"/>
          <w:sz w:val="28"/>
          <w:szCs w:val="28"/>
          <w:lang w:val="en-US"/>
        </w:rPr>
        <w:t>P</w:t>
      </w:r>
      <w:r w:rsidRPr="00723FF9">
        <w:rPr>
          <w:spacing w:val="-3"/>
          <w:sz w:val="28"/>
          <w:szCs w:val="28"/>
          <w:lang w:val="en-US"/>
        </w:rPr>
        <w:t>. 457-464.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15" w:history="1">
        <w:r w:rsidRPr="00723FF9">
          <w:rPr>
            <w:rStyle w:val="af6"/>
            <w:sz w:val="28"/>
            <w:szCs w:val="28"/>
            <w:lang w:val="en-US"/>
          </w:rPr>
          <w:t>Diercks</w:t>
        </w:r>
        <w:r w:rsidRPr="00723FF9">
          <w:rPr>
            <w:rStyle w:val="af6"/>
            <w:sz w:val="28"/>
            <w:szCs w:val="28"/>
            <w:lang w:val="uk-UA"/>
          </w:rPr>
          <w:t xml:space="preserve"> </w:t>
        </w:r>
        <w:r w:rsidRPr="00723FF9">
          <w:rPr>
            <w:rStyle w:val="af6"/>
            <w:sz w:val="28"/>
            <w:szCs w:val="28"/>
            <w:lang w:val="en-US"/>
          </w:rPr>
          <w:t>GF</w:t>
        </w:r>
        <w:r w:rsidRPr="00723FF9">
          <w:rPr>
            <w:rStyle w:val="af6"/>
            <w:sz w:val="28"/>
            <w:szCs w:val="28"/>
            <w:lang w:val="uk-UA"/>
          </w:rPr>
          <w:t xml:space="preserve">, </w:t>
        </w:r>
        <w:r w:rsidRPr="00723FF9">
          <w:rPr>
            <w:rStyle w:val="af6"/>
            <w:sz w:val="28"/>
            <w:szCs w:val="28"/>
            <w:lang w:val="en-US"/>
          </w:rPr>
          <w:t>Janssen</w:t>
        </w:r>
        <w:r w:rsidRPr="00723FF9">
          <w:rPr>
            <w:rStyle w:val="af6"/>
            <w:sz w:val="28"/>
            <w:szCs w:val="28"/>
            <w:lang w:val="uk-UA"/>
          </w:rPr>
          <w:t xml:space="preserve"> </w:t>
        </w:r>
        <w:r w:rsidRPr="00723FF9">
          <w:rPr>
            <w:rStyle w:val="af6"/>
            <w:sz w:val="28"/>
            <w:szCs w:val="28"/>
            <w:lang w:val="en-US"/>
          </w:rPr>
          <w:t>WM</w:t>
        </w:r>
        <w:r w:rsidRPr="00723FF9">
          <w:rPr>
            <w:rStyle w:val="af6"/>
            <w:sz w:val="28"/>
            <w:szCs w:val="28"/>
            <w:lang w:val="uk-UA"/>
          </w:rPr>
          <w:t xml:space="preserve">, </w:t>
        </w:r>
        <w:r w:rsidRPr="00723FF9">
          <w:rPr>
            <w:rStyle w:val="af6"/>
            <w:sz w:val="28"/>
            <w:szCs w:val="28"/>
            <w:lang w:val="en-US"/>
          </w:rPr>
          <w:t>van</w:t>
        </w:r>
        <w:r w:rsidRPr="00723FF9">
          <w:rPr>
            <w:rStyle w:val="af6"/>
            <w:sz w:val="28"/>
            <w:szCs w:val="28"/>
            <w:lang w:val="uk-UA"/>
          </w:rPr>
          <w:t xml:space="preserve"> </w:t>
        </w:r>
        <w:r w:rsidRPr="00723FF9">
          <w:rPr>
            <w:rStyle w:val="af6"/>
            <w:sz w:val="28"/>
            <w:szCs w:val="28"/>
            <w:lang w:val="en-US"/>
          </w:rPr>
          <w:t>Boven</w:t>
        </w:r>
        <w:r w:rsidRPr="00723FF9">
          <w:rPr>
            <w:rStyle w:val="af6"/>
            <w:sz w:val="28"/>
            <w:szCs w:val="28"/>
            <w:lang w:val="uk-UA"/>
          </w:rPr>
          <w:t xml:space="preserve"> </w:t>
        </w:r>
        <w:r w:rsidRPr="00723FF9">
          <w:rPr>
            <w:rStyle w:val="af6"/>
            <w:sz w:val="28"/>
            <w:szCs w:val="28"/>
            <w:lang w:val="en-US"/>
          </w:rPr>
          <w:t>AJ</w:t>
        </w:r>
        <w:r w:rsidRPr="00723FF9">
          <w:rPr>
            <w:rStyle w:val="af6"/>
            <w:sz w:val="28"/>
            <w:szCs w:val="28"/>
            <w:lang w:val="uk-UA"/>
          </w:rPr>
          <w:t xml:space="preserve">, </w:t>
        </w:r>
        <w:r w:rsidRPr="00723FF9">
          <w:rPr>
            <w:rStyle w:val="af6"/>
            <w:sz w:val="28"/>
            <w:szCs w:val="28"/>
            <w:lang w:val="en-US"/>
          </w:rPr>
          <w:t>Bak</w:t>
        </w:r>
        <w:r w:rsidRPr="00723FF9">
          <w:rPr>
            <w:rStyle w:val="af6"/>
            <w:sz w:val="28"/>
            <w:szCs w:val="28"/>
            <w:lang w:val="uk-UA"/>
          </w:rPr>
          <w:t xml:space="preserve"> </w:t>
        </w:r>
        <w:r w:rsidRPr="00723FF9">
          <w:rPr>
            <w:rStyle w:val="af6"/>
            <w:sz w:val="28"/>
            <w:szCs w:val="28"/>
            <w:lang w:val="en-US"/>
          </w:rPr>
          <w:t>AA</w:t>
        </w:r>
        <w:r w:rsidRPr="00723FF9">
          <w:rPr>
            <w:rStyle w:val="af6"/>
            <w:sz w:val="28"/>
            <w:szCs w:val="28"/>
            <w:lang w:val="uk-UA"/>
          </w:rPr>
          <w:t xml:space="preserve">, </w:t>
        </w:r>
        <w:r w:rsidRPr="00723FF9">
          <w:rPr>
            <w:rStyle w:val="af6"/>
            <w:sz w:val="28"/>
            <w:szCs w:val="28"/>
            <w:lang w:val="en-US"/>
          </w:rPr>
          <w:t>de</w:t>
        </w:r>
        <w:r w:rsidRPr="00723FF9">
          <w:rPr>
            <w:rStyle w:val="af6"/>
            <w:sz w:val="28"/>
            <w:szCs w:val="28"/>
            <w:lang w:val="uk-UA"/>
          </w:rPr>
          <w:t xml:space="preserve"> </w:t>
        </w:r>
        <w:r w:rsidRPr="00723FF9">
          <w:rPr>
            <w:rStyle w:val="af6"/>
            <w:sz w:val="28"/>
            <w:szCs w:val="28"/>
            <w:lang w:val="en-US"/>
          </w:rPr>
          <w:t>Jong</w:t>
        </w:r>
        <w:r w:rsidRPr="00723FF9">
          <w:rPr>
            <w:rStyle w:val="af6"/>
            <w:sz w:val="28"/>
            <w:szCs w:val="28"/>
            <w:lang w:val="uk-UA"/>
          </w:rPr>
          <w:t xml:space="preserve"> </w:t>
        </w:r>
        <w:r w:rsidRPr="00723FF9">
          <w:rPr>
            <w:rStyle w:val="af6"/>
            <w:sz w:val="28"/>
            <w:szCs w:val="28"/>
            <w:lang w:val="en-US"/>
          </w:rPr>
          <w:t>PE</w:t>
        </w:r>
        <w:r w:rsidRPr="00723FF9">
          <w:rPr>
            <w:rStyle w:val="af6"/>
            <w:sz w:val="28"/>
            <w:szCs w:val="28"/>
            <w:lang w:val="uk-UA"/>
          </w:rPr>
          <w:t xml:space="preserve">, </w:t>
        </w:r>
        <w:r w:rsidRPr="00723FF9">
          <w:rPr>
            <w:rStyle w:val="af6"/>
            <w:sz w:val="28"/>
            <w:szCs w:val="28"/>
            <w:lang w:val="en-US"/>
          </w:rPr>
          <w:t>Crijns</w:t>
        </w:r>
        <w:r w:rsidRPr="00723FF9">
          <w:rPr>
            <w:rStyle w:val="af6"/>
            <w:sz w:val="28"/>
            <w:szCs w:val="28"/>
            <w:lang w:val="uk-UA"/>
          </w:rPr>
          <w:t xml:space="preserve"> </w:t>
        </w:r>
        <w:r w:rsidRPr="00723FF9">
          <w:rPr>
            <w:rStyle w:val="af6"/>
            <w:sz w:val="28"/>
            <w:szCs w:val="28"/>
            <w:lang w:val="en-US"/>
          </w:rPr>
          <w:t>HJ</w:t>
        </w:r>
        <w:r w:rsidRPr="00723FF9">
          <w:rPr>
            <w:rStyle w:val="af6"/>
            <w:sz w:val="28"/>
            <w:szCs w:val="28"/>
            <w:lang w:val="uk-UA"/>
          </w:rPr>
          <w:t xml:space="preserve">, </w:t>
        </w:r>
        <w:r w:rsidRPr="00723FF9">
          <w:rPr>
            <w:rStyle w:val="af6"/>
            <w:sz w:val="28"/>
            <w:szCs w:val="28"/>
            <w:lang w:val="en-US"/>
          </w:rPr>
          <w:t>van</w:t>
        </w:r>
        <w:r w:rsidRPr="00723FF9">
          <w:rPr>
            <w:rStyle w:val="af6"/>
            <w:sz w:val="28"/>
            <w:szCs w:val="28"/>
            <w:lang w:val="uk-UA"/>
          </w:rPr>
          <w:t xml:space="preserve"> </w:t>
        </w:r>
        <w:r w:rsidRPr="00723FF9">
          <w:rPr>
            <w:rStyle w:val="af6"/>
            <w:sz w:val="28"/>
            <w:szCs w:val="28"/>
            <w:lang w:val="en-US"/>
          </w:rPr>
          <w:t>Gilst</w:t>
        </w:r>
        <w:r w:rsidRPr="00723FF9">
          <w:rPr>
            <w:rStyle w:val="af6"/>
            <w:sz w:val="28"/>
            <w:szCs w:val="28"/>
            <w:lang w:val="uk-UA"/>
          </w:rPr>
          <w:t xml:space="preserve"> </w:t>
        </w:r>
        <w:r w:rsidRPr="00723FF9">
          <w:rPr>
            <w:rStyle w:val="af6"/>
            <w:sz w:val="28"/>
            <w:szCs w:val="28"/>
            <w:lang w:val="en-US"/>
          </w:rPr>
          <w:t>WH</w:t>
        </w:r>
        <w:r w:rsidRPr="00723FF9">
          <w:rPr>
            <w:rStyle w:val="af6"/>
            <w:sz w:val="28"/>
            <w:szCs w:val="28"/>
            <w:lang w:val="uk-UA"/>
          </w:rPr>
          <w:t>.</w:t>
        </w:r>
      </w:hyperlink>
      <w:r w:rsidRPr="00723FF9">
        <w:rPr>
          <w:sz w:val="28"/>
          <w:szCs w:val="28"/>
          <w:lang w:val="uk-UA"/>
        </w:rPr>
        <w:t xml:space="preserve"> </w:t>
      </w:r>
      <w:r w:rsidRPr="00723FF9">
        <w:rPr>
          <w:sz w:val="28"/>
          <w:szCs w:val="28"/>
          <w:lang w:val="en-US"/>
        </w:rPr>
        <w:t>Rationale, design, and baseline characteristics of a trial of prevention of cardiovascular and renal disease with fosinopril and pravastatin in nonhypertensive, nonhypercholesterolemic subjects with microalbuminuria (the Prevention of REnal and Vascular ENdstage Disease Intervention Trial [PREVEND IT]) // Am</w:t>
      </w:r>
      <w:r>
        <w:rPr>
          <w:sz w:val="28"/>
          <w:szCs w:val="28"/>
          <w:lang w:val="en-US"/>
        </w:rPr>
        <w:t>.</w:t>
      </w:r>
      <w:r w:rsidRPr="00723FF9">
        <w:rPr>
          <w:sz w:val="28"/>
          <w:szCs w:val="28"/>
          <w:lang w:val="en-US"/>
        </w:rPr>
        <w:t xml:space="preserve"> J</w:t>
      </w:r>
      <w:r>
        <w:rPr>
          <w:sz w:val="28"/>
          <w:szCs w:val="28"/>
          <w:lang w:val="en-US"/>
        </w:rPr>
        <w:t>.</w:t>
      </w:r>
      <w:r w:rsidRPr="00723FF9">
        <w:rPr>
          <w:sz w:val="28"/>
          <w:szCs w:val="28"/>
          <w:lang w:val="en-US"/>
        </w:rPr>
        <w:t xml:space="preserve"> Cardiol. – 2000. – </w:t>
      </w:r>
      <w:r>
        <w:rPr>
          <w:sz w:val="28"/>
          <w:szCs w:val="28"/>
          <w:lang w:val="en-US"/>
        </w:rPr>
        <w:t>Vol</w:t>
      </w:r>
      <w:r w:rsidRPr="00723FF9">
        <w:rPr>
          <w:sz w:val="28"/>
          <w:szCs w:val="28"/>
          <w:lang w:val="en-US"/>
        </w:rPr>
        <w:t>. 86. – P. 635-638</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16" w:history="1">
        <w:r w:rsidRPr="00723FF9">
          <w:rPr>
            <w:rStyle w:val="af6"/>
            <w:sz w:val="28"/>
            <w:szCs w:val="28"/>
            <w:lang w:val="en-US"/>
          </w:rPr>
          <w:t>Ding PY, Chu KM, Hu OY, Huang GM, Jeng JJ, Chang A, Delaney CL, MacAskill M, Yang BC, Jemal M, Smith R, Liao WC.</w:t>
        </w:r>
      </w:hyperlink>
      <w:r w:rsidRPr="00723FF9">
        <w:rPr>
          <w:sz w:val="28"/>
          <w:szCs w:val="28"/>
          <w:lang w:val="en-US"/>
        </w:rPr>
        <w:t xml:space="preserve"> Fosinopril: </w:t>
      </w:r>
      <w:r w:rsidRPr="00723FF9">
        <w:rPr>
          <w:sz w:val="28"/>
          <w:szCs w:val="28"/>
          <w:lang w:val="en-US"/>
        </w:rPr>
        <w:lastRenderedPageBreak/>
        <w:t>pharmacokinetics and pharmacodynamics in Chinese subjects // J</w:t>
      </w:r>
      <w:r>
        <w:rPr>
          <w:sz w:val="28"/>
          <w:szCs w:val="28"/>
          <w:lang w:val="en-US"/>
        </w:rPr>
        <w:t>.</w:t>
      </w:r>
      <w:r w:rsidRPr="00723FF9">
        <w:rPr>
          <w:sz w:val="28"/>
          <w:szCs w:val="28"/>
          <w:lang w:val="en-US"/>
        </w:rPr>
        <w:t xml:space="preserve"> Clin</w:t>
      </w:r>
      <w:r>
        <w:rPr>
          <w:sz w:val="28"/>
          <w:szCs w:val="28"/>
          <w:lang w:val="en-US"/>
        </w:rPr>
        <w:t>.</w:t>
      </w:r>
      <w:r w:rsidRPr="00723FF9">
        <w:rPr>
          <w:sz w:val="28"/>
          <w:szCs w:val="28"/>
          <w:lang w:val="en-US"/>
        </w:rPr>
        <w:t xml:space="preserve"> Pharmacol. – 1999. – </w:t>
      </w:r>
      <w:r>
        <w:rPr>
          <w:sz w:val="28"/>
          <w:szCs w:val="28"/>
          <w:lang w:val="en-US"/>
        </w:rPr>
        <w:t>Vol</w:t>
      </w:r>
      <w:r w:rsidRPr="00723FF9">
        <w:rPr>
          <w:sz w:val="28"/>
          <w:szCs w:val="28"/>
          <w:lang w:val="en-US"/>
        </w:rPr>
        <w:t>. 39. – P. 155-160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 xml:space="preserve">Doggrell SA. Telmisartan – killing two birds with one stone // Expert Opinion in Pharmacotherapy. – 2004. – </w:t>
      </w:r>
      <w:r>
        <w:rPr>
          <w:spacing w:val="-3"/>
          <w:sz w:val="28"/>
          <w:szCs w:val="28"/>
          <w:lang w:val="en-US"/>
        </w:rPr>
        <w:t>V</w:t>
      </w:r>
      <w:r w:rsidRPr="00723FF9">
        <w:rPr>
          <w:spacing w:val="-3"/>
          <w:sz w:val="28"/>
          <w:szCs w:val="28"/>
          <w:lang w:val="en-US"/>
        </w:rPr>
        <w:t xml:space="preserve">ol. 5. – </w:t>
      </w:r>
      <w:r>
        <w:rPr>
          <w:spacing w:val="-3"/>
          <w:sz w:val="28"/>
          <w:szCs w:val="28"/>
          <w:lang w:val="en-US"/>
        </w:rPr>
        <w:t>P</w:t>
      </w:r>
      <w:r w:rsidRPr="00723FF9">
        <w:rPr>
          <w:spacing w:val="-3"/>
          <w:sz w:val="28"/>
          <w:szCs w:val="28"/>
          <w:lang w:val="en-US"/>
        </w:rPr>
        <w:t>. 2397-2400.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t xml:space="preserve">Dominguez L. J. et al. </w:t>
      </w:r>
      <w:r w:rsidRPr="00723FF9">
        <w:rPr>
          <w:sz w:val="28"/>
          <w:szCs w:val="28"/>
          <w:lang w:val="en-US"/>
        </w:rPr>
        <w:t>Bisoprolol and captopril effects on insulin receptor kinase activity in essential hypertension. // Am. J. Hypertens. – 1997. – Vol. 10. – P. 1349.</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r w:rsidRPr="00723FF9">
        <w:rPr>
          <w:spacing w:val="-13"/>
          <w:sz w:val="28"/>
          <w:szCs w:val="28"/>
          <w:lang w:val="en-US"/>
        </w:rPr>
        <w:t>Elliott W.J., Meyer P.M. Incident diabetes in clinical trials of antihypertensive drugs: a network meta-analysis // Lancet – 2007. – Vol. 369. – P. 201-207</w:t>
      </w:r>
    </w:p>
    <w:p w:rsidR="00F937AA" w:rsidRPr="00723FF9" w:rsidRDefault="00F937AA" w:rsidP="001753FF">
      <w:pPr>
        <w:numPr>
          <w:ilvl w:val="0"/>
          <w:numId w:val="61"/>
        </w:numPr>
        <w:suppressAutoHyphens w:val="0"/>
        <w:spacing w:line="360" w:lineRule="auto"/>
        <w:ind w:left="644" w:hanging="284"/>
        <w:jc w:val="both"/>
        <w:rPr>
          <w:spacing w:val="-13"/>
          <w:sz w:val="28"/>
          <w:szCs w:val="28"/>
          <w:lang w:val="uk-UA"/>
        </w:rPr>
      </w:pPr>
      <w:r w:rsidRPr="00723FF9">
        <w:rPr>
          <w:spacing w:val="-13"/>
          <w:sz w:val="28"/>
          <w:szCs w:val="28"/>
          <w:lang w:val="en-US"/>
        </w:rPr>
        <w:t>Eriksson J.W., Smith U., Wagstein F. et al. Glucose turnover and adipose tissue lipolysis are insulinresistant in healthy relatives of type 2 diabetes patients: is cellular insulin resistance a secondary phenomenon? /</w:t>
      </w:r>
      <w:proofErr w:type="gramStart"/>
      <w:r w:rsidRPr="00723FF9">
        <w:rPr>
          <w:spacing w:val="-13"/>
          <w:sz w:val="28"/>
          <w:szCs w:val="28"/>
          <w:lang w:val="en-US"/>
        </w:rPr>
        <w:t xml:space="preserve">/  </w:t>
      </w:r>
      <w:r w:rsidRPr="00723FF9">
        <w:rPr>
          <w:sz w:val="28"/>
          <w:szCs w:val="28"/>
          <w:lang w:val="en-US"/>
        </w:rPr>
        <w:t>Diabetes</w:t>
      </w:r>
      <w:proofErr w:type="gramEnd"/>
      <w:r w:rsidRPr="00723FF9">
        <w:rPr>
          <w:sz w:val="28"/>
          <w:szCs w:val="28"/>
          <w:lang w:val="en-US"/>
        </w:rPr>
        <w:t>. – 1999. – Vol. 48. – P. 1572 - 1578.</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uk-UA"/>
        </w:rPr>
      </w:pPr>
      <w:r w:rsidRPr="00723FF9">
        <w:rPr>
          <w:szCs w:val="28"/>
          <w:lang w:val="it-IT"/>
        </w:rPr>
        <w:t>Ferrannini</w:t>
      </w:r>
      <w:r w:rsidRPr="00723FF9">
        <w:rPr>
          <w:szCs w:val="28"/>
          <w:lang w:val="uk-UA"/>
        </w:rPr>
        <w:t xml:space="preserve"> </w:t>
      </w:r>
      <w:r w:rsidRPr="00723FF9">
        <w:rPr>
          <w:szCs w:val="28"/>
          <w:lang w:val="it-IT"/>
        </w:rPr>
        <w:t>E</w:t>
      </w:r>
      <w:r w:rsidRPr="00723FF9">
        <w:rPr>
          <w:szCs w:val="28"/>
          <w:lang w:val="uk-UA"/>
        </w:rPr>
        <w:t xml:space="preserve">, </w:t>
      </w:r>
      <w:r w:rsidRPr="00723FF9">
        <w:rPr>
          <w:szCs w:val="28"/>
          <w:lang w:val="it-IT"/>
        </w:rPr>
        <w:t>Buzzigoli</w:t>
      </w:r>
      <w:r w:rsidRPr="00723FF9">
        <w:rPr>
          <w:szCs w:val="28"/>
          <w:lang w:val="uk-UA"/>
        </w:rPr>
        <w:t xml:space="preserve"> </w:t>
      </w:r>
      <w:r w:rsidRPr="00723FF9">
        <w:rPr>
          <w:szCs w:val="28"/>
          <w:lang w:val="it-IT"/>
        </w:rPr>
        <w:t>G</w:t>
      </w:r>
      <w:r w:rsidRPr="00723FF9">
        <w:rPr>
          <w:szCs w:val="28"/>
          <w:lang w:val="uk-UA"/>
        </w:rPr>
        <w:t xml:space="preserve">, </w:t>
      </w:r>
      <w:r w:rsidRPr="00723FF9">
        <w:rPr>
          <w:szCs w:val="28"/>
          <w:lang w:val="it-IT"/>
        </w:rPr>
        <w:t>Bonadonna</w:t>
      </w:r>
      <w:r w:rsidRPr="00723FF9">
        <w:rPr>
          <w:szCs w:val="28"/>
          <w:lang w:val="uk-UA"/>
        </w:rPr>
        <w:t xml:space="preserve"> </w:t>
      </w:r>
      <w:r w:rsidRPr="00723FF9">
        <w:rPr>
          <w:szCs w:val="28"/>
          <w:lang w:val="it-IT"/>
        </w:rPr>
        <w:t>R</w:t>
      </w:r>
      <w:r w:rsidRPr="00723FF9">
        <w:rPr>
          <w:szCs w:val="28"/>
          <w:lang w:val="uk-UA"/>
        </w:rPr>
        <w:t xml:space="preserve">, </w:t>
      </w:r>
      <w:r w:rsidRPr="00723FF9">
        <w:rPr>
          <w:szCs w:val="28"/>
          <w:lang w:val="it-IT"/>
        </w:rPr>
        <w:t>Giorico</w:t>
      </w:r>
      <w:r w:rsidRPr="00723FF9">
        <w:rPr>
          <w:szCs w:val="28"/>
          <w:lang w:val="uk-UA"/>
        </w:rPr>
        <w:t xml:space="preserve"> </w:t>
      </w:r>
      <w:r w:rsidRPr="00723FF9">
        <w:rPr>
          <w:szCs w:val="28"/>
          <w:lang w:val="it-IT"/>
        </w:rPr>
        <w:t>MA</w:t>
      </w:r>
      <w:r w:rsidRPr="00723FF9">
        <w:rPr>
          <w:szCs w:val="28"/>
          <w:lang w:val="uk-UA"/>
        </w:rPr>
        <w:t xml:space="preserve">, </w:t>
      </w:r>
      <w:r w:rsidRPr="00723FF9">
        <w:rPr>
          <w:szCs w:val="28"/>
          <w:lang w:val="it-IT"/>
        </w:rPr>
        <w:t>Oleggini</w:t>
      </w:r>
      <w:r w:rsidRPr="00723FF9">
        <w:rPr>
          <w:szCs w:val="28"/>
          <w:lang w:val="uk-UA"/>
        </w:rPr>
        <w:t xml:space="preserve"> </w:t>
      </w:r>
      <w:r w:rsidRPr="00723FF9">
        <w:rPr>
          <w:szCs w:val="28"/>
          <w:lang w:val="it-IT"/>
        </w:rPr>
        <w:t>M</w:t>
      </w:r>
      <w:r w:rsidRPr="00723FF9">
        <w:rPr>
          <w:szCs w:val="28"/>
          <w:lang w:val="uk-UA"/>
        </w:rPr>
        <w:t xml:space="preserve">, </w:t>
      </w:r>
      <w:r w:rsidRPr="00723FF9">
        <w:rPr>
          <w:szCs w:val="28"/>
          <w:lang w:val="it-IT"/>
        </w:rPr>
        <w:t>Graziadei</w:t>
      </w:r>
      <w:r w:rsidRPr="00723FF9">
        <w:rPr>
          <w:szCs w:val="28"/>
          <w:lang w:val="uk-UA"/>
        </w:rPr>
        <w:t xml:space="preserve"> </w:t>
      </w:r>
      <w:r w:rsidRPr="00723FF9">
        <w:rPr>
          <w:szCs w:val="28"/>
          <w:lang w:val="it-IT"/>
        </w:rPr>
        <w:t>L</w:t>
      </w:r>
      <w:r w:rsidRPr="00723FF9">
        <w:rPr>
          <w:szCs w:val="28"/>
          <w:lang w:val="uk-UA"/>
        </w:rPr>
        <w:t xml:space="preserve">, </w:t>
      </w:r>
      <w:r w:rsidRPr="00723FF9">
        <w:rPr>
          <w:szCs w:val="28"/>
          <w:lang w:val="it-IT"/>
        </w:rPr>
        <w:t>Pedrinelli</w:t>
      </w:r>
      <w:r w:rsidRPr="00723FF9">
        <w:rPr>
          <w:szCs w:val="28"/>
          <w:lang w:val="uk-UA"/>
        </w:rPr>
        <w:t xml:space="preserve"> </w:t>
      </w:r>
      <w:r w:rsidRPr="00723FF9">
        <w:rPr>
          <w:szCs w:val="28"/>
          <w:lang w:val="it-IT"/>
        </w:rPr>
        <w:t>R</w:t>
      </w:r>
      <w:r w:rsidRPr="00723FF9">
        <w:rPr>
          <w:szCs w:val="28"/>
          <w:lang w:val="uk-UA"/>
        </w:rPr>
        <w:t xml:space="preserve">, </w:t>
      </w:r>
      <w:r w:rsidRPr="00723FF9">
        <w:rPr>
          <w:szCs w:val="28"/>
          <w:lang w:val="it-IT"/>
        </w:rPr>
        <w:t>Brandi</w:t>
      </w:r>
      <w:r w:rsidRPr="00723FF9">
        <w:rPr>
          <w:szCs w:val="28"/>
          <w:lang w:val="uk-UA"/>
        </w:rPr>
        <w:t xml:space="preserve"> </w:t>
      </w:r>
      <w:r w:rsidRPr="00723FF9">
        <w:rPr>
          <w:szCs w:val="28"/>
          <w:lang w:val="it-IT"/>
        </w:rPr>
        <w:t>L</w:t>
      </w:r>
      <w:r w:rsidRPr="00723FF9">
        <w:rPr>
          <w:szCs w:val="28"/>
          <w:lang w:val="uk-UA"/>
        </w:rPr>
        <w:t xml:space="preserve">, </w:t>
      </w:r>
      <w:r w:rsidRPr="00723FF9">
        <w:rPr>
          <w:szCs w:val="28"/>
          <w:lang w:val="it-IT"/>
        </w:rPr>
        <w:t>Bevilacqua</w:t>
      </w:r>
      <w:r w:rsidRPr="00723FF9">
        <w:rPr>
          <w:szCs w:val="28"/>
          <w:lang w:val="uk-UA"/>
        </w:rPr>
        <w:t xml:space="preserve"> </w:t>
      </w:r>
      <w:r w:rsidRPr="00723FF9">
        <w:rPr>
          <w:szCs w:val="28"/>
          <w:lang w:val="it-IT"/>
        </w:rPr>
        <w:t>S</w:t>
      </w:r>
      <w:r w:rsidRPr="00723FF9">
        <w:rPr>
          <w:szCs w:val="28"/>
          <w:lang w:val="uk-UA"/>
        </w:rPr>
        <w:t xml:space="preserve">. </w:t>
      </w:r>
      <w:r w:rsidRPr="00723FF9">
        <w:rPr>
          <w:rStyle w:val="aff1"/>
          <w:b w:val="0"/>
          <w:bCs w:val="0"/>
          <w:shd w:val="clear" w:color="auto" w:fill="FFFFFF"/>
          <w:lang w:val="it-IT"/>
        </w:rPr>
        <w:t>Insulin</w:t>
      </w:r>
      <w:r w:rsidRPr="00723FF9">
        <w:rPr>
          <w:szCs w:val="28"/>
          <w:lang w:val="uk-UA"/>
        </w:rPr>
        <w:t xml:space="preserve"> </w:t>
      </w:r>
      <w:r w:rsidRPr="00723FF9">
        <w:rPr>
          <w:rStyle w:val="aff1"/>
          <w:b w:val="0"/>
          <w:bCs w:val="0"/>
          <w:shd w:val="clear" w:color="auto" w:fill="FFFFFF"/>
          <w:lang w:val="it-IT"/>
        </w:rPr>
        <w:t>resistance</w:t>
      </w:r>
      <w:r w:rsidRPr="00723FF9">
        <w:rPr>
          <w:szCs w:val="28"/>
          <w:lang w:val="uk-UA"/>
        </w:rPr>
        <w:t xml:space="preserve"> </w:t>
      </w:r>
      <w:r w:rsidRPr="00723FF9">
        <w:rPr>
          <w:szCs w:val="28"/>
          <w:lang w:val="it-IT"/>
        </w:rPr>
        <w:t>in</w:t>
      </w:r>
      <w:r w:rsidRPr="00723FF9">
        <w:rPr>
          <w:szCs w:val="28"/>
          <w:lang w:val="uk-UA"/>
        </w:rPr>
        <w:t xml:space="preserve"> </w:t>
      </w:r>
      <w:r w:rsidRPr="00723FF9">
        <w:rPr>
          <w:szCs w:val="28"/>
          <w:lang w:val="it-IT"/>
        </w:rPr>
        <w:t>essential</w:t>
      </w:r>
      <w:r w:rsidRPr="00723FF9">
        <w:rPr>
          <w:szCs w:val="28"/>
          <w:lang w:val="uk-UA"/>
        </w:rPr>
        <w:t xml:space="preserve"> </w:t>
      </w:r>
      <w:r w:rsidRPr="00723FF9">
        <w:rPr>
          <w:szCs w:val="28"/>
          <w:lang w:val="it-IT"/>
        </w:rPr>
        <w:t>hypertension</w:t>
      </w:r>
      <w:r w:rsidRPr="00723FF9">
        <w:rPr>
          <w:szCs w:val="28"/>
          <w:lang w:val="uk-UA"/>
        </w:rPr>
        <w:t xml:space="preserve"> // </w:t>
      </w:r>
      <w:r w:rsidRPr="00723FF9">
        <w:rPr>
          <w:szCs w:val="28"/>
          <w:lang w:val="it-IT"/>
        </w:rPr>
        <w:t>N</w:t>
      </w:r>
      <w:r w:rsidRPr="00723FF9">
        <w:rPr>
          <w:szCs w:val="28"/>
          <w:lang w:val="uk-UA"/>
        </w:rPr>
        <w:t xml:space="preserve">. </w:t>
      </w:r>
      <w:r w:rsidRPr="00723FF9">
        <w:rPr>
          <w:szCs w:val="28"/>
          <w:lang w:val="it-IT"/>
        </w:rPr>
        <w:t>Engl</w:t>
      </w:r>
      <w:r w:rsidRPr="00723FF9">
        <w:rPr>
          <w:szCs w:val="28"/>
          <w:lang w:val="uk-UA"/>
        </w:rPr>
        <w:t xml:space="preserve">. </w:t>
      </w:r>
      <w:r w:rsidRPr="00723FF9">
        <w:rPr>
          <w:szCs w:val="28"/>
          <w:lang w:val="it-IT"/>
        </w:rPr>
        <w:t>J</w:t>
      </w:r>
      <w:r w:rsidRPr="00723FF9">
        <w:rPr>
          <w:szCs w:val="28"/>
          <w:lang w:val="uk-UA"/>
        </w:rPr>
        <w:t xml:space="preserve">. </w:t>
      </w:r>
      <w:r w:rsidRPr="00723FF9">
        <w:rPr>
          <w:szCs w:val="28"/>
          <w:lang w:val="it-IT"/>
        </w:rPr>
        <w:t>Med</w:t>
      </w:r>
      <w:r w:rsidRPr="00723FF9">
        <w:rPr>
          <w:szCs w:val="28"/>
          <w:lang w:val="uk-UA"/>
        </w:rPr>
        <w:t>.</w:t>
      </w:r>
      <w:r w:rsidRPr="00723FF9">
        <w:rPr>
          <w:i/>
          <w:iCs/>
          <w:szCs w:val="28"/>
          <w:lang w:val="uk-UA"/>
        </w:rPr>
        <w:t xml:space="preserve"> </w:t>
      </w:r>
      <w:r w:rsidRPr="00723FF9">
        <w:rPr>
          <w:szCs w:val="28"/>
          <w:lang w:val="uk-UA"/>
        </w:rPr>
        <w:t xml:space="preserve">– 1987. – </w:t>
      </w:r>
      <w:r w:rsidRPr="00723FF9">
        <w:rPr>
          <w:szCs w:val="28"/>
          <w:lang w:val="it-IT"/>
        </w:rPr>
        <w:t>Vol</w:t>
      </w:r>
      <w:r w:rsidRPr="00723FF9">
        <w:rPr>
          <w:szCs w:val="28"/>
          <w:lang w:val="uk-UA"/>
        </w:rPr>
        <w:t xml:space="preserve">. 317. – </w:t>
      </w:r>
      <w:r w:rsidRPr="00723FF9">
        <w:rPr>
          <w:szCs w:val="28"/>
          <w:lang w:val="it-IT"/>
        </w:rPr>
        <w:t>P</w:t>
      </w:r>
      <w:r w:rsidRPr="00723FF9">
        <w:rPr>
          <w:szCs w:val="28"/>
          <w:lang w:val="uk-UA"/>
        </w:rPr>
        <w:t>. 350–357.</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r w:rsidRPr="00723FF9">
        <w:rPr>
          <w:sz w:val="28"/>
          <w:szCs w:val="28"/>
          <w:lang w:val="it-IT"/>
        </w:rPr>
        <w:t>Ferrannini</w:t>
      </w:r>
      <w:r w:rsidRPr="00723FF9">
        <w:rPr>
          <w:sz w:val="28"/>
          <w:szCs w:val="28"/>
          <w:lang w:val="uk-UA"/>
        </w:rPr>
        <w:t xml:space="preserve"> </w:t>
      </w:r>
      <w:r w:rsidRPr="00723FF9">
        <w:rPr>
          <w:sz w:val="28"/>
          <w:szCs w:val="28"/>
          <w:lang w:val="it-IT"/>
        </w:rPr>
        <w:t>E</w:t>
      </w:r>
      <w:r w:rsidRPr="00723FF9">
        <w:rPr>
          <w:sz w:val="28"/>
          <w:szCs w:val="28"/>
          <w:lang w:val="uk-UA"/>
        </w:rPr>
        <w:t xml:space="preserve">. </w:t>
      </w:r>
      <w:r w:rsidRPr="00723FF9">
        <w:rPr>
          <w:rStyle w:val="aff1"/>
          <w:b w:val="0"/>
          <w:bCs w:val="0"/>
          <w:shd w:val="clear" w:color="auto" w:fill="FFFFFF"/>
          <w:lang w:val="it-IT"/>
        </w:rPr>
        <w:t>Insulin</w:t>
      </w:r>
      <w:r w:rsidRPr="00723FF9">
        <w:rPr>
          <w:sz w:val="28"/>
          <w:szCs w:val="28"/>
          <w:lang w:val="uk-UA"/>
        </w:rPr>
        <w:t xml:space="preserve"> </w:t>
      </w:r>
      <w:r w:rsidRPr="00723FF9">
        <w:rPr>
          <w:sz w:val="28"/>
          <w:szCs w:val="28"/>
          <w:lang w:val="it-IT"/>
        </w:rPr>
        <w:t>R</w:t>
      </w:r>
      <w:r w:rsidRPr="00723FF9">
        <w:rPr>
          <w:rStyle w:val="aff1"/>
          <w:b w:val="0"/>
          <w:bCs w:val="0"/>
          <w:shd w:val="clear" w:color="auto" w:fill="FFFFFF"/>
          <w:lang w:val="it-IT"/>
        </w:rPr>
        <w:t>esistance</w:t>
      </w:r>
      <w:r w:rsidRPr="00723FF9">
        <w:rPr>
          <w:rStyle w:val="aff1"/>
          <w:b w:val="0"/>
          <w:bCs w:val="0"/>
          <w:shd w:val="clear" w:color="auto" w:fill="FFFFFF"/>
          <w:lang w:val="uk-UA"/>
        </w:rPr>
        <w:t xml:space="preserve"> </w:t>
      </w:r>
      <w:r w:rsidRPr="00723FF9">
        <w:rPr>
          <w:rStyle w:val="aff1"/>
          <w:b w:val="0"/>
          <w:bCs w:val="0"/>
          <w:shd w:val="clear" w:color="auto" w:fill="FFFFFF"/>
          <w:lang w:val="it-IT"/>
        </w:rPr>
        <w:t>versus</w:t>
      </w:r>
      <w:r w:rsidRPr="00723FF9">
        <w:rPr>
          <w:rStyle w:val="aff1"/>
          <w:b w:val="0"/>
          <w:bCs w:val="0"/>
          <w:shd w:val="clear" w:color="auto" w:fill="FFFFFF"/>
          <w:lang w:val="uk-UA"/>
        </w:rPr>
        <w:t xml:space="preserve"> </w:t>
      </w:r>
      <w:r w:rsidRPr="00723FF9">
        <w:rPr>
          <w:rStyle w:val="aff1"/>
          <w:b w:val="0"/>
          <w:bCs w:val="0"/>
          <w:shd w:val="clear" w:color="auto" w:fill="FFFFFF"/>
          <w:lang w:val="it-IT"/>
        </w:rPr>
        <w:t>Insulin</w:t>
      </w:r>
      <w:r w:rsidRPr="00723FF9">
        <w:rPr>
          <w:rStyle w:val="aff1"/>
          <w:b w:val="0"/>
          <w:bCs w:val="0"/>
          <w:shd w:val="clear" w:color="auto" w:fill="FFFFFF"/>
          <w:lang w:val="uk-UA"/>
        </w:rPr>
        <w:t xml:space="preserve"> </w:t>
      </w:r>
      <w:r w:rsidRPr="00723FF9">
        <w:rPr>
          <w:rStyle w:val="aff1"/>
          <w:b w:val="0"/>
          <w:bCs w:val="0"/>
          <w:shd w:val="clear" w:color="auto" w:fill="FFFFFF"/>
          <w:lang w:val="it-IT"/>
        </w:rPr>
        <w:t>Deficiency</w:t>
      </w:r>
      <w:r w:rsidRPr="00723FF9">
        <w:rPr>
          <w:sz w:val="28"/>
          <w:szCs w:val="28"/>
          <w:lang w:val="uk-UA"/>
        </w:rPr>
        <w:t xml:space="preserve"> </w:t>
      </w:r>
      <w:r w:rsidRPr="00723FF9">
        <w:rPr>
          <w:sz w:val="28"/>
          <w:szCs w:val="28"/>
          <w:lang w:val="it-IT"/>
        </w:rPr>
        <w:t>in</w:t>
      </w:r>
      <w:r w:rsidRPr="00723FF9">
        <w:rPr>
          <w:sz w:val="28"/>
          <w:szCs w:val="28"/>
          <w:lang w:val="uk-UA"/>
        </w:rPr>
        <w:t xml:space="preserve"> </w:t>
      </w:r>
      <w:r w:rsidRPr="00723FF9">
        <w:rPr>
          <w:sz w:val="28"/>
          <w:szCs w:val="28"/>
          <w:lang w:val="it-IT"/>
        </w:rPr>
        <w:t>Non</w:t>
      </w:r>
      <w:r w:rsidRPr="00723FF9">
        <w:rPr>
          <w:sz w:val="28"/>
          <w:szCs w:val="28"/>
          <w:lang w:val="uk-UA"/>
        </w:rPr>
        <w:t>-</w:t>
      </w:r>
      <w:r w:rsidRPr="00723FF9">
        <w:rPr>
          <w:sz w:val="28"/>
          <w:szCs w:val="28"/>
          <w:lang w:val="it-IT"/>
        </w:rPr>
        <w:t>Insulin</w:t>
      </w:r>
      <w:r w:rsidRPr="00723FF9">
        <w:rPr>
          <w:sz w:val="28"/>
          <w:szCs w:val="28"/>
          <w:lang w:val="uk-UA"/>
        </w:rPr>
        <w:t>-</w:t>
      </w:r>
      <w:r w:rsidRPr="00723FF9">
        <w:rPr>
          <w:sz w:val="28"/>
          <w:szCs w:val="28"/>
          <w:lang w:val="it-IT"/>
        </w:rPr>
        <w:t>Dependent</w:t>
      </w:r>
      <w:r w:rsidRPr="00723FF9">
        <w:rPr>
          <w:sz w:val="28"/>
          <w:szCs w:val="28"/>
          <w:lang w:val="uk-UA"/>
        </w:rPr>
        <w:t xml:space="preserve"> </w:t>
      </w:r>
      <w:r w:rsidRPr="00723FF9">
        <w:rPr>
          <w:sz w:val="28"/>
          <w:szCs w:val="28"/>
          <w:lang w:val="it-IT"/>
        </w:rPr>
        <w:t>Diabetes</w:t>
      </w:r>
      <w:r w:rsidRPr="00723FF9">
        <w:rPr>
          <w:sz w:val="28"/>
          <w:szCs w:val="28"/>
          <w:lang w:val="uk-UA"/>
        </w:rPr>
        <w:t xml:space="preserve"> </w:t>
      </w:r>
      <w:r w:rsidRPr="00723FF9">
        <w:rPr>
          <w:sz w:val="28"/>
          <w:szCs w:val="28"/>
          <w:lang w:val="it-IT"/>
        </w:rPr>
        <w:t>Mellitus</w:t>
      </w:r>
      <w:r w:rsidRPr="00723FF9">
        <w:rPr>
          <w:sz w:val="28"/>
          <w:szCs w:val="28"/>
          <w:lang w:val="uk-UA"/>
        </w:rPr>
        <w:t xml:space="preserve">: </w:t>
      </w:r>
      <w:r w:rsidRPr="00723FF9">
        <w:rPr>
          <w:sz w:val="28"/>
          <w:szCs w:val="28"/>
          <w:lang w:val="it-IT"/>
        </w:rPr>
        <w:t>Problems</w:t>
      </w:r>
      <w:r w:rsidRPr="00723FF9">
        <w:rPr>
          <w:sz w:val="28"/>
          <w:szCs w:val="28"/>
          <w:lang w:val="uk-UA"/>
        </w:rPr>
        <w:t xml:space="preserve"> </w:t>
      </w:r>
      <w:r w:rsidRPr="00723FF9">
        <w:rPr>
          <w:sz w:val="28"/>
          <w:szCs w:val="28"/>
          <w:lang w:val="it-IT"/>
        </w:rPr>
        <w:t>and</w:t>
      </w:r>
      <w:r w:rsidRPr="00723FF9">
        <w:rPr>
          <w:sz w:val="28"/>
          <w:szCs w:val="28"/>
          <w:lang w:val="uk-UA"/>
        </w:rPr>
        <w:t xml:space="preserve"> </w:t>
      </w:r>
      <w:r w:rsidRPr="00723FF9">
        <w:rPr>
          <w:sz w:val="28"/>
          <w:szCs w:val="28"/>
          <w:lang w:val="it-IT"/>
        </w:rPr>
        <w:t>Prospects</w:t>
      </w:r>
      <w:r w:rsidRPr="00723FF9">
        <w:rPr>
          <w:sz w:val="28"/>
          <w:szCs w:val="28"/>
          <w:lang w:val="uk-UA"/>
        </w:rPr>
        <w:t xml:space="preserve"> // </w:t>
      </w:r>
      <w:r w:rsidRPr="00723FF9">
        <w:rPr>
          <w:sz w:val="28"/>
          <w:szCs w:val="28"/>
          <w:lang w:val="it-IT"/>
        </w:rPr>
        <w:t>Endocr</w:t>
      </w:r>
      <w:r w:rsidRPr="00723FF9">
        <w:rPr>
          <w:sz w:val="28"/>
          <w:szCs w:val="28"/>
          <w:lang w:val="uk-UA"/>
        </w:rPr>
        <w:t xml:space="preserve">. </w:t>
      </w:r>
      <w:r w:rsidRPr="00723FF9">
        <w:rPr>
          <w:sz w:val="28"/>
          <w:szCs w:val="28"/>
          <w:lang w:val="it-IT"/>
        </w:rPr>
        <w:t>Rev</w:t>
      </w:r>
      <w:r w:rsidRPr="00723FF9">
        <w:rPr>
          <w:sz w:val="28"/>
          <w:szCs w:val="28"/>
          <w:lang w:val="uk-UA"/>
        </w:rPr>
        <w:t>.</w:t>
      </w:r>
      <w:r w:rsidRPr="00723FF9">
        <w:rPr>
          <w:i/>
          <w:iCs/>
          <w:sz w:val="28"/>
          <w:szCs w:val="28"/>
          <w:lang w:val="uk-UA"/>
        </w:rPr>
        <w:t xml:space="preserve"> </w:t>
      </w:r>
      <w:r w:rsidRPr="00723FF9">
        <w:rPr>
          <w:sz w:val="28"/>
          <w:szCs w:val="28"/>
          <w:lang w:val="uk-UA"/>
        </w:rPr>
        <w:t xml:space="preserve">– 1998. – </w:t>
      </w:r>
      <w:r w:rsidRPr="00723FF9">
        <w:rPr>
          <w:sz w:val="28"/>
          <w:szCs w:val="28"/>
          <w:lang w:val="it-IT"/>
        </w:rPr>
        <w:t>Vol</w:t>
      </w:r>
      <w:r w:rsidRPr="00723FF9">
        <w:rPr>
          <w:sz w:val="28"/>
          <w:szCs w:val="28"/>
          <w:lang w:val="uk-UA"/>
        </w:rPr>
        <w:t xml:space="preserve">. 19. – </w:t>
      </w:r>
      <w:r w:rsidRPr="00723FF9">
        <w:rPr>
          <w:sz w:val="28"/>
          <w:szCs w:val="28"/>
          <w:lang w:val="it-IT"/>
        </w:rPr>
        <w:t>P</w:t>
      </w:r>
      <w:r w:rsidRPr="00723FF9">
        <w:rPr>
          <w:sz w:val="28"/>
          <w:szCs w:val="28"/>
          <w:lang w:val="uk-UA"/>
        </w:rPr>
        <w:t>. 477– 490.</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uk-UA"/>
        </w:rPr>
      </w:pPr>
      <w:r w:rsidRPr="00723FF9">
        <w:rPr>
          <w:szCs w:val="28"/>
          <w:lang w:val="en-US"/>
        </w:rPr>
        <w:t xml:space="preserve">Ferrara A., Barrett-Connor E., Edelstein S.L. Hyperinsulinemia does not increase the risk of fatal cardiovascular disease in erderly men or women without diabetes: the Rancho Bernardo Study, 1984-1991 // Am.J.Epidemiol. – 1994. – Vol. 140. – P. 857-869.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Festa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D</w:t>
      </w:r>
      <w:r w:rsidRPr="00723FF9">
        <w:rPr>
          <w:rStyle w:val="desc2"/>
          <w:rFonts w:ascii="Times New Roman" w:hAnsi="Times New Roman" w:cs="Times New Roman"/>
          <w:color w:val="auto"/>
          <w:sz w:val="28"/>
          <w:szCs w:val="28"/>
          <w:lang w:val="uk-UA"/>
        </w:rPr>
        <w:t>'</w:t>
      </w:r>
      <w:r w:rsidRPr="00723FF9">
        <w:rPr>
          <w:rStyle w:val="desc2"/>
          <w:rFonts w:ascii="Times New Roman" w:hAnsi="Times New Roman" w:cs="Times New Roman"/>
          <w:color w:val="auto"/>
          <w:sz w:val="28"/>
          <w:szCs w:val="28"/>
          <w:lang w:val="en-US"/>
        </w:rPr>
        <w:t>Agostino</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R</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Howard</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G</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Mykkanen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L</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Tracy</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RP</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Haffner</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SM</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Chronic</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subclinical</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inflammation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as</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part</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of</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the</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insulin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 xml:space="preserve">resistance syndrome: the Insulin Resistance Atherosclerosis Study (IRAS) // Circulation – 2000. – Vol. 102. – P. 42-47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Festa A, D'Agostino R, Mykkanen L, Tracy RP, Hales CN, Howard BV, Haffner SM. LDL particle size in relation to insulin, proinsulin, and </w:t>
      </w:r>
      <w:r w:rsidRPr="00723FF9">
        <w:rPr>
          <w:rStyle w:val="desc2"/>
          <w:rFonts w:ascii="Times New Roman" w:hAnsi="Times New Roman" w:cs="Times New Roman"/>
          <w:color w:val="auto"/>
          <w:sz w:val="28"/>
          <w:szCs w:val="28"/>
          <w:lang w:val="en-US"/>
        </w:rPr>
        <w:lastRenderedPageBreak/>
        <w:t xml:space="preserve">insulin sensitivity: the Insulin Resistance Atherosclerosis Study // Diabetes Care – 1999. – Vol. 22. – P. 1688-1693 </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17" w:history="1">
        <w:r w:rsidRPr="00723FF9">
          <w:rPr>
            <w:rStyle w:val="af6"/>
            <w:sz w:val="28"/>
            <w:szCs w:val="28"/>
            <w:lang w:val="it-IT"/>
          </w:rPr>
          <w:t>Fogari R, Preti P, Zoppi A, Rinaldi A, Corradi L, Pasotti C, Poletti L, Marasi G, Derosa G, Mugellini A, Voglini C, Lazzari P.</w:t>
        </w:r>
      </w:hyperlink>
      <w:r w:rsidRPr="00723FF9">
        <w:rPr>
          <w:sz w:val="28"/>
          <w:szCs w:val="28"/>
          <w:lang w:val="it-IT"/>
        </w:rPr>
        <w:t xml:space="preserve"> </w:t>
      </w:r>
      <w:r w:rsidRPr="00723FF9">
        <w:rPr>
          <w:sz w:val="28"/>
          <w:szCs w:val="28"/>
          <w:lang w:val="en-US"/>
        </w:rPr>
        <w:t>Effects of amlodipine fosinopril combination on microalbuminuria in hypertensive type 2 diabetic patients // Am</w:t>
      </w:r>
      <w:r>
        <w:rPr>
          <w:sz w:val="28"/>
          <w:szCs w:val="28"/>
          <w:lang w:val="en-US"/>
        </w:rPr>
        <w:t>.</w:t>
      </w:r>
      <w:r w:rsidRPr="00723FF9">
        <w:rPr>
          <w:sz w:val="28"/>
          <w:szCs w:val="28"/>
          <w:lang w:val="en-US"/>
        </w:rPr>
        <w:t xml:space="preserve"> J</w:t>
      </w:r>
      <w:r>
        <w:rPr>
          <w:sz w:val="28"/>
          <w:szCs w:val="28"/>
          <w:lang w:val="en-US"/>
        </w:rPr>
        <w:t>.</w:t>
      </w:r>
      <w:r w:rsidRPr="00723FF9">
        <w:rPr>
          <w:sz w:val="28"/>
          <w:szCs w:val="28"/>
          <w:lang w:val="en-US"/>
        </w:rPr>
        <w:t xml:space="preserve"> Hypertens. – 2002. – </w:t>
      </w:r>
      <w:r>
        <w:rPr>
          <w:sz w:val="28"/>
          <w:szCs w:val="28"/>
          <w:lang w:val="en-US"/>
        </w:rPr>
        <w:t>Vol</w:t>
      </w:r>
      <w:r w:rsidRPr="00723FF9">
        <w:rPr>
          <w:sz w:val="28"/>
          <w:szCs w:val="28"/>
          <w:lang w:val="en-US"/>
        </w:rPr>
        <w:t>. 15. – P. 1042-1049</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Fogari R. et al. Beta-blocker effects on plasma lipids during prolonged treatment of hypertensive patients with hypercholesterinemia. // J. Cardiovasc. Pharmacol. – 1999. – Vol. 33. – P. 534.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Fogari R. et al. Beta-blocker effects on plasma lipids in antihypertensive therapy: importance of the duration of treatment and the lipid status before treatment. // J. Cardiovasc. Pharmacol. – 1990. – Vol. 16. – Suppl. 5. – P. 76.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Fogari R. et al. Effects of different beta-blockers on lipid metabolism in chronic therapy in hypertension. // Int. J. Clin. Pharm. Ther. Tox. – 1988. – Vol. 26. – P. 597.</w:t>
      </w:r>
    </w:p>
    <w:p w:rsidR="00F937AA" w:rsidRPr="00723FF9" w:rsidRDefault="00F937AA" w:rsidP="001753FF">
      <w:pPr>
        <w:numPr>
          <w:ilvl w:val="0"/>
          <w:numId w:val="61"/>
        </w:numPr>
        <w:suppressAutoHyphens w:val="0"/>
        <w:spacing w:line="360" w:lineRule="auto"/>
        <w:ind w:left="644" w:hanging="284"/>
        <w:jc w:val="both"/>
        <w:rPr>
          <w:sz w:val="28"/>
          <w:szCs w:val="28"/>
          <w:lang w:val="fr-FR"/>
        </w:rPr>
      </w:pPr>
      <w:r w:rsidRPr="00723FF9">
        <w:rPr>
          <w:sz w:val="28"/>
          <w:szCs w:val="28"/>
          <w:lang w:val="it-IT"/>
        </w:rPr>
        <w:t xml:space="preserve">Fogari R., Zoppi A., Lazzari P., et al. </w:t>
      </w:r>
      <w:r w:rsidRPr="00723FF9">
        <w:rPr>
          <w:sz w:val="28"/>
          <w:szCs w:val="28"/>
          <w:lang w:val="en-US"/>
        </w:rPr>
        <w:t xml:space="preserve">Comparative effects of nebivolol and atenolol </w:t>
      </w:r>
      <w:proofErr w:type="gramStart"/>
      <w:r w:rsidRPr="00723FF9">
        <w:rPr>
          <w:sz w:val="28"/>
          <w:szCs w:val="28"/>
          <w:lang w:val="en-US"/>
        </w:rPr>
        <w:t>on  blood</w:t>
      </w:r>
      <w:proofErr w:type="gramEnd"/>
      <w:r w:rsidRPr="00723FF9">
        <w:rPr>
          <w:sz w:val="28"/>
          <w:szCs w:val="28"/>
          <w:lang w:val="en-US"/>
        </w:rPr>
        <w:t xml:space="preserve"> pressure and insulin sensitivity in hypertensive subjects with type II diabetes. // J. Hum. </w:t>
      </w:r>
      <w:r w:rsidRPr="00723FF9">
        <w:rPr>
          <w:sz w:val="28"/>
          <w:szCs w:val="28"/>
          <w:lang w:val="fr-FR"/>
        </w:rPr>
        <w:t>Hypertens. – 1997. – Vol. 11. – P. 753 – 757.</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 Ford ES, Giles WH, Dietz VH. Prevalence of the metabolic syndrome among US adults: findings from the Third National Health and Nutrition Examination Survey // </w:t>
      </w:r>
      <w:proofErr w:type="gramStart"/>
      <w:r w:rsidRPr="00723FF9">
        <w:rPr>
          <w:rStyle w:val="desc2"/>
          <w:rFonts w:ascii="Times New Roman" w:hAnsi="Times New Roman" w:cs="Times New Roman"/>
          <w:color w:val="auto"/>
          <w:sz w:val="28"/>
          <w:szCs w:val="28"/>
          <w:lang w:val="en-US"/>
        </w:rPr>
        <w:t>JAMA  -</w:t>
      </w:r>
      <w:proofErr w:type="gramEnd"/>
      <w:r w:rsidRPr="00723FF9">
        <w:rPr>
          <w:rStyle w:val="desc2"/>
          <w:rFonts w:ascii="Times New Roman" w:hAnsi="Times New Roman" w:cs="Times New Roman"/>
          <w:color w:val="auto"/>
          <w:sz w:val="28"/>
          <w:szCs w:val="28"/>
          <w:lang w:val="en-US"/>
        </w:rPr>
        <w:t xml:space="preserve"> 2002. – Vol. 287. – P. 356-359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hyperlink r:id="rId18" w:history="1">
        <w:r w:rsidRPr="00723FF9">
          <w:rPr>
            <w:rStyle w:val="af6"/>
            <w:szCs w:val="28"/>
            <w:lang w:val="en-US"/>
          </w:rPr>
          <w:t>Freytag F, Holwerda NJ, Karlberg BE, Meinicke TW, Schumacher H.</w:t>
        </w:r>
      </w:hyperlink>
      <w:r w:rsidRPr="00723FF9">
        <w:rPr>
          <w:szCs w:val="28"/>
          <w:lang w:val="en-US"/>
        </w:rPr>
        <w:t xml:space="preserve"> Long-term exposure to telmisartan as monotherapy or combination therapy: efficacy and safety // Blood Press. – 2002. – </w:t>
      </w:r>
      <w:r>
        <w:rPr>
          <w:szCs w:val="28"/>
          <w:lang w:val="en-US"/>
        </w:rPr>
        <w:t>V</w:t>
      </w:r>
      <w:r w:rsidRPr="00723FF9">
        <w:rPr>
          <w:szCs w:val="28"/>
          <w:lang w:val="en-US"/>
        </w:rPr>
        <w:t>ol. 11. – P. 173-181.</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Fujimoto</w:t>
      </w:r>
      <w:r w:rsidRPr="00723FF9">
        <w:rPr>
          <w:spacing w:val="-3"/>
          <w:sz w:val="28"/>
          <w:szCs w:val="28"/>
          <w:lang w:val="uk-UA"/>
        </w:rPr>
        <w:t xml:space="preserve"> </w:t>
      </w:r>
      <w:r w:rsidRPr="00723FF9">
        <w:rPr>
          <w:spacing w:val="-3"/>
          <w:sz w:val="28"/>
          <w:szCs w:val="28"/>
          <w:lang w:val="en-US"/>
        </w:rPr>
        <w:t>M</w:t>
      </w:r>
      <w:r w:rsidRPr="00723FF9">
        <w:rPr>
          <w:spacing w:val="-3"/>
          <w:sz w:val="28"/>
          <w:szCs w:val="28"/>
          <w:lang w:val="uk-UA"/>
        </w:rPr>
        <w:t xml:space="preserve">, </w:t>
      </w:r>
      <w:r w:rsidRPr="00723FF9">
        <w:rPr>
          <w:spacing w:val="-3"/>
          <w:sz w:val="28"/>
          <w:szCs w:val="28"/>
          <w:lang w:val="en-US"/>
        </w:rPr>
        <w:t>Masuzaki</w:t>
      </w:r>
      <w:r w:rsidRPr="00723FF9">
        <w:rPr>
          <w:spacing w:val="-3"/>
          <w:sz w:val="28"/>
          <w:szCs w:val="28"/>
          <w:lang w:val="uk-UA"/>
        </w:rPr>
        <w:t xml:space="preserve"> </w:t>
      </w:r>
      <w:r w:rsidRPr="00723FF9">
        <w:rPr>
          <w:spacing w:val="-3"/>
          <w:sz w:val="28"/>
          <w:szCs w:val="28"/>
          <w:lang w:val="en-US"/>
        </w:rPr>
        <w:t>H</w:t>
      </w:r>
      <w:r w:rsidRPr="00723FF9">
        <w:rPr>
          <w:spacing w:val="-3"/>
          <w:sz w:val="28"/>
          <w:szCs w:val="28"/>
          <w:lang w:val="uk-UA"/>
        </w:rPr>
        <w:t xml:space="preserve">, </w:t>
      </w:r>
      <w:r w:rsidRPr="00723FF9">
        <w:rPr>
          <w:spacing w:val="-3"/>
          <w:sz w:val="28"/>
          <w:szCs w:val="28"/>
          <w:lang w:val="en-US"/>
        </w:rPr>
        <w:t>Tanaca</w:t>
      </w:r>
      <w:r w:rsidRPr="00723FF9">
        <w:rPr>
          <w:spacing w:val="-3"/>
          <w:sz w:val="28"/>
          <w:szCs w:val="28"/>
          <w:lang w:val="uk-UA"/>
        </w:rPr>
        <w:t xml:space="preserve"> </w:t>
      </w:r>
      <w:r w:rsidRPr="00723FF9">
        <w:rPr>
          <w:spacing w:val="-3"/>
          <w:sz w:val="28"/>
          <w:szCs w:val="28"/>
          <w:lang w:val="en-US"/>
        </w:rPr>
        <w:t>T</w:t>
      </w:r>
      <w:r w:rsidRPr="00723FF9">
        <w:rPr>
          <w:spacing w:val="-3"/>
          <w:sz w:val="28"/>
          <w:szCs w:val="28"/>
          <w:lang w:val="uk-UA"/>
        </w:rPr>
        <w:t xml:space="preserve">, </w:t>
      </w:r>
      <w:proofErr w:type="gramStart"/>
      <w:r w:rsidRPr="00723FF9">
        <w:rPr>
          <w:spacing w:val="-3"/>
          <w:sz w:val="28"/>
          <w:szCs w:val="28"/>
          <w:lang w:val="en-US"/>
        </w:rPr>
        <w:t>et</w:t>
      </w:r>
      <w:proofErr w:type="gramEnd"/>
      <w:r w:rsidRPr="00723FF9">
        <w:rPr>
          <w:spacing w:val="-3"/>
          <w:sz w:val="28"/>
          <w:szCs w:val="28"/>
          <w:lang w:val="uk-UA"/>
        </w:rPr>
        <w:t xml:space="preserve"> </w:t>
      </w:r>
      <w:r w:rsidRPr="00723FF9">
        <w:rPr>
          <w:spacing w:val="-3"/>
          <w:sz w:val="28"/>
          <w:szCs w:val="28"/>
          <w:lang w:val="en-US"/>
        </w:rPr>
        <w:t>all</w:t>
      </w:r>
      <w:r w:rsidRPr="00723FF9">
        <w:rPr>
          <w:spacing w:val="-3"/>
          <w:sz w:val="28"/>
          <w:szCs w:val="28"/>
          <w:lang w:val="uk-UA"/>
        </w:rPr>
        <w:t>.</w:t>
      </w:r>
      <w:r w:rsidRPr="00723FF9">
        <w:rPr>
          <w:spacing w:val="-3"/>
          <w:sz w:val="28"/>
          <w:szCs w:val="28"/>
          <w:lang w:val="en-US"/>
        </w:rPr>
        <w:t xml:space="preserve"> An angiotensin II AT1 receptor antagonist,</w:t>
      </w:r>
      <w:r w:rsidRPr="00723FF9">
        <w:rPr>
          <w:spacing w:val="-3"/>
          <w:sz w:val="28"/>
          <w:szCs w:val="28"/>
          <w:lang w:val="uk-UA"/>
        </w:rPr>
        <w:t xml:space="preserve"> </w:t>
      </w:r>
      <w:r w:rsidRPr="00723FF9">
        <w:rPr>
          <w:spacing w:val="-3"/>
          <w:sz w:val="28"/>
          <w:szCs w:val="28"/>
          <w:lang w:val="en-US"/>
        </w:rPr>
        <w:t>telmisartan augments glucose uptake and GLUT4 protein expression in 3T3-L1 adipocytes // FEBS Letters. – 2004. – Vol. 576. – P. 492-497.</w:t>
      </w:r>
    </w:p>
    <w:p w:rsidR="00F937AA" w:rsidRPr="00723FF9" w:rsidRDefault="00F937AA" w:rsidP="001753FF">
      <w:pPr>
        <w:numPr>
          <w:ilvl w:val="0"/>
          <w:numId w:val="61"/>
        </w:numPr>
        <w:suppressAutoHyphens w:val="0"/>
        <w:spacing w:line="360" w:lineRule="auto"/>
        <w:ind w:left="644" w:hanging="284"/>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Garcia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MJ</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McNamara</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PM</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Gordon</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T</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Kannell</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WB</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 xml:space="preserve">Morbidity and mortality in diabetics in the Framingham population: sixteen year follow-up study // Diabetes – 1974. – Vol. 23. – P. 105-111 </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lastRenderedPageBreak/>
        <w:t xml:space="preserve"> Garsia-Puig J., Ruilope L.M., Luque M, at all. Glucose metabolism in patients with essential hypertension // Am. J. of Medicine – 2006. – Vol. 119. – P. 318 – 326.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Gavrilova, O. et al. Surgical implantation of adipose tissue reverses diabetes in lipoatrophic mice // J. Clin. Invest. – 2000. – Vol. 105. – P. 271-278.</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Ginsberg HN. </w:t>
      </w:r>
      <w:r w:rsidRPr="00723FF9">
        <w:rPr>
          <w:rStyle w:val="aff1"/>
          <w:b w:val="0"/>
          <w:bCs w:val="0"/>
          <w:shd w:val="clear" w:color="auto" w:fill="FFFFFF"/>
          <w:lang w:val="en-US"/>
        </w:rPr>
        <w:t>Insulin</w:t>
      </w:r>
      <w:r w:rsidRPr="00723FF9">
        <w:rPr>
          <w:szCs w:val="28"/>
          <w:lang w:val="en-US"/>
        </w:rPr>
        <w:t xml:space="preserve"> </w:t>
      </w:r>
      <w:r w:rsidRPr="00723FF9">
        <w:rPr>
          <w:rStyle w:val="aff1"/>
          <w:b w:val="0"/>
          <w:bCs w:val="0"/>
          <w:shd w:val="clear" w:color="auto" w:fill="FFFFFF"/>
          <w:lang w:val="en-US"/>
        </w:rPr>
        <w:t>resistance</w:t>
      </w:r>
      <w:r w:rsidRPr="00723FF9">
        <w:rPr>
          <w:szCs w:val="28"/>
          <w:lang w:val="en-US"/>
        </w:rPr>
        <w:t xml:space="preserve"> and cardiovascular disease // J</w:t>
      </w:r>
      <w:r>
        <w:rPr>
          <w:szCs w:val="28"/>
          <w:lang w:val="en-US"/>
        </w:rPr>
        <w:t>.</w:t>
      </w:r>
      <w:r w:rsidRPr="00723FF9">
        <w:rPr>
          <w:szCs w:val="28"/>
          <w:lang w:val="en-US"/>
        </w:rPr>
        <w:t xml:space="preserve"> Clin</w:t>
      </w:r>
      <w:r>
        <w:rPr>
          <w:szCs w:val="28"/>
          <w:lang w:val="en-US"/>
        </w:rPr>
        <w:t>.</w:t>
      </w:r>
      <w:r w:rsidRPr="00723FF9">
        <w:rPr>
          <w:szCs w:val="28"/>
          <w:lang w:val="en-US"/>
        </w:rPr>
        <w:t xml:space="preserve"> Invest. – 2000. – Vol. 106. – P. 453–458.</w:t>
      </w:r>
    </w:p>
    <w:p w:rsidR="00F937AA" w:rsidRPr="00723FF9" w:rsidRDefault="00F937AA" w:rsidP="001753FF">
      <w:pPr>
        <w:pStyle w:val="20"/>
        <w:keepNext w:val="0"/>
        <w:numPr>
          <w:ilvl w:val="0"/>
          <w:numId w:val="61"/>
        </w:numPr>
        <w:suppressAutoHyphens w:val="0"/>
        <w:spacing w:before="100" w:beforeAutospacing="1" w:after="100" w:afterAutospacing="1" w:line="360" w:lineRule="auto"/>
        <w:ind w:left="644" w:hanging="284"/>
        <w:jc w:val="both"/>
        <w:rPr>
          <w:b w:val="0"/>
          <w:bCs w:val="0"/>
          <w:lang w:val="en-US"/>
        </w:rPr>
      </w:pPr>
      <w:r w:rsidRPr="00723FF9">
        <w:rPr>
          <w:b w:val="0"/>
          <w:bCs w:val="0"/>
          <w:lang w:val="en-US"/>
        </w:rPr>
        <w:t>Goldschmid M.G., Barrett-Connorr E., Edelstein S.L. et al. Dyslipidemia and ischemic heart disease mortality among men and women with diabetes // Circulation. – 1994. – Vol. 89. – P. 991-997.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rStyle w:val="desc2"/>
          <w:rFonts w:ascii="Times New Roman" w:hAnsi="Times New Roman" w:cs="Times New Roman"/>
          <w:color w:val="auto"/>
          <w:sz w:val="28"/>
          <w:szCs w:val="28"/>
          <w:lang w:val="en-US"/>
        </w:rPr>
        <w:t xml:space="preserve">Goran M.I., Bergman R.N., Cruz M.L. at all. </w:t>
      </w:r>
      <w:r w:rsidRPr="00723FF9">
        <w:rPr>
          <w:sz w:val="28"/>
          <w:szCs w:val="28"/>
          <w:lang w:val="en-US"/>
        </w:rPr>
        <w:t xml:space="preserve">Insulin resistance and associated compensatory responses in African-American and Hispanic Children // </w:t>
      </w:r>
      <w:r w:rsidRPr="00723FF9">
        <w:rPr>
          <w:rStyle w:val="desc2"/>
          <w:rFonts w:ascii="Times New Roman" w:hAnsi="Times New Roman" w:cs="Times New Roman"/>
          <w:color w:val="auto"/>
          <w:sz w:val="28"/>
          <w:szCs w:val="28"/>
          <w:lang w:val="en-US"/>
        </w:rPr>
        <w:t>Diabetes Care. – 2002. – Vol. 25. – P. 2184-2190.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19" w:history="1">
        <w:r w:rsidRPr="00723FF9">
          <w:rPr>
            <w:rStyle w:val="af6"/>
            <w:sz w:val="28"/>
            <w:szCs w:val="28"/>
            <w:lang w:val="en-US"/>
          </w:rPr>
          <w:t>Greenbaum R, Zucchelli P, Caspi A, Nouriel H, Paz R, Sclarovsky S, O'Grady P, Yee KF, Liao WC, Mangold B.</w:t>
        </w:r>
      </w:hyperlink>
      <w:r w:rsidRPr="00723FF9">
        <w:rPr>
          <w:sz w:val="28"/>
          <w:szCs w:val="28"/>
          <w:lang w:val="en-US"/>
        </w:rPr>
        <w:t xml:space="preserve"> Comparison of the pharmacokinetics of fosinoprilat with enalaprilat and lisinopril in patients with congestive heart failure and chronic renal insufficiency // Br</w:t>
      </w:r>
      <w:r>
        <w:rPr>
          <w:sz w:val="28"/>
          <w:szCs w:val="28"/>
          <w:lang w:val="en-US"/>
        </w:rPr>
        <w:t>.</w:t>
      </w:r>
      <w:r w:rsidRPr="00723FF9">
        <w:rPr>
          <w:sz w:val="28"/>
          <w:szCs w:val="28"/>
          <w:lang w:val="en-US"/>
        </w:rPr>
        <w:t xml:space="preserve"> J</w:t>
      </w:r>
      <w:r>
        <w:rPr>
          <w:sz w:val="28"/>
          <w:szCs w:val="28"/>
          <w:lang w:val="en-US"/>
        </w:rPr>
        <w:t>.</w:t>
      </w:r>
      <w:r w:rsidRPr="00723FF9">
        <w:rPr>
          <w:sz w:val="28"/>
          <w:szCs w:val="28"/>
          <w:lang w:val="en-US"/>
        </w:rPr>
        <w:t xml:space="preserve"> Clin</w:t>
      </w:r>
      <w:r>
        <w:rPr>
          <w:sz w:val="28"/>
          <w:szCs w:val="28"/>
          <w:lang w:val="en-US"/>
        </w:rPr>
        <w:t>.</w:t>
      </w:r>
      <w:r w:rsidRPr="00723FF9">
        <w:rPr>
          <w:sz w:val="28"/>
          <w:szCs w:val="28"/>
          <w:lang w:val="en-US"/>
        </w:rPr>
        <w:t xml:space="preserve"> Pharmacol. – 2000. – </w:t>
      </w:r>
      <w:r>
        <w:rPr>
          <w:sz w:val="28"/>
          <w:szCs w:val="28"/>
          <w:lang w:val="en-US"/>
        </w:rPr>
        <w:t>Vol</w:t>
      </w:r>
      <w:r w:rsidRPr="00723FF9">
        <w:rPr>
          <w:sz w:val="28"/>
          <w:szCs w:val="28"/>
          <w:lang w:val="en-US"/>
        </w:rPr>
        <w:t>. 49. – P. 23-31</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Gress TW, Nieto FJ, Shahar E, Wofford MR, Brancati FL. Hypertension and antihypertensive therapy as risk factors for type 2 diabetes mellitus. Atherosclerosis Risk in Communities Study. // N. Engl. J. Med. – 2000. – Vol. 342. – P. 905–912.</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Grundy S.M. Point: The metabolic syndrome still lives? // Clinical Chemistry – 2005. – Vol. 51. – P. 1352 – 1354.</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Gurnell M, Savage DB, Krishna V, at all.</w:t>
      </w:r>
      <w:r w:rsidRPr="00723FF9">
        <w:rPr>
          <w:rStyle w:val="aff1"/>
          <w:b w:val="0"/>
          <w:lang w:val="en-US"/>
        </w:rPr>
        <w:t xml:space="preserve"> </w:t>
      </w:r>
      <w:r w:rsidRPr="00723FF9">
        <w:rPr>
          <w:szCs w:val="28"/>
          <w:lang w:val="en-US"/>
        </w:rPr>
        <w:t xml:space="preserve">The Metabolic Syndrome: Peroxisome Proliferator-Activated Receptor </w:t>
      </w:r>
      <w:r>
        <w:rPr>
          <w:noProof/>
          <w:szCs w:val="28"/>
          <w:lang w:eastAsia="ru-RU"/>
        </w:rPr>
        <w:drawing>
          <wp:inline distT="0" distB="0" distL="0" distR="0">
            <wp:extent cx="95250" cy="142240"/>
            <wp:effectExtent l="0" t="0" r="0" b="0"/>
            <wp:docPr id="117" name="Рисунок 117"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amma}"/>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142240"/>
                    </a:xfrm>
                    <a:prstGeom prst="rect">
                      <a:avLst/>
                    </a:prstGeom>
                    <a:noFill/>
                    <a:ln>
                      <a:noFill/>
                    </a:ln>
                  </pic:spPr>
                </pic:pic>
              </a:graphicData>
            </a:graphic>
          </wp:inline>
        </w:drawing>
      </w:r>
      <w:r w:rsidRPr="00723FF9">
        <w:rPr>
          <w:szCs w:val="28"/>
          <w:lang w:val="en-US"/>
        </w:rPr>
        <w:t xml:space="preserve">and Its Therapeutic Modulation // </w:t>
      </w:r>
      <w:proofErr w:type="gramStart"/>
      <w:r w:rsidRPr="00723FF9">
        <w:rPr>
          <w:szCs w:val="28"/>
          <w:lang w:val="en-US"/>
        </w:rPr>
        <w:t>The</w:t>
      </w:r>
      <w:proofErr w:type="gramEnd"/>
      <w:r w:rsidRPr="00723FF9">
        <w:rPr>
          <w:szCs w:val="28"/>
          <w:lang w:val="en-US"/>
        </w:rPr>
        <w:t xml:space="preserve"> Journal of Clinical Endocrinology &amp; Metabolism. – 2003. – Vol. 88. – P. 2412-2421.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lastRenderedPageBreak/>
        <w:t xml:space="preserve">Haffner C.A., Horton R.C. et al. </w:t>
      </w:r>
      <w:r w:rsidRPr="00723FF9">
        <w:rPr>
          <w:sz w:val="28"/>
          <w:szCs w:val="28"/>
          <w:lang w:val="en-US"/>
        </w:rPr>
        <w:t>A metabolic assessment of the beta-selectivity of bisoprolol. // J. Human Hypertens. – 1992. – Vol. 6. – P. 397 – 400.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rStyle w:val="desc2"/>
          <w:rFonts w:ascii="Times New Roman" w:hAnsi="Times New Roman" w:cs="Times New Roman"/>
          <w:color w:val="auto"/>
          <w:sz w:val="28"/>
          <w:szCs w:val="28"/>
          <w:lang w:val="en-US"/>
        </w:rPr>
        <w:t>Haffner SM, Kennedy E, Gonzales C, Stem MP, Miettienen H. A prospective analysis of the HOMA model: the Mexico City Diabetes Study // Diabetes Care – 1996. – Vol. 19. – P. 1138-1141.</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Haffner SM, Miettinin H, Gaskill SP, Stern MP. Metabolic precursors of hypertension // Arch. Intern. Med.</w:t>
      </w:r>
      <w:r w:rsidRPr="00723FF9">
        <w:rPr>
          <w:i/>
          <w:iCs/>
          <w:szCs w:val="28"/>
          <w:lang w:val="en-US"/>
        </w:rPr>
        <w:t xml:space="preserve"> </w:t>
      </w:r>
      <w:r w:rsidRPr="00723FF9">
        <w:rPr>
          <w:szCs w:val="28"/>
          <w:lang w:val="en-US"/>
        </w:rPr>
        <w:t>– 1996. – Vol. 156. – P. 1994–2000.</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 Haffner SM, Valdez RA, Hazuda HP, Mitchell BD, Morales PA, Stern MP. Prospective analysis of the insulin-resistance syndrome (syndrome X) // Diabetes – 1992. – Vol. 41. – P. 715-722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Haffner SM. </w:t>
      </w:r>
      <w:r w:rsidRPr="00723FF9">
        <w:rPr>
          <w:rStyle w:val="aff1"/>
          <w:b w:val="0"/>
          <w:bCs w:val="0"/>
          <w:shd w:val="clear" w:color="auto" w:fill="FFFFFF"/>
          <w:lang w:val="en-US"/>
        </w:rPr>
        <w:t>Insulin</w:t>
      </w:r>
      <w:r w:rsidRPr="00723FF9">
        <w:rPr>
          <w:szCs w:val="28"/>
          <w:lang w:val="en-US"/>
        </w:rPr>
        <w:t xml:space="preserve"> and blood pressure: fact and fancy? // J. Clin. Endocrinol. Metab. -  1992. – Vol. 76. – P. 541–543.</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 xml:space="preserve">Hanefeld M, Koehler C, Fuecker K, Henkel E, at all. </w:t>
      </w:r>
      <w:r w:rsidRPr="00723FF9">
        <w:rPr>
          <w:rStyle w:val="aff1"/>
          <w:b w:val="0"/>
          <w:bCs w:val="0"/>
          <w:shd w:val="clear" w:color="auto" w:fill="FFFFFF"/>
          <w:lang w:val="en-US"/>
        </w:rPr>
        <w:t>Insulin</w:t>
      </w:r>
      <w:r w:rsidRPr="00723FF9">
        <w:rPr>
          <w:szCs w:val="28"/>
          <w:lang w:val="en-US"/>
        </w:rPr>
        <w:t xml:space="preserve"> Secretion and </w:t>
      </w:r>
      <w:r w:rsidRPr="00723FF9">
        <w:rPr>
          <w:rStyle w:val="aff1"/>
          <w:b w:val="0"/>
          <w:bCs w:val="0"/>
          <w:shd w:val="clear" w:color="auto" w:fill="FFFFFF"/>
          <w:lang w:val="en-US"/>
        </w:rPr>
        <w:t>Insulin</w:t>
      </w:r>
      <w:r w:rsidRPr="00723FF9">
        <w:rPr>
          <w:szCs w:val="28"/>
          <w:lang w:val="en-US"/>
        </w:rPr>
        <w:t xml:space="preserve"> Sensitivity Pattern Is Different in Isolated Impaired Glucose Tolerance and Impaired Fasting Glucose. The Risk Factor in Impaired Glucose Tolerance for Atherosclerosis and Diabetes Study // Diabetes Care. – 2003. – </w:t>
      </w:r>
      <w:r>
        <w:rPr>
          <w:szCs w:val="28"/>
          <w:lang w:val="en-US"/>
        </w:rPr>
        <w:t>V</w:t>
      </w:r>
      <w:r w:rsidRPr="00723FF9">
        <w:rPr>
          <w:szCs w:val="28"/>
          <w:lang w:val="en-US"/>
        </w:rPr>
        <w:t>ol. 26. – P. 868-874</w:t>
      </w:r>
    </w:p>
    <w:p w:rsidR="00F937AA" w:rsidRPr="00723FF9" w:rsidRDefault="00F937AA" w:rsidP="001753FF">
      <w:pPr>
        <w:pStyle w:val="affffffff1"/>
        <w:numPr>
          <w:ilvl w:val="0"/>
          <w:numId w:val="61"/>
        </w:numPr>
        <w:suppressAutoHyphens w:val="0"/>
        <w:spacing w:after="0" w:line="360" w:lineRule="auto"/>
        <w:ind w:left="644" w:hanging="284"/>
        <w:jc w:val="both"/>
        <w:rPr>
          <w:spacing w:val="-10"/>
          <w:szCs w:val="28"/>
          <w:lang w:val="en-US"/>
        </w:rPr>
      </w:pPr>
      <w:r w:rsidRPr="00723FF9">
        <w:rPr>
          <w:spacing w:val="6"/>
          <w:szCs w:val="28"/>
          <w:lang w:val="en-US"/>
        </w:rPr>
        <w:t xml:space="preserve">Hanefeld M., Leonhardt W. Das metabolische Syndrome // Deutsch. </w:t>
      </w:r>
      <w:r w:rsidRPr="00723FF9">
        <w:rPr>
          <w:spacing w:val="1"/>
          <w:szCs w:val="28"/>
          <w:lang w:val="en-US"/>
        </w:rPr>
        <w:t>Ges. Wes. – 1980. – Vol. 36. – P. 545-551.</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Hanley AJG, Williams K, Stem MP, Haffner SM. Homeostasis model assessment of insulin resistance in relation to the incidence of cardiovascular disease. The San Antonio Heart Study</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 xml:space="preserve"> Diabetes Care</w:t>
      </w:r>
      <w:r w:rsidRPr="00723FF9">
        <w:rPr>
          <w:rStyle w:val="desc2"/>
          <w:rFonts w:ascii="Times New Roman" w:hAnsi="Times New Roman" w:cs="Times New Roman"/>
          <w:color w:val="auto"/>
          <w:sz w:val="28"/>
          <w:szCs w:val="28"/>
          <w:lang w:val="uk-UA"/>
        </w:rPr>
        <w:t xml:space="preserve"> – 2002. – </w:t>
      </w:r>
      <w:r w:rsidRPr="00723FF9">
        <w:rPr>
          <w:rStyle w:val="desc2"/>
          <w:rFonts w:ascii="Times New Roman" w:hAnsi="Times New Roman" w:cs="Times New Roman"/>
          <w:color w:val="auto"/>
          <w:sz w:val="28"/>
          <w:szCs w:val="28"/>
          <w:lang w:val="en-US"/>
        </w:rPr>
        <w:t xml:space="preserve">Vol. 25. – P. 1177-1184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Hanson RL, Pratley RE, Bogardus C, Narayan KM, Roumain JM, Imperatrore G, Fagot-Campagna A, Pettitt DJ, Bennett PH, Knowler WC. Evaluation of simple indices of insulin sensitivity and insulin secretion for use in epidemiologic studies // Am.J. Epidemiol. – 2000. – Vol. 151. – P. 190-198</w:t>
      </w:r>
    </w:p>
    <w:p w:rsidR="00F937AA" w:rsidRPr="00723FF9" w:rsidRDefault="00F937AA" w:rsidP="001753FF">
      <w:pPr>
        <w:pStyle w:val="38"/>
        <w:numPr>
          <w:ilvl w:val="0"/>
          <w:numId w:val="61"/>
        </w:numPr>
        <w:suppressAutoHyphens w:val="0"/>
        <w:spacing w:before="100" w:beforeAutospacing="1" w:after="100" w:afterAutospacing="1"/>
        <w:ind w:left="644" w:hanging="284"/>
        <w:rPr>
          <w:sz w:val="28"/>
          <w:szCs w:val="28"/>
          <w:lang w:val="en-GB"/>
        </w:rPr>
      </w:pPr>
      <w:r w:rsidRPr="00723FF9">
        <w:rPr>
          <w:sz w:val="28"/>
          <w:szCs w:val="28"/>
          <w:lang w:val="fr-FR"/>
        </w:rPr>
        <w:lastRenderedPageBreak/>
        <w:t xml:space="preserve">Hansson L, Lindholm L, Niskanen L et al. </w:t>
      </w:r>
      <w:r w:rsidRPr="00723FF9">
        <w:rPr>
          <w:sz w:val="28"/>
          <w:szCs w:val="28"/>
          <w:lang w:val="en-GB"/>
        </w:rPr>
        <w:t xml:space="preserve">Effects of ACE inhibition compared with conventional therapy on cardiovascular morbidity and mortality in hypertension: CAPPP randomised trial // Lancet. – 1999. – </w:t>
      </w:r>
      <w:r>
        <w:rPr>
          <w:sz w:val="28"/>
          <w:szCs w:val="28"/>
          <w:lang w:val="en-US"/>
        </w:rPr>
        <w:t>Vol</w:t>
      </w:r>
      <w:r w:rsidRPr="00723FF9">
        <w:rPr>
          <w:sz w:val="28"/>
          <w:szCs w:val="28"/>
          <w:lang w:val="en-GB"/>
        </w:rPr>
        <w:t>. 353. – P. 611-616</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 xml:space="preserve">Hayashi T, Boyko EJ, Leonetti DL, at all. </w:t>
      </w:r>
      <w:r w:rsidRPr="00723FF9">
        <w:rPr>
          <w:szCs w:val="28"/>
          <w:lang w:val="en-US"/>
        </w:rPr>
        <w:t xml:space="preserve">Visceral Adiposity and the Risk of Impaired Glucose Tolerance. A prospective study among Japanese Americans // Diabetes Care. – 2003. – </w:t>
      </w:r>
      <w:r>
        <w:rPr>
          <w:szCs w:val="28"/>
          <w:lang w:val="en-US"/>
        </w:rPr>
        <w:t>V</w:t>
      </w:r>
      <w:r w:rsidRPr="00723FF9">
        <w:rPr>
          <w:szCs w:val="28"/>
          <w:lang w:val="en-US"/>
        </w:rPr>
        <w:t>ol. 26. – P. 650-655</w:t>
      </w:r>
    </w:p>
    <w:p w:rsidR="00F937AA" w:rsidRPr="00723FF9" w:rsidRDefault="00F937AA" w:rsidP="001753FF">
      <w:pPr>
        <w:pStyle w:val="38"/>
        <w:numPr>
          <w:ilvl w:val="0"/>
          <w:numId w:val="61"/>
        </w:numPr>
        <w:suppressAutoHyphens w:val="0"/>
        <w:spacing w:before="100" w:beforeAutospacing="1" w:after="100" w:afterAutospacing="1"/>
        <w:ind w:left="644" w:hanging="284"/>
        <w:rPr>
          <w:sz w:val="28"/>
          <w:szCs w:val="28"/>
          <w:lang w:val="en-US"/>
        </w:rPr>
      </w:pPr>
      <w:hyperlink r:id="rId22" w:history="1">
        <w:r w:rsidRPr="00723FF9">
          <w:rPr>
            <w:rStyle w:val="af6"/>
            <w:sz w:val="28"/>
            <w:szCs w:val="28"/>
            <w:lang w:val="en-US"/>
          </w:rPr>
          <w:t>Hayek T, Attias J, Coleman R, Brodsky S, Smith J, Breslow JL, Keidar S.</w:t>
        </w:r>
      </w:hyperlink>
      <w:r w:rsidRPr="00723FF9">
        <w:rPr>
          <w:sz w:val="28"/>
          <w:szCs w:val="28"/>
          <w:lang w:val="en-US"/>
        </w:rPr>
        <w:t xml:space="preserve"> The angiotensin-converting enzyme inhibitor, fosinopril, and the angiotensin II receptor antagonist, losartan, inhibit LDL oxidation and attenuate atherosclerosis independent of lowering blood pressure in apolipoprotein E deficient mice // Cardiovasc</w:t>
      </w:r>
      <w:r>
        <w:rPr>
          <w:sz w:val="28"/>
          <w:szCs w:val="28"/>
          <w:lang w:val="en-US"/>
        </w:rPr>
        <w:t>.</w:t>
      </w:r>
      <w:r w:rsidRPr="00723FF9">
        <w:rPr>
          <w:sz w:val="28"/>
          <w:szCs w:val="28"/>
          <w:lang w:val="en-US"/>
        </w:rPr>
        <w:t xml:space="preserve"> Res. – 1999. – </w:t>
      </w:r>
      <w:r>
        <w:rPr>
          <w:sz w:val="28"/>
          <w:szCs w:val="28"/>
          <w:lang w:val="en-US"/>
        </w:rPr>
        <w:t>Vol</w:t>
      </w:r>
      <w:r w:rsidRPr="00723FF9">
        <w:rPr>
          <w:sz w:val="28"/>
          <w:szCs w:val="28"/>
          <w:lang w:val="en-US"/>
        </w:rPr>
        <w:t>. 44. – P. 579-587</w:t>
      </w:r>
    </w:p>
    <w:p w:rsidR="00F937AA" w:rsidRPr="00723FF9" w:rsidRDefault="00F937AA" w:rsidP="001753FF">
      <w:pPr>
        <w:pStyle w:val="affffffff1"/>
        <w:numPr>
          <w:ilvl w:val="0"/>
          <w:numId w:val="61"/>
        </w:numPr>
        <w:suppressAutoHyphens w:val="0"/>
        <w:spacing w:after="0" w:line="360" w:lineRule="auto"/>
        <w:ind w:left="644" w:hanging="284"/>
        <w:jc w:val="both"/>
        <w:rPr>
          <w:spacing w:val="-10"/>
          <w:szCs w:val="28"/>
        </w:rPr>
      </w:pPr>
      <w:r w:rsidRPr="00723FF9">
        <w:rPr>
          <w:szCs w:val="28"/>
          <w:lang w:val="en-US"/>
        </w:rPr>
        <w:t xml:space="preserve">He J, Klag MJ, Caballero B, Appel L, Charleston J, Whelton P. Plasma </w:t>
      </w:r>
      <w:r w:rsidRPr="00723FF9">
        <w:rPr>
          <w:rStyle w:val="aff1"/>
          <w:b w:val="0"/>
          <w:bCs w:val="0"/>
          <w:shd w:val="clear" w:color="auto" w:fill="FFFFFF"/>
          <w:lang w:val="en-US"/>
        </w:rPr>
        <w:t>insulin</w:t>
      </w:r>
      <w:r w:rsidRPr="00723FF9">
        <w:rPr>
          <w:szCs w:val="28"/>
          <w:lang w:val="en-US"/>
        </w:rPr>
        <w:t xml:space="preserve"> levels and incidence of hypertension in African Americans and whites // Arch. Intern. Med. – 1999. – Vol. 159. – P. 498–503. </w:t>
      </w:r>
    </w:p>
    <w:p w:rsidR="00F937AA" w:rsidRPr="00723FF9" w:rsidRDefault="00F937AA" w:rsidP="001753FF">
      <w:pPr>
        <w:numPr>
          <w:ilvl w:val="0"/>
          <w:numId w:val="61"/>
        </w:numPr>
        <w:suppressAutoHyphens w:val="0"/>
        <w:spacing w:line="360" w:lineRule="auto"/>
        <w:ind w:left="644" w:hanging="284"/>
        <w:jc w:val="both"/>
        <w:rPr>
          <w:sz w:val="28"/>
          <w:szCs w:val="28"/>
          <w:lang w:val="fr-FR"/>
        </w:rPr>
      </w:pPr>
      <w:r w:rsidRPr="00723FF9">
        <w:rPr>
          <w:sz w:val="28"/>
          <w:szCs w:val="28"/>
          <w:lang w:val="en-US"/>
        </w:rPr>
        <w:t xml:space="preserve">Heinemann L. et al. Four week administration of an ACE-inhibitor and a cardioselective beta-blocker in healthy volunteers: no influence on insulin-sensitivity. // Eur. J. Clin. </w:t>
      </w:r>
      <w:r w:rsidRPr="00723FF9">
        <w:rPr>
          <w:sz w:val="28"/>
          <w:szCs w:val="28"/>
          <w:lang w:val="fr-FR"/>
        </w:rPr>
        <w:t>Invest. – 1995. – Vol. 25. – P. 595 – 600.</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Henriksen EJ, Jacob S, Kinnick TR, Teachey MK, Krekler M. Selective angiotensin II receptor antagonism reduces </w:t>
      </w:r>
      <w:r w:rsidRPr="00723FF9">
        <w:rPr>
          <w:rStyle w:val="aff1"/>
          <w:b w:val="0"/>
          <w:bCs w:val="0"/>
          <w:shd w:val="clear" w:color="auto" w:fill="FFFFFF"/>
          <w:lang w:val="en-US"/>
        </w:rPr>
        <w:t>insulin</w:t>
      </w:r>
      <w:r w:rsidRPr="00723FF9">
        <w:rPr>
          <w:szCs w:val="28"/>
          <w:lang w:val="en-US"/>
        </w:rPr>
        <w:t xml:space="preserve"> </w:t>
      </w:r>
      <w:r w:rsidRPr="00723FF9">
        <w:rPr>
          <w:rStyle w:val="aff1"/>
          <w:b w:val="0"/>
          <w:bCs w:val="0"/>
          <w:shd w:val="clear" w:color="auto" w:fill="FFFFFF"/>
          <w:lang w:val="en-US"/>
        </w:rPr>
        <w:t>resistance</w:t>
      </w:r>
      <w:r w:rsidRPr="00723FF9">
        <w:rPr>
          <w:szCs w:val="28"/>
          <w:lang w:val="en-US"/>
        </w:rPr>
        <w:t xml:space="preserve"> in obese Zucker rats // Hypertension. – 2001. – Vol. 38. – P. 884–890.</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Henry N. Ginsberg. Insulin resistance and cardiovascular disease // J</w:t>
      </w:r>
      <w:r>
        <w:rPr>
          <w:szCs w:val="28"/>
          <w:lang w:val="en-US"/>
        </w:rPr>
        <w:t>.</w:t>
      </w:r>
      <w:r w:rsidRPr="00723FF9">
        <w:rPr>
          <w:szCs w:val="28"/>
          <w:lang w:val="en-US"/>
        </w:rPr>
        <w:t xml:space="preserve"> Clin</w:t>
      </w:r>
      <w:r>
        <w:rPr>
          <w:szCs w:val="28"/>
          <w:lang w:val="en-US"/>
        </w:rPr>
        <w:t>.</w:t>
      </w:r>
      <w:r w:rsidRPr="00723FF9">
        <w:rPr>
          <w:szCs w:val="28"/>
          <w:lang w:val="en-US"/>
        </w:rPr>
        <w:t xml:space="preserve"> Invest. – 2000. – Vol. 106. – P. 453-458.</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Higashiura K, Ura N, Takada T, Li Y, Torii T, Togashi N, Takada M, Takizawa H, Shimamoto K. The effects of an angiotensin-converting enzyme inhibitor and an angiotensin II receptor antagonist on </w:t>
      </w:r>
      <w:r w:rsidRPr="00723FF9">
        <w:rPr>
          <w:rStyle w:val="aff1"/>
          <w:b w:val="0"/>
          <w:bCs w:val="0"/>
          <w:shd w:val="clear" w:color="auto" w:fill="FFFFFF"/>
          <w:lang w:val="en-US"/>
        </w:rPr>
        <w:t>insulin</w:t>
      </w:r>
      <w:r w:rsidRPr="00723FF9">
        <w:rPr>
          <w:szCs w:val="28"/>
          <w:lang w:val="en-US"/>
        </w:rPr>
        <w:t xml:space="preserve"> </w:t>
      </w:r>
      <w:r w:rsidRPr="00723FF9">
        <w:rPr>
          <w:rStyle w:val="aff1"/>
          <w:b w:val="0"/>
          <w:bCs w:val="0"/>
          <w:shd w:val="clear" w:color="auto" w:fill="FFFFFF"/>
          <w:lang w:val="en-US"/>
        </w:rPr>
        <w:t>resistance</w:t>
      </w:r>
      <w:r w:rsidRPr="00723FF9">
        <w:rPr>
          <w:szCs w:val="28"/>
          <w:lang w:val="en-US"/>
        </w:rPr>
        <w:t xml:space="preserve"> in fructose-fed rats // Am</w:t>
      </w:r>
      <w:r>
        <w:rPr>
          <w:szCs w:val="28"/>
          <w:lang w:val="en-US"/>
        </w:rPr>
        <w:t>.</w:t>
      </w:r>
      <w:r w:rsidRPr="00723FF9">
        <w:rPr>
          <w:szCs w:val="28"/>
          <w:lang w:val="en-US"/>
        </w:rPr>
        <w:t xml:space="preserve"> J</w:t>
      </w:r>
      <w:r>
        <w:rPr>
          <w:szCs w:val="28"/>
          <w:lang w:val="en-US"/>
        </w:rPr>
        <w:t>.</w:t>
      </w:r>
      <w:r w:rsidRPr="00723FF9">
        <w:rPr>
          <w:szCs w:val="28"/>
          <w:lang w:val="en-US"/>
        </w:rPr>
        <w:t xml:space="preserve"> Hypertens.</w:t>
      </w:r>
      <w:r w:rsidRPr="00723FF9">
        <w:rPr>
          <w:i/>
          <w:iCs/>
          <w:szCs w:val="28"/>
          <w:lang w:val="en-US"/>
        </w:rPr>
        <w:t xml:space="preserve"> </w:t>
      </w:r>
      <w:r w:rsidRPr="00723FF9">
        <w:rPr>
          <w:szCs w:val="28"/>
          <w:lang w:val="en-US"/>
        </w:rPr>
        <w:t>– 2000. – Vol. 13. – P. 290–297.</w:t>
      </w:r>
    </w:p>
    <w:p w:rsidR="00F937AA" w:rsidRPr="00723FF9" w:rsidRDefault="00F937AA" w:rsidP="001753FF">
      <w:pPr>
        <w:numPr>
          <w:ilvl w:val="0"/>
          <w:numId w:val="61"/>
        </w:numPr>
        <w:suppressAutoHyphens w:val="0"/>
        <w:spacing w:line="360" w:lineRule="auto"/>
        <w:ind w:left="644" w:hanging="284"/>
        <w:jc w:val="both"/>
        <w:rPr>
          <w:spacing w:val="-17"/>
          <w:sz w:val="28"/>
          <w:szCs w:val="28"/>
          <w:lang w:val="en-US"/>
        </w:rPr>
      </w:pPr>
      <w:r w:rsidRPr="0015305B">
        <w:rPr>
          <w:spacing w:val="-3"/>
          <w:sz w:val="28"/>
          <w:szCs w:val="28"/>
          <w:lang w:val="en-US"/>
        </w:rPr>
        <w:lastRenderedPageBreak/>
        <w:t xml:space="preserve">Honjo S, Nichi Y, Wada Y, </w:t>
      </w:r>
      <w:proofErr w:type="gramStart"/>
      <w:r w:rsidRPr="0015305B">
        <w:rPr>
          <w:spacing w:val="-3"/>
          <w:sz w:val="28"/>
          <w:szCs w:val="28"/>
          <w:lang w:val="en-US"/>
        </w:rPr>
        <w:t>et</w:t>
      </w:r>
      <w:proofErr w:type="gramEnd"/>
      <w:r w:rsidRPr="0015305B">
        <w:rPr>
          <w:spacing w:val="-3"/>
          <w:sz w:val="28"/>
          <w:szCs w:val="28"/>
          <w:lang w:val="en-US"/>
        </w:rPr>
        <w:t xml:space="preserve"> all. </w:t>
      </w:r>
      <w:r w:rsidRPr="00723FF9">
        <w:rPr>
          <w:spacing w:val="-3"/>
          <w:sz w:val="28"/>
          <w:szCs w:val="28"/>
          <w:lang w:val="en-US"/>
        </w:rPr>
        <w:t xml:space="preserve">Possible beneficial effect of telmisartan on glycemic control in diabetic subjects // Diabetes Care. – 2005. – </w:t>
      </w:r>
      <w:r>
        <w:rPr>
          <w:spacing w:val="-3"/>
          <w:sz w:val="28"/>
          <w:szCs w:val="28"/>
          <w:lang w:val="en-US"/>
        </w:rPr>
        <w:t>V</w:t>
      </w:r>
      <w:r w:rsidRPr="00723FF9">
        <w:rPr>
          <w:spacing w:val="-3"/>
          <w:sz w:val="28"/>
          <w:szCs w:val="28"/>
          <w:lang w:val="en-US"/>
        </w:rPr>
        <w:t xml:space="preserve">ol. 28. – </w:t>
      </w:r>
      <w:r>
        <w:rPr>
          <w:spacing w:val="-3"/>
          <w:sz w:val="28"/>
          <w:szCs w:val="28"/>
          <w:lang w:val="en-US"/>
        </w:rPr>
        <w:t>P</w:t>
      </w:r>
      <w:r w:rsidRPr="00723FF9">
        <w:rPr>
          <w:spacing w:val="-3"/>
          <w:sz w:val="28"/>
          <w:szCs w:val="28"/>
          <w:lang w:val="en-US"/>
        </w:rPr>
        <w:t>. 498.</w:t>
      </w:r>
    </w:p>
    <w:p w:rsidR="00F937AA" w:rsidRPr="00723FF9" w:rsidRDefault="00F937AA" w:rsidP="001753FF">
      <w:pPr>
        <w:numPr>
          <w:ilvl w:val="0"/>
          <w:numId w:val="61"/>
        </w:numPr>
        <w:suppressAutoHyphens w:val="0"/>
        <w:spacing w:line="360" w:lineRule="auto"/>
        <w:ind w:left="644" w:hanging="284"/>
        <w:jc w:val="both"/>
        <w:rPr>
          <w:spacing w:val="-17"/>
          <w:sz w:val="28"/>
          <w:szCs w:val="28"/>
          <w:lang w:val="en-US"/>
        </w:rPr>
      </w:pPr>
      <w:r w:rsidRPr="00723FF9">
        <w:rPr>
          <w:spacing w:val="-3"/>
          <w:sz w:val="28"/>
          <w:szCs w:val="28"/>
          <w:lang w:val="en-US"/>
        </w:rPr>
        <w:t xml:space="preserve">Howard B. V. Lipoprotein metabolism in diabetes mellitus // J. Iipid. </w:t>
      </w:r>
      <w:r w:rsidRPr="00723FF9">
        <w:rPr>
          <w:spacing w:val="-9"/>
          <w:sz w:val="28"/>
          <w:szCs w:val="28"/>
          <w:lang w:val="en-US"/>
        </w:rPr>
        <w:t>Res. – 1987. – Vol. 28. – P. 613-628.</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Howard BV, Lee ET, Cowan LD, Devereux RB, Galloway JM, Go OT, Howard WJ, Rhoades ER, Robbins DC, Sievers ML, Welty TK. Rising tide of cardiovascular disease in American Indians: the Strong Heart Study // Circulation – 1999. – Vol. 99. – P. 2389-2395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Howard BV, Lee ET, Cowan LD, Fabsitz RR, Howard WJ, Oopik AJ, Robbins DC, Savage PJ, Yeh JL, Welty TK. Coronary heart disease prevalence and its relation to risk factors in American Indians: the Strong Heart Study // Am. J. Epidemiol. – 1995. – Vol. 142. – P. 254-268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Howard BV, Robbins DC, Sievers ML, Lee ET, Rhoades D, Devereux RB, Cowan LD, Gray RS, Welty TK, Go OT, Howard WJ. LDL cholesterol as a strong predictor of coronary heart disease in diabetic individuals with insulin resistance and low LDL: the Strong Heart Study // Arterioscler. Thromb. Vasc. Biol. – 2000. – Vol. 20. – P. 830-835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Howard BV, Welty TK, Fabsitz RR, Cowan LD, Oopik AJ, Le NA, Yeh J, Savage PJ, Lee ET. Risk factors for coronary heart disease in diabetic and nondiabetic Native Americans: the Strong Heart Study // Diabetes – 1992. – Vol. 41. – Suppl. 2. – P. 4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Howard G, O'Leary DH, Zaccaro D, Haffner S, Rewers M, Hamman R, Selby JV, Saad MF, Savage P, Bergman R. Insulin sensitivity and atherosclerosis: the Insulin Resistance Atherosclerosis (IRAS) Investigators // Circulation  - 1996. – Vol. 93. – P. 1809-1817 </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Howard, G. et al. Insulin sensitivity and atherosclerosis // Circulation. – 1996. – Vol. 93. – P.1809-1817.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GB"/>
        </w:rPr>
        <w:lastRenderedPageBreak/>
        <w:t>Huang YH, Wang HT, Zhu QZ, Zhang H, Shen W, Wang Y.</w:t>
      </w:r>
      <w:r w:rsidRPr="00723FF9">
        <w:rPr>
          <w:sz w:val="28"/>
          <w:szCs w:val="28"/>
          <w:lang w:val="en-US"/>
        </w:rPr>
        <w:t xml:space="preserve"> </w:t>
      </w:r>
      <w:r w:rsidRPr="00723FF9">
        <w:rPr>
          <w:sz w:val="28"/>
          <w:szCs w:val="28"/>
          <w:lang w:val="en-GB"/>
        </w:rPr>
        <w:t xml:space="preserve">Combination therapy with losartan and </w:t>
      </w:r>
      <w:r w:rsidRPr="00723FF9">
        <w:rPr>
          <w:rStyle w:val="hilight1"/>
          <w:b w:val="0"/>
          <w:bCs w:val="0"/>
          <w:sz w:val="28"/>
          <w:szCs w:val="28"/>
          <w:lang w:val="en-GB"/>
        </w:rPr>
        <w:t>fosinopril</w:t>
      </w:r>
      <w:r w:rsidRPr="00723FF9">
        <w:rPr>
          <w:sz w:val="28"/>
          <w:szCs w:val="28"/>
          <w:lang w:val="en-GB"/>
        </w:rPr>
        <w:t xml:space="preserve"> for early diabetic nephropathy</w:t>
      </w:r>
      <w:r w:rsidRPr="00723FF9">
        <w:rPr>
          <w:sz w:val="28"/>
          <w:szCs w:val="28"/>
          <w:lang w:val="en-US"/>
        </w:rPr>
        <w:t xml:space="preserve"> // </w:t>
      </w:r>
      <w:r w:rsidRPr="00723FF9">
        <w:rPr>
          <w:sz w:val="28"/>
          <w:szCs w:val="28"/>
          <w:lang w:val="en-GB"/>
        </w:rPr>
        <w:t>Di Yi Jun Yi Da Xue Xue Bao</w:t>
      </w:r>
      <w:r w:rsidRPr="00723FF9">
        <w:rPr>
          <w:sz w:val="28"/>
          <w:szCs w:val="28"/>
          <w:lang w:val="en-US"/>
        </w:rPr>
        <w:t xml:space="preserve">. – </w:t>
      </w:r>
      <w:r w:rsidRPr="00723FF9">
        <w:rPr>
          <w:sz w:val="28"/>
          <w:szCs w:val="28"/>
          <w:lang w:val="en-GB"/>
        </w:rPr>
        <w:t>2003</w:t>
      </w:r>
      <w:r w:rsidRPr="00723FF9">
        <w:rPr>
          <w:sz w:val="28"/>
          <w:szCs w:val="28"/>
          <w:lang w:val="en-US"/>
        </w:rPr>
        <w:t xml:space="preserve">. – </w:t>
      </w:r>
      <w:r>
        <w:rPr>
          <w:sz w:val="28"/>
          <w:szCs w:val="28"/>
          <w:lang w:val="en-US"/>
        </w:rPr>
        <w:t>Vol</w:t>
      </w:r>
      <w:r w:rsidRPr="00723FF9">
        <w:rPr>
          <w:sz w:val="28"/>
          <w:szCs w:val="28"/>
          <w:lang w:val="en-US"/>
        </w:rPr>
        <w:t xml:space="preserve">. </w:t>
      </w:r>
      <w:r w:rsidRPr="00723FF9">
        <w:rPr>
          <w:sz w:val="28"/>
          <w:szCs w:val="28"/>
          <w:lang w:val="en-GB"/>
        </w:rPr>
        <w:t>23</w:t>
      </w:r>
      <w:r w:rsidRPr="00723FF9">
        <w:rPr>
          <w:sz w:val="28"/>
          <w:szCs w:val="28"/>
          <w:lang w:val="en-US"/>
        </w:rPr>
        <w:t xml:space="preserve">. – P. </w:t>
      </w:r>
      <w:r w:rsidRPr="00723FF9">
        <w:rPr>
          <w:sz w:val="28"/>
          <w:szCs w:val="28"/>
          <w:lang w:val="en-GB"/>
        </w:rPr>
        <w:t>963-</w:t>
      </w:r>
      <w:r w:rsidRPr="00723FF9">
        <w:rPr>
          <w:sz w:val="28"/>
          <w:szCs w:val="28"/>
          <w:lang w:val="en-US"/>
        </w:rPr>
        <w:t>96</w:t>
      </w:r>
      <w:r w:rsidRPr="00723FF9">
        <w:rPr>
          <w:sz w:val="28"/>
          <w:szCs w:val="28"/>
          <w:lang w:val="en-GB"/>
        </w:rPr>
        <w:t>5</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sz w:val="28"/>
          <w:szCs w:val="28"/>
          <w:lang w:val="fr-FR"/>
        </w:rPr>
        <w:t xml:space="preserve">Imbeault P., Prins J.B., Stolic M. et al. </w:t>
      </w:r>
      <w:r w:rsidRPr="00723FF9">
        <w:rPr>
          <w:sz w:val="28"/>
          <w:szCs w:val="28"/>
          <w:lang w:val="en-US"/>
        </w:rPr>
        <w:t xml:space="preserve">Agent </w:t>
      </w:r>
      <w:proofErr w:type="gramStart"/>
      <w:r w:rsidRPr="00723FF9">
        <w:rPr>
          <w:sz w:val="28"/>
          <w:szCs w:val="28"/>
          <w:lang w:val="en-US"/>
        </w:rPr>
        <w:t>Per</w:t>
      </w:r>
      <w:proofErr w:type="gramEnd"/>
      <w:r w:rsidRPr="00723FF9">
        <w:rPr>
          <w:sz w:val="28"/>
          <w:szCs w:val="28"/>
          <w:lang w:val="en-US"/>
        </w:rPr>
        <w:t xml:space="preserve"> Se Does Not Influense Glucose Gomeostasis // </w:t>
      </w:r>
      <w:r w:rsidRPr="00723FF9">
        <w:rPr>
          <w:rStyle w:val="desc2"/>
          <w:rFonts w:ascii="Times New Roman" w:hAnsi="Times New Roman" w:cs="Times New Roman"/>
          <w:color w:val="auto"/>
          <w:sz w:val="28"/>
          <w:szCs w:val="28"/>
          <w:lang w:val="en-US"/>
        </w:rPr>
        <w:t xml:space="preserve">Diabetes Care – 2003. – Vol. 26. – P. 480-484. </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Intensive blood-glucose control with sulphonylureas or insulin compared with conventional treatment and risk of complications in patients with type 2 diabetes (UKPDS 33). UK Prospective Diabetes Study (UKPDS) Group // Lancet. – 1998. – Vol. 352. – P. 837-853.</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Isomaa B, Almgren P, Tuomi T, Forsen B, Lahti K, Nissen M, Taskinen MR, Groop L. Cardiovascular morbidity and mortality associated with the metabolic syndrome // Diabetes Care – 2001. – Vol. 24. – P. 683-689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Jayagopal V., Kilpatrick E.S., Jennings P.E. at all. Biological variation of homeostasis model assessment-derived insulin resistance in type 2 diabetes // Diabetes Care. – 2002. – Vol. 25. – P. 2022-2025.</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Jonas M. et al. Usefulness of beta-blocker therapy in patients with non-insulin dependent diabetes mellitus and coronary artery disease. // Am. J. Cardiol. – 1996. – Vol. 77. – P. 1273.</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rStyle w:val="aff1"/>
          <w:b w:val="0"/>
          <w:bCs w:val="0"/>
          <w:lang w:val="en-US"/>
        </w:rPr>
        <w:t xml:space="preserve">José Manuel Fernández-Real and Wifredo Ricart. </w:t>
      </w:r>
      <w:r w:rsidRPr="00723FF9">
        <w:rPr>
          <w:sz w:val="28"/>
          <w:szCs w:val="28"/>
          <w:lang w:val="en-US"/>
        </w:rPr>
        <w:t>Insulin Resistance and Chronic Cardiovascular Inflammatory Syndrome // Endocrine Reviews. – 2003. – Vol. 24. – P. 278-301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Juhan-Vague, I., Alessi, M., and Vague, P. Increased plasma PAI-1 levels: a possible link between insulin resistance and atherothrombosis // Diabetologia. – 1991. – Vol. 34. – P. 457-462.</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Kahn, B.B., and Flier, J.S. Obesity and insulin resistance // J. Clin. Invest. – 2000. – Vol.  106. – P.473-481.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Kamp O., Sieswerda G., Visser C. Comparison of effects on systolic and diastolic left ventricular function of nebivolol versus atenolol in patients with </w:t>
      </w:r>
      <w:r w:rsidRPr="00723FF9">
        <w:rPr>
          <w:sz w:val="28"/>
          <w:szCs w:val="28"/>
          <w:lang w:val="en-US"/>
        </w:rPr>
        <w:lastRenderedPageBreak/>
        <w:t xml:space="preserve">uncomplicated essential hypertension. // Am. J. Cardiol. – 2003. – Vol. 92. – P. 344 – 348.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pacing w:val="3"/>
          <w:szCs w:val="28"/>
          <w:lang w:val="en-US"/>
        </w:rPr>
        <w:t xml:space="preserve">Kaplan KM.   </w:t>
      </w:r>
      <w:proofErr w:type="gramStart"/>
      <w:r w:rsidRPr="00723FF9">
        <w:rPr>
          <w:spacing w:val="3"/>
          <w:szCs w:val="28"/>
          <w:lang w:val="en-US"/>
        </w:rPr>
        <w:t>The  deadly</w:t>
      </w:r>
      <w:proofErr w:type="gramEnd"/>
      <w:r w:rsidRPr="00723FF9">
        <w:rPr>
          <w:spacing w:val="3"/>
          <w:szCs w:val="28"/>
          <w:lang w:val="en-US"/>
        </w:rPr>
        <w:t xml:space="preserve">   quartet:  upper-body  obesity, glucose </w:t>
      </w:r>
      <w:r w:rsidRPr="00723FF9">
        <w:rPr>
          <w:szCs w:val="28"/>
          <w:lang w:val="en-US"/>
        </w:rPr>
        <w:t>intolerance, hypertriglyceridemia and hypertension // Arch. Intern. Med. – 1989. –Vol. 149. – P. 1514-1520</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Karter A.J., Mayer-Davis E.J., Selby J.V. at all. Insulin sensitivity and abdominal obesity in African-American, Hispanic and non-Hispanic white men and women: the Insulin Resistance and Atherosclerosis Study // Diabetes – 1996. – Vol. 45 – P. 1547-1555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Kashiwabara H., Inaba M., Maruno Y. at all.</w:t>
      </w:r>
      <w:r w:rsidRPr="00723FF9">
        <w:rPr>
          <w:rStyle w:val="aff1"/>
          <w:b w:val="0"/>
          <w:bCs w:val="0"/>
          <w:lang w:val="en-US"/>
        </w:rPr>
        <w:t xml:space="preserve"> Insulin levels during fasting and the glucose tolerance test and Homa's index predict subsequent development of hypertension // </w:t>
      </w:r>
      <w:r>
        <w:rPr>
          <w:noProof/>
          <w:szCs w:val="28"/>
          <w:lang w:eastAsia="ru-RU"/>
        </w:rPr>
        <mc:AlternateContent>
          <mc:Choice Requires="wps">
            <w:drawing>
              <wp:inline distT="0" distB="0" distL="0" distR="0">
                <wp:extent cx="106680" cy="71120"/>
                <wp:effectExtent l="0" t="0" r="0" b="0"/>
                <wp:docPr id="116" name="Прямоугольник 116" descr="arrowRtr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arrowRtrans" style="width:8.4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" filled="f" stroked="f">
                <o:lock v:ext="edit" aspectratio="t"/>
                <w10:anchorlock/>
              </v:rect>
            </w:pict>
          </mc:Fallback>
        </mc:AlternateContent>
      </w:r>
      <w:r w:rsidRPr="00723FF9">
        <w:rPr>
          <w:szCs w:val="28"/>
          <w:lang w:val="en-US"/>
        </w:rPr>
        <w:t xml:space="preserve">J. Hypertens. – 2000. – </w:t>
      </w:r>
      <w:r>
        <w:rPr>
          <w:szCs w:val="28"/>
          <w:lang w:val="en-US"/>
        </w:rPr>
        <w:t>V</w:t>
      </w:r>
      <w:r w:rsidRPr="00723FF9">
        <w:rPr>
          <w:szCs w:val="28"/>
          <w:lang w:val="en-US"/>
        </w:rPr>
        <w:t>ol. 18. – P. 83-88</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23" w:history="1">
        <w:r w:rsidRPr="00723FF9">
          <w:rPr>
            <w:rStyle w:val="af6"/>
            <w:sz w:val="28"/>
            <w:szCs w:val="28"/>
            <w:lang w:val="en-US"/>
          </w:rPr>
          <w:t>Kavgaci H, Sahin A, Onder Ersoz H, Erem C, Ozdemir F.</w:t>
        </w:r>
      </w:hyperlink>
      <w:r w:rsidRPr="00723FF9">
        <w:rPr>
          <w:sz w:val="28"/>
          <w:szCs w:val="28"/>
          <w:lang w:val="en-US"/>
        </w:rPr>
        <w:t xml:space="preserve"> The effects of losartan and fosinopril in hypertensive type 2 diabetic patients // Diabetes Res Clin Pract. – 2002. – </w:t>
      </w:r>
      <w:r>
        <w:rPr>
          <w:sz w:val="28"/>
          <w:szCs w:val="28"/>
          <w:lang w:val="en-US"/>
        </w:rPr>
        <w:t>Vol</w:t>
      </w:r>
      <w:r w:rsidRPr="00723FF9">
        <w:rPr>
          <w:sz w:val="28"/>
          <w:szCs w:val="28"/>
          <w:lang w:val="en-US"/>
        </w:rPr>
        <w:t>. 58. – P. 19-25</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t xml:space="preserve">Kekalainen P., Sarlund H., Pyorala K. et al. </w:t>
      </w:r>
      <w:r w:rsidRPr="00723FF9">
        <w:rPr>
          <w:sz w:val="28"/>
          <w:szCs w:val="28"/>
          <w:lang w:val="en-US"/>
        </w:rPr>
        <w:t>Hyperinsulinemia cluster predicts the development of type 2 diabetes independently of family histiry of diabetes // Diabetes Care – 1999. – Vol. 22. – P. 86 – 92.</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Kernan W.N., Inzucchi S.E., Viscoli C.M. at all. Insulin resistance and risk for stroke // Neurology. – 2002. – Vol. 59. – P. 809-815.</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Klannemark M., Orho M., Langin D.L.H. at all. The putative role of the hormone-sensitive lipase gene in the pathogenesis of Type II diabetes mellitus and abdominal obesity // Diabetologia. – 1998. – Vol. 41. – P. 1516-1522.</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 xml:space="preserve">Kurtz T.W. Treating the metabolic syndrome: telmisartan as a peroxisome proliferator-activated receptor-gamma activator // Acta Diabetologica. – 2005. – </w:t>
      </w:r>
      <w:r>
        <w:rPr>
          <w:spacing w:val="-3"/>
          <w:sz w:val="28"/>
          <w:szCs w:val="28"/>
          <w:lang w:val="en-US"/>
        </w:rPr>
        <w:t>V</w:t>
      </w:r>
      <w:r w:rsidRPr="00723FF9">
        <w:rPr>
          <w:spacing w:val="-3"/>
          <w:sz w:val="28"/>
          <w:szCs w:val="28"/>
          <w:lang w:val="en-US"/>
        </w:rPr>
        <w:t>ol. 42. – S9-S16.</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 xml:space="preserve">Kurtz T.W., Pravenec M. Antidiabetic mechanisms of ACE inhibitors and AII receptor antagonists: beyong the rennin-angiotensin system // Journal of Hypertension. – 2004. – </w:t>
      </w:r>
      <w:r>
        <w:rPr>
          <w:spacing w:val="-3"/>
          <w:sz w:val="28"/>
          <w:szCs w:val="28"/>
          <w:lang w:val="en-US"/>
        </w:rPr>
        <w:t>V</w:t>
      </w:r>
      <w:r w:rsidRPr="00723FF9">
        <w:rPr>
          <w:spacing w:val="-3"/>
          <w:sz w:val="28"/>
          <w:szCs w:val="28"/>
          <w:lang w:val="en-US"/>
        </w:rPr>
        <w:t xml:space="preserve">ol. 22. – </w:t>
      </w:r>
      <w:r>
        <w:rPr>
          <w:spacing w:val="-3"/>
          <w:sz w:val="28"/>
          <w:szCs w:val="28"/>
          <w:lang w:val="en-US"/>
        </w:rPr>
        <w:t>P</w:t>
      </w:r>
      <w:r w:rsidRPr="00723FF9">
        <w:rPr>
          <w:spacing w:val="-3"/>
          <w:sz w:val="28"/>
          <w:szCs w:val="28"/>
          <w:lang w:val="en-US"/>
        </w:rPr>
        <w:t>. 1-9</w:t>
      </w:r>
      <w:r w:rsidRPr="00723FF9">
        <w:rPr>
          <w:spacing w:val="-3"/>
          <w:sz w:val="28"/>
          <w:szCs w:val="28"/>
          <w:lang w:val="uk-UA"/>
        </w:rPr>
        <w:t>.</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Laakso M., Edelman S.V., Brechtel G., and Baron A.D. Decreased effect of insulin to stimulate skeletal muscle blood flow in obese man. A novel </w:t>
      </w:r>
      <w:r w:rsidRPr="00723FF9">
        <w:rPr>
          <w:sz w:val="28"/>
          <w:szCs w:val="28"/>
          <w:lang w:val="en-US"/>
        </w:rPr>
        <w:lastRenderedPageBreak/>
        <w:t>mechanism for insulin resistance // J. Clin. Invest. – 1990. – Vol. 85. – P. 1844-1852.</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Landsberg L. Insulin resistance and hypertension // Clin. Exp. Hypertens. – 1999. – Vol. 21. – P. 885-894.</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Landsberg L. </w:t>
      </w:r>
      <w:r w:rsidRPr="00723FF9">
        <w:rPr>
          <w:rStyle w:val="aff1"/>
          <w:b w:val="0"/>
          <w:bCs w:val="0"/>
          <w:shd w:val="clear" w:color="auto" w:fill="FFFFFF"/>
          <w:lang w:val="en-US"/>
        </w:rPr>
        <w:t>Insulin</w:t>
      </w:r>
      <w:r w:rsidRPr="00723FF9">
        <w:rPr>
          <w:szCs w:val="28"/>
          <w:lang w:val="en-US"/>
        </w:rPr>
        <w:t xml:space="preserve"> sensitivity in the pathogenesis of hypertension and hypertensive complications // Clin. Exp. Hypertens.</w:t>
      </w:r>
      <w:r w:rsidRPr="00723FF9">
        <w:rPr>
          <w:i/>
          <w:iCs/>
          <w:szCs w:val="28"/>
          <w:lang w:val="en-US"/>
        </w:rPr>
        <w:t xml:space="preserve"> </w:t>
      </w:r>
      <w:r w:rsidRPr="00723FF9">
        <w:rPr>
          <w:szCs w:val="28"/>
          <w:lang w:val="en-US"/>
        </w:rPr>
        <w:t>– 1996. – Vol. 18. – P. 337–346.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Lawlor D.A., Smith G.D., Shah Ebrahim // Life course influences on insulin resistance (Findings from the British Women”s Heart and Health Study) // Diabetes Care – 2003. – Vol. 26. – P. 97 – 103.</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Lee E.T., Howard B.V., Savage P.J. at all. Diabetes and impaired glucose tolerance in three American Indian populations aged 45-74 years: the Strong Heart Study // Diabetes Care – 1995. – Vol. 18. – P. 599-610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Lee E.T., Welty T.K., Fabsitz R. at all. The Strong Heart Study: a study of cardiovascular disease in American Indians: design and methods // Am. Epidemiol. – 1990. – Vol. 132. – P. 1141-1155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Lehto S., Ronnemaa T., Pyorala K., Laakso M. Cardiovascular risk factors clustering with endogenous hyperinsulinaemia predict death from coronary heart disease in patients with type II diabetes // Diabetologia – 2000. – Vol. 43. – P. 148-155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 xml:space="preserve">Lewis GF; Carpentier A; Adeli K; Giacca A. </w:t>
      </w:r>
      <w:r w:rsidRPr="00723FF9">
        <w:rPr>
          <w:szCs w:val="28"/>
          <w:lang w:val="en-US"/>
        </w:rPr>
        <w:t xml:space="preserve">Disordered Fat Storage and Mobilization in the Pathogenesis of Insulin Resistance and Type 2 Diabetes // Endocrine Reviews. – 2002. – </w:t>
      </w:r>
      <w:r>
        <w:rPr>
          <w:szCs w:val="28"/>
          <w:lang w:val="en-US"/>
        </w:rPr>
        <w:t>V</w:t>
      </w:r>
      <w:r w:rsidRPr="00723FF9">
        <w:rPr>
          <w:szCs w:val="28"/>
          <w:lang w:val="en-US"/>
        </w:rPr>
        <w:t>ol. 23. – P. 201-229</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Lewis, G.F. Fatty acid regulation of very low density lipoprotein (VLDL) production // Curr. Opin. Lipidol. – 1997. – Vol. 8. – P. 146-153.</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Lewis, G.F., Uffelman, K.D., Szeto, L.W., and Steiner, G. Effects of acute hyperinsulinemia on VLDL triglyceride and VLDL apoB production in normal weight and obese individuals // Diabetes. – 1993. – Vol. 42. – P. 833-842.</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lastRenderedPageBreak/>
        <w:t xml:space="preserve">Li H., Isomaa M.R., Taskinet et al. </w:t>
      </w:r>
      <w:r w:rsidRPr="00723FF9">
        <w:rPr>
          <w:sz w:val="28"/>
          <w:szCs w:val="28"/>
          <w:lang w:val="en-US"/>
        </w:rPr>
        <w:t>Consequences of a family history of type 1 and type 2 diabetes on the phenotype of patients with type 2 diabetes // Diabetes Care. – 2000. – Vol. 23. – P. 589-594.</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Liese AD, Mayer-Davis EJ, Chambless LE, Folsom AR, Sharrett AR, Bancoti FL, Heiss G. Elevated fasting </w:t>
      </w:r>
      <w:r w:rsidRPr="00723FF9">
        <w:rPr>
          <w:rStyle w:val="aff1"/>
          <w:b w:val="0"/>
          <w:bCs w:val="0"/>
          <w:shd w:val="clear" w:color="auto" w:fill="FFFFFF"/>
          <w:lang w:val="en-US"/>
        </w:rPr>
        <w:t>insulin</w:t>
      </w:r>
      <w:r w:rsidRPr="00723FF9">
        <w:rPr>
          <w:szCs w:val="28"/>
          <w:lang w:val="en-US"/>
        </w:rPr>
        <w:t xml:space="preserve"> predicts incident hypertension: the ARIC study: Atherosclerosis Risk in Communities Study Investigators // J Hypertens. – 1999. – Vol. 17. – P. 1169–1177.</w:t>
      </w:r>
    </w:p>
    <w:p w:rsidR="00F937AA" w:rsidRPr="00723FF9" w:rsidRDefault="00F937AA" w:rsidP="001753FF">
      <w:pPr>
        <w:numPr>
          <w:ilvl w:val="0"/>
          <w:numId w:val="61"/>
        </w:numPr>
        <w:suppressAutoHyphens w:val="0"/>
        <w:spacing w:line="360" w:lineRule="auto"/>
        <w:ind w:left="644" w:hanging="284"/>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Lillioja S., Bogardus C</w:t>
      </w:r>
      <w:r w:rsidRPr="00723FF9">
        <w:rPr>
          <w:rStyle w:val="desc2"/>
          <w:rFonts w:ascii="Times New Roman" w:hAnsi="Times New Roman" w:cs="Times New Roman"/>
          <w:color w:val="auto"/>
          <w:sz w:val="28"/>
          <w:szCs w:val="28"/>
          <w:lang w:val="uk-UA"/>
        </w:rPr>
        <w:t>.</w:t>
      </w:r>
      <w:r w:rsidRPr="00723FF9">
        <w:rPr>
          <w:rStyle w:val="desc2"/>
          <w:rFonts w:ascii="Times New Roman" w:hAnsi="Times New Roman" w:cs="Times New Roman"/>
          <w:color w:val="auto"/>
          <w:sz w:val="28"/>
          <w:szCs w:val="28"/>
          <w:lang w:val="en-US"/>
        </w:rPr>
        <w:t xml:space="preserve"> Obesity and insulin resistance: lessons learned from the Pima Indians</w:t>
      </w:r>
      <w:r w:rsidRPr="00723FF9">
        <w:rPr>
          <w:rStyle w:val="desc2"/>
          <w:rFonts w:ascii="Times New Roman" w:hAnsi="Times New Roman" w:cs="Times New Roman"/>
          <w:color w:val="auto"/>
          <w:sz w:val="28"/>
          <w:szCs w:val="28"/>
          <w:lang w:val="uk-UA"/>
        </w:rPr>
        <w:t xml:space="preserve"> //</w:t>
      </w:r>
      <w:r w:rsidRPr="00723FF9">
        <w:rPr>
          <w:rStyle w:val="desc2"/>
          <w:rFonts w:ascii="Times New Roman" w:hAnsi="Times New Roman" w:cs="Times New Roman"/>
          <w:color w:val="auto"/>
          <w:sz w:val="28"/>
          <w:szCs w:val="28"/>
          <w:lang w:val="en-US"/>
        </w:rPr>
        <w:t xml:space="preserve"> Diabetes Metab</w:t>
      </w:r>
      <w:r w:rsidRPr="00723FF9">
        <w:rPr>
          <w:rStyle w:val="desc2"/>
          <w:rFonts w:ascii="Times New Roman" w:hAnsi="Times New Roman" w:cs="Times New Roman"/>
          <w:color w:val="auto"/>
          <w:sz w:val="28"/>
          <w:szCs w:val="28"/>
          <w:lang w:val="uk-UA"/>
        </w:rPr>
        <w:t>.</w:t>
      </w:r>
      <w:r w:rsidRPr="00723FF9">
        <w:rPr>
          <w:rStyle w:val="desc2"/>
          <w:rFonts w:ascii="Times New Roman" w:hAnsi="Times New Roman" w:cs="Times New Roman"/>
          <w:color w:val="auto"/>
          <w:sz w:val="28"/>
          <w:szCs w:val="28"/>
          <w:lang w:val="en-US"/>
        </w:rPr>
        <w:t xml:space="preserve"> Rev</w:t>
      </w:r>
      <w:r w:rsidRPr="00723FF9">
        <w:rPr>
          <w:rStyle w:val="desc2"/>
          <w:rFonts w:ascii="Times New Roman" w:hAnsi="Times New Roman" w:cs="Times New Roman"/>
          <w:color w:val="auto"/>
          <w:sz w:val="28"/>
          <w:szCs w:val="28"/>
          <w:lang w:val="uk-UA"/>
        </w:rPr>
        <w:t xml:space="preserve">. – 1988. – </w:t>
      </w:r>
      <w:r w:rsidRPr="00723FF9">
        <w:rPr>
          <w:rStyle w:val="desc2"/>
          <w:rFonts w:ascii="Times New Roman" w:hAnsi="Times New Roman" w:cs="Times New Roman"/>
          <w:color w:val="auto"/>
          <w:sz w:val="28"/>
          <w:szCs w:val="28"/>
          <w:lang w:val="en-US"/>
        </w:rPr>
        <w:t xml:space="preserve">Vol. 4. – P. 517-540.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Lind L, Berne C, Lithell H. Prevalence of </w:t>
      </w:r>
      <w:r w:rsidRPr="00723FF9">
        <w:rPr>
          <w:rStyle w:val="aff1"/>
          <w:b w:val="0"/>
          <w:bCs w:val="0"/>
          <w:shd w:val="clear" w:color="auto" w:fill="FFFFFF"/>
          <w:lang w:val="en-US"/>
        </w:rPr>
        <w:t>insulin</w:t>
      </w:r>
      <w:r w:rsidRPr="00723FF9">
        <w:rPr>
          <w:szCs w:val="28"/>
          <w:lang w:val="en-US"/>
        </w:rPr>
        <w:t xml:space="preserve"> </w:t>
      </w:r>
      <w:r w:rsidRPr="00723FF9">
        <w:rPr>
          <w:rStyle w:val="aff1"/>
          <w:b w:val="0"/>
          <w:bCs w:val="0"/>
          <w:shd w:val="clear" w:color="auto" w:fill="FFFFFF"/>
          <w:lang w:val="en-US"/>
        </w:rPr>
        <w:t>resistance</w:t>
      </w:r>
      <w:r w:rsidRPr="00723FF9">
        <w:rPr>
          <w:szCs w:val="28"/>
          <w:lang w:val="en-US"/>
        </w:rPr>
        <w:t xml:space="preserve"> in essential hypertension. // J Hypertens. – 1995. – Vol. 13. – P. 1457–1462.</w:t>
      </w:r>
    </w:p>
    <w:p w:rsidR="00F937AA" w:rsidRPr="00723FF9" w:rsidRDefault="00F937AA" w:rsidP="001753FF">
      <w:pPr>
        <w:widowControl w:val="0"/>
        <w:numPr>
          <w:ilvl w:val="0"/>
          <w:numId w:val="61"/>
        </w:numPr>
        <w:shd w:val="clear" w:color="auto" w:fill="FFFFFF"/>
        <w:suppressAutoHyphens w:val="0"/>
        <w:autoSpaceDE w:val="0"/>
        <w:autoSpaceDN w:val="0"/>
        <w:adjustRightInd w:val="0"/>
        <w:spacing w:line="360" w:lineRule="auto"/>
        <w:ind w:left="644" w:right="14" w:hanging="284"/>
        <w:jc w:val="both"/>
        <w:rPr>
          <w:spacing w:val="-13"/>
          <w:sz w:val="28"/>
          <w:szCs w:val="28"/>
          <w:lang w:val="uk-UA"/>
        </w:rPr>
      </w:pPr>
      <w:r w:rsidRPr="00723FF9">
        <w:rPr>
          <w:spacing w:val="-13"/>
          <w:sz w:val="28"/>
          <w:szCs w:val="28"/>
          <w:lang w:val="it-IT"/>
        </w:rPr>
        <w:t>Mancia G., Bombelli M., Corrao G. at all. Metabolic Syndrome in the Pressioni Arteriose Monitorate E Loro Associazioni (PAMELA) Study // Hypertension. – 2007. – Vol. 49. – P. 40.</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it-IT"/>
        </w:rPr>
        <w:t xml:space="preserve">Mancia G; Facchetti R; Bombelli M; at all. </w:t>
      </w:r>
      <w:r w:rsidRPr="00723FF9">
        <w:rPr>
          <w:szCs w:val="28"/>
          <w:lang w:val="en-US"/>
        </w:rPr>
        <w:t xml:space="preserve">Relationship of Office, Home, and Ambulatory Blood Pressure to Blood Glucose and Lipid Variables in the PAMELA Population // </w:t>
      </w:r>
      <w:r w:rsidRPr="00723FF9">
        <w:rPr>
          <w:rStyle w:val="affa"/>
          <w:i w:val="0"/>
          <w:iCs w:val="0"/>
          <w:szCs w:val="28"/>
          <w:lang w:val="en-US"/>
        </w:rPr>
        <w:t>Hypertension. –</w:t>
      </w:r>
      <w:r w:rsidRPr="00723FF9">
        <w:rPr>
          <w:i/>
          <w:iCs/>
          <w:szCs w:val="28"/>
          <w:lang w:val="en-US"/>
        </w:rPr>
        <w:t xml:space="preserve"> </w:t>
      </w:r>
      <w:r w:rsidRPr="00723FF9">
        <w:rPr>
          <w:szCs w:val="28"/>
          <w:lang w:val="en-US"/>
        </w:rPr>
        <w:t xml:space="preserve">2005. – </w:t>
      </w:r>
      <w:r>
        <w:rPr>
          <w:szCs w:val="28"/>
          <w:lang w:val="en-US"/>
        </w:rPr>
        <w:t>V</w:t>
      </w:r>
      <w:r w:rsidRPr="00723FF9">
        <w:rPr>
          <w:szCs w:val="28"/>
          <w:lang w:val="en-US"/>
        </w:rPr>
        <w:t>ol. 45. – P. 1072</w:t>
      </w:r>
    </w:p>
    <w:p w:rsidR="00F937AA" w:rsidRPr="00723FF9" w:rsidRDefault="00F937AA" w:rsidP="001753FF">
      <w:pPr>
        <w:pStyle w:val="affffffff1"/>
        <w:numPr>
          <w:ilvl w:val="0"/>
          <w:numId w:val="61"/>
        </w:numPr>
        <w:suppressAutoHyphens w:val="0"/>
        <w:spacing w:after="0"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Manson JE, Colditz GA, Stampfer MJ, at all. A prospective study of maturity-onset diabetes mellitus and risk of coronary heart disease and stroke in women // Arch. Intern. Med. – 1991. – Vol. 151. – P.1141-1147.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24" w:history="1">
        <w:r w:rsidRPr="00723FF9">
          <w:rPr>
            <w:rStyle w:val="af6"/>
            <w:sz w:val="28"/>
            <w:szCs w:val="28"/>
            <w:lang w:val="en-US"/>
          </w:rPr>
          <w:t xml:space="preserve">Marin R, Ruilope LM, Aljama P, Aranda P, Segura J, Diez J. </w:t>
        </w:r>
      </w:hyperlink>
      <w:r w:rsidRPr="00723FF9">
        <w:rPr>
          <w:sz w:val="28"/>
          <w:szCs w:val="28"/>
          <w:lang w:val="en-US"/>
        </w:rPr>
        <w:t xml:space="preserve"> A random comparison of fosinopril and nifedipine GITS in patients with primary renal disease // J</w:t>
      </w:r>
      <w:r>
        <w:rPr>
          <w:sz w:val="28"/>
          <w:szCs w:val="28"/>
          <w:lang w:val="en-US"/>
        </w:rPr>
        <w:t>.</w:t>
      </w:r>
      <w:r w:rsidRPr="00723FF9">
        <w:rPr>
          <w:sz w:val="28"/>
          <w:szCs w:val="28"/>
          <w:lang w:val="en-US"/>
        </w:rPr>
        <w:t xml:space="preserve"> Hypertens. – 2001. – </w:t>
      </w:r>
      <w:r>
        <w:rPr>
          <w:sz w:val="28"/>
          <w:szCs w:val="28"/>
          <w:lang w:val="en-US"/>
        </w:rPr>
        <w:t>Vol</w:t>
      </w:r>
      <w:r w:rsidRPr="00723FF9">
        <w:rPr>
          <w:sz w:val="28"/>
          <w:szCs w:val="28"/>
          <w:lang w:val="en-US"/>
        </w:rPr>
        <w:t>. 19. – P.1871-1876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Marks J.B. Metabolic syndrome: to be or not to be? // Clinical Diabetes – 2006. – Vol. 24. – P. 3 – 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Marx, N., Schonbeck, U., Lazar, M.A., Libby, P., and Plutzky, J. Peroxisome proliferator-activated receptor gamma activators inhibit gene expression and migration in human vascular smooth muscle cells // Circ. Res. – 1998. – Vol. 83. – P. 1097-1103.</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lastRenderedPageBreak/>
        <w:t xml:space="preserve">Matthews DR, Hosker JP, Rudenski AS, Naylor BA, Treacher DF, Turner RC. Homeostasis model assessment: insulin resistance and beta cell function from fasting plasma glucose and insulin concentrations in man // Diabetologia – 1985. – Vol. 28. – P. 412- 419 </w:t>
      </w:r>
    </w:p>
    <w:p w:rsidR="00F937AA" w:rsidRPr="00723FF9" w:rsidRDefault="00F937AA" w:rsidP="001753FF">
      <w:pPr>
        <w:numPr>
          <w:ilvl w:val="0"/>
          <w:numId w:val="61"/>
        </w:numPr>
        <w:suppressAutoHyphens w:val="0"/>
        <w:spacing w:line="360" w:lineRule="auto"/>
        <w:ind w:left="644" w:hanging="284"/>
        <w:jc w:val="both"/>
        <w:rPr>
          <w:spacing w:val="-7"/>
          <w:sz w:val="28"/>
          <w:szCs w:val="28"/>
        </w:rPr>
      </w:pPr>
      <w:r w:rsidRPr="00723FF9">
        <w:rPr>
          <w:sz w:val="28"/>
          <w:szCs w:val="28"/>
          <w:lang w:val="en-US"/>
        </w:rPr>
        <w:t>McFarlane S.I., Banerji M., Sowers J.R. Insulin resistance and cardiovascular disease // J. Clin. Endocrinol. Metab. – 2001. – Vol. 86. – P. 713 – 718.</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McNeely W., Goa K.L. Nebivolol in the management of essential hypertension: a review. // Drugs. – 1999. – Vol. 57. – P. 633 – 651.</w:t>
      </w:r>
    </w:p>
    <w:p w:rsidR="00F937AA" w:rsidRPr="00723FF9" w:rsidRDefault="00F937AA" w:rsidP="001753FF">
      <w:pPr>
        <w:numPr>
          <w:ilvl w:val="0"/>
          <w:numId w:val="61"/>
        </w:numPr>
        <w:suppressAutoHyphens w:val="0"/>
        <w:spacing w:line="360" w:lineRule="auto"/>
        <w:ind w:left="644" w:hanging="284"/>
        <w:jc w:val="both"/>
        <w:rPr>
          <w:spacing w:val="-7"/>
          <w:sz w:val="28"/>
          <w:szCs w:val="28"/>
          <w:lang w:val="en-US"/>
        </w:rPr>
      </w:pPr>
      <w:r w:rsidRPr="00723FF9">
        <w:rPr>
          <w:spacing w:val="-9"/>
          <w:sz w:val="28"/>
          <w:szCs w:val="28"/>
          <w:lang w:val="en-US"/>
        </w:rPr>
        <w:t>Mehnert H., Kuhlmann H. Hypertonie and Diabetes meflitus // Deutsch.</w:t>
      </w:r>
      <w:r w:rsidRPr="00723FF9">
        <w:rPr>
          <w:spacing w:val="-9"/>
          <w:sz w:val="28"/>
          <w:szCs w:val="28"/>
          <w:lang w:val="en-US"/>
        </w:rPr>
        <w:br/>
      </w:r>
      <w:r w:rsidRPr="00723FF9">
        <w:rPr>
          <w:spacing w:val="7"/>
          <w:sz w:val="28"/>
          <w:szCs w:val="28"/>
          <w:lang w:val="en-US"/>
        </w:rPr>
        <w:t>Med.J. – 1968. – Vol. 19. – P. 567-571.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 Metzler W, Fucker K, Schwanebeck U, Hanefeld M, Julius U, Kindel B, Fischer S. Significance of triglycerides for other metabolic parameters in the familial metabolic syndrome // Dtsch. Med. Wochenschr. – 2003. – Vol. 128. – P. 1941-1946.</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 xml:space="preserve">Michel MC, Bohner H, Koster J, </w:t>
      </w:r>
      <w:proofErr w:type="gramStart"/>
      <w:r w:rsidRPr="00723FF9">
        <w:rPr>
          <w:spacing w:val="-3"/>
          <w:sz w:val="28"/>
          <w:szCs w:val="28"/>
          <w:lang w:val="en-US"/>
        </w:rPr>
        <w:t>et</w:t>
      </w:r>
      <w:proofErr w:type="gramEnd"/>
      <w:r w:rsidRPr="00723FF9">
        <w:rPr>
          <w:spacing w:val="-3"/>
          <w:sz w:val="28"/>
          <w:szCs w:val="28"/>
          <w:lang w:val="en-US"/>
        </w:rPr>
        <w:t xml:space="preserve"> all. Safety of telmisartan in patients with arterial hypertension: an open-label observational study // Drug Safety. – 2004. – </w:t>
      </w:r>
      <w:r>
        <w:rPr>
          <w:spacing w:val="-3"/>
          <w:sz w:val="28"/>
          <w:szCs w:val="28"/>
          <w:lang w:val="en-US"/>
        </w:rPr>
        <w:t>V</w:t>
      </w:r>
      <w:r w:rsidRPr="00723FF9">
        <w:rPr>
          <w:spacing w:val="-3"/>
          <w:sz w:val="28"/>
          <w:szCs w:val="28"/>
          <w:lang w:val="en-US"/>
        </w:rPr>
        <w:t xml:space="preserve">ol. 27. – </w:t>
      </w:r>
      <w:r>
        <w:rPr>
          <w:spacing w:val="-3"/>
          <w:sz w:val="28"/>
          <w:szCs w:val="28"/>
          <w:lang w:val="en-US"/>
        </w:rPr>
        <w:t>P</w:t>
      </w:r>
      <w:r w:rsidRPr="00723FF9">
        <w:rPr>
          <w:spacing w:val="-3"/>
          <w:sz w:val="28"/>
          <w:szCs w:val="28"/>
          <w:lang w:val="en-US"/>
        </w:rPr>
        <w:t>. 335-344.</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Miura</w:t>
      </w:r>
      <w:r w:rsidRPr="00723FF9">
        <w:rPr>
          <w:spacing w:val="-3"/>
          <w:sz w:val="28"/>
          <w:szCs w:val="28"/>
          <w:lang w:val="uk-UA"/>
        </w:rPr>
        <w:t xml:space="preserve"> </w:t>
      </w:r>
      <w:r w:rsidRPr="00723FF9">
        <w:rPr>
          <w:spacing w:val="-3"/>
          <w:sz w:val="28"/>
          <w:szCs w:val="28"/>
          <w:lang w:val="en-US"/>
        </w:rPr>
        <w:t>Y</w:t>
      </w:r>
      <w:r w:rsidRPr="00723FF9">
        <w:rPr>
          <w:spacing w:val="-3"/>
          <w:sz w:val="28"/>
          <w:szCs w:val="28"/>
          <w:lang w:val="uk-UA"/>
        </w:rPr>
        <w:t xml:space="preserve">, </w:t>
      </w:r>
      <w:r w:rsidRPr="00723FF9">
        <w:rPr>
          <w:spacing w:val="-3"/>
          <w:sz w:val="28"/>
          <w:szCs w:val="28"/>
          <w:lang w:val="en-US"/>
        </w:rPr>
        <w:t>Yamamoto</w:t>
      </w:r>
      <w:r w:rsidRPr="00723FF9">
        <w:rPr>
          <w:spacing w:val="-3"/>
          <w:sz w:val="28"/>
          <w:szCs w:val="28"/>
          <w:lang w:val="uk-UA"/>
        </w:rPr>
        <w:t xml:space="preserve"> </w:t>
      </w:r>
      <w:r w:rsidRPr="00723FF9">
        <w:rPr>
          <w:spacing w:val="-3"/>
          <w:sz w:val="28"/>
          <w:szCs w:val="28"/>
          <w:lang w:val="en-US"/>
        </w:rPr>
        <w:t>N</w:t>
      </w:r>
      <w:r w:rsidRPr="00723FF9">
        <w:rPr>
          <w:spacing w:val="-3"/>
          <w:sz w:val="28"/>
          <w:szCs w:val="28"/>
          <w:lang w:val="uk-UA"/>
        </w:rPr>
        <w:t xml:space="preserve">, </w:t>
      </w:r>
      <w:r w:rsidRPr="00723FF9">
        <w:rPr>
          <w:spacing w:val="-3"/>
          <w:sz w:val="28"/>
          <w:szCs w:val="28"/>
          <w:lang w:val="en-US"/>
        </w:rPr>
        <w:t>Tsunekawa</w:t>
      </w:r>
      <w:r w:rsidRPr="00723FF9">
        <w:rPr>
          <w:spacing w:val="-3"/>
          <w:sz w:val="28"/>
          <w:szCs w:val="28"/>
          <w:lang w:val="uk-UA"/>
        </w:rPr>
        <w:t xml:space="preserve"> </w:t>
      </w:r>
      <w:r w:rsidRPr="00723FF9">
        <w:rPr>
          <w:spacing w:val="-3"/>
          <w:sz w:val="28"/>
          <w:szCs w:val="28"/>
          <w:lang w:val="en-US"/>
        </w:rPr>
        <w:t>S</w:t>
      </w:r>
      <w:r w:rsidRPr="00723FF9">
        <w:rPr>
          <w:spacing w:val="-3"/>
          <w:sz w:val="28"/>
          <w:szCs w:val="28"/>
          <w:lang w:val="uk-UA"/>
        </w:rPr>
        <w:t xml:space="preserve">, </w:t>
      </w:r>
      <w:proofErr w:type="gramStart"/>
      <w:r w:rsidRPr="00723FF9">
        <w:rPr>
          <w:spacing w:val="-3"/>
          <w:sz w:val="28"/>
          <w:szCs w:val="28"/>
          <w:lang w:val="en-US"/>
        </w:rPr>
        <w:t>et</w:t>
      </w:r>
      <w:proofErr w:type="gramEnd"/>
      <w:r w:rsidRPr="00723FF9">
        <w:rPr>
          <w:spacing w:val="-3"/>
          <w:sz w:val="28"/>
          <w:szCs w:val="28"/>
          <w:lang w:val="uk-UA"/>
        </w:rPr>
        <w:t xml:space="preserve"> </w:t>
      </w:r>
      <w:r w:rsidRPr="00723FF9">
        <w:rPr>
          <w:spacing w:val="-3"/>
          <w:sz w:val="28"/>
          <w:szCs w:val="28"/>
          <w:lang w:val="en-US"/>
        </w:rPr>
        <w:t>all</w:t>
      </w:r>
      <w:r w:rsidRPr="00723FF9">
        <w:rPr>
          <w:spacing w:val="-3"/>
          <w:sz w:val="28"/>
          <w:szCs w:val="28"/>
          <w:lang w:val="uk-UA"/>
        </w:rPr>
        <w:t>.</w:t>
      </w:r>
      <w:r w:rsidRPr="00723FF9">
        <w:rPr>
          <w:spacing w:val="-3"/>
          <w:sz w:val="28"/>
          <w:szCs w:val="28"/>
          <w:lang w:val="en-US"/>
        </w:rPr>
        <w:t xml:space="preserve"> Replacement of valsartan and candesartan by</w:t>
      </w:r>
      <w:r w:rsidRPr="00723FF9">
        <w:rPr>
          <w:spacing w:val="-3"/>
          <w:sz w:val="28"/>
          <w:szCs w:val="28"/>
          <w:lang w:val="uk-UA"/>
        </w:rPr>
        <w:t xml:space="preserve"> </w:t>
      </w:r>
      <w:r w:rsidRPr="00723FF9">
        <w:rPr>
          <w:spacing w:val="-3"/>
          <w:sz w:val="28"/>
          <w:szCs w:val="28"/>
          <w:lang w:val="en-US"/>
        </w:rPr>
        <w:t xml:space="preserve">telmisartan in hypertensive patients with type 2 diabetes: Metabolic and antiatherogenic consequences // Diabetes Care. – 2005. – </w:t>
      </w:r>
      <w:r>
        <w:rPr>
          <w:spacing w:val="-3"/>
          <w:sz w:val="28"/>
          <w:szCs w:val="28"/>
          <w:lang w:val="en-US"/>
        </w:rPr>
        <w:t>V</w:t>
      </w:r>
      <w:r w:rsidRPr="00723FF9">
        <w:rPr>
          <w:spacing w:val="-3"/>
          <w:sz w:val="28"/>
          <w:szCs w:val="28"/>
          <w:lang w:val="en-US"/>
        </w:rPr>
        <w:t xml:space="preserve">ol. 28. – </w:t>
      </w:r>
      <w:r>
        <w:rPr>
          <w:spacing w:val="-3"/>
          <w:sz w:val="28"/>
          <w:szCs w:val="28"/>
          <w:lang w:val="en-US"/>
        </w:rPr>
        <w:t>P</w:t>
      </w:r>
      <w:r w:rsidRPr="00723FF9">
        <w:rPr>
          <w:spacing w:val="-3"/>
          <w:sz w:val="28"/>
          <w:szCs w:val="28"/>
          <w:lang w:val="en-US"/>
        </w:rPr>
        <w:t>. 757-758.</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Mykkanen</w:t>
      </w:r>
      <w:r w:rsidRPr="00723FF9">
        <w:rPr>
          <w:sz w:val="28"/>
          <w:szCs w:val="28"/>
          <w:lang w:val="uk-UA"/>
        </w:rPr>
        <w:t xml:space="preserve"> </w:t>
      </w:r>
      <w:r w:rsidRPr="00723FF9">
        <w:rPr>
          <w:sz w:val="28"/>
          <w:szCs w:val="28"/>
          <w:lang w:val="en-US"/>
        </w:rPr>
        <w:t>L</w:t>
      </w:r>
      <w:r w:rsidRPr="00723FF9">
        <w:rPr>
          <w:sz w:val="28"/>
          <w:szCs w:val="28"/>
          <w:lang w:val="uk-UA"/>
        </w:rPr>
        <w:t xml:space="preserve">, </w:t>
      </w:r>
      <w:r w:rsidRPr="00723FF9">
        <w:rPr>
          <w:sz w:val="28"/>
          <w:szCs w:val="28"/>
          <w:lang w:val="en-US"/>
        </w:rPr>
        <w:t>Zaccaro</w:t>
      </w:r>
      <w:r w:rsidRPr="00723FF9">
        <w:rPr>
          <w:sz w:val="28"/>
          <w:szCs w:val="28"/>
          <w:lang w:val="uk-UA"/>
        </w:rPr>
        <w:t xml:space="preserve"> </w:t>
      </w:r>
      <w:r w:rsidRPr="00723FF9">
        <w:rPr>
          <w:sz w:val="28"/>
          <w:szCs w:val="28"/>
          <w:lang w:val="en-US"/>
        </w:rPr>
        <w:t>DJ</w:t>
      </w:r>
      <w:r w:rsidRPr="00723FF9">
        <w:rPr>
          <w:sz w:val="28"/>
          <w:szCs w:val="28"/>
          <w:lang w:val="uk-UA"/>
        </w:rPr>
        <w:t xml:space="preserve">, </w:t>
      </w:r>
      <w:r w:rsidRPr="00723FF9">
        <w:rPr>
          <w:sz w:val="28"/>
          <w:szCs w:val="28"/>
          <w:lang w:val="en-US"/>
        </w:rPr>
        <w:t>Wagenknecht</w:t>
      </w:r>
      <w:r w:rsidRPr="00723FF9">
        <w:rPr>
          <w:sz w:val="28"/>
          <w:szCs w:val="28"/>
          <w:lang w:val="uk-UA"/>
        </w:rPr>
        <w:t xml:space="preserve"> </w:t>
      </w:r>
      <w:r w:rsidRPr="00723FF9">
        <w:rPr>
          <w:sz w:val="28"/>
          <w:szCs w:val="28"/>
          <w:lang w:val="en-US"/>
        </w:rPr>
        <w:t>LE</w:t>
      </w:r>
      <w:r w:rsidRPr="00723FF9">
        <w:rPr>
          <w:sz w:val="28"/>
          <w:szCs w:val="28"/>
          <w:lang w:val="uk-UA"/>
        </w:rPr>
        <w:t xml:space="preserve">, </w:t>
      </w:r>
      <w:r w:rsidRPr="00723FF9">
        <w:rPr>
          <w:sz w:val="28"/>
          <w:szCs w:val="28"/>
          <w:lang w:val="en-US"/>
        </w:rPr>
        <w:t>Robbins</w:t>
      </w:r>
      <w:r w:rsidRPr="00723FF9">
        <w:rPr>
          <w:sz w:val="28"/>
          <w:szCs w:val="28"/>
          <w:lang w:val="uk-UA"/>
        </w:rPr>
        <w:t xml:space="preserve"> </w:t>
      </w:r>
      <w:r w:rsidRPr="00723FF9">
        <w:rPr>
          <w:sz w:val="28"/>
          <w:szCs w:val="28"/>
          <w:lang w:val="en-US"/>
        </w:rPr>
        <w:t>DC</w:t>
      </w:r>
      <w:r w:rsidRPr="00723FF9">
        <w:rPr>
          <w:sz w:val="28"/>
          <w:szCs w:val="28"/>
          <w:lang w:val="uk-UA"/>
        </w:rPr>
        <w:t xml:space="preserve">, </w:t>
      </w:r>
      <w:r w:rsidRPr="00723FF9">
        <w:rPr>
          <w:sz w:val="28"/>
          <w:szCs w:val="28"/>
          <w:lang w:val="en-US"/>
        </w:rPr>
        <w:t>Gabriel</w:t>
      </w:r>
      <w:r w:rsidRPr="00723FF9">
        <w:rPr>
          <w:sz w:val="28"/>
          <w:szCs w:val="28"/>
          <w:lang w:val="uk-UA"/>
        </w:rPr>
        <w:t xml:space="preserve"> </w:t>
      </w:r>
      <w:r w:rsidRPr="00723FF9">
        <w:rPr>
          <w:sz w:val="28"/>
          <w:szCs w:val="28"/>
          <w:lang w:val="en-US"/>
        </w:rPr>
        <w:t>M</w:t>
      </w:r>
      <w:r w:rsidRPr="00723FF9">
        <w:rPr>
          <w:sz w:val="28"/>
          <w:szCs w:val="28"/>
          <w:lang w:val="uk-UA"/>
        </w:rPr>
        <w:t xml:space="preserve">, </w:t>
      </w:r>
      <w:r w:rsidRPr="00723FF9">
        <w:rPr>
          <w:sz w:val="28"/>
          <w:szCs w:val="28"/>
          <w:lang w:val="en-US"/>
        </w:rPr>
        <w:t>Haffner</w:t>
      </w:r>
      <w:r w:rsidRPr="00723FF9">
        <w:rPr>
          <w:sz w:val="28"/>
          <w:szCs w:val="28"/>
          <w:lang w:val="uk-UA"/>
        </w:rPr>
        <w:t xml:space="preserve"> </w:t>
      </w:r>
      <w:r w:rsidRPr="00723FF9">
        <w:rPr>
          <w:sz w:val="28"/>
          <w:szCs w:val="28"/>
          <w:lang w:val="en-US"/>
        </w:rPr>
        <w:t>SM</w:t>
      </w:r>
      <w:r w:rsidRPr="00723FF9">
        <w:rPr>
          <w:sz w:val="28"/>
          <w:szCs w:val="28"/>
          <w:lang w:val="uk-UA"/>
        </w:rPr>
        <w:t xml:space="preserve">. </w:t>
      </w:r>
      <w:r w:rsidRPr="00723FF9">
        <w:rPr>
          <w:sz w:val="28"/>
          <w:szCs w:val="28"/>
          <w:lang w:val="en-US"/>
        </w:rPr>
        <w:t xml:space="preserve">Microalbuminuria is associated with </w:t>
      </w:r>
      <w:r w:rsidRPr="00723FF9">
        <w:rPr>
          <w:rStyle w:val="aff1"/>
          <w:b w:val="0"/>
          <w:bCs w:val="0"/>
          <w:shd w:val="clear" w:color="auto" w:fill="FFFFFF"/>
          <w:lang w:val="en-US"/>
        </w:rPr>
        <w:t>insulin</w:t>
      </w:r>
      <w:r w:rsidRPr="00723FF9">
        <w:rPr>
          <w:sz w:val="28"/>
          <w:szCs w:val="28"/>
          <w:lang w:val="en-US"/>
        </w:rPr>
        <w:t xml:space="preserve"> </w:t>
      </w:r>
      <w:r w:rsidRPr="00723FF9">
        <w:rPr>
          <w:rStyle w:val="aff1"/>
          <w:b w:val="0"/>
          <w:bCs w:val="0"/>
          <w:shd w:val="clear" w:color="auto" w:fill="FFFFFF"/>
          <w:lang w:val="en-US"/>
        </w:rPr>
        <w:t>resistance</w:t>
      </w:r>
      <w:r w:rsidRPr="00723FF9">
        <w:rPr>
          <w:sz w:val="28"/>
          <w:szCs w:val="28"/>
          <w:lang w:val="en-US"/>
        </w:rPr>
        <w:t xml:space="preserve"> in nondiabetic subjects: the </w:t>
      </w:r>
      <w:r w:rsidRPr="00723FF9">
        <w:rPr>
          <w:rStyle w:val="aff1"/>
          <w:b w:val="0"/>
          <w:bCs w:val="0"/>
          <w:shd w:val="clear" w:color="auto" w:fill="FFFFFF"/>
          <w:lang w:val="en-US"/>
        </w:rPr>
        <w:t>Insulin</w:t>
      </w:r>
      <w:r w:rsidRPr="00723FF9">
        <w:rPr>
          <w:sz w:val="28"/>
          <w:szCs w:val="28"/>
          <w:lang w:val="en-US"/>
        </w:rPr>
        <w:t xml:space="preserve"> </w:t>
      </w:r>
      <w:r w:rsidRPr="00723FF9">
        <w:rPr>
          <w:rStyle w:val="aff1"/>
          <w:b w:val="0"/>
          <w:bCs w:val="0"/>
          <w:shd w:val="clear" w:color="auto" w:fill="FFFFFF"/>
          <w:lang w:val="en-US"/>
        </w:rPr>
        <w:t>Resistance</w:t>
      </w:r>
      <w:r w:rsidRPr="00723FF9">
        <w:rPr>
          <w:sz w:val="28"/>
          <w:szCs w:val="28"/>
          <w:lang w:val="en-US"/>
        </w:rPr>
        <w:t xml:space="preserve"> Atherosclerosis Study // Diabetes.</w:t>
      </w:r>
      <w:r w:rsidRPr="00723FF9">
        <w:rPr>
          <w:i/>
          <w:iCs/>
          <w:sz w:val="28"/>
          <w:szCs w:val="28"/>
          <w:lang w:val="en-US"/>
        </w:rPr>
        <w:t xml:space="preserve"> </w:t>
      </w:r>
      <w:r w:rsidRPr="00723FF9">
        <w:rPr>
          <w:sz w:val="28"/>
          <w:szCs w:val="28"/>
          <w:lang w:val="en-US"/>
        </w:rPr>
        <w:t>– 1998. – Vol. 47. – P. 793–800.</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Mykkanen</w:t>
      </w:r>
      <w:r w:rsidRPr="00723FF9">
        <w:rPr>
          <w:szCs w:val="28"/>
          <w:lang w:val="uk-UA"/>
        </w:rPr>
        <w:t xml:space="preserve"> </w:t>
      </w:r>
      <w:r w:rsidRPr="00723FF9">
        <w:rPr>
          <w:szCs w:val="28"/>
          <w:lang w:val="en-US"/>
        </w:rPr>
        <w:t>L., Laakso M., Uusitupa M. et al. Prevalence of diabetes and impaired glucose tolerance in elderly subjects and their association with obesity and family history of diabetes // Diabetes Care. – 1990. – Vol. 13. – P. 1099-1105.</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lastRenderedPageBreak/>
        <w:t xml:space="preserve">Nagaretani H, Nakamura T, Funahashi T, at all. </w:t>
      </w:r>
      <w:r w:rsidRPr="00723FF9">
        <w:rPr>
          <w:szCs w:val="28"/>
          <w:lang w:val="en-US"/>
        </w:rPr>
        <w:t xml:space="preserve">Visceral Fat Is a Major Contributor for Multiple Risk Factor Clustering in Japanese Men With Impaired Glucose Tolerance // Diabetes Care. – 2001. – </w:t>
      </w:r>
      <w:r>
        <w:rPr>
          <w:szCs w:val="28"/>
          <w:lang w:val="en-US"/>
        </w:rPr>
        <w:t>V</w:t>
      </w:r>
      <w:r w:rsidRPr="00723FF9">
        <w:rPr>
          <w:szCs w:val="28"/>
          <w:lang w:val="en-US"/>
        </w:rPr>
        <w:t>ol. 24. – P. 2127-2133</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National Institutes of Health: Third Report of the National Cholesterol Education Program Expert Panel on Detection, Evaluation, and Treatment of High Blood Cholesterol in Adults (Adult Treatment Panel III). Washington, DC, US Govt. Printing Office, 2001 (NIH publ. no. 01-3670) </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Nodari S., Metra M., Dei </w:t>
      </w:r>
      <w:proofErr w:type="gramStart"/>
      <w:r w:rsidRPr="00723FF9">
        <w:rPr>
          <w:sz w:val="28"/>
          <w:szCs w:val="28"/>
          <w:lang w:val="en-US"/>
        </w:rPr>
        <w:t>Cas</w:t>
      </w:r>
      <w:proofErr w:type="gramEnd"/>
      <w:r w:rsidRPr="00723FF9">
        <w:rPr>
          <w:sz w:val="28"/>
          <w:szCs w:val="28"/>
          <w:lang w:val="en-US"/>
        </w:rPr>
        <w:t xml:space="preserve"> L. Beta blocker treatment of the patient with diastolic heart failure and arterial hypertension. A prospective, randomized comparison of the long-term effects of atenolol versus nebivolol. // Eur. J. Fail. – 2003. – Vol. 5. – P. 621 – 627.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25" w:tooltip="Click to search for citations by this author." w:history="1">
        <w:r w:rsidRPr="00723FF9">
          <w:rPr>
            <w:bCs/>
            <w:sz w:val="28"/>
            <w:szCs w:val="28"/>
            <w:lang w:val="en-US"/>
          </w:rPr>
          <w:t>Nuttall S.L</w:t>
        </w:r>
      </w:hyperlink>
      <w:r w:rsidRPr="00723FF9">
        <w:rPr>
          <w:sz w:val="28"/>
          <w:szCs w:val="28"/>
          <w:lang w:val="en-US"/>
        </w:rPr>
        <w:t xml:space="preserve">., </w:t>
      </w:r>
      <w:hyperlink r:id="rId26" w:tooltip="Click to search for citations by this author." w:history="1">
        <w:r w:rsidRPr="00723FF9">
          <w:rPr>
            <w:bCs/>
            <w:sz w:val="28"/>
            <w:szCs w:val="28"/>
            <w:lang w:val="en-US"/>
          </w:rPr>
          <w:t>Routledge H.C</w:t>
        </w:r>
      </w:hyperlink>
      <w:r w:rsidRPr="00723FF9">
        <w:rPr>
          <w:sz w:val="28"/>
          <w:szCs w:val="28"/>
          <w:lang w:val="en-US"/>
        </w:rPr>
        <w:t xml:space="preserve">., </w:t>
      </w:r>
      <w:hyperlink r:id="rId27" w:tooltip="Click to search for citations by this author." w:history="1">
        <w:r w:rsidRPr="00723FF9">
          <w:rPr>
            <w:bCs/>
            <w:sz w:val="28"/>
            <w:szCs w:val="28"/>
            <w:lang w:val="en-US"/>
          </w:rPr>
          <w:t>Kendall M.J</w:t>
        </w:r>
      </w:hyperlink>
      <w:r w:rsidRPr="00723FF9">
        <w:rPr>
          <w:sz w:val="28"/>
          <w:szCs w:val="28"/>
          <w:lang w:val="en-US"/>
        </w:rPr>
        <w:t xml:space="preserve">. A </w:t>
      </w:r>
      <w:r w:rsidRPr="00723FF9">
        <w:rPr>
          <w:bCs/>
          <w:sz w:val="28"/>
          <w:szCs w:val="28"/>
          <w:lang w:val="en-US"/>
        </w:rPr>
        <w:t>comparison of the beta1-selectivity of three beta1-selective beta-blockers</w:t>
      </w:r>
      <w:r w:rsidRPr="00723FF9">
        <w:rPr>
          <w:sz w:val="28"/>
          <w:szCs w:val="28"/>
          <w:lang w:val="en-US"/>
        </w:rPr>
        <w:t xml:space="preserve"> // </w:t>
      </w:r>
      <w:hyperlink r:id="rId28" w:history="1">
        <w:r w:rsidRPr="00723FF9">
          <w:rPr>
            <w:sz w:val="28"/>
            <w:szCs w:val="28"/>
            <w:lang w:val="en-US"/>
          </w:rPr>
          <w:t>J. Clin. Pharm. Ther.</w:t>
        </w:r>
      </w:hyperlink>
      <w:r w:rsidRPr="00723FF9">
        <w:rPr>
          <w:sz w:val="28"/>
          <w:szCs w:val="28"/>
          <w:lang w:val="en-US"/>
        </w:rPr>
        <w:t xml:space="preserve"> – 2003. – Vol. 28. – P. 179-186.</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lang w:val="en-US"/>
        </w:rPr>
      </w:pPr>
      <w:r w:rsidRPr="00723FF9">
        <w:rPr>
          <w:sz w:val="28"/>
          <w:szCs w:val="28"/>
          <w:lang w:val="en-US"/>
        </w:rPr>
        <w:t xml:space="preserve">Ogihara T., Asano T., Ando K., at all. Angiotensin II–Induced </w:t>
      </w:r>
      <w:r w:rsidRPr="00723FF9">
        <w:rPr>
          <w:rStyle w:val="aff1"/>
          <w:b w:val="0"/>
          <w:bCs w:val="0"/>
          <w:shd w:val="clear" w:color="auto" w:fill="FFFFFF"/>
          <w:lang w:val="en-US"/>
        </w:rPr>
        <w:t>Insulin</w:t>
      </w:r>
      <w:r w:rsidRPr="00723FF9">
        <w:rPr>
          <w:sz w:val="28"/>
          <w:szCs w:val="28"/>
          <w:lang w:val="en-US"/>
        </w:rPr>
        <w:t xml:space="preserve"> </w:t>
      </w:r>
      <w:r w:rsidRPr="00723FF9">
        <w:rPr>
          <w:rStyle w:val="aff1"/>
          <w:b w:val="0"/>
          <w:bCs w:val="0"/>
          <w:shd w:val="clear" w:color="auto" w:fill="FFFFFF"/>
          <w:lang w:val="en-US"/>
        </w:rPr>
        <w:t>Resistance</w:t>
      </w:r>
      <w:r w:rsidRPr="00723FF9">
        <w:rPr>
          <w:sz w:val="28"/>
          <w:szCs w:val="28"/>
          <w:lang w:val="en-US"/>
        </w:rPr>
        <w:t xml:space="preserve"> Is Associated With Enhanced </w:t>
      </w:r>
      <w:r w:rsidRPr="00723FF9">
        <w:rPr>
          <w:rStyle w:val="aff1"/>
          <w:b w:val="0"/>
          <w:bCs w:val="0"/>
          <w:shd w:val="clear" w:color="auto" w:fill="FFFFFF"/>
          <w:lang w:val="en-US"/>
        </w:rPr>
        <w:t>Insulin</w:t>
      </w:r>
      <w:r w:rsidRPr="00723FF9">
        <w:rPr>
          <w:sz w:val="28"/>
          <w:szCs w:val="28"/>
          <w:lang w:val="en-US"/>
        </w:rPr>
        <w:t xml:space="preserve"> Signaling // </w:t>
      </w:r>
      <w:r w:rsidRPr="00723FF9">
        <w:rPr>
          <w:rStyle w:val="affa"/>
          <w:i w:val="0"/>
          <w:iCs w:val="0"/>
          <w:sz w:val="28"/>
          <w:szCs w:val="28"/>
          <w:lang w:val="en-US"/>
        </w:rPr>
        <w:t>Hypertension. –</w:t>
      </w:r>
      <w:r w:rsidRPr="00723FF9">
        <w:rPr>
          <w:sz w:val="28"/>
          <w:szCs w:val="28"/>
          <w:lang w:val="en-US"/>
        </w:rPr>
        <w:t xml:space="preserve"> 2002. – Vol. 40. – P. 872.</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29" w:history="1">
        <w:r w:rsidRPr="00723FF9">
          <w:rPr>
            <w:rStyle w:val="af6"/>
            <w:sz w:val="28"/>
            <w:szCs w:val="28"/>
            <w:lang w:val="en-US"/>
          </w:rPr>
          <w:t>O'Grady P, Yee KF, Lins R, Mangold B.</w:t>
        </w:r>
      </w:hyperlink>
      <w:r w:rsidRPr="00723FF9">
        <w:rPr>
          <w:sz w:val="28"/>
          <w:szCs w:val="28"/>
          <w:lang w:val="en-US"/>
        </w:rPr>
        <w:t xml:space="preserve"> Fosinopril/hydrochlorothiazide: single dose and steady-state pharmacokinetics and pharmacodynamics // </w:t>
      </w:r>
      <w:r>
        <w:rPr>
          <w:sz w:val="28"/>
          <w:szCs w:val="28"/>
          <w:lang w:val="en-US"/>
        </w:rPr>
        <w:t>Br J Clin Pharmacol. – 1999. – Vol</w:t>
      </w:r>
      <w:r w:rsidRPr="00723FF9">
        <w:rPr>
          <w:sz w:val="28"/>
          <w:szCs w:val="28"/>
          <w:lang w:val="en-US"/>
        </w:rPr>
        <w:t>. 48. – P. 375-381</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lang w:val="en-US"/>
        </w:rPr>
      </w:pPr>
      <w:r w:rsidRPr="00723FF9">
        <w:rPr>
          <w:sz w:val="28"/>
          <w:szCs w:val="28"/>
          <w:lang w:val="en-US"/>
        </w:rPr>
        <w:t xml:space="preserve">Oh J.Y., Barret-Connor E., Wedick N.M. et al. Endogenous Sex Hormones and the Development of type 2 diabetes in older men and women: the Rancho Bernardo Study // </w:t>
      </w:r>
      <w:r w:rsidRPr="00723FF9">
        <w:rPr>
          <w:spacing w:val="-3"/>
          <w:sz w:val="28"/>
          <w:szCs w:val="28"/>
          <w:lang w:val="en-US"/>
        </w:rPr>
        <w:t xml:space="preserve">Diabetes Care. – 2002. – </w:t>
      </w:r>
      <w:r>
        <w:rPr>
          <w:spacing w:val="-3"/>
          <w:sz w:val="28"/>
          <w:szCs w:val="28"/>
          <w:lang w:val="en-US"/>
        </w:rPr>
        <w:t>V</w:t>
      </w:r>
      <w:r w:rsidRPr="00723FF9">
        <w:rPr>
          <w:spacing w:val="-3"/>
          <w:sz w:val="28"/>
          <w:szCs w:val="28"/>
          <w:lang w:val="en-US"/>
        </w:rPr>
        <w:t xml:space="preserve">ol. 25. – </w:t>
      </w:r>
      <w:r>
        <w:rPr>
          <w:spacing w:val="-3"/>
          <w:sz w:val="28"/>
          <w:szCs w:val="28"/>
          <w:lang w:val="en-US"/>
        </w:rPr>
        <w:t>P</w:t>
      </w:r>
      <w:r w:rsidRPr="00723FF9">
        <w:rPr>
          <w:spacing w:val="-3"/>
          <w:sz w:val="28"/>
          <w:szCs w:val="28"/>
          <w:lang w:val="en-US"/>
        </w:rPr>
        <w:t>. 55-60.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30" w:history="1">
        <w:r w:rsidRPr="00723FF9">
          <w:rPr>
            <w:rStyle w:val="af6"/>
            <w:sz w:val="28"/>
            <w:szCs w:val="28"/>
            <w:lang w:val="en-US"/>
          </w:rPr>
          <w:t>Olivier PB, Germain ML, Carette BD, Millart HG, Trenque TC.</w:t>
        </w:r>
      </w:hyperlink>
      <w:r w:rsidRPr="00723FF9">
        <w:rPr>
          <w:sz w:val="28"/>
          <w:szCs w:val="28"/>
          <w:lang w:val="en-US"/>
        </w:rPr>
        <w:t xml:space="preserve"> Elevation of serum creatinine following fosinopril therapy // Ann</w:t>
      </w:r>
      <w:r>
        <w:rPr>
          <w:sz w:val="28"/>
          <w:szCs w:val="28"/>
          <w:lang w:val="en-US"/>
        </w:rPr>
        <w:t>.</w:t>
      </w:r>
      <w:r w:rsidRPr="00723FF9">
        <w:rPr>
          <w:sz w:val="28"/>
          <w:szCs w:val="28"/>
          <w:lang w:val="en-US"/>
        </w:rPr>
        <w:t xml:space="preserve"> Pharmacother. – 1999. – </w:t>
      </w:r>
      <w:r>
        <w:rPr>
          <w:sz w:val="28"/>
          <w:szCs w:val="28"/>
          <w:lang w:val="en-US"/>
        </w:rPr>
        <w:t>Vol</w:t>
      </w:r>
      <w:r w:rsidRPr="00723FF9">
        <w:rPr>
          <w:sz w:val="28"/>
          <w:szCs w:val="28"/>
          <w:lang w:val="en-US"/>
        </w:rPr>
        <w:t>. 33. – P. 382-383</w:t>
      </w:r>
    </w:p>
    <w:p w:rsidR="00F937AA" w:rsidRPr="00723FF9" w:rsidRDefault="00F937AA" w:rsidP="001753FF">
      <w:pPr>
        <w:numPr>
          <w:ilvl w:val="0"/>
          <w:numId w:val="61"/>
        </w:numPr>
        <w:suppressAutoHyphens w:val="0"/>
        <w:spacing w:before="100" w:beforeAutospacing="1" w:after="100" w:afterAutospacing="1" w:line="360" w:lineRule="auto"/>
        <w:ind w:left="644" w:hanging="284"/>
        <w:jc w:val="both"/>
        <w:rPr>
          <w:sz w:val="28"/>
          <w:szCs w:val="28"/>
          <w:lang w:val="en-US"/>
        </w:rPr>
      </w:pPr>
      <w:r w:rsidRPr="00F920C8">
        <w:rPr>
          <w:rStyle w:val="aff1"/>
          <w:b w:val="0"/>
          <w:bCs w:val="0"/>
          <w:lang w:val="en-US"/>
        </w:rPr>
        <w:t xml:space="preserve">Olivieri O., Bassi A., Stranieri C. At all. </w:t>
      </w:r>
      <w:r w:rsidRPr="00723FF9">
        <w:rPr>
          <w:rStyle w:val="aff1"/>
          <w:b w:val="0"/>
          <w:bCs w:val="0"/>
          <w:lang w:val="en-US"/>
        </w:rPr>
        <w:t xml:space="preserve">Apolipoprotein C-III, metabolic syndrome, and risk of coronary artery disease </w:t>
      </w:r>
      <w:r w:rsidRPr="00723FF9">
        <w:rPr>
          <w:sz w:val="28"/>
          <w:szCs w:val="28"/>
          <w:lang w:val="en-US"/>
        </w:rPr>
        <w:t>// Journal of Lipid Research. – 2003. – Vol. 44. – P. 2374-2381.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31" w:history="1">
        <w:r w:rsidRPr="00723FF9">
          <w:rPr>
            <w:rStyle w:val="af6"/>
            <w:sz w:val="28"/>
            <w:szCs w:val="28"/>
            <w:lang w:val="en-US"/>
          </w:rPr>
          <w:t xml:space="preserve">Pahor M, Tatti </w:t>
        </w:r>
        <w:proofErr w:type="gramStart"/>
        <w:r w:rsidRPr="00723FF9">
          <w:rPr>
            <w:rStyle w:val="af6"/>
            <w:sz w:val="28"/>
            <w:szCs w:val="28"/>
            <w:lang w:val="en-US"/>
          </w:rPr>
          <w:t>P.</w:t>
        </w:r>
      </w:hyperlink>
      <w:r w:rsidRPr="00723FF9">
        <w:rPr>
          <w:sz w:val="28"/>
          <w:szCs w:val="28"/>
          <w:lang w:val="en-US"/>
        </w:rPr>
        <w:t xml:space="preserve"> The</w:t>
      </w:r>
      <w:proofErr w:type="gramEnd"/>
      <w:r w:rsidRPr="00723FF9">
        <w:rPr>
          <w:sz w:val="28"/>
          <w:szCs w:val="28"/>
          <w:lang w:val="en-US"/>
        </w:rPr>
        <w:t xml:space="preserve"> Fosinopril versus Amlodipine Cardiovascular Events Trial (FACET) and combination therapies // Am</w:t>
      </w:r>
      <w:r>
        <w:rPr>
          <w:sz w:val="28"/>
          <w:szCs w:val="28"/>
          <w:lang w:val="en-US"/>
        </w:rPr>
        <w:t>.</w:t>
      </w:r>
      <w:r w:rsidRPr="00723FF9">
        <w:rPr>
          <w:sz w:val="28"/>
          <w:szCs w:val="28"/>
          <w:lang w:val="en-US"/>
        </w:rPr>
        <w:t xml:space="preserve"> J</w:t>
      </w:r>
      <w:r>
        <w:rPr>
          <w:sz w:val="28"/>
          <w:szCs w:val="28"/>
          <w:lang w:val="en-US"/>
        </w:rPr>
        <w:t>.</w:t>
      </w:r>
      <w:r w:rsidRPr="00723FF9">
        <w:rPr>
          <w:sz w:val="28"/>
          <w:szCs w:val="28"/>
          <w:lang w:val="en-US"/>
        </w:rPr>
        <w:t xml:space="preserve"> Cardiol. – 1999. – </w:t>
      </w:r>
      <w:r>
        <w:rPr>
          <w:sz w:val="28"/>
          <w:szCs w:val="28"/>
          <w:lang w:val="en-US"/>
        </w:rPr>
        <w:t>Vol</w:t>
      </w:r>
      <w:r w:rsidRPr="00723FF9">
        <w:rPr>
          <w:sz w:val="28"/>
          <w:szCs w:val="28"/>
          <w:lang w:val="en-US"/>
        </w:rPr>
        <w:t>. 83. – P. 819-820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077F21">
        <w:rPr>
          <w:sz w:val="28"/>
          <w:szCs w:val="28"/>
          <w:lang w:val="en-US"/>
        </w:rPr>
        <w:t>Pannacciullini</w:t>
      </w:r>
      <w:r w:rsidRPr="00723FF9">
        <w:rPr>
          <w:sz w:val="28"/>
          <w:szCs w:val="28"/>
          <w:lang w:val="uk-UA"/>
        </w:rPr>
        <w:t xml:space="preserve"> </w:t>
      </w:r>
      <w:r w:rsidRPr="00077F21">
        <w:rPr>
          <w:sz w:val="28"/>
          <w:szCs w:val="28"/>
          <w:lang w:val="en-US"/>
        </w:rPr>
        <w:t>N</w:t>
      </w:r>
      <w:r w:rsidRPr="00723FF9">
        <w:rPr>
          <w:sz w:val="28"/>
          <w:szCs w:val="28"/>
          <w:lang w:val="uk-UA"/>
        </w:rPr>
        <w:t>.</w:t>
      </w:r>
      <w:r w:rsidRPr="00077F21">
        <w:rPr>
          <w:sz w:val="28"/>
          <w:szCs w:val="28"/>
          <w:lang w:val="en-US"/>
        </w:rPr>
        <w:t xml:space="preserve">, De Pergola G., Ciccone M. Et al. </w:t>
      </w:r>
      <w:r w:rsidRPr="00723FF9">
        <w:rPr>
          <w:sz w:val="28"/>
          <w:szCs w:val="28"/>
          <w:lang w:val="en-US"/>
        </w:rPr>
        <w:t xml:space="preserve">Effect of family history of type 2 diabetes on the intima-media thickness of the common carotid artery in normal-weight, over-weight, and obese glucose-tolerant yung adults // </w:t>
      </w:r>
      <w:r w:rsidRPr="00723FF9">
        <w:rPr>
          <w:spacing w:val="-3"/>
          <w:sz w:val="28"/>
          <w:szCs w:val="28"/>
          <w:lang w:val="en-US"/>
        </w:rPr>
        <w:t xml:space="preserve">Diabetes Care. – 2003. – </w:t>
      </w:r>
      <w:r>
        <w:rPr>
          <w:spacing w:val="-3"/>
          <w:sz w:val="28"/>
          <w:szCs w:val="28"/>
          <w:lang w:val="en-US"/>
        </w:rPr>
        <w:t>V</w:t>
      </w:r>
      <w:r w:rsidRPr="00723FF9">
        <w:rPr>
          <w:spacing w:val="-3"/>
          <w:sz w:val="28"/>
          <w:szCs w:val="28"/>
          <w:lang w:val="en-US"/>
        </w:rPr>
        <w:t xml:space="preserve">ol. 26. – </w:t>
      </w:r>
      <w:r>
        <w:rPr>
          <w:spacing w:val="-3"/>
          <w:sz w:val="28"/>
          <w:szCs w:val="28"/>
          <w:lang w:val="en-US"/>
        </w:rPr>
        <w:t>P</w:t>
      </w:r>
      <w:r w:rsidRPr="00723FF9">
        <w:rPr>
          <w:spacing w:val="-3"/>
          <w:sz w:val="28"/>
          <w:szCs w:val="28"/>
          <w:lang w:val="en-US"/>
        </w:rPr>
        <w:t>. 1230-1234.</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en-US"/>
        </w:rPr>
        <w:t xml:space="preserve">Pershadsingh H.A., Kurtz T.W. Insulin-sentizing effects of telmisartan: Implications for treatimg insulin-resistans hypertension and cardiovascular disease // Diabetes Care. – 2004. – </w:t>
      </w:r>
      <w:r>
        <w:rPr>
          <w:spacing w:val="-3"/>
          <w:sz w:val="28"/>
          <w:szCs w:val="28"/>
          <w:lang w:val="en-US"/>
        </w:rPr>
        <w:t>V</w:t>
      </w:r>
      <w:r w:rsidRPr="00723FF9">
        <w:rPr>
          <w:spacing w:val="-3"/>
          <w:sz w:val="28"/>
          <w:szCs w:val="28"/>
          <w:lang w:val="en-US"/>
        </w:rPr>
        <w:t xml:space="preserve">ol. 27. – </w:t>
      </w:r>
      <w:r>
        <w:rPr>
          <w:spacing w:val="-3"/>
          <w:sz w:val="28"/>
          <w:szCs w:val="28"/>
          <w:lang w:val="en-US"/>
        </w:rPr>
        <w:t>P</w:t>
      </w:r>
      <w:r w:rsidRPr="00723FF9">
        <w:rPr>
          <w:spacing w:val="-3"/>
          <w:sz w:val="28"/>
          <w:szCs w:val="28"/>
          <w:lang w:val="en-US"/>
        </w:rPr>
        <w:t>. 1015.</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it-IT"/>
        </w:rPr>
        <w:t xml:space="preserve">Piero G., Schianca C., Rossi A., Sainaghi PP. at all. </w:t>
      </w:r>
      <w:r w:rsidRPr="00723FF9">
        <w:rPr>
          <w:bCs/>
          <w:szCs w:val="28"/>
          <w:lang w:val="en-US"/>
        </w:rPr>
        <w:t xml:space="preserve">The Significance of Impaired Fasting Glucose </w:t>
      </w:r>
      <w:proofErr w:type="gramStart"/>
      <w:r w:rsidRPr="00723FF9">
        <w:rPr>
          <w:bCs/>
          <w:szCs w:val="28"/>
          <w:lang w:val="en-US"/>
        </w:rPr>
        <w:t>Versus</w:t>
      </w:r>
      <w:proofErr w:type="gramEnd"/>
      <w:r w:rsidRPr="00723FF9">
        <w:rPr>
          <w:bCs/>
          <w:szCs w:val="28"/>
          <w:lang w:val="en-US"/>
        </w:rPr>
        <w:t xml:space="preserve"> Impaired Glucose Tolerance // </w:t>
      </w:r>
      <w:r w:rsidRPr="00723FF9">
        <w:rPr>
          <w:szCs w:val="28"/>
          <w:lang w:val="en-US"/>
        </w:rPr>
        <w:t xml:space="preserve">Diabetes Care. – 2003. – </w:t>
      </w:r>
      <w:r>
        <w:rPr>
          <w:szCs w:val="28"/>
          <w:lang w:val="en-US"/>
        </w:rPr>
        <w:t>V</w:t>
      </w:r>
      <w:r w:rsidRPr="00723FF9">
        <w:rPr>
          <w:szCs w:val="28"/>
          <w:lang w:val="en-US"/>
        </w:rPr>
        <w:t>ol. 26. – P. 1333-1337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t xml:space="preserve">Poirier L., Cleroux J., Nadeau A., et al. </w:t>
      </w:r>
      <w:r w:rsidRPr="00723FF9">
        <w:rPr>
          <w:sz w:val="28"/>
          <w:szCs w:val="28"/>
          <w:lang w:val="en-US"/>
        </w:rPr>
        <w:t>Effects nebivolol and atenolol on insulin sensitivity and haemodynamics in hypertensive patients. // J. Hypertens. – 2001. – Vol. 19. – P. 1429 – 1435.</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Prior J.O., Quinones M.J., Hernandez-Pampaloni M. at all. Coronary circulatory dysfunction in insulin resistance, impaired glucose tolerance, and type 2 diabetes mellitus // Circulation – 2005. – Vol. 111. – P. 2291 – 2298.</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rStyle w:val="aff1"/>
          <w:b w:val="0"/>
          <w:bCs w:val="0"/>
          <w:lang w:val="en-US"/>
        </w:rPr>
        <w:t xml:space="preserve">Psaty B.M., Lumley T., Furberg C.D. </w:t>
      </w:r>
      <w:r w:rsidRPr="00723FF9">
        <w:rPr>
          <w:sz w:val="28"/>
          <w:szCs w:val="28"/>
          <w:lang w:val="en-US"/>
        </w:rPr>
        <w:t xml:space="preserve">The Metabolic Syndrome: Time for a Critical Appraisal: Joint Statement </w:t>
      </w:r>
      <w:proofErr w:type="gramStart"/>
      <w:r w:rsidRPr="00723FF9">
        <w:rPr>
          <w:sz w:val="28"/>
          <w:szCs w:val="28"/>
          <w:lang w:val="en-US"/>
        </w:rPr>
        <w:t>From</w:t>
      </w:r>
      <w:proofErr w:type="gramEnd"/>
      <w:r w:rsidRPr="00723FF9">
        <w:rPr>
          <w:sz w:val="28"/>
          <w:szCs w:val="28"/>
          <w:lang w:val="en-US"/>
        </w:rPr>
        <w:t xml:space="preserve"> the American Diabetes Association and the European Association for the Study of Diabetes // Diabetes Care – 2006. – Vol. 29. – P.177.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pacing w:val="-3"/>
          <w:sz w:val="28"/>
          <w:szCs w:val="28"/>
          <w:lang w:val="en-US"/>
        </w:rPr>
        <w:t xml:space="preserve">Raji A, Seely EW, Bekins SA </w:t>
      </w:r>
      <w:proofErr w:type="gramStart"/>
      <w:r w:rsidRPr="00723FF9">
        <w:rPr>
          <w:spacing w:val="-3"/>
          <w:sz w:val="28"/>
          <w:szCs w:val="28"/>
          <w:lang w:val="en-US"/>
        </w:rPr>
        <w:t>et</w:t>
      </w:r>
      <w:proofErr w:type="gramEnd"/>
      <w:r w:rsidRPr="00723FF9">
        <w:rPr>
          <w:spacing w:val="-3"/>
          <w:sz w:val="28"/>
          <w:szCs w:val="28"/>
          <w:lang w:val="en-US"/>
        </w:rPr>
        <w:t xml:space="preserve"> all. Rosiglitazone improves insulin sensitivity and lowers blood pressure in hypertensive patients // Diabetes Care. – 2003. – vol. 26. – p. 172-178.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Rao R.H. Effects of angiotensin II on </w:t>
      </w:r>
      <w:r w:rsidRPr="00723FF9">
        <w:rPr>
          <w:rStyle w:val="aff1"/>
          <w:b w:val="0"/>
          <w:bCs w:val="0"/>
          <w:shd w:val="clear" w:color="auto" w:fill="FFFFFF"/>
          <w:lang w:val="en-US"/>
        </w:rPr>
        <w:t>insulin</w:t>
      </w:r>
      <w:r w:rsidRPr="00723FF9">
        <w:rPr>
          <w:szCs w:val="28"/>
          <w:lang w:val="en-US"/>
        </w:rPr>
        <w:t xml:space="preserve"> sensitivity and fasting glucose metabolism in rats // Am</w:t>
      </w:r>
      <w:r>
        <w:rPr>
          <w:szCs w:val="28"/>
          <w:lang w:val="en-US"/>
        </w:rPr>
        <w:t>.</w:t>
      </w:r>
      <w:r w:rsidRPr="00723FF9">
        <w:rPr>
          <w:szCs w:val="28"/>
          <w:lang w:val="en-US"/>
        </w:rPr>
        <w:t xml:space="preserve"> J</w:t>
      </w:r>
      <w:r>
        <w:rPr>
          <w:szCs w:val="28"/>
          <w:lang w:val="en-US"/>
        </w:rPr>
        <w:t>.</w:t>
      </w:r>
      <w:r w:rsidRPr="00723FF9">
        <w:rPr>
          <w:szCs w:val="28"/>
          <w:lang w:val="en-US"/>
        </w:rPr>
        <w:t xml:space="preserve"> Hypertens.</w:t>
      </w:r>
      <w:r w:rsidRPr="00723FF9">
        <w:rPr>
          <w:i/>
          <w:iCs/>
          <w:szCs w:val="28"/>
          <w:lang w:val="en-US"/>
        </w:rPr>
        <w:t xml:space="preserve"> </w:t>
      </w:r>
      <w:r w:rsidRPr="00723FF9">
        <w:rPr>
          <w:szCs w:val="28"/>
          <w:lang w:val="en-US"/>
        </w:rPr>
        <w:t>– 1994. – Vol. 7. – P. 655–660.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lang w:val="en-US"/>
        </w:rPr>
        <w:t>Reaven G.</w:t>
      </w:r>
      <w:r w:rsidRPr="00723FF9">
        <w:rPr>
          <w:bCs/>
          <w:sz w:val="28"/>
          <w:szCs w:val="28"/>
          <w:lang w:val="en-US"/>
        </w:rPr>
        <w:t xml:space="preserve"> </w:t>
      </w:r>
      <w:r w:rsidRPr="00723FF9">
        <w:rPr>
          <w:sz w:val="28"/>
          <w:szCs w:val="28"/>
          <w:lang w:val="en-US"/>
        </w:rPr>
        <w:t xml:space="preserve">Metabolic Syndrome // </w:t>
      </w:r>
      <w:r w:rsidRPr="00723FF9">
        <w:rPr>
          <w:rStyle w:val="affa"/>
          <w:i w:val="0"/>
          <w:iCs w:val="0"/>
          <w:sz w:val="28"/>
          <w:szCs w:val="28"/>
          <w:lang w:val="en-US"/>
        </w:rPr>
        <w:t>Circulation.</w:t>
      </w:r>
      <w:r w:rsidRPr="00723FF9">
        <w:rPr>
          <w:sz w:val="28"/>
          <w:szCs w:val="28"/>
          <w:lang w:val="en-US"/>
        </w:rPr>
        <w:t xml:space="preserve"> – 2002. – vol. 106. – P.</w:t>
      </w:r>
      <w:r w:rsidRPr="00723FF9">
        <w:rPr>
          <w:sz w:val="28"/>
          <w:szCs w:val="28"/>
          <w:lang w:val="uk-UA"/>
        </w:rPr>
        <w:t xml:space="preserve"> </w:t>
      </w:r>
      <w:r w:rsidRPr="00723FF9">
        <w:rPr>
          <w:sz w:val="28"/>
          <w:szCs w:val="28"/>
          <w:lang w:val="en-US"/>
        </w:rPr>
        <w:t>286</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lastRenderedPageBreak/>
        <w:t>Reaven G.M. Counterpoint: just being alive is not good enough // Clinical Chemistry</w:t>
      </w:r>
      <w:r>
        <w:rPr>
          <w:sz w:val="28"/>
          <w:szCs w:val="28"/>
          <w:lang w:val="en-US"/>
        </w:rPr>
        <w:t>.</w:t>
      </w:r>
      <w:r w:rsidRPr="00723FF9">
        <w:rPr>
          <w:sz w:val="28"/>
          <w:szCs w:val="28"/>
          <w:lang w:val="en-US"/>
        </w:rPr>
        <w:t xml:space="preserve"> – 2005. – Vol. 51. – P. 1354 – 1357.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Reaven G.M. Dr. Reaven responds: // Clinical Chemistry – 2005. – Vol. 51. – P. 1083 – 1084.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Reaven G.M. Role of insulin resistance in human disease // Diabetes – 1988. – Vol. 37. – P. 1595 – 1607.</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lang w:val="en-US"/>
        </w:rPr>
        <w:t xml:space="preserve">Reaven GM, Hoffman BB. A role for </w:t>
      </w:r>
      <w:r w:rsidRPr="00723FF9">
        <w:rPr>
          <w:rStyle w:val="aff1"/>
          <w:b w:val="0"/>
          <w:bCs w:val="0"/>
          <w:shd w:val="clear" w:color="auto" w:fill="FFFFFF"/>
          <w:lang w:val="en-US"/>
        </w:rPr>
        <w:t>insulin</w:t>
      </w:r>
      <w:r w:rsidRPr="00723FF9">
        <w:rPr>
          <w:sz w:val="28"/>
          <w:szCs w:val="28"/>
          <w:lang w:val="en-US"/>
        </w:rPr>
        <w:t xml:space="preserve"> in the aetiology and course of hypertension // Lancet.</w:t>
      </w:r>
      <w:r w:rsidRPr="00723FF9">
        <w:rPr>
          <w:i/>
          <w:iCs/>
          <w:sz w:val="28"/>
          <w:szCs w:val="28"/>
          <w:lang w:val="en-US"/>
        </w:rPr>
        <w:t xml:space="preserve"> </w:t>
      </w:r>
      <w:r w:rsidRPr="00723FF9">
        <w:rPr>
          <w:sz w:val="28"/>
          <w:szCs w:val="28"/>
          <w:lang w:val="en-US"/>
        </w:rPr>
        <w:t>– 1987. – Vol. 2. – P. 435–437.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Reaven GM, Lithell H, Landsberg L. Hypertension and associated metabolic abnormalities: the role of </w:t>
      </w:r>
      <w:r w:rsidRPr="00723FF9">
        <w:rPr>
          <w:rStyle w:val="aff1"/>
          <w:b w:val="0"/>
          <w:bCs w:val="0"/>
          <w:shd w:val="clear" w:color="auto" w:fill="FFFFFF"/>
          <w:lang w:val="en-US"/>
        </w:rPr>
        <w:t>insulin</w:t>
      </w:r>
      <w:r w:rsidRPr="00723FF9">
        <w:rPr>
          <w:sz w:val="28"/>
          <w:szCs w:val="28"/>
          <w:lang w:val="en-US"/>
        </w:rPr>
        <w:t xml:space="preserve"> </w:t>
      </w:r>
      <w:r w:rsidRPr="00723FF9">
        <w:rPr>
          <w:rStyle w:val="aff1"/>
          <w:b w:val="0"/>
          <w:bCs w:val="0"/>
          <w:shd w:val="clear" w:color="auto" w:fill="FFFFFF"/>
          <w:lang w:val="en-US"/>
        </w:rPr>
        <w:t>resistance</w:t>
      </w:r>
      <w:r w:rsidRPr="00723FF9">
        <w:rPr>
          <w:sz w:val="28"/>
          <w:szCs w:val="28"/>
          <w:lang w:val="en-US"/>
        </w:rPr>
        <w:t xml:space="preserve"> and the sympathoadrenal system. // N. Engl. J. Med. – 1996. – Vol. 334. – P. 374–381.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Reaven, G.M., Lerner, R.L., Stern, M.P., and Farquhar, J.W. Role of insulin in endogenous hypertriglyceridemia. // J. Clin. Invest. – 1967. – Vol. 46. – P.1756-1767.</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hyperlink r:id="rId32" w:tooltip="Click to search for citations by this author." w:history="1">
        <w:r w:rsidRPr="00723FF9">
          <w:rPr>
            <w:bCs/>
            <w:sz w:val="28"/>
            <w:szCs w:val="28"/>
            <w:lang w:val="it-IT"/>
          </w:rPr>
          <w:t>Renna N</w:t>
        </w:r>
      </w:hyperlink>
      <w:r w:rsidRPr="00723FF9">
        <w:rPr>
          <w:sz w:val="28"/>
          <w:szCs w:val="28"/>
          <w:lang w:val="it-IT"/>
        </w:rPr>
        <w:t xml:space="preserve">, </w:t>
      </w:r>
      <w:hyperlink r:id="rId33" w:tooltip="Click to search for citations by this author." w:history="1">
        <w:r w:rsidRPr="00723FF9">
          <w:rPr>
            <w:bCs/>
            <w:sz w:val="28"/>
            <w:szCs w:val="28"/>
            <w:lang w:val="it-IT"/>
          </w:rPr>
          <w:t>Risler N</w:t>
        </w:r>
      </w:hyperlink>
      <w:r w:rsidRPr="00723FF9">
        <w:rPr>
          <w:sz w:val="28"/>
          <w:szCs w:val="28"/>
          <w:lang w:val="it-IT"/>
        </w:rPr>
        <w:t xml:space="preserve">, </w:t>
      </w:r>
      <w:hyperlink r:id="rId34" w:tooltip="Click to search for citations by this author." w:history="1">
        <w:r w:rsidRPr="00723FF9">
          <w:rPr>
            <w:bCs/>
            <w:sz w:val="28"/>
            <w:szCs w:val="28"/>
            <w:lang w:val="it-IT"/>
          </w:rPr>
          <w:t>Cruzado M</w:t>
        </w:r>
      </w:hyperlink>
      <w:r w:rsidRPr="00723FF9">
        <w:rPr>
          <w:sz w:val="28"/>
          <w:szCs w:val="28"/>
          <w:lang w:val="it-IT"/>
        </w:rPr>
        <w:t xml:space="preserve">, </w:t>
      </w:r>
      <w:hyperlink r:id="rId35" w:tooltip="Click to search for citations by this author." w:history="1">
        <w:r w:rsidRPr="00723FF9">
          <w:rPr>
            <w:bCs/>
            <w:sz w:val="28"/>
            <w:szCs w:val="28"/>
            <w:lang w:val="it-IT"/>
          </w:rPr>
          <w:t>Gonzalez S</w:t>
        </w:r>
      </w:hyperlink>
      <w:r w:rsidRPr="00723FF9">
        <w:rPr>
          <w:sz w:val="28"/>
          <w:szCs w:val="28"/>
          <w:lang w:val="it-IT"/>
        </w:rPr>
        <w:t xml:space="preserve">, </w:t>
      </w:r>
      <w:hyperlink r:id="rId36" w:tooltip="Click to search for citations by this author." w:history="1">
        <w:r w:rsidRPr="00723FF9">
          <w:rPr>
            <w:bCs/>
            <w:sz w:val="28"/>
            <w:szCs w:val="28"/>
            <w:lang w:val="it-IT"/>
          </w:rPr>
          <w:t>Lama C</w:t>
        </w:r>
      </w:hyperlink>
      <w:r w:rsidRPr="00723FF9">
        <w:rPr>
          <w:sz w:val="28"/>
          <w:szCs w:val="28"/>
          <w:lang w:val="it-IT"/>
        </w:rPr>
        <w:t xml:space="preserve">, </w:t>
      </w:r>
      <w:hyperlink r:id="rId37" w:tooltip="Click to search for citations by this author." w:history="1">
        <w:r w:rsidRPr="00723FF9">
          <w:rPr>
            <w:bCs/>
            <w:sz w:val="28"/>
            <w:szCs w:val="28"/>
            <w:lang w:val="it-IT"/>
          </w:rPr>
          <w:t>Miatello RM</w:t>
        </w:r>
      </w:hyperlink>
      <w:r w:rsidRPr="00723FF9">
        <w:rPr>
          <w:spacing w:val="-3"/>
          <w:sz w:val="28"/>
          <w:szCs w:val="28"/>
          <w:lang w:val="it-IT"/>
        </w:rPr>
        <w:t xml:space="preserve">.  </w:t>
      </w:r>
      <w:r w:rsidRPr="00723FF9">
        <w:rPr>
          <w:bCs/>
          <w:sz w:val="28"/>
          <w:szCs w:val="28"/>
          <w:lang w:val="en-US"/>
        </w:rPr>
        <w:t>Effect of nebivolol on cardiovascular changes associated with a rat model of insulin-resistance</w:t>
      </w:r>
      <w:r w:rsidRPr="00723FF9">
        <w:rPr>
          <w:spacing w:val="-3"/>
          <w:sz w:val="28"/>
          <w:szCs w:val="28"/>
          <w:lang w:val="en-US"/>
        </w:rPr>
        <w:t xml:space="preserve"> /</w:t>
      </w:r>
      <w:proofErr w:type="gramStart"/>
      <w:r w:rsidRPr="00723FF9">
        <w:rPr>
          <w:spacing w:val="-3"/>
          <w:sz w:val="28"/>
          <w:szCs w:val="28"/>
          <w:lang w:val="en-US"/>
        </w:rPr>
        <w:t xml:space="preserve">/  </w:t>
      </w:r>
      <w:proofErr w:type="gramEnd"/>
      <w:r w:rsidRPr="00723FF9">
        <w:rPr>
          <w:sz w:val="28"/>
          <w:szCs w:val="28"/>
        </w:rPr>
        <w:fldChar w:fldCharType="begin"/>
      </w:r>
      <w:r w:rsidRPr="00723FF9">
        <w:rPr>
          <w:sz w:val="28"/>
          <w:szCs w:val="28"/>
          <w:lang w:val="en-US"/>
        </w:rPr>
        <w:instrText xml:space="preserve"> HYPERLINK "javascript:AL_get(this,%20'jour',%20'Cell%20Mol%20Biol%20(Noisy-le-grand).');" </w:instrText>
      </w:r>
      <w:r w:rsidRPr="00723FF9">
        <w:rPr>
          <w:sz w:val="28"/>
          <w:szCs w:val="28"/>
        </w:rPr>
        <w:fldChar w:fldCharType="separate"/>
      </w:r>
      <w:r w:rsidRPr="00723FF9">
        <w:rPr>
          <w:sz w:val="28"/>
          <w:szCs w:val="28"/>
          <w:lang w:val="en-US"/>
        </w:rPr>
        <w:t>Cell. Mol. Biol.</w:t>
      </w:r>
      <w:r w:rsidRPr="00723FF9">
        <w:rPr>
          <w:sz w:val="28"/>
          <w:szCs w:val="28"/>
        </w:rPr>
        <w:fldChar w:fldCharType="end"/>
      </w:r>
      <w:r w:rsidRPr="00723FF9">
        <w:rPr>
          <w:sz w:val="28"/>
          <w:szCs w:val="28"/>
          <w:lang w:val="en-US"/>
        </w:rPr>
        <w:t xml:space="preserve"> – 2005. – Vol. 51. – P. 531- 537.</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Resnick H.E. Metabolic syndrome in American Indians (Letter) // Diabetes Care – 2002. – Vol. 25. – P. 1246-1247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 Resnick H.E., Bergman R.N., Henderson J.A., Nez-Henderson P., Howard B.V. Utility of a surrogate measure of insulin resistance in American Indians: the Strong Heart Study // Ethnicity Dis. – 2002. – Vol. 12. – P. 523-529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Resnick </w:t>
      </w:r>
      <w:proofErr w:type="gramStart"/>
      <w:r w:rsidRPr="00723FF9">
        <w:rPr>
          <w:szCs w:val="28"/>
          <w:lang w:val="en-US"/>
        </w:rPr>
        <w:t>HE</w:t>
      </w:r>
      <w:proofErr w:type="gramEnd"/>
      <w:r w:rsidRPr="00723FF9">
        <w:rPr>
          <w:szCs w:val="28"/>
          <w:lang w:val="en-US"/>
        </w:rPr>
        <w:t>, Jones K, Ruotolo G, at all.</w:t>
      </w:r>
      <w:r w:rsidRPr="00723FF9">
        <w:rPr>
          <w:bCs/>
          <w:szCs w:val="28"/>
          <w:lang w:val="en-US"/>
        </w:rPr>
        <w:t xml:space="preserve"> </w:t>
      </w:r>
      <w:r w:rsidRPr="00723FF9">
        <w:rPr>
          <w:szCs w:val="28"/>
          <w:lang w:val="en-US"/>
        </w:rPr>
        <w:t xml:space="preserve">Insulin resistance, the metabolic syndrome, and risk of incident cardiovascular disease in nondiabetic American Indians: The Strong Heart </w:t>
      </w:r>
      <w:proofErr w:type="gramStart"/>
      <w:r w:rsidRPr="00723FF9">
        <w:rPr>
          <w:szCs w:val="28"/>
          <w:lang w:val="en-US"/>
        </w:rPr>
        <w:t>Study  /</w:t>
      </w:r>
      <w:proofErr w:type="gramEnd"/>
      <w:r w:rsidRPr="00723FF9">
        <w:rPr>
          <w:szCs w:val="28"/>
          <w:lang w:val="en-US"/>
        </w:rPr>
        <w:t>/ Diabetes Care. – 2003. – Vol. 26. – P. 861- 868.</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Richey J.M., Ader M., Moore D., Bergman R.N. Angiotensin II induces </w:t>
      </w:r>
      <w:r w:rsidRPr="00723FF9">
        <w:rPr>
          <w:rStyle w:val="aff1"/>
          <w:b w:val="0"/>
          <w:bCs w:val="0"/>
          <w:shd w:val="clear" w:color="auto" w:fill="FFFFFF"/>
          <w:lang w:val="en-US"/>
        </w:rPr>
        <w:t>insulin</w:t>
      </w:r>
      <w:r w:rsidRPr="00723FF9">
        <w:rPr>
          <w:szCs w:val="28"/>
          <w:lang w:val="en-US"/>
        </w:rPr>
        <w:t xml:space="preserve"> </w:t>
      </w:r>
      <w:r w:rsidRPr="00723FF9">
        <w:rPr>
          <w:rStyle w:val="aff1"/>
          <w:b w:val="0"/>
          <w:bCs w:val="0"/>
          <w:shd w:val="clear" w:color="auto" w:fill="FFFFFF"/>
          <w:lang w:val="en-US"/>
        </w:rPr>
        <w:t>resistance</w:t>
      </w:r>
      <w:r w:rsidRPr="00723FF9">
        <w:rPr>
          <w:szCs w:val="28"/>
          <w:lang w:val="en-US"/>
        </w:rPr>
        <w:t xml:space="preserve"> independent of changes in interstitial </w:t>
      </w:r>
      <w:r w:rsidRPr="00723FF9">
        <w:rPr>
          <w:rStyle w:val="aff1"/>
          <w:b w:val="0"/>
          <w:bCs w:val="0"/>
          <w:shd w:val="clear" w:color="auto" w:fill="FFFFFF"/>
          <w:lang w:val="en-US"/>
        </w:rPr>
        <w:t>insulin</w:t>
      </w:r>
      <w:r w:rsidRPr="00723FF9">
        <w:rPr>
          <w:szCs w:val="28"/>
          <w:lang w:val="en-US"/>
        </w:rPr>
        <w:t xml:space="preserve"> // Am</w:t>
      </w:r>
      <w:r>
        <w:rPr>
          <w:szCs w:val="28"/>
          <w:lang w:val="en-US"/>
        </w:rPr>
        <w:t>.</w:t>
      </w:r>
      <w:r w:rsidRPr="00723FF9">
        <w:rPr>
          <w:szCs w:val="28"/>
          <w:lang w:val="en-US"/>
        </w:rPr>
        <w:t xml:space="preserve"> J. Physiol. – 1999. – Vol. 277. – P. E920–E926.</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hyperlink r:id="rId38" w:history="1">
        <w:r w:rsidRPr="00723FF9">
          <w:rPr>
            <w:rStyle w:val="af6"/>
            <w:szCs w:val="28"/>
            <w:lang w:val="en-US"/>
          </w:rPr>
          <w:t>Rippin J., Bain S.C., Barnett A.H.</w:t>
        </w:r>
      </w:hyperlink>
      <w:r w:rsidRPr="00723FF9">
        <w:rPr>
          <w:szCs w:val="28"/>
          <w:lang w:val="en-US"/>
        </w:rPr>
        <w:t xml:space="preserve"> Rationale and design of diabetics exposed to telmisartan and enalapril (DETAIL) study // J</w:t>
      </w:r>
      <w:r>
        <w:rPr>
          <w:szCs w:val="28"/>
          <w:lang w:val="en-US"/>
        </w:rPr>
        <w:t>.</w:t>
      </w:r>
      <w:r w:rsidRPr="00723FF9">
        <w:rPr>
          <w:szCs w:val="28"/>
          <w:lang w:val="en-US"/>
        </w:rPr>
        <w:t xml:space="preserve"> Diabetes Complications. – 2002. – </w:t>
      </w:r>
      <w:r>
        <w:rPr>
          <w:szCs w:val="28"/>
          <w:lang w:val="en-US"/>
        </w:rPr>
        <w:t>V</w:t>
      </w:r>
      <w:r w:rsidRPr="00723FF9">
        <w:rPr>
          <w:szCs w:val="28"/>
          <w:lang w:val="en-US"/>
        </w:rPr>
        <w:t>ol. 16. – P. 195-200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t xml:space="preserve">Rizos E., Bairaktari E., Kostoula A., et al. </w:t>
      </w:r>
      <w:r w:rsidRPr="00723FF9">
        <w:rPr>
          <w:sz w:val="28"/>
          <w:szCs w:val="28"/>
          <w:lang w:val="en-US"/>
        </w:rPr>
        <w:t>The combination of nebivolol plus pravastatin is associated with a more beneficial metabolic profile compared to that atenolol plus pravastatin in hypertensive patients with dyslipidemia: a pilot study. // J. Cardiovasc. Pharmacol. Ther. – 2003. – Vol. 8. – P. 127 – 134.</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it-IT"/>
        </w:rPr>
        <w:t xml:space="preserve">Rosano G.M., Vitale C., Castiglioni C., et all. </w:t>
      </w:r>
      <w:r w:rsidRPr="00723FF9">
        <w:rPr>
          <w:spacing w:val="-3"/>
          <w:sz w:val="28"/>
          <w:szCs w:val="28"/>
          <w:lang w:val="en-US"/>
        </w:rPr>
        <w:t xml:space="preserve">Comparative effect of telmisartan and losartan on glucose metabolism in hypertensive patients with the metabolic syndrome // Circulation. – 2004. – </w:t>
      </w:r>
      <w:r>
        <w:rPr>
          <w:spacing w:val="-3"/>
          <w:sz w:val="28"/>
          <w:szCs w:val="28"/>
          <w:lang w:val="en-US"/>
        </w:rPr>
        <w:t>V</w:t>
      </w:r>
      <w:r w:rsidRPr="00723FF9">
        <w:rPr>
          <w:spacing w:val="-3"/>
          <w:sz w:val="28"/>
          <w:szCs w:val="28"/>
          <w:lang w:val="en-US"/>
        </w:rPr>
        <w:t>ol. 110. – Suppl.</w:t>
      </w:r>
      <w:r w:rsidRPr="00723FF9">
        <w:rPr>
          <w:spacing w:val="-3"/>
          <w:sz w:val="28"/>
          <w:szCs w:val="28"/>
          <w:lang w:val="uk-UA"/>
        </w:rPr>
        <w:t>№</w:t>
      </w:r>
      <w:r w:rsidRPr="00723FF9">
        <w:rPr>
          <w:spacing w:val="-3"/>
          <w:sz w:val="28"/>
          <w:szCs w:val="28"/>
          <w:lang w:val="en-US"/>
        </w:rPr>
        <w:t xml:space="preserve"> 17. – </w:t>
      </w:r>
      <w:r>
        <w:rPr>
          <w:spacing w:val="-3"/>
          <w:sz w:val="28"/>
          <w:szCs w:val="28"/>
          <w:lang w:val="en-US"/>
        </w:rPr>
        <w:t>P</w:t>
      </w:r>
      <w:r w:rsidRPr="00723FF9">
        <w:rPr>
          <w:spacing w:val="-3"/>
          <w:sz w:val="28"/>
          <w:szCs w:val="28"/>
          <w:lang w:val="en-US"/>
        </w:rPr>
        <w:t>. 606. (abstr.2818)</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Rosei E.A., Rizzoni D. Metabolic profile of nebivolol, a beta-adrenoreceptor antagonist with unique characteristics. // Drugs. – 2007. – Vol. 67. – P. 1097 – 1107.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Scheen A.J. Prevention of type 2 diabetes mellitus through inhibition of the rennin-angiotensin system // Drugs – 2004. – Vol. 64. – P. 2537 – 2565.</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pacing w:val="-3"/>
          <w:sz w:val="28"/>
          <w:szCs w:val="28"/>
          <w:lang w:val="fr-FR"/>
        </w:rPr>
        <w:t xml:space="preserve">Schupp M, Jance J, Clasen R, et all. </w:t>
      </w:r>
      <w:r w:rsidRPr="00723FF9">
        <w:rPr>
          <w:spacing w:val="-3"/>
          <w:sz w:val="28"/>
          <w:szCs w:val="28"/>
          <w:lang w:val="en-US"/>
        </w:rPr>
        <w:t>Angiotensin type I receptor blockers induce proliferator-activated receptor-</w:t>
      </w:r>
      <w:r w:rsidRPr="00723FF9">
        <w:rPr>
          <w:spacing w:val="-3"/>
          <w:sz w:val="28"/>
          <w:szCs w:val="28"/>
          <w:lang w:val="en-US"/>
        </w:rPr>
        <w:sym w:font="Symbol" w:char="F067"/>
      </w:r>
      <w:r w:rsidRPr="00723FF9">
        <w:rPr>
          <w:spacing w:val="-3"/>
          <w:sz w:val="28"/>
          <w:szCs w:val="28"/>
          <w:lang w:val="en-US"/>
        </w:rPr>
        <w:t xml:space="preserve"> activity // Circulation. – 2004. – </w:t>
      </w:r>
      <w:r>
        <w:rPr>
          <w:spacing w:val="-3"/>
          <w:sz w:val="28"/>
          <w:szCs w:val="28"/>
          <w:lang w:val="en-US"/>
        </w:rPr>
        <w:t>V</w:t>
      </w:r>
      <w:r w:rsidRPr="00723FF9">
        <w:rPr>
          <w:spacing w:val="-3"/>
          <w:sz w:val="28"/>
          <w:szCs w:val="28"/>
          <w:lang w:val="en-US"/>
        </w:rPr>
        <w:t>ol. 109. – p. 2054-2057.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fr-FR"/>
        </w:rPr>
        <w:t xml:space="preserve">Shorr R. I. et al. </w:t>
      </w:r>
      <w:r w:rsidRPr="00723FF9">
        <w:rPr>
          <w:sz w:val="28"/>
          <w:szCs w:val="28"/>
          <w:lang w:val="en-US"/>
        </w:rPr>
        <w:t>Antihypertensives and the risk of serious hypoglycemia in older persons using insulin or sulfoniylureas. // JAMA – 1997. – Vol. 278. – P. 40.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39" w:history="1">
        <w:r w:rsidRPr="00723FF9">
          <w:rPr>
            <w:rStyle w:val="af6"/>
            <w:sz w:val="28"/>
            <w:szCs w:val="28"/>
            <w:lang w:val="en-US"/>
          </w:rPr>
          <w:t>Shu C, Shen H, Hopfer U, Smith DE.</w:t>
        </w:r>
      </w:hyperlink>
      <w:r w:rsidRPr="00723FF9">
        <w:rPr>
          <w:sz w:val="28"/>
          <w:szCs w:val="28"/>
          <w:lang w:val="en-US"/>
        </w:rPr>
        <w:t xml:space="preserve"> Mechanism of intestinal absorption and renal reabsorption of an orally active ace inhibitor: uptake and transport of fosinopril in cell cultures // Drug Metab</w:t>
      </w:r>
      <w:r>
        <w:rPr>
          <w:sz w:val="28"/>
          <w:szCs w:val="28"/>
          <w:lang w:val="en-US"/>
        </w:rPr>
        <w:t>.</w:t>
      </w:r>
      <w:r w:rsidRPr="00723FF9">
        <w:rPr>
          <w:sz w:val="28"/>
          <w:szCs w:val="28"/>
          <w:lang w:val="en-US"/>
        </w:rPr>
        <w:t xml:space="preserve"> Dispos. – 2001. – </w:t>
      </w:r>
      <w:r>
        <w:rPr>
          <w:sz w:val="28"/>
          <w:szCs w:val="28"/>
          <w:lang w:val="en-US"/>
        </w:rPr>
        <w:t>Vol</w:t>
      </w:r>
      <w:r w:rsidRPr="00723FF9">
        <w:rPr>
          <w:sz w:val="28"/>
          <w:szCs w:val="28"/>
          <w:lang w:val="en-US"/>
        </w:rPr>
        <w:t>. 29. – P. 1307-1315</w:t>
      </w:r>
    </w:p>
    <w:p w:rsidR="00F937AA" w:rsidRPr="00723FF9" w:rsidRDefault="00F937AA" w:rsidP="001753FF">
      <w:pPr>
        <w:numPr>
          <w:ilvl w:val="0"/>
          <w:numId w:val="61"/>
        </w:numPr>
        <w:suppressAutoHyphens w:val="0"/>
        <w:spacing w:line="360" w:lineRule="auto"/>
        <w:ind w:left="644" w:hanging="284"/>
        <w:jc w:val="both"/>
        <w:rPr>
          <w:sz w:val="28"/>
          <w:szCs w:val="28"/>
          <w:lang w:val="en-US"/>
        </w:rPr>
      </w:pPr>
      <w:hyperlink r:id="rId40" w:history="1">
        <w:r w:rsidRPr="00723FF9">
          <w:rPr>
            <w:rStyle w:val="af6"/>
            <w:sz w:val="28"/>
            <w:szCs w:val="28"/>
            <w:lang w:val="en-US"/>
          </w:rPr>
          <w:t>Sowers JR.</w:t>
        </w:r>
      </w:hyperlink>
      <w:r w:rsidRPr="00723FF9">
        <w:rPr>
          <w:sz w:val="28"/>
          <w:szCs w:val="28"/>
          <w:lang w:val="en-US"/>
        </w:rPr>
        <w:t xml:space="preserve"> Comorbidity of hypertension and diabetes: the fosinopril versus amlodipine cardiovascular events trial (FACET) // Am</w:t>
      </w:r>
      <w:r>
        <w:rPr>
          <w:sz w:val="28"/>
          <w:szCs w:val="28"/>
          <w:lang w:val="en-US"/>
        </w:rPr>
        <w:t>.</w:t>
      </w:r>
      <w:r w:rsidRPr="00723FF9">
        <w:rPr>
          <w:sz w:val="28"/>
          <w:szCs w:val="28"/>
          <w:lang w:val="en-US"/>
        </w:rPr>
        <w:t xml:space="preserve"> J</w:t>
      </w:r>
      <w:r>
        <w:rPr>
          <w:sz w:val="28"/>
          <w:szCs w:val="28"/>
          <w:lang w:val="en-US"/>
        </w:rPr>
        <w:t>.</w:t>
      </w:r>
      <w:r w:rsidRPr="00723FF9">
        <w:rPr>
          <w:sz w:val="28"/>
          <w:szCs w:val="28"/>
          <w:lang w:val="en-US"/>
        </w:rPr>
        <w:t xml:space="preserve"> Cardiol. – 1998. – </w:t>
      </w:r>
      <w:r>
        <w:rPr>
          <w:sz w:val="28"/>
          <w:szCs w:val="28"/>
          <w:lang w:val="en-US"/>
        </w:rPr>
        <w:t>Vol</w:t>
      </w:r>
      <w:r w:rsidRPr="00723FF9">
        <w:rPr>
          <w:sz w:val="28"/>
          <w:szCs w:val="28"/>
          <w:lang w:val="en-US"/>
        </w:rPr>
        <w:t>. 82. – P. 15R-19R</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58584C">
        <w:rPr>
          <w:sz w:val="28"/>
          <w:szCs w:val="28"/>
          <w:lang w:val="en-US"/>
        </w:rPr>
        <w:lastRenderedPageBreak/>
        <w:t xml:space="preserve">Steinberg, H.O. et al. </w:t>
      </w:r>
      <w:r w:rsidRPr="00723FF9">
        <w:rPr>
          <w:sz w:val="28"/>
          <w:szCs w:val="28"/>
          <w:lang w:val="en-US"/>
        </w:rPr>
        <w:t>Elevated circulating free fatty acid levels impair endothelium-dependent vasodilation // J. Clin. Invest. – 1997. – Vol. 100. – P. 1230-1239.</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Stewart M.W., Unwin N., Humphriss D.B. et al. Fasting insulin is a poor marker of insulin resistance in normoglycaemic women // Diabet. Med. – 1995. – Vol. 12. – P. 27</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Stoschitzky K., Stoschitzky G., Brussee H., et al. Comparing beta blocking effects of bisoprolol, carvedilol and nebivolol. // Cardiology – 2006. – Vol. 106. – P. 199 – 206.</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 xml:space="preserve">Suzuki H, Fukushima M, Usami M, at all. </w:t>
      </w:r>
      <w:r w:rsidRPr="00723FF9">
        <w:rPr>
          <w:szCs w:val="28"/>
          <w:lang w:val="en-US"/>
        </w:rPr>
        <w:t xml:space="preserve">Factors Responsible for Development </w:t>
      </w:r>
      <w:proofErr w:type="gramStart"/>
      <w:r w:rsidRPr="00723FF9">
        <w:rPr>
          <w:szCs w:val="28"/>
          <w:lang w:val="en-US"/>
        </w:rPr>
        <w:t>From</w:t>
      </w:r>
      <w:proofErr w:type="gramEnd"/>
      <w:r w:rsidRPr="00723FF9">
        <w:rPr>
          <w:szCs w:val="28"/>
          <w:lang w:val="en-US"/>
        </w:rPr>
        <w:t xml:space="preserve"> Normal Glucose Tolerance to Isolated Postchallenge Hyperglycemia // Diabetes Care. – 2003. – </w:t>
      </w:r>
      <w:r>
        <w:rPr>
          <w:szCs w:val="28"/>
          <w:lang w:val="en-US"/>
        </w:rPr>
        <w:t>V</w:t>
      </w:r>
      <w:r w:rsidRPr="00723FF9">
        <w:rPr>
          <w:szCs w:val="28"/>
          <w:lang w:val="en-US"/>
        </w:rPr>
        <w:t>ol. 26. – P. 1211-1215</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szCs w:val="28"/>
          <w:lang w:val="en-US"/>
        </w:rPr>
        <w:t xml:space="preserve">Suzuki M, Kimura Y, Tsushima M, Harano Y. Association of </w:t>
      </w:r>
      <w:r w:rsidRPr="00723FF9">
        <w:rPr>
          <w:rStyle w:val="aff1"/>
          <w:b w:val="0"/>
          <w:bCs w:val="0"/>
          <w:shd w:val="clear" w:color="auto" w:fill="FFFFFF"/>
          <w:lang w:val="en-US"/>
        </w:rPr>
        <w:t>insulin</w:t>
      </w:r>
      <w:r w:rsidRPr="00723FF9">
        <w:rPr>
          <w:szCs w:val="28"/>
          <w:lang w:val="en-US"/>
        </w:rPr>
        <w:t xml:space="preserve"> </w:t>
      </w:r>
      <w:r w:rsidRPr="00723FF9">
        <w:rPr>
          <w:rStyle w:val="aff1"/>
          <w:b w:val="0"/>
          <w:bCs w:val="0"/>
          <w:shd w:val="clear" w:color="auto" w:fill="FFFFFF"/>
          <w:lang w:val="en-US"/>
        </w:rPr>
        <w:t>resistance</w:t>
      </w:r>
      <w:r w:rsidRPr="00723FF9">
        <w:rPr>
          <w:szCs w:val="28"/>
          <w:lang w:val="en-US"/>
        </w:rPr>
        <w:t xml:space="preserve"> with salt sensitivity and nocturnal fall of blood pressure // Hypertension.</w:t>
      </w:r>
      <w:r w:rsidRPr="00723FF9">
        <w:rPr>
          <w:i/>
          <w:iCs/>
          <w:szCs w:val="28"/>
          <w:lang w:val="en-US"/>
        </w:rPr>
        <w:t xml:space="preserve"> </w:t>
      </w:r>
      <w:r w:rsidRPr="00723FF9">
        <w:rPr>
          <w:szCs w:val="28"/>
          <w:lang w:val="en-US"/>
        </w:rPr>
        <w:t>– 2000. – Vol. 35. – P. 864–868.</w:t>
      </w:r>
    </w:p>
    <w:p w:rsidR="00F937AA" w:rsidRPr="00723FF9" w:rsidRDefault="00F937AA" w:rsidP="001753FF">
      <w:pPr>
        <w:pStyle w:val="affffffff7"/>
        <w:numPr>
          <w:ilvl w:val="0"/>
          <w:numId w:val="61"/>
        </w:numPr>
        <w:suppressAutoHyphens w:val="0"/>
        <w:spacing w:before="100" w:beforeAutospacing="1" w:after="100" w:afterAutospacing="1" w:line="360" w:lineRule="auto"/>
        <w:ind w:left="644" w:hanging="284"/>
        <w:jc w:val="both"/>
        <w:rPr>
          <w:bCs/>
          <w:sz w:val="28"/>
          <w:szCs w:val="28"/>
          <w:lang w:val="uk-UA"/>
        </w:rPr>
      </w:pPr>
      <w:r w:rsidRPr="00723FF9">
        <w:rPr>
          <w:bCs/>
          <w:sz w:val="28"/>
          <w:szCs w:val="28"/>
          <w:lang w:val="en-GB"/>
        </w:rPr>
        <w:t>Tata</w:t>
      </w:r>
      <w:r w:rsidRPr="00723FF9">
        <w:rPr>
          <w:bCs/>
          <w:sz w:val="28"/>
          <w:szCs w:val="28"/>
          <w:lang w:val="uk-UA"/>
        </w:rPr>
        <w:t xml:space="preserve"> </w:t>
      </w:r>
      <w:r w:rsidRPr="00723FF9">
        <w:rPr>
          <w:bCs/>
          <w:sz w:val="28"/>
          <w:szCs w:val="28"/>
          <w:lang w:val="en-GB"/>
        </w:rPr>
        <w:t>P</w:t>
      </w:r>
      <w:r w:rsidRPr="00723FF9">
        <w:rPr>
          <w:bCs/>
          <w:sz w:val="28"/>
          <w:szCs w:val="28"/>
          <w:lang w:val="uk-UA"/>
        </w:rPr>
        <w:t xml:space="preserve">., </w:t>
      </w:r>
      <w:r w:rsidRPr="00723FF9">
        <w:rPr>
          <w:bCs/>
          <w:sz w:val="28"/>
          <w:szCs w:val="28"/>
          <w:lang w:val="en-GB"/>
        </w:rPr>
        <w:t>Pahor</w:t>
      </w:r>
      <w:r w:rsidRPr="00723FF9">
        <w:rPr>
          <w:bCs/>
          <w:sz w:val="28"/>
          <w:szCs w:val="28"/>
          <w:lang w:val="uk-UA"/>
        </w:rPr>
        <w:t xml:space="preserve"> </w:t>
      </w:r>
      <w:r w:rsidRPr="00723FF9">
        <w:rPr>
          <w:bCs/>
          <w:sz w:val="28"/>
          <w:szCs w:val="28"/>
          <w:lang w:val="en-GB"/>
        </w:rPr>
        <w:t>M</w:t>
      </w:r>
      <w:r w:rsidRPr="00723FF9">
        <w:rPr>
          <w:bCs/>
          <w:sz w:val="28"/>
          <w:szCs w:val="28"/>
          <w:lang w:val="uk-UA"/>
        </w:rPr>
        <w:t xml:space="preserve">., </w:t>
      </w:r>
      <w:r w:rsidRPr="00723FF9">
        <w:rPr>
          <w:bCs/>
          <w:sz w:val="28"/>
          <w:szCs w:val="28"/>
          <w:lang w:val="en-GB"/>
        </w:rPr>
        <w:t>Byington</w:t>
      </w:r>
      <w:r w:rsidRPr="00723FF9">
        <w:rPr>
          <w:bCs/>
          <w:sz w:val="28"/>
          <w:szCs w:val="28"/>
          <w:lang w:val="uk-UA"/>
        </w:rPr>
        <w:t xml:space="preserve"> </w:t>
      </w:r>
      <w:r w:rsidRPr="00723FF9">
        <w:rPr>
          <w:bCs/>
          <w:sz w:val="28"/>
          <w:szCs w:val="28"/>
          <w:lang w:val="en-GB"/>
        </w:rPr>
        <w:t>R</w:t>
      </w:r>
      <w:r w:rsidRPr="00723FF9">
        <w:rPr>
          <w:bCs/>
          <w:sz w:val="28"/>
          <w:szCs w:val="28"/>
          <w:lang w:val="uk-UA"/>
        </w:rPr>
        <w:t>.</w:t>
      </w:r>
      <w:r w:rsidRPr="00723FF9">
        <w:rPr>
          <w:bCs/>
          <w:sz w:val="28"/>
          <w:szCs w:val="28"/>
          <w:lang w:val="en-GB"/>
        </w:rPr>
        <w:t>P</w:t>
      </w:r>
      <w:r w:rsidRPr="00723FF9">
        <w:rPr>
          <w:bCs/>
          <w:sz w:val="28"/>
          <w:szCs w:val="28"/>
          <w:lang w:val="uk-UA"/>
        </w:rPr>
        <w:t xml:space="preserve">. </w:t>
      </w:r>
      <w:r w:rsidRPr="00723FF9">
        <w:rPr>
          <w:bCs/>
          <w:sz w:val="28"/>
          <w:szCs w:val="28"/>
          <w:lang w:val="en-GB"/>
        </w:rPr>
        <w:t>et</w:t>
      </w:r>
      <w:r w:rsidRPr="00723FF9">
        <w:rPr>
          <w:bCs/>
          <w:sz w:val="28"/>
          <w:szCs w:val="28"/>
          <w:lang w:val="uk-UA"/>
        </w:rPr>
        <w:t xml:space="preserve"> </w:t>
      </w:r>
      <w:r w:rsidRPr="00723FF9">
        <w:rPr>
          <w:bCs/>
          <w:sz w:val="28"/>
          <w:szCs w:val="28"/>
          <w:lang w:val="en-GB"/>
        </w:rPr>
        <w:t>al</w:t>
      </w:r>
      <w:r w:rsidRPr="00723FF9">
        <w:rPr>
          <w:bCs/>
          <w:sz w:val="28"/>
          <w:szCs w:val="28"/>
          <w:lang w:val="uk-UA"/>
        </w:rPr>
        <w:t xml:space="preserve">. </w:t>
      </w:r>
      <w:r w:rsidRPr="00723FF9">
        <w:rPr>
          <w:bCs/>
          <w:sz w:val="28"/>
          <w:szCs w:val="28"/>
          <w:lang w:val="en-GB"/>
        </w:rPr>
        <w:t>Outcomes</w:t>
      </w:r>
      <w:r w:rsidRPr="00723FF9">
        <w:rPr>
          <w:bCs/>
          <w:sz w:val="28"/>
          <w:szCs w:val="28"/>
          <w:lang w:val="uk-UA"/>
        </w:rPr>
        <w:t xml:space="preserve"> </w:t>
      </w:r>
      <w:r w:rsidRPr="00723FF9">
        <w:rPr>
          <w:bCs/>
          <w:sz w:val="28"/>
          <w:szCs w:val="28"/>
          <w:lang w:val="en-GB"/>
        </w:rPr>
        <w:t>results</w:t>
      </w:r>
      <w:r w:rsidRPr="00723FF9">
        <w:rPr>
          <w:bCs/>
          <w:sz w:val="28"/>
          <w:szCs w:val="28"/>
          <w:lang w:val="uk-UA"/>
        </w:rPr>
        <w:t xml:space="preserve"> </w:t>
      </w:r>
      <w:r w:rsidRPr="00723FF9">
        <w:rPr>
          <w:bCs/>
          <w:sz w:val="28"/>
          <w:szCs w:val="28"/>
          <w:lang w:val="en-GB"/>
        </w:rPr>
        <w:t>of</w:t>
      </w:r>
      <w:r w:rsidRPr="00723FF9">
        <w:rPr>
          <w:bCs/>
          <w:sz w:val="28"/>
          <w:szCs w:val="28"/>
          <w:lang w:val="uk-UA"/>
        </w:rPr>
        <w:t xml:space="preserve"> </w:t>
      </w:r>
      <w:r w:rsidRPr="00723FF9">
        <w:rPr>
          <w:bCs/>
          <w:sz w:val="28"/>
          <w:szCs w:val="28"/>
          <w:lang w:val="en-GB"/>
        </w:rPr>
        <w:t>the</w:t>
      </w:r>
      <w:r w:rsidRPr="00723FF9">
        <w:rPr>
          <w:bCs/>
          <w:sz w:val="28"/>
          <w:szCs w:val="28"/>
          <w:lang w:val="uk-UA"/>
        </w:rPr>
        <w:t xml:space="preserve"> </w:t>
      </w:r>
      <w:r w:rsidRPr="00723FF9">
        <w:rPr>
          <w:bCs/>
          <w:sz w:val="28"/>
          <w:szCs w:val="28"/>
          <w:lang w:val="en-GB"/>
        </w:rPr>
        <w:t>Fosinipril</w:t>
      </w:r>
      <w:r w:rsidRPr="00723FF9">
        <w:rPr>
          <w:bCs/>
          <w:sz w:val="28"/>
          <w:szCs w:val="28"/>
          <w:lang w:val="uk-UA"/>
        </w:rPr>
        <w:t xml:space="preserve"> </w:t>
      </w:r>
      <w:r w:rsidRPr="00723FF9">
        <w:rPr>
          <w:bCs/>
          <w:sz w:val="28"/>
          <w:szCs w:val="28"/>
          <w:lang w:val="en-GB"/>
        </w:rPr>
        <w:t>versus</w:t>
      </w:r>
      <w:r w:rsidRPr="00723FF9">
        <w:rPr>
          <w:bCs/>
          <w:sz w:val="28"/>
          <w:szCs w:val="28"/>
          <w:lang w:val="uk-UA"/>
        </w:rPr>
        <w:t xml:space="preserve"> </w:t>
      </w:r>
      <w:r w:rsidRPr="00723FF9">
        <w:rPr>
          <w:bCs/>
          <w:sz w:val="28"/>
          <w:szCs w:val="28"/>
          <w:lang w:val="en-GB"/>
        </w:rPr>
        <w:t>Amlodipine</w:t>
      </w:r>
      <w:r w:rsidRPr="00723FF9">
        <w:rPr>
          <w:bCs/>
          <w:sz w:val="28"/>
          <w:szCs w:val="28"/>
          <w:lang w:val="uk-UA"/>
        </w:rPr>
        <w:t xml:space="preserve"> </w:t>
      </w:r>
      <w:r w:rsidRPr="00723FF9">
        <w:rPr>
          <w:bCs/>
          <w:sz w:val="28"/>
          <w:szCs w:val="28"/>
          <w:lang w:val="en-GB"/>
        </w:rPr>
        <w:t>Cardiovascular</w:t>
      </w:r>
      <w:r w:rsidRPr="00723FF9">
        <w:rPr>
          <w:bCs/>
          <w:sz w:val="28"/>
          <w:szCs w:val="28"/>
          <w:lang w:val="uk-UA"/>
        </w:rPr>
        <w:t xml:space="preserve"> </w:t>
      </w:r>
      <w:r w:rsidRPr="00723FF9">
        <w:rPr>
          <w:bCs/>
          <w:sz w:val="28"/>
          <w:szCs w:val="28"/>
          <w:lang w:val="en-GB"/>
        </w:rPr>
        <w:t>Event</w:t>
      </w:r>
      <w:r w:rsidRPr="00723FF9">
        <w:rPr>
          <w:bCs/>
          <w:sz w:val="28"/>
          <w:szCs w:val="28"/>
          <w:lang w:val="uk-UA"/>
        </w:rPr>
        <w:t xml:space="preserve"> </w:t>
      </w:r>
      <w:r w:rsidRPr="00723FF9">
        <w:rPr>
          <w:bCs/>
          <w:sz w:val="28"/>
          <w:szCs w:val="28"/>
          <w:lang w:val="en-GB"/>
        </w:rPr>
        <w:t>Trial</w:t>
      </w:r>
      <w:r w:rsidRPr="00723FF9">
        <w:rPr>
          <w:bCs/>
          <w:sz w:val="28"/>
          <w:szCs w:val="28"/>
          <w:lang w:val="uk-UA"/>
        </w:rPr>
        <w:t xml:space="preserve"> (</w:t>
      </w:r>
      <w:r w:rsidRPr="00723FF9">
        <w:rPr>
          <w:bCs/>
          <w:sz w:val="28"/>
          <w:szCs w:val="28"/>
          <w:lang w:val="en-GB"/>
        </w:rPr>
        <w:t>FACET</w:t>
      </w:r>
      <w:r w:rsidRPr="00723FF9">
        <w:rPr>
          <w:bCs/>
          <w:sz w:val="28"/>
          <w:szCs w:val="28"/>
          <w:lang w:val="uk-UA"/>
        </w:rPr>
        <w:t xml:space="preserve">) </w:t>
      </w:r>
      <w:r w:rsidRPr="00723FF9">
        <w:rPr>
          <w:bCs/>
          <w:sz w:val="28"/>
          <w:szCs w:val="28"/>
          <w:lang w:val="en-GB"/>
        </w:rPr>
        <w:t>in</w:t>
      </w:r>
      <w:r w:rsidRPr="00723FF9">
        <w:rPr>
          <w:bCs/>
          <w:sz w:val="28"/>
          <w:szCs w:val="28"/>
          <w:lang w:val="uk-UA"/>
        </w:rPr>
        <w:t xml:space="preserve"> </w:t>
      </w:r>
      <w:r w:rsidRPr="00723FF9">
        <w:rPr>
          <w:bCs/>
          <w:sz w:val="28"/>
          <w:szCs w:val="28"/>
          <w:lang w:val="en-GB"/>
        </w:rPr>
        <w:t>patients</w:t>
      </w:r>
      <w:r w:rsidRPr="00723FF9">
        <w:rPr>
          <w:bCs/>
          <w:sz w:val="28"/>
          <w:szCs w:val="28"/>
          <w:lang w:val="uk-UA"/>
        </w:rPr>
        <w:t xml:space="preserve"> </w:t>
      </w:r>
      <w:r w:rsidRPr="00723FF9">
        <w:rPr>
          <w:bCs/>
          <w:sz w:val="28"/>
          <w:szCs w:val="28"/>
          <w:lang w:val="en-GB"/>
        </w:rPr>
        <w:t>with</w:t>
      </w:r>
      <w:r w:rsidRPr="00723FF9">
        <w:rPr>
          <w:bCs/>
          <w:sz w:val="28"/>
          <w:szCs w:val="28"/>
          <w:lang w:val="uk-UA"/>
        </w:rPr>
        <w:t xml:space="preserve"> </w:t>
      </w:r>
      <w:r w:rsidRPr="00723FF9">
        <w:rPr>
          <w:bCs/>
          <w:sz w:val="28"/>
          <w:szCs w:val="28"/>
          <w:lang w:val="en-GB"/>
        </w:rPr>
        <w:t>hypertension</w:t>
      </w:r>
      <w:r w:rsidRPr="00723FF9">
        <w:rPr>
          <w:bCs/>
          <w:sz w:val="28"/>
          <w:szCs w:val="28"/>
          <w:lang w:val="uk-UA"/>
        </w:rPr>
        <w:t xml:space="preserve"> </w:t>
      </w:r>
      <w:r w:rsidRPr="00723FF9">
        <w:rPr>
          <w:bCs/>
          <w:sz w:val="28"/>
          <w:szCs w:val="28"/>
          <w:lang w:val="en-GB"/>
        </w:rPr>
        <w:t>and</w:t>
      </w:r>
      <w:r w:rsidRPr="00723FF9">
        <w:rPr>
          <w:bCs/>
          <w:sz w:val="28"/>
          <w:szCs w:val="28"/>
          <w:lang w:val="uk-UA"/>
        </w:rPr>
        <w:t xml:space="preserve"> </w:t>
      </w:r>
      <w:r w:rsidRPr="00723FF9">
        <w:rPr>
          <w:bCs/>
          <w:sz w:val="28"/>
          <w:szCs w:val="28"/>
          <w:lang w:val="en-GB"/>
        </w:rPr>
        <w:t>NIDDM</w:t>
      </w:r>
      <w:r w:rsidRPr="00723FF9">
        <w:rPr>
          <w:bCs/>
          <w:sz w:val="28"/>
          <w:szCs w:val="28"/>
          <w:lang w:val="uk-UA"/>
        </w:rPr>
        <w:t xml:space="preserve"> // </w:t>
      </w:r>
      <w:r w:rsidRPr="00723FF9">
        <w:rPr>
          <w:bCs/>
          <w:sz w:val="28"/>
          <w:szCs w:val="28"/>
          <w:lang w:val="en-GB"/>
        </w:rPr>
        <w:t>Diabetes</w:t>
      </w:r>
      <w:r w:rsidRPr="00723FF9">
        <w:rPr>
          <w:bCs/>
          <w:sz w:val="28"/>
          <w:szCs w:val="28"/>
          <w:lang w:val="uk-UA"/>
        </w:rPr>
        <w:t xml:space="preserve"> </w:t>
      </w:r>
      <w:r w:rsidRPr="00723FF9">
        <w:rPr>
          <w:bCs/>
          <w:sz w:val="28"/>
          <w:szCs w:val="28"/>
          <w:lang w:val="en-GB"/>
        </w:rPr>
        <w:t>Care</w:t>
      </w:r>
      <w:proofErr w:type="gramStart"/>
      <w:r w:rsidRPr="00723FF9">
        <w:rPr>
          <w:bCs/>
          <w:sz w:val="28"/>
          <w:szCs w:val="28"/>
          <w:lang w:val="uk-UA"/>
        </w:rPr>
        <w:t>.-</w:t>
      </w:r>
      <w:proofErr w:type="gramEnd"/>
      <w:r w:rsidRPr="00723FF9">
        <w:rPr>
          <w:bCs/>
          <w:sz w:val="28"/>
          <w:szCs w:val="28"/>
          <w:lang w:val="uk-UA"/>
        </w:rPr>
        <w:t xml:space="preserve"> 1998.- </w:t>
      </w:r>
      <w:r>
        <w:rPr>
          <w:bCs/>
          <w:sz w:val="28"/>
          <w:szCs w:val="28"/>
          <w:lang w:val="en-US"/>
        </w:rPr>
        <w:t>V</w:t>
      </w:r>
      <w:r w:rsidRPr="00723FF9">
        <w:rPr>
          <w:bCs/>
          <w:sz w:val="28"/>
          <w:szCs w:val="28"/>
          <w:lang w:val="en-GB"/>
        </w:rPr>
        <w:t>ol</w:t>
      </w:r>
      <w:r w:rsidRPr="00723FF9">
        <w:rPr>
          <w:bCs/>
          <w:sz w:val="28"/>
          <w:szCs w:val="28"/>
          <w:lang w:val="uk-UA"/>
        </w:rPr>
        <w:t xml:space="preserve">. 21. – </w:t>
      </w:r>
      <w:r w:rsidRPr="00723FF9">
        <w:rPr>
          <w:bCs/>
          <w:sz w:val="28"/>
          <w:szCs w:val="28"/>
          <w:lang w:val="en-GB"/>
        </w:rPr>
        <w:t>P</w:t>
      </w:r>
      <w:r w:rsidRPr="00723FF9">
        <w:rPr>
          <w:bCs/>
          <w:sz w:val="28"/>
          <w:szCs w:val="28"/>
          <w:lang w:val="uk-UA"/>
        </w:rPr>
        <w:t xml:space="preserve">. 597-603 </w:t>
      </w:r>
    </w:p>
    <w:p w:rsidR="00F937AA" w:rsidRPr="00723FF9" w:rsidRDefault="00F937AA" w:rsidP="001753FF">
      <w:pPr>
        <w:numPr>
          <w:ilvl w:val="0"/>
          <w:numId w:val="61"/>
        </w:numPr>
        <w:suppressAutoHyphens w:val="0"/>
        <w:spacing w:line="360" w:lineRule="auto"/>
        <w:ind w:left="644" w:hanging="284"/>
        <w:jc w:val="both"/>
        <w:rPr>
          <w:rStyle w:val="desc2"/>
          <w:rFonts w:ascii="Times New Roman" w:hAnsi="Times New Roman" w:cs="Times New Roman"/>
          <w:color w:val="auto"/>
          <w:sz w:val="28"/>
          <w:szCs w:val="28"/>
          <w:lang w:val="en-US"/>
        </w:rPr>
      </w:pPr>
      <w:r w:rsidRPr="00723FF9">
        <w:rPr>
          <w:rStyle w:val="desc2"/>
          <w:rFonts w:ascii="Times New Roman" w:hAnsi="Times New Roman" w:cs="Times New Roman"/>
          <w:color w:val="auto"/>
          <w:sz w:val="28"/>
          <w:szCs w:val="28"/>
          <w:lang w:val="en-US"/>
        </w:rPr>
        <w:t xml:space="preserve">The Expert Committee on the Diagnosis and Classification of Diabetes Mellitus: Report of the Expert Committee on the Diagnosis and Classification of Diabetes Mellitus // Diabetes Care – 1997. – Vol. 20. – P. 1183-1197 </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 xml:space="preserve">Tripathy D, Wessman Y, Gullström M, at all. </w:t>
      </w:r>
      <w:r w:rsidRPr="00723FF9">
        <w:rPr>
          <w:szCs w:val="28"/>
          <w:lang w:val="en-US"/>
        </w:rPr>
        <w:t xml:space="preserve">Importance of Obtaining Independent Measures of </w:t>
      </w:r>
      <w:r w:rsidRPr="00723FF9">
        <w:rPr>
          <w:rStyle w:val="aff1"/>
          <w:b w:val="0"/>
          <w:bCs w:val="0"/>
          <w:shd w:val="clear" w:color="auto" w:fill="FFFFFF"/>
          <w:lang w:val="en-US"/>
        </w:rPr>
        <w:t>Insulin</w:t>
      </w:r>
      <w:r w:rsidRPr="00723FF9">
        <w:rPr>
          <w:szCs w:val="28"/>
          <w:lang w:val="en-US"/>
        </w:rPr>
        <w:t xml:space="preserve"> Secretion and </w:t>
      </w:r>
      <w:r w:rsidRPr="00723FF9">
        <w:rPr>
          <w:rStyle w:val="aff1"/>
          <w:b w:val="0"/>
          <w:bCs w:val="0"/>
          <w:shd w:val="clear" w:color="auto" w:fill="FFFFFF"/>
          <w:lang w:val="en-US"/>
        </w:rPr>
        <w:t>Insulin</w:t>
      </w:r>
      <w:r w:rsidRPr="00723FF9">
        <w:rPr>
          <w:szCs w:val="28"/>
          <w:lang w:val="en-US"/>
        </w:rPr>
        <w:t xml:space="preserve"> Sensitivity </w:t>
      </w:r>
      <w:proofErr w:type="gramStart"/>
      <w:r w:rsidRPr="00723FF9">
        <w:rPr>
          <w:szCs w:val="28"/>
          <w:lang w:val="en-US"/>
        </w:rPr>
        <w:t>During</w:t>
      </w:r>
      <w:proofErr w:type="gramEnd"/>
      <w:r w:rsidRPr="00723FF9">
        <w:rPr>
          <w:szCs w:val="28"/>
          <w:lang w:val="en-US"/>
        </w:rPr>
        <w:t xml:space="preserve"> the Same Test. Results with the Botnia clamp // Diabetes Care. – 2003. – </w:t>
      </w:r>
      <w:r>
        <w:rPr>
          <w:szCs w:val="28"/>
          <w:lang w:val="en-US"/>
        </w:rPr>
        <w:t>V</w:t>
      </w:r>
      <w:r w:rsidRPr="00723FF9">
        <w:rPr>
          <w:szCs w:val="28"/>
          <w:lang w:val="en-US"/>
        </w:rPr>
        <w:t>ol. 26. – P.1395-1401</w:t>
      </w:r>
    </w:p>
    <w:p w:rsidR="00F937AA" w:rsidRPr="00723FF9" w:rsidRDefault="00F937AA" w:rsidP="001753FF">
      <w:pPr>
        <w:pStyle w:val="affffffff1"/>
        <w:numPr>
          <w:ilvl w:val="0"/>
          <w:numId w:val="61"/>
        </w:numPr>
        <w:suppressAutoHyphens w:val="0"/>
        <w:spacing w:after="0" w:line="360" w:lineRule="auto"/>
        <w:ind w:left="644" w:hanging="284"/>
        <w:jc w:val="both"/>
        <w:rPr>
          <w:szCs w:val="28"/>
          <w:lang w:val="en-US"/>
        </w:rPr>
      </w:pPr>
      <w:r w:rsidRPr="00723FF9">
        <w:rPr>
          <w:rStyle w:val="aff1"/>
          <w:b w:val="0"/>
          <w:bCs w:val="0"/>
          <w:lang w:val="en-US"/>
        </w:rPr>
        <w:t xml:space="preserve">Tschritter O, Fritsche A, Shirkavand F, at all. </w:t>
      </w:r>
      <w:r w:rsidRPr="00723FF9">
        <w:rPr>
          <w:szCs w:val="28"/>
          <w:lang w:val="en-US"/>
        </w:rPr>
        <w:t xml:space="preserve">Assessing the Shape of the Glucose Curve </w:t>
      </w:r>
      <w:proofErr w:type="gramStart"/>
      <w:r w:rsidRPr="00723FF9">
        <w:rPr>
          <w:szCs w:val="28"/>
          <w:lang w:val="en-US"/>
        </w:rPr>
        <w:t>During</w:t>
      </w:r>
      <w:proofErr w:type="gramEnd"/>
      <w:r w:rsidRPr="00723FF9">
        <w:rPr>
          <w:szCs w:val="28"/>
          <w:lang w:val="en-US"/>
        </w:rPr>
        <w:t xml:space="preserve"> an Oral Glucose Tolerance Test // Diabetes Care. – 2003. – vol. 26. – P. 1026-1033.</w:t>
      </w:r>
    </w:p>
    <w:p w:rsidR="00F937AA" w:rsidRPr="00723FF9" w:rsidRDefault="00F937AA" w:rsidP="001753FF">
      <w:pPr>
        <w:pStyle w:val="affffffff7"/>
        <w:numPr>
          <w:ilvl w:val="0"/>
          <w:numId w:val="61"/>
        </w:numPr>
        <w:suppressAutoHyphens w:val="0"/>
        <w:spacing w:before="100" w:beforeAutospacing="1" w:after="100" w:afterAutospacing="1" w:line="360" w:lineRule="auto"/>
        <w:ind w:left="644" w:hanging="284"/>
        <w:jc w:val="both"/>
        <w:rPr>
          <w:sz w:val="28"/>
          <w:szCs w:val="28"/>
          <w:lang w:val="en-US"/>
        </w:rPr>
      </w:pPr>
      <w:hyperlink r:id="rId41" w:history="1">
        <w:r w:rsidRPr="00723FF9">
          <w:rPr>
            <w:rStyle w:val="af6"/>
            <w:color w:val="auto"/>
            <w:sz w:val="28"/>
            <w:szCs w:val="28"/>
            <w:lang w:val="en-US"/>
          </w:rPr>
          <w:t>Uderman HD, Much DR, Brennan J, Delaney CL, Morgenthien EA, Weaver J, Stouffer BC, Chang SY, VanHarken D, Liao W.</w:t>
        </w:r>
      </w:hyperlink>
      <w:r w:rsidRPr="00723FF9">
        <w:rPr>
          <w:sz w:val="28"/>
          <w:szCs w:val="28"/>
          <w:lang w:val="en-US"/>
        </w:rPr>
        <w:t xml:space="preserve"> Fosinopril and </w:t>
      </w:r>
      <w:r w:rsidRPr="00723FF9">
        <w:rPr>
          <w:sz w:val="28"/>
          <w:szCs w:val="28"/>
          <w:lang w:val="en-US"/>
        </w:rPr>
        <w:lastRenderedPageBreak/>
        <w:t>hydrochlorothiazide combination versus individual components: lack of a pharmacokinetic interaction // Ann</w:t>
      </w:r>
      <w:r>
        <w:rPr>
          <w:sz w:val="28"/>
          <w:szCs w:val="28"/>
          <w:lang w:val="en-US"/>
        </w:rPr>
        <w:t>.</w:t>
      </w:r>
      <w:r w:rsidRPr="00723FF9">
        <w:rPr>
          <w:sz w:val="28"/>
          <w:szCs w:val="28"/>
          <w:lang w:val="en-US"/>
        </w:rPr>
        <w:t xml:space="preserve"> Pharmacother. – 1999. – </w:t>
      </w:r>
      <w:r>
        <w:rPr>
          <w:sz w:val="28"/>
          <w:szCs w:val="28"/>
          <w:lang w:val="en-US"/>
        </w:rPr>
        <w:t>Vol</w:t>
      </w:r>
      <w:r w:rsidRPr="00723FF9">
        <w:rPr>
          <w:sz w:val="28"/>
          <w:szCs w:val="28"/>
          <w:lang w:val="en-US"/>
        </w:rPr>
        <w:t>. 33. – P. 525-530</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UK Prospective Diabetes Study Group. Efficacy of atenolol and captopril in reducing risk of macrovascular and microvascular complications in type 2 diabetes: UKPDS 39. // Br. Med. J. – 1998. – Vol. 317. – P. 713.</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UK Prospective Diabetes Study Group. Tight blood pressure control and risk of macrovascular and microvascular complications in type 2 diabetes: UKPDS 38. // Br. Med. J. – 1998. – Vol. 317. – P. 703.</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Van Nueten L., De Cree J. Nebivolol: comparison of the effects of dl-nebivolol, d-nebivolol, l-nebivolol, atenolol, and placebo onexercise-induced increases in heart rate and systolic blood pressure. // Cardiovasc. Drugs. Ther. – 1998. – Vol. 12. – P. 339 – 344.</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Van Nueten L., Taylor F.R., Robertson J.I. Nebivolol vs atenolol and placebo in essential hypertension: a double-blind randomized trial. // J. Hum. Hypertens. – 1998. – Vol. 12. – P. 135 – 140.</w:t>
      </w:r>
    </w:p>
    <w:p w:rsidR="00F937AA" w:rsidRPr="00723FF9" w:rsidRDefault="00F937AA" w:rsidP="001753FF">
      <w:pPr>
        <w:numPr>
          <w:ilvl w:val="0"/>
          <w:numId w:val="61"/>
        </w:numPr>
        <w:suppressAutoHyphens w:val="0"/>
        <w:spacing w:line="360" w:lineRule="auto"/>
        <w:ind w:left="644" w:hanging="284"/>
        <w:jc w:val="both"/>
        <w:rPr>
          <w:spacing w:val="-3"/>
          <w:sz w:val="28"/>
          <w:szCs w:val="28"/>
          <w:lang w:val="uk-UA"/>
        </w:rPr>
      </w:pPr>
      <w:r w:rsidRPr="00723FF9">
        <w:rPr>
          <w:sz w:val="28"/>
          <w:szCs w:val="28"/>
          <w:lang w:val="en-US"/>
        </w:rPr>
        <w:t>Velliquette RA, Ernsberger P. Contrasting metabolic effects of antihypertensive agents // J. Pharmacol. Exp. Ther. – 2003. – Vol. 307. – P. 1104-1111.</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Venkant Narayan K.M. The metabolic syndrome: some second thoughts? // Clinical Diabetes – 2006. – Vol. 24. – P. 38 – 39. </w:t>
      </w:r>
    </w:p>
    <w:p w:rsidR="00F937AA" w:rsidRPr="00723FF9" w:rsidRDefault="00F937AA" w:rsidP="001753FF">
      <w:pPr>
        <w:numPr>
          <w:ilvl w:val="0"/>
          <w:numId w:val="61"/>
        </w:numPr>
        <w:suppressAutoHyphens w:val="0"/>
        <w:spacing w:line="360" w:lineRule="auto"/>
        <w:ind w:left="644" w:hanging="284"/>
        <w:jc w:val="both"/>
        <w:rPr>
          <w:sz w:val="28"/>
          <w:szCs w:val="28"/>
          <w:lang w:val="uk-UA"/>
        </w:rPr>
      </w:pPr>
      <w:r w:rsidRPr="00723FF9">
        <w:rPr>
          <w:sz w:val="28"/>
          <w:szCs w:val="28"/>
          <w:lang w:val="en-US"/>
        </w:rPr>
        <w:t xml:space="preserve">Wang TD, Chen WJ, Lin JW </w:t>
      </w:r>
      <w:proofErr w:type="gramStart"/>
      <w:r w:rsidRPr="00723FF9">
        <w:rPr>
          <w:sz w:val="28"/>
          <w:szCs w:val="28"/>
          <w:lang w:val="en-US"/>
        </w:rPr>
        <w:t>et</w:t>
      </w:r>
      <w:proofErr w:type="gramEnd"/>
      <w:r w:rsidRPr="00723FF9">
        <w:rPr>
          <w:sz w:val="28"/>
          <w:szCs w:val="28"/>
          <w:lang w:val="en-US"/>
        </w:rPr>
        <w:t xml:space="preserve"> all. Effects of risiglitazone on endothelial function, C-reactive protein, and components of the metabolic syndrome in nondiabetic patients with the metabolic syndrome // Am. J. Cardiol. – 2004. – Vol. 93. – P. 362-365.</w:t>
      </w:r>
    </w:p>
    <w:p w:rsidR="00F937AA" w:rsidRPr="00723FF9" w:rsidRDefault="00F937AA" w:rsidP="001753FF">
      <w:pPr>
        <w:numPr>
          <w:ilvl w:val="0"/>
          <w:numId w:val="61"/>
        </w:numPr>
        <w:suppressAutoHyphens w:val="0"/>
        <w:spacing w:line="360" w:lineRule="auto"/>
        <w:ind w:left="644" w:hanging="284"/>
        <w:jc w:val="both"/>
        <w:rPr>
          <w:sz w:val="28"/>
          <w:szCs w:val="28"/>
          <w:lang w:val="uk-UA"/>
        </w:rPr>
      </w:pPr>
      <w:r w:rsidRPr="00723FF9">
        <w:rPr>
          <w:sz w:val="28"/>
          <w:szCs w:val="28"/>
          <w:lang w:val="en-US"/>
        </w:rPr>
        <w:t xml:space="preserve">Wang TD, Chen WJ, Lin JW </w:t>
      </w:r>
      <w:proofErr w:type="gramStart"/>
      <w:r w:rsidRPr="00723FF9">
        <w:rPr>
          <w:sz w:val="28"/>
          <w:szCs w:val="28"/>
          <w:lang w:val="en-US"/>
        </w:rPr>
        <w:t>et</w:t>
      </w:r>
      <w:proofErr w:type="gramEnd"/>
      <w:r w:rsidRPr="00723FF9">
        <w:rPr>
          <w:sz w:val="28"/>
          <w:szCs w:val="28"/>
          <w:lang w:val="en-US"/>
        </w:rPr>
        <w:t xml:space="preserve"> all. Effects of risiglitazone on endothelial function, C-reactive protein, and components of the metabolic syndrome in nondiabetic patients with the metabolic syndrome // Am. J. Cardiol. – 2004. – Vol. 93. – P. 362-365.</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lastRenderedPageBreak/>
        <w:t>Welborn T.A., Knuiman M.W., Ward N. et al. Serum insulin is a risk marker for coronary heart disease mortality in men but not in women // Diabetes Res. Clin. Pract. – 1994. – Vol. 26. – P. 51-59.</w:t>
      </w:r>
    </w:p>
    <w:p w:rsidR="00F937AA" w:rsidRPr="00723FF9" w:rsidRDefault="00F937AA" w:rsidP="001753FF">
      <w:pPr>
        <w:numPr>
          <w:ilvl w:val="0"/>
          <w:numId w:val="61"/>
        </w:numPr>
        <w:suppressAutoHyphens w:val="0"/>
        <w:spacing w:line="360" w:lineRule="auto"/>
        <w:ind w:left="644" w:hanging="284"/>
        <w:jc w:val="both"/>
        <w:rPr>
          <w:sz w:val="28"/>
          <w:szCs w:val="28"/>
          <w:lang w:val="uk-UA"/>
        </w:rPr>
      </w:pPr>
      <w:r w:rsidRPr="00723FF9">
        <w:rPr>
          <w:sz w:val="28"/>
          <w:szCs w:val="28"/>
          <w:lang w:val="en-US"/>
        </w:rPr>
        <w:t>Yki</w:t>
      </w:r>
      <w:r w:rsidRPr="00723FF9">
        <w:rPr>
          <w:sz w:val="28"/>
          <w:szCs w:val="28"/>
          <w:lang w:val="uk-UA"/>
        </w:rPr>
        <w:t>-</w:t>
      </w:r>
      <w:r w:rsidRPr="00723FF9">
        <w:rPr>
          <w:sz w:val="28"/>
          <w:szCs w:val="28"/>
          <w:lang w:val="en-US"/>
        </w:rPr>
        <w:t>Jarvinen H., Kiviluoto T., Nikkila E.A. Insulin binding and action in adipocytes in vitro in relation to insulin action in vivo in young and middle-aged subjects // Acta Endocrinol. – 1986. – Vol. 113. – P. 88-92.</w:t>
      </w:r>
    </w:p>
    <w:p w:rsidR="00F937AA" w:rsidRPr="00723FF9" w:rsidRDefault="00F937AA" w:rsidP="001753FF">
      <w:pPr>
        <w:numPr>
          <w:ilvl w:val="0"/>
          <w:numId w:val="61"/>
        </w:numPr>
        <w:suppressAutoHyphens w:val="0"/>
        <w:spacing w:line="360" w:lineRule="auto"/>
        <w:ind w:left="644" w:hanging="284"/>
        <w:jc w:val="both"/>
        <w:rPr>
          <w:sz w:val="28"/>
          <w:szCs w:val="28"/>
          <w:lang w:val="en-US"/>
        </w:rPr>
      </w:pPr>
      <w:r w:rsidRPr="00723FF9">
        <w:rPr>
          <w:sz w:val="28"/>
          <w:szCs w:val="28"/>
          <w:lang w:val="en-US"/>
        </w:rPr>
        <w:t xml:space="preserve">Yusuf, S. et al. Effects of an angiotensin-converting-enzyme inhibitor, ramipril, on cardiovascular events in high-risk patients. The Heart Outcomes Prevention Evaluation Study Investigators // N. Engl. J. Med. – 2000. – Vol. 342. – P.145-153. </w:t>
      </w:r>
    </w:p>
    <w:p w:rsidR="00F937AA" w:rsidRPr="00723FF9" w:rsidRDefault="00F937AA" w:rsidP="001753FF">
      <w:pPr>
        <w:pStyle w:val="affffffff7"/>
        <w:numPr>
          <w:ilvl w:val="0"/>
          <w:numId w:val="61"/>
        </w:numPr>
        <w:suppressAutoHyphens w:val="0"/>
        <w:spacing w:before="100" w:beforeAutospacing="1" w:after="100" w:afterAutospacing="1" w:line="360" w:lineRule="auto"/>
        <w:ind w:left="644" w:hanging="284"/>
        <w:jc w:val="both"/>
        <w:rPr>
          <w:sz w:val="28"/>
          <w:szCs w:val="28"/>
          <w:lang w:val="en-US"/>
        </w:rPr>
      </w:pPr>
      <w:r w:rsidRPr="00723FF9">
        <w:rPr>
          <w:sz w:val="28"/>
          <w:szCs w:val="28"/>
          <w:lang w:val="en-GB"/>
        </w:rPr>
        <w:t>Zancetti</w:t>
      </w:r>
      <w:r w:rsidRPr="00723FF9">
        <w:rPr>
          <w:sz w:val="28"/>
          <w:szCs w:val="28"/>
          <w:lang w:val="en-US"/>
        </w:rPr>
        <w:t xml:space="preserve"> </w:t>
      </w:r>
      <w:r w:rsidRPr="00723FF9">
        <w:rPr>
          <w:sz w:val="28"/>
          <w:szCs w:val="28"/>
          <w:lang w:val="en-GB"/>
        </w:rPr>
        <w:t>A</w:t>
      </w:r>
      <w:r w:rsidRPr="00723FF9">
        <w:rPr>
          <w:sz w:val="28"/>
          <w:szCs w:val="28"/>
          <w:lang w:val="en-US"/>
        </w:rPr>
        <w:t xml:space="preserve">., </w:t>
      </w:r>
      <w:r w:rsidRPr="00723FF9">
        <w:rPr>
          <w:sz w:val="28"/>
          <w:szCs w:val="28"/>
          <w:lang w:val="en-GB"/>
        </w:rPr>
        <w:t>Crepaldi</w:t>
      </w:r>
      <w:r w:rsidRPr="00723FF9">
        <w:rPr>
          <w:sz w:val="28"/>
          <w:szCs w:val="28"/>
          <w:lang w:val="en-US"/>
        </w:rPr>
        <w:t xml:space="preserve"> </w:t>
      </w:r>
      <w:r w:rsidRPr="00723FF9">
        <w:rPr>
          <w:sz w:val="28"/>
          <w:szCs w:val="28"/>
          <w:lang w:val="en-GB"/>
        </w:rPr>
        <w:t>G</w:t>
      </w:r>
      <w:r w:rsidRPr="00723FF9">
        <w:rPr>
          <w:sz w:val="28"/>
          <w:szCs w:val="28"/>
          <w:lang w:val="en-US"/>
        </w:rPr>
        <w:t xml:space="preserve">., </w:t>
      </w:r>
      <w:r w:rsidRPr="00723FF9">
        <w:rPr>
          <w:sz w:val="28"/>
          <w:szCs w:val="28"/>
          <w:lang w:val="en-GB"/>
        </w:rPr>
        <w:t>Bond</w:t>
      </w:r>
      <w:r w:rsidRPr="00723FF9">
        <w:rPr>
          <w:sz w:val="28"/>
          <w:szCs w:val="28"/>
          <w:lang w:val="en-US"/>
        </w:rPr>
        <w:t xml:space="preserve"> </w:t>
      </w:r>
      <w:r w:rsidRPr="00723FF9">
        <w:rPr>
          <w:sz w:val="28"/>
          <w:szCs w:val="28"/>
          <w:lang w:val="en-GB"/>
        </w:rPr>
        <w:t>G</w:t>
      </w:r>
      <w:r w:rsidRPr="00723FF9">
        <w:rPr>
          <w:sz w:val="28"/>
          <w:szCs w:val="28"/>
          <w:lang w:val="en-US"/>
        </w:rPr>
        <w:t xml:space="preserve">. </w:t>
      </w:r>
      <w:r w:rsidRPr="00723FF9">
        <w:rPr>
          <w:sz w:val="28"/>
          <w:szCs w:val="28"/>
          <w:lang w:val="en-GB"/>
        </w:rPr>
        <w:t>et</w:t>
      </w:r>
      <w:r w:rsidRPr="00723FF9">
        <w:rPr>
          <w:sz w:val="28"/>
          <w:szCs w:val="28"/>
          <w:lang w:val="en-US"/>
        </w:rPr>
        <w:t xml:space="preserve"> </w:t>
      </w:r>
      <w:r w:rsidRPr="00723FF9">
        <w:rPr>
          <w:sz w:val="28"/>
          <w:szCs w:val="28"/>
          <w:lang w:val="en-GB"/>
        </w:rPr>
        <w:t>al</w:t>
      </w:r>
      <w:r w:rsidRPr="00723FF9">
        <w:rPr>
          <w:sz w:val="28"/>
          <w:szCs w:val="28"/>
          <w:lang w:val="en-US"/>
        </w:rPr>
        <w:t xml:space="preserve">. </w:t>
      </w:r>
      <w:r w:rsidRPr="00723FF9">
        <w:rPr>
          <w:sz w:val="28"/>
          <w:szCs w:val="28"/>
          <w:lang w:val="en-GB"/>
        </w:rPr>
        <w:t>on</w:t>
      </w:r>
      <w:r w:rsidRPr="00723FF9">
        <w:rPr>
          <w:sz w:val="28"/>
          <w:szCs w:val="28"/>
          <w:lang w:val="en-US"/>
        </w:rPr>
        <w:t xml:space="preserve"> </w:t>
      </w:r>
      <w:r w:rsidRPr="00723FF9">
        <w:rPr>
          <w:sz w:val="28"/>
          <w:szCs w:val="28"/>
          <w:lang w:val="en-GB"/>
        </w:rPr>
        <w:t>behalf</w:t>
      </w:r>
      <w:r w:rsidRPr="00723FF9">
        <w:rPr>
          <w:sz w:val="28"/>
          <w:szCs w:val="28"/>
          <w:lang w:val="en-US"/>
        </w:rPr>
        <w:t xml:space="preserve"> </w:t>
      </w:r>
      <w:r w:rsidRPr="00723FF9">
        <w:rPr>
          <w:sz w:val="28"/>
          <w:szCs w:val="28"/>
          <w:lang w:val="en-GB"/>
        </w:rPr>
        <w:t>of</w:t>
      </w:r>
      <w:r w:rsidRPr="00723FF9">
        <w:rPr>
          <w:sz w:val="28"/>
          <w:szCs w:val="28"/>
          <w:lang w:val="en-US"/>
        </w:rPr>
        <w:t xml:space="preserve"> </w:t>
      </w:r>
      <w:r w:rsidRPr="00723FF9">
        <w:rPr>
          <w:sz w:val="28"/>
          <w:szCs w:val="28"/>
          <w:lang w:val="en-GB"/>
        </w:rPr>
        <w:t>PHYLLYS</w:t>
      </w:r>
      <w:r w:rsidRPr="00723FF9">
        <w:rPr>
          <w:sz w:val="28"/>
          <w:szCs w:val="28"/>
          <w:lang w:val="en-US"/>
        </w:rPr>
        <w:t xml:space="preserve"> </w:t>
      </w:r>
      <w:r w:rsidRPr="00723FF9">
        <w:rPr>
          <w:sz w:val="28"/>
          <w:szCs w:val="28"/>
          <w:lang w:val="en-GB"/>
        </w:rPr>
        <w:t>Investigators</w:t>
      </w:r>
      <w:r w:rsidRPr="00723FF9">
        <w:rPr>
          <w:sz w:val="28"/>
          <w:szCs w:val="28"/>
          <w:lang w:val="en-US"/>
        </w:rPr>
        <w:t xml:space="preserve">. </w:t>
      </w:r>
      <w:r w:rsidRPr="00723FF9">
        <w:rPr>
          <w:sz w:val="28"/>
          <w:szCs w:val="28"/>
          <w:lang w:val="en-GB"/>
        </w:rPr>
        <w:t xml:space="preserve">Different effects of antihypertensive regimens based on fosinopril or hydrochlorthiazide with or without lipid lowering with pravastatin on progression of asymptomatic carotid atherosclerosis. Princioal results of PHYLLIS – a randomized double-blind trial // Stroke. – 2004. – </w:t>
      </w:r>
      <w:r>
        <w:rPr>
          <w:sz w:val="28"/>
          <w:szCs w:val="28"/>
          <w:lang w:val="en-GB"/>
        </w:rPr>
        <w:t>Vol</w:t>
      </w:r>
      <w:r w:rsidRPr="00723FF9">
        <w:rPr>
          <w:sz w:val="28"/>
          <w:szCs w:val="28"/>
          <w:lang w:val="en-GB"/>
        </w:rPr>
        <w:t>. 35.</w:t>
      </w:r>
      <w:r>
        <w:rPr>
          <w:sz w:val="28"/>
          <w:szCs w:val="28"/>
          <w:lang w:val="en-GB"/>
        </w:rPr>
        <w:t xml:space="preserve"> –</w:t>
      </w:r>
      <w:r w:rsidRPr="00723FF9">
        <w:rPr>
          <w:sz w:val="28"/>
          <w:szCs w:val="28"/>
          <w:lang w:val="en-GB"/>
        </w:rPr>
        <w:t xml:space="preserve"> P. </w:t>
      </w:r>
      <w:r w:rsidRPr="00723FF9">
        <w:rPr>
          <w:sz w:val="28"/>
          <w:szCs w:val="28"/>
          <w:lang w:val="en-US"/>
        </w:rPr>
        <w:t>2807-2812</w:t>
      </w:r>
    </w:p>
    <w:p w:rsidR="00F937AA" w:rsidRPr="00723FF9" w:rsidRDefault="00F937AA" w:rsidP="001753FF">
      <w:pPr>
        <w:pStyle w:val="affffffff7"/>
        <w:numPr>
          <w:ilvl w:val="0"/>
          <w:numId w:val="61"/>
        </w:numPr>
        <w:suppressAutoHyphens w:val="0"/>
        <w:spacing w:before="100" w:beforeAutospacing="1" w:after="100" w:afterAutospacing="1" w:line="360" w:lineRule="auto"/>
        <w:ind w:left="644" w:hanging="284"/>
        <w:jc w:val="both"/>
        <w:rPr>
          <w:sz w:val="28"/>
          <w:szCs w:val="28"/>
          <w:lang w:val="en-US"/>
        </w:rPr>
      </w:pPr>
      <w:hyperlink r:id="rId42" w:history="1">
        <w:r w:rsidRPr="00723FF9">
          <w:rPr>
            <w:rStyle w:val="af6"/>
            <w:color w:val="auto"/>
            <w:sz w:val="28"/>
            <w:szCs w:val="28"/>
            <w:lang w:val="it-IT"/>
          </w:rPr>
          <w:t>Zanchetti A, Crepaldi G, Bond MG, Gallus GV, Veglia F, Ventura A, Mancia G, Baggio G, Sampieri L, Rubba P, Collatina S, Serrotti E.</w:t>
        </w:r>
      </w:hyperlink>
      <w:r w:rsidRPr="00723FF9">
        <w:rPr>
          <w:sz w:val="28"/>
          <w:szCs w:val="28"/>
          <w:lang w:val="it-IT"/>
        </w:rPr>
        <w:t xml:space="preserve"> </w:t>
      </w:r>
      <w:r w:rsidRPr="00723FF9">
        <w:rPr>
          <w:sz w:val="28"/>
          <w:szCs w:val="28"/>
          <w:lang w:val="en-US"/>
        </w:rPr>
        <w:t>Systolic and pulse blood pressures (but not diastolic blood pressure and serum cholesterol) are associated with alterations in carotid intima-media thickness in the moderately hypercholesterolaemic hypertensive patients of the Plaque Hypertension Lipid Lowering Italian Study. PHYLLIS study group // J</w:t>
      </w:r>
      <w:r>
        <w:rPr>
          <w:sz w:val="28"/>
          <w:szCs w:val="28"/>
          <w:lang w:val="en-US"/>
        </w:rPr>
        <w:t>.</w:t>
      </w:r>
      <w:r w:rsidRPr="00723FF9">
        <w:rPr>
          <w:sz w:val="28"/>
          <w:szCs w:val="28"/>
          <w:lang w:val="en-US"/>
        </w:rPr>
        <w:t xml:space="preserve"> Hypertens. – 2001. – </w:t>
      </w:r>
      <w:r>
        <w:rPr>
          <w:sz w:val="28"/>
          <w:szCs w:val="28"/>
          <w:lang w:val="en-US"/>
        </w:rPr>
        <w:t>Vol</w:t>
      </w:r>
      <w:r w:rsidRPr="00723FF9">
        <w:rPr>
          <w:sz w:val="28"/>
          <w:szCs w:val="28"/>
          <w:lang w:val="en-US"/>
        </w:rPr>
        <w:t>. 19. – P. 79-88</w:t>
      </w:r>
    </w:p>
    <w:p w:rsidR="00F937AA" w:rsidRPr="00797EE0" w:rsidRDefault="00F937AA" w:rsidP="001753FF">
      <w:pPr>
        <w:numPr>
          <w:ilvl w:val="0"/>
          <w:numId w:val="61"/>
        </w:numPr>
        <w:suppressAutoHyphens w:val="0"/>
        <w:spacing w:line="360" w:lineRule="auto"/>
        <w:ind w:left="644" w:hanging="284"/>
        <w:jc w:val="both"/>
        <w:rPr>
          <w:sz w:val="28"/>
          <w:szCs w:val="28"/>
          <w:lang w:val="uk-UA"/>
        </w:rPr>
      </w:pPr>
      <w:r w:rsidRPr="00797EE0">
        <w:rPr>
          <w:sz w:val="28"/>
          <w:szCs w:val="28"/>
          <w:lang w:val="en-GB"/>
        </w:rPr>
        <w:t xml:space="preserve">Zannad F, Kessler M, Grünfeld JP, </w:t>
      </w:r>
      <w:proofErr w:type="gramStart"/>
      <w:r w:rsidRPr="00797EE0">
        <w:rPr>
          <w:sz w:val="28"/>
          <w:szCs w:val="28"/>
          <w:lang w:val="en-GB"/>
        </w:rPr>
        <w:t>Thuilliez</w:t>
      </w:r>
      <w:proofErr w:type="gramEnd"/>
      <w:r w:rsidRPr="00797EE0">
        <w:rPr>
          <w:sz w:val="28"/>
          <w:szCs w:val="28"/>
          <w:lang w:val="en-GB"/>
        </w:rPr>
        <w:t xml:space="preserve"> C. FOSIDIAL: a randomised placebo controlled trial of the effects of </w:t>
      </w:r>
      <w:r w:rsidRPr="00AD4DDC">
        <w:rPr>
          <w:rStyle w:val="hilight1"/>
          <w:b w:val="0"/>
          <w:bCs w:val="0"/>
          <w:sz w:val="28"/>
          <w:szCs w:val="28"/>
          <w:lang w:val="en-GB"/>
        </w:rPr>
        <w:t>fosinopril</w:t>
      </w:r>
      <w:r w:rsidRPr="00AD4DDC">
        <w:rPr>
          <w:b/>
          <w:sz w:val="28"/>
          <w:szCs w:val="28"/>
          <w:lang w:val="en-GB"/>
        </w:rPr>
        <w:t xml:space="preserve"> </w:t>
      </w:r>
      <w:r w:rsidRPr="00797EE0">
        <w:rPr>
          <w:sz w:val="28"/>
          <w:szCs w:val="28"/>
          <w:lang w:val="en-GB"/>
        </w:rPr>
        <w:t>on cardiovascular morbidity and mortality in haemodialysis patients. Study design and patients' baseline characteristics</w:t>
      </w:r>
      <w:r w:rsidRPr="00797EE0">
        <w:rPr>
          <w:sz w:val="28"/>
          <w:szCs w:val="28"/>
          <w:lang w:val="en-US"/>
        </w:rPr>
        <w:t xml:space="preserve"> // </w:t>
      </w:r>
      <w:r w:rsidRPr="00797EE0">
        <w:rPr>
          <w:sz w:val="28"/>
          <w:szCs w:val="28"/>
          <w:lang w:val="en-GB"/>
        </w:rPr>
        <w:t>Fundam</w:t>
      </w:r>
      <w:r>
        <w:rPr>
          <w:sz w:val="28"/>
          <w:szCs w:val="28"/>
          <w:lang w:val="en-GB"/>
        </w:rPr>
        <w:t>.</w:t>
      </w:r>
      <w:r w:rsidRPr="00797EE0">
        <w:rPr>
          <w:sz w:val="28"/>
          <w:szCs w:val="28"/>
          <w:lang w:val="en-GB"/>
        </w:rPr>
        <w:t xml:space="preserve"> Clin</w:t>
      </w:r>
      <w:r>
        <w:rPr>
          <w:sz w:val="28"/>
          <w:szCs w:val="28"/>
          <w:lang w:val="en-GB"/>
        </w:rPr>
        <w:t>.</w:t>
      </w:r>
      <w:r w:rsidRPr="00797EE0">
        <w:rPr>
          <w:sz w:val="28"/>
          <w:szCs w:val="28"/>
          <w:lang w:val="en-GB"/>
        </w:rPr>
        <w:t xml:space="preserve"> Pharmacol</w:t>
      </w:r>
      <w:r w:rsidRPr="00797EE0">
        <w:rPr>
          <w:sz w:val="28"/>
          <w:szCs w:val="28"/>
          <w:lang w:val="en-US"/>
        </w:rPr>
        <w:t>. –</w:t>
      </w:r>
      <w:r w:rsidRPr="00797EE0">
        <w:rPr>
          <w:sz w:val="28"/>
          <w:szCs w:val="28"/>
          <w:lang w:val="en-GB"/>
        </w:rPr>
        <w:t xml:space="preserve"> 2002</w:t>
      </w:r>
      <w:r w:rsidRPr="00797EE0">
        <w:rPr>
          <w:sz w:val="28"/>
          <w:szCs w:val="28"/>
          <w:lang w:val="en-US"/>
        </w:rPr>
        <w:t xml:space="preserve">. – </w:t>
      </w:r>
      <w:r>
        <w:rPr>
          <w:sz w:val="28"/>
          <w:szCs w:val="28"/>
          <w:lang w:val="en-US"/>
        </w:rPr>
        <w:t>Vol</w:t>
      </w:r>
      <w:r w:rsidRPr="00797EE0">
        <w:rPr>
          <w:sz w:val="28"/>
          <w:szCs w:val="28"/>
          <w:lang w:val="en-US"/>
        </w:rPr>
        <w:t>.</w:t>
      </w:r>
      <w:r>
        <w:rPr>
          <w:sz w:val="28"/>
          <w:szCs w:val="28"/>
          <w:lang w:val="en-US"/>
        </w:rPr>
        <w:t xml:space="preserve"> </w:t>
      </w:r>
      <w:r w:rsidRPr="00797EE0">
        <w:rPr>
          <w:sz w:val="28"/>
          <w:szCs w:val="28"/>
          <w:lang w:val="en-GB"/>
        </w:rPr>
        <w:t>16</w:t>
      </w:r>
      <w:r w:rsidRPr="00797EE0">
        <w:rPr>
          <w:sz w:val="28"/>
          <w:szCs w:val="28"/>
          <w:lang w:val="en-US"/>
        </w:rPr>
        <w:t xml:space="preserve">. – P. </w:t>
      </w:r>
      <w:r w:rsidRPr="00797EE0">
        <w:rPr>
          <w:sz w:val="28"/>
          <w:szCs w:val="28"/>
          <w:lang w:val="en-GB"/>
        </w:rPr>
        <w:t>353-</w:t>
      </w:r>
      <w:r w:rsidRPr="00797EE0">
        <w:rPr>
          <w:sz w:val="28"/>
          <w:szCs w:val="28"/>
          <w:lang w:val="en-US"/>
        </w:rPr>
        <w:t>3</w:t>
      </w:r>
      <w:r w:rsidRPr="00797EE0">
        <w:rPr>
          <w:sz w:val="28"/>
          <w:szCs w:val="28"/>
          <w:lang w:val="en-GB"/>
        </w:rPr>
        <w:t>60</w:t>
      </w: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43" w:history="1">
        <w:r>
          <w:rPr>
            <w:rStyle w:val="af6"/>
            <w:color w:val="0070C0"/>
          </w:rPr>
          <w:t>http://www.mydisser.com/search.html</w:t>
        </w:r>
      </w:hyperlink>
      <w:bookmarkStart w:id="2" w:name="_PictureBullets"/>
      <w:bookmarkEnd w:id="2"/>
    </w:p>
    <w:sectPr w:rsidR="00E8063E">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FF" w:rsidRDefault="001753FF">
      <w:r>
        <w:separator/>
      </w:r>
    </w:p>
  </w:endnote>
  <w:endnote w:type="continuationSeparator" w:id="0">
    <w:p w:rsidR="001753FF" w:rsidRDefault="0017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FF" w:rsidRDefault="001753FF">
      <w:r>
        <w:separator/>
      </w:r>
    </w:p>
  </w:footnote>
  <w:footnote w:type="continuationSeparator" w:id="0">
    <w:p w:rsidR="001753FF" w:rsidRDefault="0017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AA" w:rsidRDefault="00F937AA" w:rsidP="002226A1">
    <w:pPr>
      <w:pStyle w:val="afffffff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937AA" w:rsidRDefault="00F937AA" w:rsidP="005213E4">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AA" w:rsidRDefault="00F937AA" w:rsidP="002226A1">
    <w:pPr>
      <w:pStyle w:val="afffffff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F937AA" w:rsidRDefault="00F937AA" w:rsidP="005213E4">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2A1606B"/>
    <w:multiLevelType w:val="hybridMultilevel"/>
    <w:tmpl w:val="A47E1868"/>
    <w:lvl w:ilvl="0" w:tplc="7B62C55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965583"/>
    <w:multiLevelType w:val="singleLevel"/>
    <w:tmpl w:val="0D00238A"/>
    <w:lvl w:ilvl="0">
      <w:start w:val="1"/>
      <w:numFmt w:val="decimal"/>
      <w:lvlText w:val="3.%1."/>
      <w:lvlJc w:val="left"/>
      <w:pPr>
        <w:tabs>
          <w:tab w:val="num" w:pos="0"/>
        </w:tabs>
        <w:ind w:left="0" w:firstLine="0"/>
      </w:pPr>
      <w:rPr>
        <w:rFonts w:ascii="Times New Roman" w:hAnsi="Times New Roman" w:cs="Times New Roman" w:hint="default"/>
        <w:lang w:val="ru-RU"/>
      </w:rPr>
    </w:lvl>
  </w:abstractNum>
  <w:abstractNum w:abstractNumId="50">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9854A79"/>
    <w:multiLevelType w:val="singleLevel"/>
    <w:tmpl w:val="79E242D4"/>
    <w:lvl w:ilvl="0">
      <w:start w:val="1"/>
      <w:numFmt w:val="decimal"/>
      <w:lvlText w:val="2.%1."/>
      <w:legacy w:legacy="1" w:legacySpace="0" w:legacyIndent="792"/>
      <w:lvlJc w:val="left"/>
      <w:rPr>
        <w:rFonts w:ascii="Times New Roman" w:hAnsi="Times New Roman" w:cs="Times New Roman" w:hint="default"/>
      </w:rPr>
    </w:lvl>
  </w:abstractNum>
  <w:abstractNum w:abstractNumId="52">
    <w:nsid w:val="4A932654"/>
    <w:multiLevelType w:val="hybridMultilevel"/>
    <w:tmpl w:val="026C2E48"/>
    <w:lvl w:ilvl="0" w:tplc="1E7A76AE">
      <w:start w:val="1"/>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B7F2F5B"/>
    <w:multiLevelType w:val="hybridMultilevel"/>
    <w:tmpl w:val="28F45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C8B6BE1"/>
    <w:multiLevelType w:val="multilevel"/>
    <w:tmpl w:val="A5D4523E"/>
    <w:lvl w:ilvl="0">
      <w:start w:val="3"/>
      <w:numFmt w:val="decimal"/>
      <w:lvlText w:val="%1."/>
      <w:lvlJc w:val="left"/>
      <w:pPr>
        <w:tabs>
          <w:tab w:val="num" w:pos="420"/>
        </w:tabs>
        <w:ind w:left="420" w:hanging="420"/>
      </w:pPr>
      <w:rPr>
        <w:rFonts w:hint="default"/>
        <w:color w:val="auto"/>
      </w:rPr>
    </w:lvl>
    <w:lvl w:ilvl="1">
      <w:start w:val="7"/>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9">
    <w:nsid w:val="795D4A30"/>
    <w:multiLevelType w:val="hybridMultilevel"/>
    <w:tmpl w:val="7B0E4A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A67125C"/>
    <w:multiLevelType w:val="multilevel"/>
    <w:tmpl w:val="2C80B848"/>
    <w:lvl w:ilvl="0">
      <w:start w:val="4"/>
      <w:numFmt w:val="decimal"/>
      <w:lvlText w:val="%1."/>
      <w:lvlJc w:val="left"/>
      <w:pPr>
        <w:tabs>
          <w:tab w:val="num" w:pos="420"/>
        </w:tabs>
        <w:ind w:left="420" w:hanging="420"/>
      </w:pPr>
      <w:rPr>
        <w:rFonts w:hint="default"/>
        <w:color w:val="auto"/>
        <w:lang w:val="uk-UA"/>
      </w:rPr>
    </w:lvl>
    <w:lvl w:ilvl="1">
      <w:start w:val="1"/>
      <w:numFmt w:val="decimal"/>
      <w:lvlText w:val="%1.%2."/>
      <w:lvlJc w:val="left"/>
      <w:pPr>
        <w:tabs>
          <w:tab w:val="num" w:pos="758"/>
        </w:tabs>
        <w:ind w:left="758" w:hanging="720"/>
      </w:pPr>
      <w:rPr>
        <w:rFonts w:hint="default"/>
        <w:color w:val="auto"/>
      </w:rPr>
    </w:lvl>
    <w:lvl w:ilvl="2">
      <w:start w:val="1"/>
      <w:numFmt w:val="decimal"/>
      <w:lvlText w:val="%1.%2.%3."/>
      <w:lvlJc w:val="left"/>
      <w:pPr>
        <w:tabs>
          <w:tab w:val="num" w:pos="796"/>
        </w:tabs>
        <w:ind w:left="796" w:hanging="720"/>
      </w:pPr>
      <w:rPr>
        <w:rFonts w:hint="default"/>
        <w:color w:val="auto"/>
      </w:rPr>
    </w:lvl>
    <w:lvl w:ilvl="3">
      <w:start w:val="1"/>
      <w:numFmt w:val="decimal"/>
      <w:lvlText w:val="%1.%2.%3.%4."/>
      <w:lvlJc w:val="left"/>
      <w:pPr>
        <w:tabs>
          <w:tab w:val="num" w:pos="1194"/>
        </w:tabs>
        <w:ind w:left="1194" w:hanging="1080"/>
      </w:pPr>
      <w:rPr>
        <w:rFonts w:hint="default"/>
        <w:color w:val="auto"/>
      </w:rPr>
    </w:lvl>
    <w:lvl w:ilvl="4">
      <w:start w:val="1"/>
      <w:numFmt w:val="decimal"/>
      <w:lvlText w:val="%1.%2.%3.%4.%5."/>
      <w:lvlJc w:val="left"/>
      <w:pPr>
        <w:tabs>
          <w:tab w:val="num" w:pos="1232"/>
        </w:tabs>
        <w:ind w:left="1232" w:hanging="1080"/>
      </w:pPr>
      <w:rPr>
        <w:rFonts w:hint="default"/>
        <w:color w:val="auto"/>
      </w:rPr>
    </w:lvl>
    <w:lvl w:ilvl="5">
      <w:start w:val="1"/>
      <w:numFmt w:val="decimal"/>
      <w:lvlText w:val="%1.%2.%3.%4.%5.%6."/>
      <w:lvlJc w:val="left"/>
      <w:pPr>
        <w:tabs>
          <w:tab w:val="num" w:pos="1630"/>
        </w:tabs>
        <w:ind w:left="1630" w:hanging="1440"/>
      </w:pPr>
      <w:rPr>
        <w:rFonts w:hint="default"/>
        <w:color w:val="auto"/>
      </w:rPr>
    </w:lvl>
    <w:lvl w:ilvl="6">
      <w:start w:val="1"/>
      <w:numFmt w:val="decimal"/>
      <w:lvlText w:val="%1.%2.%3.%4.%5.%6.%7."/>
      <w:lvlJc w:val="left"/>
      <w:pPr>
        <w:tabs>
          <w:tab w:val="num" w:pos="1668"/>
        </w:tabs>
        <w:ind w:left="1668" w:hanging="1440"/>
      </w:pPr>
      <w:rPr>
        <w:rFonts w:hint="default"/>
        <w:color w:val="auto"/>
      </w:rPr>
    </w:lvl>
    <w:lvl w:ilvl="7">
      <w:start w:val="1"/>
      <w:numFmt w:val="decimal"/>
      <w:lvlText w:val="%1.%2.%3.%4.%5.%6.%7.%8."/>
      <w:lvlJc w:val="left"/>
      <w:pPr>
        <w:tabs>
          <w:tab w:val="num" w:pos="2066"/>
        </w:tabs>
        <w:ind w:left="2066" w:hanging="1800"/>
      </w:pPr>
      <w:rPr>
        <w:rFonts w:hint="default"/>
        <w:color w:val="auto"/>
      </w:rPr>
    </w:lvl>
    <w:lvl w:ilvl="8">
      <w:start w:val="1"/>
      <w:numFmt w:val="decimal"/>
      <w:lvlText w:val="%1.%2.%3.%4.%5.%6.%7.%8.%9."/>
      <w:lvlJc w:val="left"/>
      <w:pPr>
        <w:tabs>
          <w:tab w:val="num" w:pos="2104"/>
        </w:tabs>
        <w:ind w:left="2104" w:hanging="1800"/>
      </w:pPr>
      <w:rPr>
        <w:rFonts w:hint="default"/>
        <w:color w:val="auto"/>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5"/>
  </w:num>
  <w:num w:numId="47">
    <w:abstractNumId w:val="50"/>
  </w:num>
  <w:num w:numId="48">
    <w:abstractNumId w:val="54"/>
  </w:num>
  <w:num w:numId="49">
    <w:abstractNumId w:val="56"/>
  </w:num>
  <w:num w:numId="50">
    <w:abstractNumId w:val="43"/>
  </w:num>
  <w:num w:numId="51">
    <w:abstractNumId w:val="55"/>
  </w:num>
  <w:num w:numId="52">
    <w:abstractNumId w:val="48"/>
  </w:num>
  <w:num w:numId="53">
    <w:abstractNumId w:val="44"/>
  </w:num>
  <w:num w:numId="54">
    <w:abstractNumId w:val="59"/>
  </w:num>
  <w:num w:numId="55">
    <w:abstractNumId w:val="51"/>
  </w:num>
  <w:num w:numId="56">
    <w:abstractNumId w:val="49"/>
  </w:num>
  <w:num w:numId="57">
    <w:abstractNumId w:val="60"/>
  </w:num>
  <w:num w:numId="58">
    <w:abstractNumId w:val="58"/>
  </w:num>
  <w:num w:numId="59">
    <w:abstractNumId w:val="47"/>
  </w:num>
  <w:num w:numId="60">
    <w:abstractNumId w:val="57"/>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5740C"/>
    <w:rsid w:val="00064F31"/>
    <w:rsid w:val="0006663E"/>
    <w:rsid w:val="00066EF0"/>
    <w:rsid w:val="00067B48"/>
    <w:rsid w:val="00075237"/>
    <w:rsid w:val="0007671E"/>
    <w:rsid w:val="0007728B"/>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3FF"/>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28D"/>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80/entrez/query.fcgi?cmd=Retrieve&amp;db=PubMed&amp;list_uids=12450074&amp;dopt=Abstract" TargetMode="External"/><Relationship Id="rId18" Type="http://schemas.openxmlformats.org/officeDocument/2006/relationships/hyperlink" Target="http://www.ncbi.nlm.nih.gov:80/entrez/query.fcgi?cmd=Retrieve&amp;db=PubMed&amp;list_uids=12126264&amp;dopt=Abstract" TargetMode="External"/><Relationship Id="rId26" Type="http://schemas.openxmlformats.org/officeDocument/2006/relationships/hyperlink" Target="http://www.ncbi.nlm.nih.gov/entrez/query.fcgi?db=pubmed&amp;cmd=Search&amp;itool=pubmed_AbstractPlus&amp;term=%22Routledge+HC%22%5BAuthor%5D" TargetMode="External"/><Relationship Id="rId39" Type="http://schemas.openxmlformats.org/officeDocument/2006/relationships/hyperlink" Target="http://www.ncbi.nlm.nih.gov/entrez/query.fcgi?cmd=Retrieve&amp;db=pubmed&amp;dopt=Abstract&amp;list_uids=11560874" TargetMode="External"/><Relationship Id="rId3" Type="http://schemas.openxmlformats.org/officeDocument/2006/relationships/styles" Target="styles.xml"/><Relationship Id="rId21" Type="http://schemas.openxmlformats.org/officeDocument/2006/relationships/image" Target="http://jcem.endojournals.org/math/large/ggr.gif" TargetMode="External"/><Relationship Id="rId34" Type="http://schemas.openxmlformats.org/officeDocument/2006/relationships/hyperlink" Target="http://www.ncbi.nlm.nih.gov/entrez/query.fcgi?db=pubmed&amp;cmd=Search&amp;itool=pubmed_AbstractPlus&amp;term=%22Cruzado+M%22%5BAuthor%5D" TargetMode="External"/><Relationship Id="rId42" Type="http://schemas.openxmlformats.org/officeDocument/2006/relationships/hyperlink" Target="http://www.ncbi.nlm.nih.gov/entrez/query.fcgi?cmd=Retrieve&amp;db=pubmed&amp;dopt=Abstract&amp;list_uids=11204308"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80/entrez/query.fcgi?cmd=Retrieve&amp;db=PubMed&amp;list_uids=12147926&amp;dopt=Abstract" TargetMode="External"/><Relationship Id="rId17" Type="http://schemas.openxmlformats.org/officeDocument/2006/relationships/hyperlink" Target="http://www.ncbi.nlm.nih.gov/entrez/query.fcgi?cmd=Retrieve&amp;db=pubmed&amp;dopt=Abstract&amp;list_uids=12460699" TargetMode="External"/><Relationship Id="rId25" Type="http://schemas.openxmlformats.org/officeDocument/2006/relationships/hyperlink" Target="http://www.ncbi.nlm.nih.gov/entrez/query.fcgi?db=pubmed&amp;cmd=Search&amp;itool=pubmed_AbstractPlus&amp;term=%22Nuttall+SL%22%5BAuthor%5D" TargetMode="External"/><Relationship Id="rId33" Type="http://schemas.openxmlformats.org/officeDocument/2006/relationships/hyperlink" Target="http://www.ncbi.nlm.nih.gov/entrez/query.fcgi?db=pubmed&amp;cmd=Search&amp;itool=pubmed_AbstractPlus&amp;term=%22Risler+N%22%5BAuthor%5D" TargetMode="External"/><Relationship Id="rId38" Type="http://schemas.openxmlformats.org/officeDocument/2006/relationships/hyperlink" Target="http://www.ncbi.nlm.nih.gov:80/entrez/query.fcgi?cmd=Retrieve&amp;db=PubMed&amp;list_uids=12015188&amp;dopt=Abstrac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entrez/query.fcgi?cmd=Retrieve&amp;db=pubmed&amp;dopt=Abstract&amp;list_uids=11563407" TargetMode="External"/><Relationship Id="rId20" Type="http://schemas.openxmlformats.org/officeDocument/2006/relationships/image" Target="media/image1.png"/><Relationship Id="rId29" Type="http://schemas.openxmlformats.org/officeDocument/2006/relationships/hyperlink" Target="http://www.ncbi.nlm.nih.gov/entrez/query.fcgi?cmd=Retrieve&amp;db=pubmed&amp;dopt=Abstract&amp;list_uids=10510149" TargetMode="External"/><Relationship Id="rId41" Type="http://schemas.openxmlformats.org/officeDocument/2006/relationships/hyperlink" Target="http://www.ncbi.nlm.nih.gov/entrez/query.fcgi?cmd=Retrieve&amp;db=pubmed&amp;dopt=Abstract&amp;list_uids=103696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cbi.nlm.nih.gov/entrez/query.fcgi?cmd=Retrieve&amp;db=pubmed&amp;dopt=Abstract&amp;list_uids=11593109" TargetMode="External"/><Relationship Id="rId32" Type="http://schemas.openxmlformats.org/officeDocument/2006/relationships/hyperlink" Target="http://www.ncbi.nlm.nih.gov/entrez/query.fcgi?db=pubmed&amp;cmd=Search&amp;itool=pubmed_AbstractPlus&amp;term=%22Renna+N%22%5BAuthor%5D" TargetMode="External"/><Relationship Id="rId37" Type="http://schemas.openxmlformats.org/officeDocument/2006/relationships/hyperlink" Target="http://www.ncbi.nlm.nih.gov/entrez/query.fcgi?db=pubmed&amp;cmd=Search&amp;itool=pubmed_AbstractPlus&amp;term=%22Miatello+RM%22%5BAuthor%5D" TargetMode="External"/><Relationship Id="rId40" Type="http://schemas.openxmlformats.org/officeDocument/2006/relationships/hyperlink" Target="http://www.ncbi.nlm.nih.gov/entrez/query.fcgi?cmd=Retrieve&amp;db=pubmed&amp;dopt=Abstract&amp;list_uids=9822138"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ncbi.nlm.nih.gov/entrez/query.fcgi?cmd=Retrieve&amp;db=pubmed&amp;dopt=Abstract&amp;list_uids=10980214" TargetMode="External"/><Relationship Id="rId23" Type="http://schemas.openxmlformats.org/officeDocument/2006/relationships/hyperlink" Target="http://www.ncbi.nlm.nih.gov/entrez/query.fcgi?cmd=Retrieve&amp;db=pubmed&amp;dopt=Abstract&amp;list_uids=12161053" TargetMode="External"/><Relationship Id="rId28" Type="http://schemas.openxmlformats.org/officeDocument/2006/relationships/hyperlink" Target="javascript:AL_get(this,%20'jour',%20'J%20Clin%20Pharm%20Ther.');" TargetMode="External"/><Relationship Id="rId36" Type="http://schemas.openxmlformats.org/officeDocument/2006/relationships/hyperlink" Target="http://www.ncbi.nlm.nih.gov/entrez/query.fcgi?db=pubmed&amp;cmd=Search&amp;itool=pubmed_AbstractPlus&amp;term=%22Lama+C%22%5BAuthor%5D"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ncbi.nlm.nih.gov/entrez/query.fcgi?cmd=Retrieve&amp;db=pubmed&amp;dopt=Abstract&amp;list_uids=10606834" TargetMode="External"/><Relationship Id="rId31" Type="http://schemas.openxmlformats.org/officeDocument/2006/relationships/hyperlink" Target="http://www.ncbi.nlm.nih.gov/entrez/query.fcgi?cmd=Retrieve&amp;db=pubmed&amp;dopt=Abstract&amp;list_uids=10080455"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entrez/query.fcgi?cmd=Retrieve&amp;db=pubmed&amp;dopt=Abstract&amp;list_uids=11854791" TargetMode="External"/><Relationship Id="rId22" Type="http://schemas.openxmlformats.org/officeDocument/2006/relationships/hyperlink" Target="http://www.ncbi.nlm.nih.gov/entrez/query.fcgi?cmd=Retrieve&amp;db=pubmed&amp;dopt=Abstract&amp;list_uids=10690290" TargetMode="External"/><Relationship Id="rId27" Type="http://schemas.openxmlformats.org/officeDocument/2006/relationships/hyperlink" Target="http://www.ncbi.nlm.nih.gov/entrez/query.fcgi?db=pubmed&amp;cmd=Search&amp;itool=pubmed_AbstractPlus&amp;term=%22Kendall+MJ%22%5BAuthor%5D" TargetMode="External"/><Relationship Id="rId30" Type="http://schemas.openxmlformats.org/officeDocument/2006/relationships/hyperlink" Target="http://www.ncbi.nlm.nih.gov/entrez/query.fcgi?cmd=Retrieve&amp;db=pubmed&amp;dopt=Abstract&amp;list_uids=10200870" TargetMode="External"/><Relationship Id="rId35" Type="http://schemas.openxmlformats.org/officeDocument/2006/relationships/hyperlink" Target="http://www.ncbi.nlm.nih.gov/entrez/query.fcgi?db=pubmed&amp;cmd=Search&amp;itool=pubmed_AbstractPlus&amp;term=%22Gonzalez+S%22%5BAuthor%5D" TargetMode="External"/><Relationship Id="rId43" Type="http://schemas.openxmlformats.org/officeDocument/2006/relationships/hyperlink" Target="http://www.mydisser.com/search.html"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6664-908F-4460-9CC5-95BD2652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45</Pages>
  <Words>12227</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81764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550</cp:revision>
  <cp:lastPrinted>2009-02-06T08:36:00Z</cp:lastPrinted>
  <dcterms:created xsi:type="dcterms:W3CDTF">2015-03-22T11:10:00Z</dcterms:created>
  <dcterms:modified xsi:type="dcterms:W3CDTF">2015-08-24T07:08:00Z</dcterms:modified>
</cp:coreProperties>
</file>