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001396" w:rsidRDefault="00001396" w:rsidP="00001396">
      <w:pPr>
        <w:rPr>
          <w:lang w:val="uk-UA"/>
        </w:rPr>
      </w:pPr>
      <w:r w:rsidRPr="00001396">
        <w:rPr>
          <w:rFonts w:ascii="Times New Roman" w:eastAsia="Calibri" w:hAnsi="Times New Roman" w:cs="Times New Roman"/>
          <w:b/>
          <w:iCs/>
          <w:kern w:val="0"/>
          <w:sz w:val="24"/>
          <w:szCs w:val="24"/>
          <w:lang w:val="uk-UA" w:eastAsia="en-US"/>
        </w:rPr>
        <w:t>Степаненко Людмила Михайлівна</w:t>
      </w:r>
      <w:r w:rsidRPr="00001396">
        <w:rPr>
          <w:rFonts w:ascii="Times New Roman" w:eastAsia="Calibri" w:hAnsi="Times New Roman" w:cs="Times New Roman"/>
          <w:b/>
          <w:bCs/>
          <w:color w:val="000000"/>
          <w:kern w:val="0"/>
          <w:sz w:val="24"/>
          <w:szCs w:val="24"/>
          <w:lang w:val="uk-UA" w:eastAsia="en-US"/>
        </w:rPr>
        <w:t xml:space="preserve">, </w:t>
      </w:r>
      <w:r w:rsidRPr="00001396">
        <w:rPr>
          <w:rFonts w:ascii="Times New Roman" w:eastAsia="Calibri" w:hAnsi="Times New Roman" w:cs="Times New Roman"/>
          <w:kern w:val="0"/>
          <w:sz w:val="24"/>
          <w:lang w:val="uk-UA" w:eastAsia="en-US"/>
        </w:rPr>
        <w:t xml:space="preserve">проректор з науково-педагогічної та виховної роботи Національної академії керівних кадрів культури і мистецтв. </w:t>
      </w:r>
      <w:r w:rsidRPr="00001396">
        <w:rPr>
          <w:rFonts w:ascii="Times New Roman" w:eastAsia="Calibri" w:hAnsi="Times New Roman" w:cs="Times New Roman"/>
          <w:kern w:val="0"/>
          <w:sz w:val="24"/>
          <w:szCs w:val="24"/>
          <w:lang w:val="uk-UA" w:eastAsia="en-US"/>
        </w:rPr>
        <w:t xml:space="preserve">Назва дисертації </w:t>
      </w:r>
      <w:r w:rsidRPr="00001396">
        <w:rPr>
          <w:rFonts w:ascii="Times New Roman" w:eastAsia="Calibri" w:hAnsi="Times New Roman" w:cs="Times New Roman"/>
          <w:kern w:val="0"/>
          <w:sz w:val="24"/>
          <w:szCs w:val="24"/>
          <w:lang w:val="uk-UA" w:eastAsia="uk-UA"/>
        </w:rPr>
        <w:t>«</w:t>
      </w:r>
      <w:r w:rsidRPr="00001396">
        <w:rPr>
          <w:rFonts w:ascii="Times New Roman" w:eastAsia="Calibri" w:hAnsi="Times New Roman" w:cs="Times New Roman"/>
          <w:iCs/>
          <w:kern w:val="0"/>
          <w:sz w:val="24"/>
          <w:szCs w:val="24"/>
          <w:lang w:val="uk-UA" w:eastAsia="en-US"/>
        </w:rPr>
        <w:t>Теорія і методика професійної підготовки майбутніх психологів до взаємодії з маргінальними соціальними групами</w:t>
      </w:r>
      <w:r w:rsidRPr="00001396">
        <w:rPr>
          <w:rFonts w:ascii="Times New Roman" w:eastAsia="Calibri" w:hAnsi="Times New Roman" w:cs="Times New Roman"/>
          <w:kern w:val="0"/>
          <w:sz w:val="24"/>
          <w:szCs w:val="24"/>
          <w:lang w:val="uk-UA" w:eastAsia="uk-UA"/>
        </w:rPr>
        <w:t xml:space="preserve">». </w:t>
      </w:r>
      <w:r w:rsidRPr="00001396">
        <w:rPr>
          <w:rFonts w:ascii="Times New Roman" w:eastAsia="Calibri" w:hAnsi="Times New Roman" w:cs="Times New Roman"/>
          <w:kern w:val="0"/>
          <w:sz w:val="24"/>
          <w:szCs w:val="24"/>
          <w:lang w:val="uk-UA" w:eastAsia="en-US"/>
        </w:rPr>
        <w:t>Шифр та назва спеціальності – 13.00.04 – теорія і методика професійної освіти.</w:t>
      </w:r>
      <w:r w:rsidRPr="00001396">
        <w:rPr>
          <w:rFonts w:ascii="Times New Roman" w:eastAsia="Calibri" w:hAnsi="Times New Roman" w:cs="Times New Roman"/>
          <w:color w:val="000000"/>
          <w:kern w:val="0"/>
          <w:sz w:val="24"/>
          <w:szCs w:val="24"/>
          <w:lang w:val="uk-UA" w:eastAsia="en-US"/>
        </w:rPr>
        <w:t xml:space="preserve"> Спецрада</w:t>
      </w:r>
      <w:r w:rsidRPr="00001396">
        <w:rPr>
          <w:rFonts w:ascii="Times New Roman" w:eastAsia="Calibri" w:hAnsi="Times New Roman" w:cs="Times New Roman"/>
          <w:kern w:val="0"/>
          <w:sz w:val="24"/>
          <w:szCs w:val="24"/>
          <w:lang w:val="uk-UA" w:eastAsia="en-US"/>
        </w:rPr>
        <w:t xml:space="preserve"> Д 26.053.19 Національного педагогічного університету імені М. П. Драгоманова</w:t>
      </w:r>
    </w:p>
    <w:sectPr w:rsidR="001953D7" w:rsidRPr="00001396"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7F34F5">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7F34F5">
                <w:pPr>
                  <w:spacing w:line="240" w:lineRule="auto"/>
                </w:pPr>
                <w:fldSimple w:instr=" PAGE \* MERGEFORMAT ">
                  <w:r w:rsidR="007267E9" w:rsidRPr="007267E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7F34F5">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7F34F5">
      <w:pPr>
        <w:rPr>
          <w:sz w:val="2"/>
          <w:szCs w:val="2"/>
        </w:rPr>
      </w:pPr>
      <w:r w:rsidRPr="007F34F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0B367-28D2-48F5-8141-DBA15C85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2020-08-13T09:28:00Z</dcterms:created>
  <dcterms:modified xsi:type="dcterms:W3CDTF">2020-08-15T18:55:00Z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