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ED818DF" w14:textId="77777777" w:rsidR="003C4132" w:rsidRDefault="003C4132" w:rsidP="003C4132">
      <w:pPr>
        <w:pStyle w:val="afffffffe"/>
        <w:ind w:firstLine="709"/>
      </w:pPr>
      <w:bookmarkStart w:id="0" w:name="й"/>
      <w:bookmarkStart w:id="1" w:name="_Toc211776515"/>
      <w:bookmarkStart w:id="2" w:name="_Toc211778016"/>
      <w:bookmarkStart w:id="3" w:name="_Toc211778312"/>
      <w:bookmarkStart w:id="4" w:name="_Toc211778503"/>
      <w:bookmarkEnd w:id="0"/>
      <w:r>
        <w:t>Інститут соціології Національної академії наук України</w:t>
      </w:r>
    </w:p>
    <w:p w14:paraId="133ED777" w14:textId="77777777" w:rsidR="003C4132" w:rsidRDefault="003C4132" w:rsidP="003C4132">
      <w:pPr>
        <w:ind w:firstLine="709"/>
        <w:jc w:val="center"/>
        <w:rPr>
          <w:b/>
          <w:sz w:val="28"/>
          <w:szCs w:val="28"/>
          <w:lang w:val="uk-UA"/>
        </w:rPr>
      </w:pPr>
    </w:p>
    <w:p w14:paraId="6CDCA966" w14:textId="77777777" w:rsidR="003C4132" w:rsidRDefault="003C4132" w:rsidP="003C4132">
      <w:pPr>
        <w:ind w:firstLine="709"/>
        <w:jc w:val="center"/>
        <w:rPr>
          <w:b/>
          <w:sz w:val="28"/>
          <w:szCs w:val="28"/>
          <w:lang w:val="uk-UA"/>
        </w:rPr>
      </w:pPr>
    </w:p>
    <w:p w14:paraId="685B9E98" w14:textId="77777777" w:rsidR="003C4132" w:rsidRDefault="003C4132" w:rsidP="003C4132">
      <w:pPr>
        <w:ind w:firstLine="709"/>
        <w:jc w:val="center"/>
        <w:rPr>
          <w:b/>
          <w:sz w:val="28"/>
          <w:szCs w:val="28"/>
          <w:lang w:val="uk-UA"/>
        </w:rPr>
      </w:pPr>
    </w:p>
    <w:p w14:paraId="1DE026D4" w14:textId="77777777" w:rsidR="003C4132" w:rsidRDefault="003C4132" w:rsidP="003C4132">
      <w:pPr>
        <w:ind w:firstLine="709"/>
        <w:jc w:val="center"/>
        <w:rPr>
          <w:b/>
          <w:sz w:val="28"/>
          <w:szCs w:val="28"/>
          <w:lang w:val="uk-UA"/>
        </w:rPr>
      </w:pPr>
    </w:p>
    <w:p w14:paraId="3B3E654A" w14:textId="77777777" w:rsidR="003C4132" w:rsidRDefault="003C4132" w:rsidP="003C4132">
      <w:pPr>
        <w:ind w:firstLine="709"/>
        <w:jc w:val="right"/>
        <w:rPr>
          <w:sz w:val="28"/>
          <w:szCs w:val="28"/>
          <w:lang w:val="uk-UA"/>
        </w:rPr>
      </w:pPr>
    </w:p>
    <w:p w14:paraId="63C08C4A" w14:textId="77777777" w:rsidR="003C4132" w:rsidRDefault="003C4132" w:rsidP="003C4132">
      <w:pPr>
        <w:ind w:firstLine="709"/>
        <w:jc w:val="right"/>
        <w:rPr>
          <w:sz w:val="28"/>
          <w:szCs w:val="28"/>
          <w:lang w:val="uk-UA"/>
        </w:rPr>
      </w:pPr>
      <w:r>
        <w:rPr>
          <w:sz w:val="28"/>
          <w:szCs w:val="28"/>
          <w:lang w:val="uk-UA"/>
        </w:rPr>
        <w:t>На правах рукопису</w:t>
      </w:r>
    </w:p>
    <w:p w14:paraId="6CD2ECDD" w14:textId="77777777" w:rsidR="003C4132" w:rsidRDefault="003C4132" w:rsidP="003C4132">
      <w:pPr>
        <w:ind w:firstLine="709"/>
        <w:jc w:val="right"/>
        <w:rPr>
          <w:sz w:val="28"/>
          <w:szCs w:val="28"/>
          <w:lang w:val="uk-UA"/>
        </w:rPr>
      </w:pPr>
    </w:p>
    <w:p w14:paraId="72D5CF65" w14:textId="77777777" w:rsidR="003C4132" w:rsidRDefault="003C4132" w:rsidP="003C4132">
      <w:pPr>
        <w:ind w:firstLine="709"/>
        <w:jc w:val="right"/>
        <w:rPr>
          <w:sz w:val="28"/>
          <w:szCs w:val="28"/>
          <w:lang w:val="uk-UA"/>
        </w:rPr>
      </w:pPr>
    </w:p>
    <w:p w14:paraId="0F82524D" w14:textId="77777777" w:rsidR="003C4132" w:rsidRDefault="003C4132" w:rsidP="003C4132">
      <w:pPr>
        <w:ind w:firstLine="709"/>
        <w:jc w:val="right"/>
        <w:rPr>
          <w:sz w:val="28"/>
          <w:szCs w:val="28"/>
          <w:lang w:val="uk-UA"/>
        </w:rPr>
      </w:pPr>
    </w:p>
    <w:p w14:paraId="159C0A26" w14:textId="77777777" w:rsidR="003C4132" w:rsidRDefault="003C4132" w:rsidP="003C4132">
      <w:pPr>
        <w:ind w:firstLine="709"/>
        <w:jc w:val="center"/>
        <w:rPr>
          <w:sz w:val="28"/>
          <w:szCs w:val="28"/>
          <w:lang w:val="uk-UA"/>
        </w:rPr>
      </w:pPr>
      <w:r>
        <w:rPr>
          <w:sz w:val="28"/>
          <w:szCs w:val="28"/>
          <w:lang w:val="uk-UA"/>
        </w:rPr>
        <w:t>Рибщун Олександр Вікторович</w:t>
      </w:r>
    </w:p>
    <w:p w14:paraId="1E3E13CC" w14:textId="77777777" w:rsidR="003C4132" w:rsidRDefault="003C4132" w:rsidP="003C4132">
      <w:pPr>
        <w:ind w:firstLine="709"/>
        <w:jc w:val="center"/>
        <w:rPr>
          <w:sz w:val="28"/>
          <w:szCs w:val="28"/>
          <w:lang w:val="uk-UA"/>
        </w:rPr>
      </w:pPr>
    </w:p>
    <w:p w14:paraId="4E8A313B" w14:textId="77777777" w:rsidR="003C4132" w:rsidRDefault="003C4132" w:rsidP="003C4132">
      <w:pPr>
        <w:ind w:firstLine="709"/>
        <w:jc w:val="center"/>
        <w:rPr>
          <w:sz w:val="28"/>
          <w:szCs w:val="28"/>
          <w:lang w:val="uk-UA"/>
        </w:rPr>
      </w:pPr>
    </w:p>
    <w:p w14:paraId="268F8026" w14:textId="77777777" w:rsidR="003C4132" w:rsidRDefault="003C4132" w:rsidP="003C4132">
      <w:pPr>
        <w:pStyle w:val="1"/>
        <w:ind w:firstLine="709"/>
        <w:jc w:val="right"/>
        <w:rPr>
          <w:rFonts w:ascii="Times New Roman" w:hAnsi="Times New Roman" w:cs="Times New Roman"/>
          <w:b w:val="0"/>
          <w:sz w:val="28"/>
          <w:szCs w:val="28"/>
        </w:rPr>
      </w:pPr>
      <w:bookmarkStart w:id="5" w:name="_Toc212007905"/>
      <w:bookmarkStart w:id="6" w:name="_Toc212201527"/>
      <w:r>
        <w:rPr>
          <w:rFonts w:ascii="Times New Roman" w:hAnsi="Times New Roman" w:cs="Times New Roman"/>
          <w:b w:val="0"/>
          <w:sz w:val="28"/>
          <w:szCs w:val="28"/>
        </w:rPr>
        <w:t>УДК 316(477)</w:t>
      </w:r>
      <w:bookmarkEnd w:id="5"/>
      <w:bookmarkEnd w:id="6"/>
    </w:p>
    <w:p w14:paraId="6A33F1DE" w14:textId="77777777" w:rsidR="003C4132" w:rsidRDefault="003C4132" w:rsidP="003C4132">
      <w:pPr>
        <w:ind w:firstLine="709"/>
        <w:jc w:val="both"/>
        <w:rPr>
          <w:sz w:val="28"/>
          <w:szCs w:val="28"/>
          <w:lang w:val="uk-UA"/>
        </w:rPr>
      </w:pPr>
    </w:p>
    <w:p w14:paraId="65D2B719" w14:textId="77777777" w:rsidR="003C4132" w:rsidRDefault="003C4132" w:rsidP="003C4132">
      <w:pPr>
        <w:ind w:firstLine="709"/>
        <w:jc w:val="both"/>
        <w:rPr>
          <w:sz w:val="28"/>
          <w:szCs w:val="28"/>
          <w:lang w:val="uk-UA"/>
        </w:rPr>
      </w:pPr>
    </w:p>
    <w:p w14:paraId="5FC73809" w14:textId="77777777" w:rsidR="003C4132" w:rsidRDefault="003C4132" w:rsidP="003C4132">
      <w:pPr>
        <w:ind w:firstLine="709"/>
        <w:jc w:val="center"/>
        <w:rPr>
          <w:b/>
          <w:sz w:val="28"/>
          <w:szCs w:val="28"/>
          <w:lang w:val="uk-UA"/>
        </w:rPr>
      </w:pPr>
    </w:p>
    <w:p w14:paraId="78BD9811" w14:textId="77777777" w:rsidR="003C4132" w:rsidRDefault="003C4132" w:rsidP="003C4132">
      <w:pPr>
        <w:ind w:firstLine="709"/>
        <w:jc w:val="center"/>
        <w:rPr>
          <w:b/>
          <w:sz w:val="28"/>
          <w:szCs w:val="28"/>
          <w:lang w:val="uk-UA"/>
        </w:rPr>
      </w:pPr>
      <w:bookmarkStart w:id="7" w:name="_GoBack"/>
      <w:r>
        <w:rPr>
          <w:b/>
          <w:sz w:val="28"/>
          <w:szCs w:val="28"/>
          <w:lang w:val="uk-UA"/>
        </w:rPr>
        <w:t>УКРАЇНСЬКА СОЦІОЛОГІЯ: ТРАДИЦІЇ, ЧИННИКИ, ОРІЄНТИРИ РОЗВИТКУ</w:t>
      </w:r>
      <w:r>
        <w:rPr>
          <w:b/>
          <w:sz w:val="28"/>
          <w:szCs w:val="28"/>
        </w:rPr>
        <w:t xml:space="preserve"> </w:t>
      </w:r>
      <w:r>
        <w:rPr>
          <w:b/>
          <w:sz w:val="28"/>
          <w:szCs w:val="28"/>
          <w:lang w:val="uk-UA"/>
        </w:rPr>
        <w:t>(60-ТІ РР. ХХ – ПОЧАТОК ХХІ СТ.)</w:t>
      </w:r>
    </w:p>
    <w:p w14:paraId="1C7FCC79" w14:textId="77777777" w:rsidR="003C4132" w:rsidRDefault="003C4132" w:rsidP="003C4132">
      <w:pPr>
        <w:ind w:firstLine="709"/>
        <w:jc w:val="center"/>
        <w:rPr>
          <w:b/>
          <w:sz w:val="28"/>
          <w:szCs w:val="28"/>
          <w:lang w:val="uk-UA"/>
        </w:rPr>
      </w:pPr>
    </w:p>
    <w:bookmarkEnd w:id="7"/>
    <w:p w14:paraId="6DD40104" w14:textId="77777777" w:rsidR="003C4132" w:rsidRDefault="003C4132" w:rsidP="003C4132">
      <w:pPr>
        <w:ind w:firstLine="709"/>
        <w:jc w:val="center"/>
        <w:rPr>
          <w:b/>
          <w:sz w:val="28"/>
          <w:szCs w:val="28"/>
          <w:lang w:val="uk-UA"/>
        </w:rPr>
      </w:pPr>
      <w:r>
        <w:rPr>
          <w:b/>
          <w:sz w:val="28"/>
          <w:szCs w:val="28"/>
          <w:lang w:val="uk-UA"/>
        </w:rPr>
        <w:t xml:space="preserve">                                                                                                                                                                                           </w:t>
      </w:r>
    </w:p>
    <w:p w14:paraId="7937E618" w14:textId="77777777" w:rsidR="003C4132" w:rsidRDefault="003C4132" w:rsidP="003C4132">
      <w:pPr>
        <w:ind w:firstLine="709"/>
        <w:jc w:val="center"/>
        <w:rPr>
          <w:sz w:val="28"/>
          <w:szCs w:val="28"/>
          <w:lang w:val="uk-UA"/>
        </w:rPr>
      </w:pPr>
      <w:r>
        <w:rPr>
          <w:sz w:val="28"/>
          <w:szCs w:val="28"/>
          <w:lang w:val="uk-UA"/>
        </w:rPr>
        <w:t>22.00.01 – теорія та історія соціології</w:t>
      </w:r>
    </w:p>
    <w:p w14:paraId="7083196E" w14:textId="77777777" w:rsidR="003C4132" w:rsidRDefault="003C4132" w:rsidP="003C4132">
      <w:pPr>
        <w:ind w:firstLine="709"/>
        <w:jc w:val="center"/>
        <w:rPr>
          <w:sz w:val="28"/>
          <w:szCs w:val="28"/>
          <w:lang w:val="uk-UA"/>
        </w:rPr>
      </w:pPr>
    </w:p>
    <w:p w14:paraId="707394C2" w14:textId="77777777" w:rsidR="003C4132" w:rsidRDefault="003C4132" w:rsidP="003C4132">
      <w:pPr>
        <w:ind w:firstLine="709"/>
        <w:jc w:val="center"/>
        <w:rPr>
          <w:sz w:val="28"/>
          <w:szCs w:val="28"/>
          <w:lang w:val="uk-UA"/>
        </w:rPr>
      </w:pPr>
    </w:p>
    <w:p w14:paraId="1D1EC3CD" w14:textId="77777777" w:rsidR="003C4132" w:rsidRDefault="003C4132" w:rsidP="003C4132">
      <w:pPr>
        <w:ind w:firstLine="709"/>
        <w:jc w:val="center"/>
        <w:rPr>
          <w:sz w:val="28"/>
          <w:szCs w:val="28"/>
          <w:lang w:val="uk-UA"/>
        </w:rPr>
      </w:pPr>
    </w:p>
    <w:p w14:paraId="404A438C" w14:textId="77777777" w:rsidR="003C4132" w:rsidRDefault="003C4132" w:rsidP="003C4132">
      <w:pPr>
        <w:spacing w:line="360" w:lineRule="auto"/>
        <w:ind w:firstLine="709"/>
        <w:jc w:val="center"/>
        <w:rPr>
          <w:sz w:val="28"/>
          <w:szCs w:val="28"/>
          <w:lang w:val="uk-UA"/>
        </w:rPr>
      </w:pPr>
    </w:p>
    <w:p w14:paraId="7C0E34E9" w14:textId="77777777" w:rsidR="003C4132" w:rsidRDefault="003C4132" w:rsidP="003C4132">
      <w:pPr>
        <w:spacing w:line="360" w:lineRule="auto"/>
        <w:ind w:firstLine="709"/>
        <w:jc w:val="center"/>
        <w:rPr>
          <w:sz w:val="28"/>
          <w:szCs w:val="28"/>
        </w:rPr>
      </w:pPr>
      <w:r>
        <w:rPr>
          <w:sz w:val="28"/>
          <w:szCs w:val="28"/>
          <w:lang w:val="uk-UA"/>
        </w:rPr>
        <w:t>Дисертація</w:t>
      </w:r>
      <w:r>
        <w:rPr>
          <w:sz w:val="28"/>
          <w:szCs w:val="28"/>
        </w:rPr>
        <w:t xml:space="preserve"> </w:t>
      </w:r>
      <w:r>
        <w:rPr>
          <w:sz w:val="28"/>
          <w:szCs w:val="28"/>
          <w:lang w:val="uk-UA"/>
        </w:rPr>
        <w:t>на здобуття наукового ступеня кандидата</w:t>
      </w:r>
    </w:p>
    <w:p w14:paraId="4810D3CB" w14:textId="77777777" w:rsidR="003C4132" w:rsidRDefault="003C4132" w:rsidP="003C4132">
      <w:pPr>
        <w:spacing w:line="360" w:lineRule="auto"/>
        <w:ind w:firstLine="709"/>
        <w:jc w:val="center"/>
        <w:rPr>
          <w:sz w:val="28"/>
          <w:szCs w:val="28"/>
          <w:lang w:val="uk-UA"/>
        </w:rPr>
      </w:pPr>
      <w:r>
        <w:rPr>
          <w:sz w:val="28"/>
          <w:szCs w:val="28"/>
          <w:lang w:val="uk-UA"/>
        </w:rPr>
        <w:t>соціологічних наук</w:t>
      </w:r>
    </w:p>
    <w:p w14:paraId="4899E40B" w14:textId="77777777" w:rsidR="003C4132" w:rsidRDefault="003C4132" w:rsidP="003C4132">
      <w:pPr>
        <w:spacing w:line="360" w:lineRule="auto"/>
        <w:ind w:firstLine="709"/>
        <w:jc w:val="center"/>
        <w:rPr>
          <w:sz w:val="28"/>
          <w:szCs w:val="28"/>
          <w:lang w:val="uk-UA"/>
        </w:rPr>
      </w:pPr>
    </w:p>
    <w:p w14:paraId="52CE56E8" w14:textId="77777777" w:rsidR="003C4132" w:rsidRDefault="003C4132" w:rsidP="003C4132">
      <w:pPr>
        <w:spacing w:line="360" w:lineRule="auto"/>
        <w:ind w:firstLine="709"/>
        <w:jc w:val="center"/>
        <w:rPr>
          <w:sz w:val="28"/>
          <w:szCs w:val="28"/>
          <w:lang w:val="uk-UA"/>
        </w:rPr>
      </w:pPr>
    </w:p>
    <w:p w14:paraId="50E8E51C" w14:textId="77777777" w:rsidR="003C4132" w:rsidRDefault="003C4132" w:rsidP="003C4132">
      <w:pPr>
        <w:spacing w:line="360" w:lineRule="auto"/>
        <w:ind w:firstLine="709"/>
        <w:jc w:val="right"/>
        <w:rPr>
          <w:sz w:val="28"/>
          <w:szCs w:val="28"/>
        </w:rPr>
      </w:pPr>
      <w:r>
        <w:rPr>
          <w:sz w:val="28"/>
          <w:szCs w:val="28"/>
          <w:lang w:val="uk-UA"/>
        </w:rPr>
        <w:t>Науковий керівник</w:t>
      </w:r>
    </w:p>
    <w:p w14:paraId="11AA536B" w14:textId="77777777" w:rsidR="003C4132" w:rsidRDefault="003C4132" w:rsidP="003C4132">
      <w:pPr>
        <w:pStyle w:val="1"/>
        <w:spacing w:before="0" w:after="0" w:line="360" w:lineRule="auto"/>
        <w:ind w:firstLine="709"/>
        <w:jc w:val="right"/>
        <w:rPr>
          <w:rFonts w:ascii="Times New Roman" w:hAnsi="Times New Roman" w:cs="Times New Roman"/>
          <w:b w:val="0"/>
          <w:sz w:val="28"/>
          <w:szCs w:val="28"/>
        </w:rPr>
      </w:pPr>
      <w:bookmarkStart w:id="8" w:name="_Toc212007906"/>
      <w:bookmarkStart w:id="9" w:name="_Toc212012991"/>
      <w:bookmarkStart w:id="10" w:name="_Toc212201528"/>
      <w:r>
        <w:rPr>
          <w:rFonts w:ascii="Times New Roman" w:hAnsi="Times New Roman" w:cs="Times New Roman"/>
          <w:b w:val="0"/>
          <w:sz w:val="28"/>
          <w:szCs w:val="28"/>
        </w:rPr>
        <w:lastRenderedPageBreak/>
        <w:t>Танчер Віктор Володимирович</w:t>
      </w:r>
      <w:bookmarkEnd w:id="8"/>
      <w:bookmarkEnd w:id="9"/>
      <w:bookmarkEnd w:id="10"/>
    </w:p>
    <w:p w14:paraId="4E4EE718" w14:textId="77777777" w:rsidR="003C4132" w:rsidRDefault="003C4132" w:rsidP="003C4132">
      <w:pPr>
        <w:spacing w:line="360" w:lineRule="auto"/>
        <w:ind w:firstLine="709"/>
        <w:jc w:val="right"/>
        <w:rPr>
          <w:sz w:val="28"/>
          <w:szCs w:val="28"/>
          <w:lang w:val="uk-UA"/>
        </w:rPr>
      </w:pPr>
      <w:r>
        <w:rPr>
          <w:sz w:val="28"/>
          <w:szCs w:val="28"/>
          <w:lang w:val="uk-UA"/>
        </w:rPr>
        <w:t>доктор філософських наук, професор</w:t>
      </w:r>
    </w:p>
    <w:p w14:paraId="4404588A" w14:textId="77777777" w:rsidR="003C4132" w:rsidRDefault="003C4132" w:rsidP="003C4132">
      <w:pPr>
        <w:ind w:firstLine="709"/>
        <w:jc w:val="right"/>
        <w:rPr>
          <w:sz w:val="28"/>
          <w:szCs w:val="28"/>
          <w:lang w:val="uk-UA"/>
        </w:rPr>
      </w:pPr>
    </w:p>
    <w:p w14:paraId="75C57148" w14:textId="77777777" w:rsidR="003C4132" w:rsidRDefault="003C4132" w:rsidP="003C4132">
      <w:pPr>
        <w:ind w:firstLine="709"/>
        <w:jc w:val="right"/>
        <w:rPr>
          <w:sz w:val="28"/>
          <w:szCs w:val="28"/>
          <w:lang w:val="uk-UA"/>
        </w:rPr>
      </w:pPr>
    </w:p>
    <w:p w14:paraId="3297DE7A" w14:textId="77777777" w:rsidR="003C4132" w:rsidRDefault="003C4132" w:rsidP="003C4132">
      <w:pPr>
        <w:ind w:firstLine="709"/>
        <w:jc w:val="center"/>
        <w:rPr>
          <w:sz w:val="28"/>
          <w:szCs w:val="28"/>
          <w:lang w:val="uk-UA"/>
        </w:rPr>
      </w:pPr>
    </w:p>
    <w:p w14:paraId="073EC9F6" w14:textId="77777777" w:rsidR="003C4132" w:rsidRDefault="003C4132" w:rsidP="003C4132">
      <w:pPr>
        <w:ind w:firstLine="709"/>
        <w:jc w:val="center"/>
        <w:rPr>
          <w:sz w:val="28"/>
          <w:szCs w:val="28"/>
          <w:lang w:val="uk-UA"/>
        </w:rPr>
      </w:pPr>
    </w:p>
    <w:p w14:paraId="0ED69B77" w14:textId="77777777" w:rsidR="003C4132" w:rsidRDefault="003C4132" w:rsidP="003C4132">
      <w:pPr>
        <w:ind w:firstLine="709"/>
        <w:jc w:val="center"/>
        <w:rPr>
          <w:sz w:val="28"/>
          <w:szCs w:val="28"/>
          <w:lang w:val="uk-UA"/>
        </w:rPr>
      </w:pPr>
      <w:r>
        <w:rPr>
          <w:sz w:val="28"/>
          <w:szCs w:val="28"/>
          <w:lang w:val="uk-UA"/>
        </w:rPr>
        <w:t>Київ - 2008</w:t>
      </w:r>
    </w:p>
    <w:p w14:paraId="5A16E771" w14:textId="77777777" w:rsidR="003C4132" w:rsidRDefault="003C4132" w:rsidP="003C4132">
      <w:pPr>
        <w:pStyle w:val="1"/>
        <w:ind w:firstLine="709"/>
        <w:jc w:val="center"/>
        <w:rPr>
          <w:rFonts w:ascii="Times New Roman" w:hAnsi="Times New Roman" w:cs="Times New Roman"/>
          <w:sz w:val="28"/>
          <w:szCs w:val="28"/>
          <w:lang w:val="uk-UA"/>
        </w:rPr>
      </w:pPr>
      <w:bookmarkStart w:id="11" w:name="_Toc212012992"/>
      <w:bookmarkStart w:id="12" w:name="_Toc212201529"/>
      <w:r>
        <w:rPr>
          <w:rFonts w:ascii="Times New Roman" w:hAnsi="Times New Roman" w:cs="Times New Roman"/>
          <w:sz w:val="28"/>
          <w:szCs w:val="28"/>
        </w:rPr>
        <w:t>ЗМІСТ</w:t>
      </w:r>
      <w:bookmarkEnd w:id="1"/>
      <w:bookmarkEnd w:id="2"/>
      <w:bookmarkEnd w:id="3"/>
      <w:bookmarkEnd w:id="4"/>
      <w:bookmarkEnd w:id="11"/>
      <w:bookmarkEnd w:id="12"/>
    </w:p>
    <w:p w14:paraId="3BB9B145" w14:textId="77777777" w:rsidR="003C4132" w:rsidRDefault="003C4132" w:rsidP="003C4132">
      <w:pPr>
        <w:spacing w:line="360" w:lineRule="auto"/>
        <w:rPr>
          <w:sz w:val="28"/>
          <w:szCs w:val="28"/>
          <w:lang w:val="uk-UA"/>
        </w:rPr>
      </w:pPr>
    </w:p>
    <w:p w14:paraId="5DD26806" w14:textId="77777777" w:rsidR="003C4132" w:rsidRDefault="003C4132" w:rsidP="003C4132">
      <w:pPr>
        <w:spacing w:line="360" w:lineRule="auto"/>
        <w:rPr>
          <w:sz w:val="28"/>
          <w:szCs w:val="28"/>
          <w:lang w:val="uk-UA"/>
        </w:rPr>
      </w:pPr>
    </w:p>
    <w:p w14:paraId="6BEDA4B7" w14:textId="77777777" w:rsidR="003C4132" w:rsidRDefault="003C4132" w:rsidP="003C4132">
      <w:pPr>
        <w:spacing w:line="360" w:lineRule="auto"/>
        <w:jc w:val="both"/>
        <w:rPr>
          <w:bCs/>
          <w:sz w:val="28"/>
          <w:szCs w:val="28"/>
          <w:lang w:val="uk-UA"/>
        </w:rPr>
      </w:pPr>
      <w:r>
        <w:rPr>
          <w:bCs/>
          <w:sz w:val="28"/>
          <w:szCs w:val="28"/>
        </w:rPr>
        <w:t>Вступ</w:t>
      </w:r>
      <w:r>
        <w:rPr>
          <w:bCs/>
          <w:sz w:val="28"/>
          <w:szCs w:val="28"/>
          <w:lang w:val="uk-UA"/>
        </w:rPr>
        <w:t>.........</w:t>
      </w:r>
      <w:r>
        <w:rPr>
          <w:bCs/>
          <w:webHidden/>
          <w:sz w:val="28"/>
          <w:szCs w:val="28"/>
          <w:lang w:val="uk-UA"/>
        </w:rPr>
        <w:t>....................................................................................................................4</w:t>
      </w:r>
    </w:p>
    <w:p w14:paraId="16D4E7F6" w14:textId="77777777" w:rsidR="003C4132" w:rsidRDefault="003C4132" w:rsidP="003C4132">
      <w:pPr>
        <w:pStyle w:val="1ff1"/>
      </w:pPr>
      <w:r>
        <w:fldChar w:fldCharType="begin"/>
      </w:r>
      <w:r>
        <w:instrText xml:space="preserve"> TOC \o "1-3" \h \z \u </w:instrText>
      </w:r>
      <w:r>
        <w:fldChar w:fldCharType="separate"/>
      </w:r>
      <w:hyperlink w:anchor="_Toc212201530" w:history="1">
        <w:r>
          <w:rPr>
            <w:rStyle w:val="af5"/>
          </w:rPr>
          <w:t>Розділ 1</w:t>
        </w:r>
      </w:hyperlink>
      <w:r>
        <w:rPr>
          <w:rStyle w:val="af5"/>
        </w:rPr>
        <w:t xml:space="preserve"> </w:t>
      </w:r>
      <w:hyperlink w:anchor="_Toc212201531" w:history="1">
        <w:r>
          <w:rPr>
            <w:rStyle w:val="af5"/>
          </w:rPr>
          <w:t>Формування інституціональних основ та розвиток традицій української соціології за радянської доби</w:t>
        </w:r>
        <w:r>
          <w:rPr>
            <w:webHidden/>
          </w:rPr>
          <w:tab/>
        </w:r>
        <w:r>
          <w:rPr>
            <w:webHidden/>
          </w:rPr>
          <w:fldChar w:fldCharType="begin"/>
        </w:r>
        <w:r>
          <w:rPr>
            <w:webHidden/>
          </w:rPr>
          <w:instrText xml:space="preserve"> PAGEREF _Toc212201531 \h </w:instrText>
        </w:r>
        <w:r>
          <w:rPr>
            <w:webHidden/>
          </w:rPr>
          <w:fldChar w:fldCharType="separate"/>
        </w:r>
        <w:r>
          <w:rPr>
            <w:webHidden/>
          </w:rPr>
          <w:t>13</w:t>
        </w:r>
        <w:r>
          <w:rPr>
            <w:webHidden/>
          </w:rPr>
          <w:fldChar w:fldCharType="end"/>
        </w:r>
      </w:hyperlink>
    </w:p>
    <w:p w14:paraId="00D37601" w14:textId="77777777" w:rsidR="003C4132" w:rsidRDefault="003C4132" w:rsidP="003C4132">
      <w:pPr>
        <w:pStyle w:val="1ff1"/>
        <w:tabs>
          <w:tab w:val="left" w:pos="720"/>
        </w:tabs>
      </w:pPr>
      <w:hyperlink w:anchor="_Toc212201532" w:history="1">
        <w:r>
          <w:rPr>
            <w:rStyle w:val="af5"/>
          </w:rPr>
          <w:t>1.1.</w:t>
        </w:r>
        <w:r>
          <w:tab/>
        </w:r>
        <w:r>
          <w:rPr>
            <w:rStyle w:val="af5"/>
          </w:rPr>
          <w:t>Украї</w:t>
        </w:r>
        <w:r>
          <w:rPr>
            <w:rStyle w:val="af5"/>
          </w:rPr>
          <w:t>н</w:t>
        </w:r>
        <w:r>
          <w:rPr>
            <w:rStyle w:val="af5"/>
          </w:rPr>
          <w:t>ська соціологія: проблеми ідентичності та обґрунтування теоретичної традиції</w:t>
        </w:r>
        <w:r>
          <w:rPr>
            <w:webHidden/>
          </w:rPr>
          <w:tab/>
        </w:r>
        <w:r>
          <w:rPr>
            <w:webHidden/>
          </w:rPr>
          <w:fldChar w:fldCharType="begin"/>
        </w:r>
        <w:r>
          <w:rPr>
            <w:webHidden/>
          </w:rPr>
          <w:instrText xml:space="preserve"> PAGEREF _Toc212201532 \h </w:instrText>
        </w:r>
        <w:r>
          <w:rPr>
            <w:webHidden/>
          </w:rPr>
          <w:fldChar w:fldCharType="separate"/>
        </w:r>
        <w:r>
          <w:rPr>
            <w:webHidden/>
          </w:rPr>
          <w:t>13</w:t>
        </w:r>
        <w:r>
          <w:rPr>
            <w:webHidden/>
          </w:rPr>
          <w:fldChar w:fldCharType="end"/>
        </w:r>
      </w:hyperlink>
    </w:p>
    <w:p w14:paraId="4B62A93A" w14:textId="77777777" w:rsidR="003C4132" w:rsidRDefault="003C4132" w:rsidP="003C4132">
      <w:pPr>
        <w:pStyle w:val="1ff1"/>
      </w:pPr>
      <w:hyperlink w:anchor="_Toc212201533" w:history="1">
        <w:r>
          <w:rPr>
            <w:rStyle w:val="af5"/>
          </w:rPr>
          <w:t>1.2. Українська соціологія радянського періоду: фаза відродження</w:t>
        </w:r>
        <w:r>
          <w:rPr>
            <w:webHidden/>
          </w:rPr>
          <w:tab/>
        </w:r>
        <w:r>
          <w:rPr>
            <w:webHidden/>
          </w:rPr>
          <w:fldChar w:fldCharType="begin"/>
        </w:r>
        <w:r>
          <w:rPr>
            <w:webHidden/>
          </w:rPr>
          <w:instrText xml:space="preserve"> PAGEREF _Toc212201533 \h </w:instrText>
        </w:r>
        <w:r>
          <w:rPr>
            <w:webHidden/>
          </w:rPr>
          <w:fldChar w:fldCharType="separate"/>
        </w:r>
        <w:r>
          <w:rPr>
            <w:webHidden/>
          </w:rPr>
          <w:t>19</w:t>
        </w:r>
        <w:r>
          <w:rPr>
            <w:webHidden/>
          </w:rPr>
          <w:fldChar w:fldCharType="end"/>
        </w:r>
      </w:hyperlink>
    </w:p>
    <w:p w14:paraId="2302FE00" w14:textId="77777777" w:rsidR="003C4132" w:rsidRDefault="003C4132" w:rsidP="003C4132">
      <w:pPr>
        <w:pStyle w:val="1ff1"/>
      </w:pPr>
      <w:hyperlink w:anchor="_Toc212201534" w:history="1">
        <w:r>
          <w:rPr>
            <w:rStyle w:val="af5"/>
          </w:rPr>
          <w:t>1.3. Інституціоналізація соціологічного знання в Україні (70-ті - поч. 80-х рр.)</w:t>
        </w:r>
        <w:r>
          <w:rPr>
            <w:webHidden/>
          </w:rPr>
          <w:tab/>
          <w:t>.</w:t>
        </w:r>
        <w:r>
          <w:rPr>
            <w:webHidden/>
          </w:rPr>
          <w:fldChar w:fldCharType="begin"/>
        </w:r>
        <w:r>
          <w:rPr>
            <w:webHidden/>
          </w:rPr>
          <w:instrText xml:space="preserve"> PAGEREF _Toc212201534 \h </w:instrText>
        </w:r>
        <w:r>
          <w:rPr>
            <w:webHidden/>
          </w:rPr>
          <w:fldChar w:fldCharType="separate"/>
        </w:r>
        <w:r>
          <w:rPr>
            <w:webHidden/>
          </w:rPr>
          <w:t>33</w:t>
        </w:r>
        <w:r>
          <w:rPr>
            <w:webHidden/>
          </w:rPr>
          <w:fldChar w:fldCharType="end"/>
        </w:r>
      </w:hyperlink>
    </w:p>
    <w:p w14:paraId="44D70278" w14:textId="77777777" w:rsidR="003C4132" w:rsidRDefault="003C4132" w:rsidP="003C4132">
      <w:pPr>
        <w:pStyle w:val="1ff1"/>
      </w:pPr>
      <w:hyperlink w:anchor="_Toc212201535" w:history="1">
        <w:r>
          <w:rPr>
            <w:rStyle w:val="af5"/>
          </w:rPr>
          <w:t>1.3.1. Початок інституціонального процесу: утворення соціологічного відділу в Інституті філософії АН УРСР та його перші емпіричні та теоретичні розвідки.</w:t>
        </w:r>
        <w:r>
          <w:rPr>
            <w:webHidden/>
          </w:rPr>
          <w:tab/>
        </w:r>
        <w:r>
          <w:rPr>
            <w:webHidden/>
          </w:rPr>
          <w:fldChar w:fldCharType="begin"/>
        </w:r>
        <w:r>
          <w:rPr>
            <w:webHidden/>
          </w:rPr>
          <w:instrText xml:space="preserve"> PAGEREF _Toc212201535 \h </w:instrText>
        </w:r>
        <w:r>
          <w:rPr>
            <w:webHidden/>
          </w:rPr>
          <w:fldChar w:fldCharType="separate"/>
        </w:r>
        <w:r>
          <w:rPr>
            <w:webHidden/>
          </w:rPr>
          <w:t>33</w:t>
        </w:r>
        <w:r>
          <w:rPr>
            <w:webHidden/>
          </w:rPr>
          <w:fldChar w:fldCharType="end"/>
        </w:r>
      </w:hyperlink>
    </w:p>
    <w:p w14:paraId="07867F7A" w14:textId="77777777" w:rsidR="003C4132" w:rsidRDefault="003C4132" w:rsidP="003C4132">
      <w:pPr>
        <w:pStyle w:val="1ff1"/>
      </w:pPr>
      <w:hyperlink w:anchor="_Toc212201536" w:history="1">
        <w:r>
          <w:rPr>
            <w:rStyle w:val="af5"/>
          </w:rPr>
          <w:t>1.3.2. Пріоритетні напрями української академічної соціології 70-х – поч. 80-х рр.</w:t>
        </w:r>
        <w:r>
          <w:rPr>
            <w:webHidden/>
          </w:rPr>
          <w:tab/>
        </w:r>
        <w:r>
          <w:rPr>
            <w:webHidden/>
          </w:rPr>
          <w:fldChar w:fldCharType="begin"/>
        </w:r>
        <w:r>
          <w:rPr>
            <w:webHidden/>
          </w:rPr>
          <w:instrText xml:space="preserve"> PAGEREF _Toc212201536 \h </w:instrText>
        </w:r>
        <w:r>
          <w:rPr>
            <w:webHidden/>
          </w:rPr>
          <w:fldChar w:fldCharType="separate"/>
        </w:r>
        <w:r>
          <w:rPr>
            <w:webHidden/>
          </w:rPr>
          <w:t>41</w:t>
        </w:r>
        <w:r>
          <w:rPr>
            <w:webHidden/>
          </w:rPr>
          <w:fldChar w:fldCharType="end"/>
        </w:r>
      </w:hyperlink>
    </w:p>
    <w:p w14:paraId="4DD5228B" w14:textId="77777777" w:rsidR="003C4132" w:rsidRDefault="003C4132" w:rsidP="003C4132">
      <w:pPr>
        <w:pStyle w:val="1ff1"/>
      </w:pPr>
      <w:hyperlink w:anchor="_Toc212201537" w:history="1">
        <w:r>
          <w:rPr>
            <w:rStyle w:val="af5"/>
          </w:rPr>
          <w:t>1.3.3. Система професійних комунікацій у контексті інституціоналізації української соціології за радянської доби.</w:t>
        </w:r>
        <w:r>
          <w:rPr>
            <w:webHidden/>
          </w:rPr>
          <w:tab/>
        </w:r>
        <w:r>
          <w:rPr>
            <w:webHidden/>
          </w:rPr>
          <w:fldChar w:fldCharType="begin"/>
        </w:r>
        <w:r>
          <w:rPr>
            <w:webHidden/>
          </w:rPr>
          <w:instrText xml:space="preserve"> PAGEREF _Toc212201537 \h </w:instrText>
        </w:r>
        <w:r>
          <w:rPr>
            <w:webHidden/>
          </w:rPr>
          <w:fldChar w:fldCharType="separate"/>
        </w:r>
        <w:r>
          <w:rPr>
            <w:webHidden/>
          </w:rPr>
          <w:t>56</w:t>
        </w:r>
        <w:r>
          <w:rPr>
            <w:webHidden/>
          </w:rPr>
          <w:fldChar w:fldCharType="end"/>
        </w:r>
      </w:hyperlink>
    </w:p>
    <w:p w14:paraId="049B0352" w14:textId="77777777" w:rsidR="003C4132" w:rsidRDefault="003C4132" w:rsidP="003C4132">
      <w:pPr>
        <w:pStyle w:val="1ff1"/>
      </w:pPr>
      <w:hyperlink w:anchor="_Toc212201538" w:history="1">
        <w:r>
          <w:rPr>
            <w:rStyle w:val="af5"/>
          </w:rPr>
          <w:t>1.4. Соціологія vs влада: проблема взаємовідносин крізь призму експертних оцінок</w:t>
        </w:r>
        <w:r>
          <w:rPr>
            <w:webHidden/>
          </w:rPr>
          <w:tab/>
        </w:r>
        <w:r>
          <w:rPr>
            <w:webHidden/>
          </w:rPr>
          <w:fldChar w:fldCharType="begin"/>
        </w:r>
        <w:r>
          <w:rPr>
            <w:webHidden/>
          </w:rPr>
          <w:instrText xml:space="preserve"> PAGEREF _Toc212201538 \h </w:instrText>
        </w:r>
        <w:r>
          <w:rPr>
            <w:webHidden/>
          </w:rPr>
          <w:fldChar w:fldCharType="separate"/>
        </w:r>
        <w:r>
          <w:rPr>
            <w:webHidden/>
          </w:rPr>
          <w:t>81</w:t>
        </w:r>
        <w:r>
          <w:rPr>
            <w:webHidden/>
          </w:rPr>
          <w:fldChar w:fldCharType="end"/>
        </w:r>
      </w:hyperlink>
    </w:p>
    <w:p w14:paraId="49DB0594" w14:textId="77777777" w:rsidR="003C4132" w:rsidRDefault="003C4132" w:rsidP="003C4132">
      <w:pPr>
        <w:pStyle w:val="1ff1"/>
      </w:pPr>
      <w:hyperlink w:anchor="_Toc212201539" w:history="1">
        <w:r>
          <w:rPr>
            <w:rStyle w:val="af5"/>
          </w:rPr>
          <w:t>1.5. Українська соціологія за доби Перебудови (сер. – кін. 80-х рр.)</w:t>
        </w:r>
        <w:r>
          <w:rPr>
            <w:webHidden/>
          </w:rPr>
          <w:tab/>
        </w:r>
        <w:r>
          <w:rPr>
            <w:webHidden/>
          </w:rPr>
          <w:fldChar w:fldCharType="begin"/>
        </w:r>
        <w:r>
          <w:rPr>
            <w:webHidden/>
          </w:rPr>
          <w:instrText xml:space="preserve"> PAGEREF _Toc212201539 \h </w:instrText>
        </w:r>
        <w:r>
          <w:rPr>
            <w:webHidden/>
          </w:rPr>
          <w:fldChar w:fldCharType="separate"/>
        </w:r>
        <w:r>
          <w:rPr>
            <w:webHidden/>
          </w:rPr>
          <w:t>90</w:t>
        </w:r>
        <w:r>
          <w:rPr>
            <w:webHidden/>
          </w:rPr>
          <w:fldChar w:fldCharType="end"/>
        </w:r>
      </w:hyperlink>
    </w:p>
    <w:p w14:paraId="7271DFB8" w14:textId="77777777" w:rsidR="003C4132" w:rsidRDefault="003C4132" w:rsidP="003C4132">
      <w:pPr>
        <w:pStyle w:val="1ff1"/>
      </w:pPr>
      <w:hyperlink w:anchor="_Toc212201540" w:history="1">
        <w:r>
          <w:rPr>
            <w:rStyle w:val="af5"/>
          </w:rPr>
          <w:t>Висновки до розділу 1</w:t>
        </w:r>
        <w:r>
          <w:rPr>
            <w:webHidden/>
          </w:rPr>
          <w:tab/>
        </w:r>
        <w:r>
          <w:rPr>
            <w:webHidden/>
          </w:rPr>
          <w:fldChar w:fldCharType="begin"/>
        </w:r>
        <w:r>
          <w:rPr>
            <w:webHidden/>
          </w:rPr>
          <w:instrText xml:space="preserve"> PAGEREF _Toc212201540 \h </w:instrText>
        </w:r>
        <w:r>
          <w:rPr>
            <w:webHidden/>
          </w:rPr>
          <w:fldChar w:fldCharType="separate"/>
        </w:r>
        <w:r>
          <w:rPr>
            <w:webHidden/>
          </w:rPr>
          <w:t>102</w:t>
        </w:r>
        <w:r>
          <w:rPr>
            <w:webHidden/>
          </w:rPr>
          <w:fldChar w:fldCharType="end"/>
        </w:r>
      </w:hyperlink>
    </w:p>
    <w:p w14:paraId="15A097B3" w14:textId="77777777" w:rsidR="003C4132" w:rsidRDefault="003C4132" w:rsidP="003C4132">
      <w:pPr>
        <w:pStyle w:val="1ff1"/>
      </w:pPr>
      <w:hyperlink w:anchor="_Toc212201541" w:history="1">
        <w:r>
          <w:rPr>
            <w:rStyle w:val="af5"/>
          </w:rPr>
          <w:t>Розділ 2</w:t>
        </w:r>
      </w:hyperlink>
      <w:r>
        <w:rPr>
          <w:rStyle w:val="af5"/>
        </w:rPr>
        <w:t xml:space="preserve"> </w:t>
      </w:r>
      <w:hyperlink w:anchor="_Toc212201542" w:history="1">
        <w:r>
          <w:rPr>
            <w:rStyle w:val="af5"/>
          </w:rPr>
          <w:t>Розвиток соціологічної науки у незалежній Україні</w:t>
        </w:r>
        <w:r>
          <w:rPr>
            <w:webHidden/>
          </w:rPr>
          <w:tab/>
        </w:r>
        <w:r>
          <w:rPr>
            <w:webHidden/>
          </w:rPr>
          <w:fldChar w:fldCharType="begin"/>
        </w:r>
        <w:r>
          <w:rPr>
            <w:webHidden/>
          </w:rPr>
          <w:instrText xml:space="preserve"> PAGEREF _Toc212201542 \h </w:instrText>
        </w:r>
        <w:r>
          <w:rPr>
            <w:webHidden/>
          </w:rPr>
          <w:fldChar w:fldCharType="separate"/>
        </w:r>
        <w:r>
          <w:rPr>
            <w:webHidden/>
          </w:rPr>
          <w:t>106</w:t>
        </w:r>
        <w:r>
          <w:rPr>
            <w:webHidden/>
          </w:rPr>
          <w:fldChar w:fldCharType="end"/>
        </w:r>
      </w:hyperlink>
    </w:p>
    <w:p w14:paraId="4CE85943" w14:textId="77777777" w:rsidR="003C4132" w:rsidRDefault="003C4132" w:rsidP="003C4132">
      <w:pPr>
        <w:pStyle w:val="1ff1"/>
      </w:pPr>
      <w:hyperlink w:anchor="_Toc212201543" w:history="1">
        <w:r>
          <w:rPr>
            <w:rStyle w:val="af5"/>
          </w:rPr>
          <w:t>2.1. До питання визначення „критичної точки відліку” нового періоду (кілька експертних пропозицій)</w:t>
        </w:r>
        <w:r>
          <w:rPr>
            <w:webHidden/>
          </w:rPr>
          <w:tab/>
        </w:r>
        <w:r>
          <w:rPr>
            <w:webHidden/>
          </w:rPr>
          <w:fldChar w:fldCharType="begin"/>
        </w:r>
        <w:r>
          <w:rPr>
            <w:webHidden/>
          </w:rPr>
          <w:instrText xml:space="preserve"> PAGEREF _Toc212201543 \h </w:instrText>
        </w:r>
        <w:r>
          <w:rPr>
            <w:webHidden/>
          </w:rPr>
          <w:fldChar w:fldCharType="separate"/>
        </w:r>
        <w:r>
          <w:rPr>
            <w:webHidden/>
          </w:rPr>
          <w:t>106</w:t>
        </w:r>
        <w:r>
          <w:rPr>
            <w:webHidden/>
          </w:rPr>
          <w:fldChar w:fldCharType="end"/>
        </w:r>
      </w:hyperlink>
    </w:p>
    <w:p w14:paraId="08B531C4" w14:textId="77777777" w:rsidR="003C4132" w:rsidRDefault="003C4132" w:rsidP="003C4132">
      <w:pPr>
        <w:pStyle w:val="1ff1"/>
      </w:pPr>
      <w:hyperlink w:anchor="_Toc212201544" w:history="1">
        <w:r>
          <w:rPr>
            <w:rStyle w:val="af5"/>
          </w:rPr>
          <w:t>2.2. Завершення інституціональних процесів української академічної соціології за доби незалежної України</w:t>
        </w:r>
        <w:r>
          <w:rPr>
            <w:webHidden/>
          </w:rPr>
          <w:tab/>
        </w:r>
        <w:r>
          <w:rPr>
            <w:webHidden/>
          </w:rPr>
          <w:fldChar w:fldCharType="begin"/>
        </w:r>
        <w:r>
          <w:rPr>
            <w:webHidden/>
          </w:rPr>
          <w:instrText xml:space="preserve"> PAGEREF _Toc212201544 \h </w:instrText>
        </w:r>
        <w:r>
          <w:rPr>
            <w:webHidden/>
          </w:rPr>
          <w:fldChar w:fldCharType="separate"/>
        </w:r>
        <w:r>
          <w:rPr>
            <w:webHidden/>
          </w:rPr>
          <w:t>110</w:t>
        </w:r>
        <w:r>
          <w:rPr>
            <w:webHidden/>
          </w:rPr>
          <w:fldChar w:fldCharType="end"/>
        </w:r>
      </w:hyperlink>
    </w:p>
    <w:p w14:paraId="2A42D830" w14:textId="77777777" w:rsidR="003C4132" w:rsidRDefault="003C4132" w:rsidP="003C4132">
      <w:pPr>
        <w:pStyle w:val="1ff1"/>
      </w:pPr>
      <w:hyperlink w:anchor="_Toc212201545" w:history="1">
        <w:r>
          <w:rPr>
            <w:rStyle w:val="af5"/>
          </w:rPr>
          <w:t>2.2.1. Науково-дослідна робота: „радянський спадок” та нові тенденції.</w:t>
        </w:r>
        <w:r>
          <w:rPr>
            <w:webHidden/>
          </w:rPr>
          <w:tab/>
        </w:r>
        <w:r>
          <w:rPr>
            <w:webHidden/>
          </w:rPr>
          <w:fldChar w:fldCharType="begin"/>
        </w:r>
        <w:r>
          <w:rPr>
            <w:webHidden/>
          </w:rPr>
          <w:instrText xml:space="preserve"> PAGEREF _Toc212201545 \h </w:instrText>
        </w:r>
        <w:r>
          <w:rPr>
            <w:webHidden/>
          </w:rPr>
          <w:fldChar w:fldCharType="separate"/>
        </w:r>
        <w:r>
          <w:rPr>
            <w:webHidden/>
          </w:rPr>
          <w:t>110</w:t>
        </w:r>
        <w:r>
          <w:rPr>
            <w:webHidden/>
          </w:rPr>
          <w:fldChar w:fldCharType="end"/>
        </w:r>
      </w:hyperlink>
    </w:p>
    <w:p w14:paraId="616C74D0" w14:textId="77777777" w:rsidR="003C4132" w:rsidRDefault="003C4132" w:rsidP="003C4132">
      <w:pPr>
        <w:pStyle w:val="1ff1"/>
      </w:pPr>
      <w:hyperlink w:anchor="_Toc212201546" w:history="1">
        <w:r>
          <w:rPr>
            <w:rStyle w:val="af5"/>
          </w:rPr>
          <w:t>2.2.2. „Українське суспільство на межі ХХ – ХХІ ст.”: епоха моніторингу.</w:t>
        </w:r>
        <w:r>
          <w:rPr>
            <w:webHidden/>
          </w:rPr>
          <w:tab/>
        </w:r>
        <w:r>
          <w:rPr>
            <w:webHidden/>
          </w:rPr>
          <w:fldChar w:fldCharType="begin"/>
        </w:r>
        <w:r>
          <w:rPr>
            <w:webHidden/>
          </w:rPr>
          <w:instrText xml:space="preserve"> PAGEREF _Toc212201546 \h </w:instrText>
        </w:r>
        <w:r>
          <w:rPr>
            <w:webHidden/>
          </w:rPr>
          <w:fldChar w:fldCharType="separate"/>
        </w:r>
        <w:r>
          <w:rPr>
            <w:webHidden/>
          </w:rPr>
          <w:t>122</w:t>
        </w:r>
        <w:r>
          <w:rPr>
            <w:webHidden/>
          </w:rPr>
          <w:fldChar w:fldCharType="end"/>
        </w:r>
      </w:hyperlink>
    </w:p>
    <w:p w14:paraId="18CA456D" w14:textId="77777777" w:rsidR="003C4132" w:rsidRDefault="003C4132" w:rsidP="003C4132">
      <w:pPr>
        <w:pStyle w:val="1ff1"/>
      </w:pPr>
      <w:hyperlink w:anchor="_Toc212201547" w:history="1">
        <w:r>
          <w:rPr>
            <w:rStyle w:val="af5"/>
          </w:rPr>
          <w:t>2.2.3. Соціологія та влада – чи можливий все-таки конструктивний діалог?</w:t>
        </w:r>
        <w:r>
          <w:rPr>
            <w:webHidden/>
          </w:rPr>
          <w:tab/>
        </w:r>
        <w:r>
          <w:rPr>
            <w:webHidden/>
          </w:rPr>
          <w:fldChar w:fldCharType="begin"/>
        </w:r>
        <w:r>
          <w:rPr>
            <w:webHidden/>
          </w:rPr>
          <w:instrText xml:space="preserve"> PAGEREF _Toc212201547 \h </w:instrText>
        </w:r>
        <w:r>
          <w:rPr>
            <w:webHidden/>
          </w:rPr>
          <w:fldChar w:fldCharType="separate"/>
        </w:r>
        <w:r>
          <w:rPr>
            <w:webHidden/>
          </w:rPr>
          <w:t>139</w:t>
        </w:r>
        <w:r>
          <w:rPr>
            <w:webHidden/>
          </w:rPr>
          <w:fldChar w:fldCharType="end"/>
        </w:r>
      </w:hyperlink>
    </w:p>
    <w:p w14:paraId="22D635B9" w14:textId="77777777" w:rsidR="003C4132" w:rsidRDefault="003C4132" w:rsidP="003C4132">
      <w:pPr>
        <w:pStyle w:val="1ff1"/>
      </w:pPr>
      <w:hyperlink w:anchor="_Toc212201548" w:history="1">
        <w:r>
          <w:rPr>
            <w:rStyle w:val="af5"/>
          </w:rPr>
          <w:t>2.2.4. Комунікативна та координаційна функції: розвиток та прогалини.</w:t>
        </w:r>
        <w:r>
          <w:rPr>
            <w:webHidden/>
          </w:rPr>
          <w:tab/>
        </w:r>
        <w:r>
          <w:rPr>
            <w:webHidden/>
          </w:rPr>
          <w:fldChar w:fldCharType="begin"/>
        </w:r>
        <w:r>
          <w:rPr>
            <w:webHidden/>
          </w:rPr>
          <w:instrText xml:space="preserve"> PAGEREF _Toc212201548 \h </w:instrText>
        </w:r>
        <w:r>
          <w:rPr>
            <w:webHidden/>
          </w:rPr>
          <w:fldChar w:fldCharType="separate"/>
        </w:r>
        <w:r>
          <w:rPr>
            <w:webHidden/>
          </w:rPr>
          <w:t>147</w:t>
        </w:r>
        <w:r>
          <w:rPr>
            <w:webHidden/>
          </w:rPr>
          <w:fldChar w:fldCharType="end"/>
        </w:r>
      </w:hyperlink>
    </w:p>
    <w:p w14:paraId="0ED7CCDB" w14:textId="77777777" w:rsidR="003C4132" w:rsidRDefault="003C4132" w:rsidP="003C4132">
      <w:pPr>
        <w:pStyle w:val="1ff1"/>
      </w:pPr>
      <w:hyperlink w:anchor="_Toc212201549" w:history="1">
        <w:r>
          <w:rPr>
            <w:rStyle w:val="af5"/>
          </w:rPr>
          <w:t>2.2.5. Кадрова політика.</w:t>
        </w:r>
        <w:r>
          <w:rPr>
            <w:webHidden/>
          </w:rPr>
          <w:tab/>
        </w:r>
        <w:r>
          <w:rPr>
            <w:webHidden/>
          </w:rPr>
          <w:fldChar w:fldCharType="begin"/>
        </w:r>
        <w:r>
          <w:rPr>
            <w:webHidden/>
          </w:rPr>
          <w:instrText xml:space="preserve"> PAGEREF _Toc212201549 \h </w:instrText>
        </w:r>
        <w:r>
          <w:rPr>
            <w:webHidden/>
          </w:rPr>
          <w:fldChar w:fldCharType="separate"/>
        </w:r>
        <w:r>
          <w:rPr>
            <w:webHidden/>
          </w:rPr>
          <w:t>162</w:t>
        </w:r>
        <w:r>
          <w:rPr>
            <w:webHidden/>
          </w:rPr>
          <w:fldChar w:fldCharType="end"/>
        </w:r>
      </w:hyperlink>
    </w:p>
    <w:p w14:paraId="07DAAE73" w14:textId="77777777" w:rsidR="003C4132" w:rsidRDefault="003C4132" w:rsidP="003C4132">
      <w:pPr>
        <w:pStyle w:val="1ff1"/>
      </w:pPr>
      <w:hyperlink w:anchor="_Toc212201550" w:history="1">
        <w:r>
          <w:rPr>
            <w:rStyle w:val="af5"/>
          </w:rPr>
          <w:t>2.3. Вузівська соціологія: характеристика напряму</w:t>
        </w:r>
        <w:r>
          <w:rPr>
            <w:webHidden/>
          </w:rPr>
          <w:tab/>
        </w:r>
        <w:r>
          <w:rPr>
            <w:webHidden/>
          </w:rPr>
          <w:fldChar w:fldCharType="begin"/>
        </w:r>
        <w:r>
          <w:rPr>
            <w:webHidden/>
          </w:rPr>
          <w:instrText xml:space="preserve"> PAGEREF _Toc212201550 \h </w:instrText>
        </w:r>
        <w:r>
          <w:rPr>
            <w:webHidden/>
          </w:rPr>
          <w:fldChar w:fldCharType="separate"/>
        </w:r>
        <w:r>
          <w:rPr>
            <w:webHidden/>
          </w:rPr>
          <w:t>168</w:t>
        </w:r>
        <w:r>
          <w:rPr>
            <w:webHidden/>
          </w:rPr>
          <w:fldChar w:fldCharType="end"/>
        </w:r>
      </w:hyperlink>
    </w:p>
    <w:p w14:paraId="6B6330CA" w14:textId="77777777" w:rsidR="003C4132" w:rsidRDefault="003C4132" w:rsidP="003C4132">
      <w:pPr>
        <w:pStyle w:val="1ff1"/>
      </w:pPr>
      <w:hyperlink w:anchor="_Toc212201551" w:history="1">
        <w:r>
          <w:rPr>
            <w:rStyle w:val="af5"/>
          </w:rPr>
          <w:t>2.3.1.Соціологічна освіта в Україні: проблеми та перспективи.</w:t>
        </w:r>
        <w:r>
          <w:rPr>
            <w:webHidden/>
          </w:rPr>
          <w:tab/>
        </w:r>
        <w:r>
          <w:rPr>
            <w:webHidden/>
          </w:rPr>
          <w:fldChar w:fldCharType="begin"/>
        </w:r>
        <w:r>
          <w:rPr>
            <w:webHidden/>
          </w:rPr>
          <w:instrText xml:space="preserve"> PAGEREF _Toc212201551 \h </w:instrText>
        </w:r>
        <w:r>
          <w:rPr>
            <w:webHidden/>
          </w:rPr>
          <w:fldChar w:fldCharType="separate"/>
        </w:r>
        <w:r>
          <w:rPr>
            <w:webHidden/>
          </w:rPr>
          <w:t>168</w:t>
        </w:r>
        <w:r>
          <w:rPr>
            <w:webHidden/>
          </w:rPr>
          <w:fldChar w:fldCharType="end"/>
        </w:r>
      </w:hyperlink>
    </w:p>
    <w:p w14:paraId="5753AC5E" w14:textId="77777777" w:rsidR="003C4132" w:rsidRDefault="003C4132" w:rsidP="003C4132">
      <w:pPr>
        <w:pStyle w:val="1ff1"/>
      </w:pPr>
      <w:hyperlink w:anchor="_Toc212201552" w:history="1">
        <w:r>
          <w:rPr>
            <w:rStyle w:val="af5"/>
          </w:rPr>
          <w:t>2.3.2. Внесок академічних соціологів у розвиток соціологічної освіти у роки незалежності.</w:t>
        </w:r>
        <w:r>
          <w:rPr>
            <w:webHidden/>
          </w:rPr>
          <w:tab/>
        </w:r>
        <w:r>
          <w:rPr>
            <w:webHidden/>
          </w:rPr>
          <w:fldChar w:fldCharType="begin"/>
        </w:r>
        <w:r>
          <w:rPr>
            <w:webHidden/>
          </w:rPr>
          <w:instrText xml:space="preserve"> PAGEREF _Toc212201552 \h </w:instrText>
        </w:r>
        <w:r>
          <w:rPr>
            <w:webHidden/>
          </w:rPr>
          <w:fldChar w:fldCharType="separate"/>
        </w:r>
        <w:r>
          <w:rPr>
            <w:webHidden/>
          </w:rPr>
          <w:t>174</w:t>
        </w:r>
        <w:r>
          <w:rPr>
            <w:webHidden/>
          </w:rPr>
          <w:fldChar w:fldCharType="end"/>
        </w:r>
      </w:hyperlink>
    </w:p>
    <w:p w14:paraId="40087D12" w14:textId="77777777" w:rsidR="003C4132" w:rsidRDefault="003C4132" w:rsidP="003C4132">
      <w:pPr>
        <w:pStyle w:val="1ff1"/>
      </w:pPr>
      <w:hyperlink w:anchor="_Toc212201553" w:history="1">
        <w:r>
          <w:rPr>
            <w:rStyle w:val="af5"/>
          </w:rPr>
          <w:t>2.4. Недержавні соціологічні центри</w:t>
        </w:r>
        <w:r>
          <w:rPr>
            <w:webHidden/>
          </w:rPr>
          <w:tab/>
        </w:r>
        <w:r>
          <w:rPr>
            <w:webHidden/>
          </w:rPr>
          <w:fldChar w:fldCharType="begin"/>
        </w:r>
        <w:r>
          <w:rPr>
            <w:webHidden/>
          </w:rPr>
          <w:instrText xml:space="preserve"> PAGEREF _Toc212201553 \h </w:instrText>
        </w:r>
        <w:r>
          <w:rPr>
            <w:webHidden/>
          </w:rPr>
          <w:fldChar w:fldCharType="separate"/>
        </w:r>
        <w:r>
          <w:rPr>
            <w:webHidden/>
          </w:rPr>
          <w:t>177</w:t>
        </w:r>
        <w:r>
          <w:rPr>
            <w:webHidden/>
          </w:rPr>
          <w:fldChar w:fldCharType="end"/>
        </w:r>
      </w:hyperlink>
    </w:p>
    <w:p w14:paraId="20B2FD19" w14:textId="77777777" w:rsidR="003C4132" w:rsidRDefault="003C4132" w:rsidP="003C4132">
      <w:pPr>
        <w:pStyle w:val="1ff1"/>
      </w:pPr>
      <w:hyperlink w:anchor="_Toc212201554" w:history="1">
        <w:r>
          <w:rPr>
            <w:rStyle w:val="af5"/>
          </w:rPr>
          <w:t>Висновки до розділу 2</w:t>
        </w:r>
        <w:r>
          <w:rPr>
            <w:webHidden/>
          </w:rPr>
          <w:tab/>
        </w:r>
        <w:r>
          <w:rPr>
            <w:webHidden/>
          </w:rPr>
          <w:fldChar w:fldCharType="begin"/>
        </w:r>
        <w:r>
          <w:rPr>
            <w:webHidden/>
          </w:rPr>
          <w:instrText xml:space="preserve"> PAGEREF _Toc212201554 \h </w:instrText>
        </w:r>
        <w:r>
          <w:rPr>
            <w:webHidden/>
          </w:rPr>
          <w:fldChar w:fldCharType="separate"/>
        </w:r>
        <w:r>
          <w:rPr>
            <w:webHidden/>
          </w:rPr>
          <w:t>182</w:t>
        </w:r>
        <w:r>
          <w:rPr>
            <w:webHidden/>
          </w:rPr>
          <w:fldChar w:fldCharType="end"/>
        </w:r>
      </w:hyperlink>
    </w:p>
    <w:p w14:paraId="0DA46E98" w14:textId="77777777" w:rsidR="003C4132" w:rsidRDefault="003C4132" w:rsidP="003C4132">
      <w:pPr>
        <w:pStyle w:val="1ff1"/>
      </w:pPr>
      <w:hyperlink w:anchor="_Toc212201555" w:history="1">
        <w:r>
          <w:rPr>
            <w:rStyle w:val="af5"/>
          </w:rPr>
          <w:t>Висновки</w:t>
        </w:r>
        <w:r>
          <w:rPr>
            <w:webHidden/>
          </w:rPr>
          <w:tab/>
        </w:r>
        <w:r>
          <w:rPr>
            <w:webHidden/>
          </w:rPr>
          <w:fldChar w:fldCharType="begin"/>
        </w:r>
        <w:r>
          <w:rPr>
            <w:webHidden/>
          </w:rPr>
          <w:instrText xml:space="preserve"> PAGEREF _Toc212201555 \h </w:instrText>
        </w:r>
        <w:r>
          <w:rPr>
            <w:webHidden/>
          </w:rPr>
          <w:fldChar w:fldCharType="separate"/>
        </w:r>
        <w:r>
          <w:rPr>
            <w:webHidden/>
          </w:rPr>
          <w:t>184</w:t>
        </w:r>
        <w:r>
          <w:rPr>
            <w:webHidden/>
          </w:rPr>
          <w:fldChar w:fldCharType="end"/>
        </w:r>
      </w:hyperlink>
    </w:p>
    <w:p w14:paraId="78336DC5" w14:textId="77777777" w:rsidR="003C4132" w:rsidRDefault="003C4132" w:rsidP="003C4132">
      <w:pPr>
        <w:pStyle w:val="1ff1"/>
      </w:pPr>
      <w:hyperlink w:anchor="_Toc212201556" w:history="1">
        <w:r>
          <w:rPr>
            <w:rStyle w:val="af5"/>
          </w:rPr>
          <w:t>Додаток А</w:t>
        </w:r>
      </w:hyperlink>
      <w:r>
        <w:rPr>
          <w:rStyle w:val="af5"/>
        </w:rPr>
        <w:t xml:space="preserve"> </w:t>
      </w:r>
      <w:hyperlink w:anchor="_Toc212201557" w:history="1">
        <w:r>
          <w:rPr>
            <w:rStyle w:val="af5"/>
          </w:rPr>
          <w:t>Структура Інституту соціології НАН України</w:t>
        </w:r>
        <w:r>
          <w:rPr>
            <w:webHidden/>
          </w:rPr>
          <w:tab/>
        </w:r>
        <w:r>
          <w:rPr>
            <w:webHidden/>
          </w:rPr>
          <w:fldChar w:fldCharType="begin"/>
        </w:r>
        <w:r>
          <w:rPr>
            <w:webHidden/>
          </w:rPr>
          <w:instrText xml:space="preserve"> PAGEREF _Toc212201557 \h </w:instrText>
        </w:r>
        <w:r>
          <w:rPr>
            <w:webHidden/>
          </w:rPr>
          <w:fldChar w:fldCharType="separate"/>
        </w:r>
        <w:r>
          <w:rPr>
            <w:webHidden/>
          </w:rPr>
          <w:t>186</w:t>
        </w:r>
        <w:r>
          <w:rPr>
            <w:webHidden/>
          </w:rPr>
          <w:fldChar w:fldCharType="end"/>
        </w:r>
      </w:hyperlink>
    </w:p>
    <w:p w14:paraId="68071361" w14:textId="77777777" w:rsidR="003C4132" w:rsidRDefault="003C4132" w:rsidP="003C4132">
      <w:pPr>
        <w:pStyle w:val="1ff1"/>
      </w:pPr>
      <w:hyperlink w:anchor="_Toc212201558" w:history="1">
        <w:r>
          <w:rPr>
            <w:rStyle w:val="af5"/>
          </w:rPr>
          <w:t>Додаток Б</w:t>
        </w:r>
      </w:hyperlink>
      <w:r>
        <w:rPr>
          <w:rStyle w:val="af5"/>
        </w:rPr>
        <w:t xml:space="preserve"> </w:t>
      </w:r>
      <w:hyperlink w:anchor="_Toc212201559" w:history="1">
        <w:r>
          <w:rPr>
            <w:rStyle w:val="af5"/>
          </w:rPr>
          <w:t>Експертні інтерв’ю</w:t>
        </w:r>
        <w:r>
          <w:rPr>
            <w:webHidden/>
          </w:rPr>
          <w:tab/>
        </w:r>
        <w:r>
          <w:rPr>
            <w:webHidden/>
          </w:rPr>
          <w:fldChar w:fldCharType="begin"/>
        </w:r>
        <w:r>
          <w:rPr>
            <w:webHidden/>
          </w:rPr>
          <w:instrText xml:space="preserve"> PAGEREF _Toc212201559 \h </w:instrText>
        </w:r>
        <w:r>
          <w:rPr>
            <w:webHidden/>
          </w:rPr>
          <w:fldChar w:fldCharType="separate"/>
        </w:r>
        <w:r>
          <w:rPr>
            <w:webHidden/>
          </w:rPr>
          <w:t>189</w:t>
        </w:r>
        <w:r>
          <w:rPr>
            <w:webHidden/>
          </w:rPr>
          <w:fldChar w:fldCharType="end"/>
        </w:r>
      </w:hyperlink>
    </w:p>
    <w:p w14:paraId="727F50F8" w14:textId="77777777" w:rsidR="003C4132" w:rsidRDefault="003C4132" w:rsidP="003C4132">
      <w:pPr>
        <w:pStyle w:val="1ff1"/>
      </w:pPr>
      <w:hyperlink w:anchor="_Toc212201560" w:history="1">
        <w:r>
          <w:rPr>
            <w:rStyle w:val="af5"/>
          </w:rPr>
          <w:t>Список використаних джерел</w:t>
        </w:r>
        <w:r>
          <w:rPr>
            <w:webHidden/>
          </w:rPr>
          <w:tab/>
        </w:r>
        <w:r>
          <w:rPr>
            <w:webHidden/>
          </w:rPr>
          <w:fldChar w:fldCharType="begin"/>
        </w:r>
        <w:r>
          <w:rPr>
            <w:webHidden/>
          </w:rPr>
          <w:instrText xml:space="preserve"> PAGEREF _Toc212201560 \h </w:instrText>
        </w:r>
        <w:r>
          <w:rPr>
            <w:webHidden/>
          </w:rPr>
          <w:fldChar w:fldCharType="separate"/>
        </w:r>
        <w:r>
          <w:rPr>
            <w:webHidden/>
          </w:rPr>
          <w:t>366</w:t>
        </w:r>
        <w:r>
          <w:rPr>
            <w:webHidden/>
          </w:rPr>
          <w:fldChar w:fldCharType="end"/>
        </w:r>
      </w:hyperlink>
    </w:p>
    <w:p w14:paraId="1952270B" w14:textId="77777777" w:rsidR="003C4132" w:rsidRDefault="003C4132" w:rsidP="003C4132">
      <w:pPr>
        <w:spacing w:line="360" w:lineRule="auto"/>
        <w:ind w:firstLine="709"/>
        <w:jc w:val="center"/>
        <w:rPr>
          <w:b/>
          <w:bCs/>
          <w:sz w:val="28"/>
        </w:rPr>
      </w:pPr>
      <w:r>
        <w:rPr>
          <w:sz w:val="28"/>
          <w:szCs w:val="28"/>
        </w:rPr>
        <w:fldChar w:fldCharType="end"/>
      </w:r>
      <w:r>
        <w:rPr>
          <w:lang w:val="uk-UA"/>
        </w:rPr>
        <w:br w:type="page"/>
      </w:r>
      <w:bookmarkStart w:id="13" w:name="_Toc211776516"/>
      <w:r>
        <w:rPr>
          <w:b/>
          <w:bCs/>
          <w:sz w:val="28"/>
        </w:rPr>
        <w:lastRenderedPageBreak/>
        <w:t>ВСТУП</w:t>
      </w:r>
      <w:bookmarkEnd w:id="13"/>
    </w:p>
    <w:p w14:paraId="7FB088AA" w14:textId="77777777" w:rsidR="003C4132" w:rsidRDefault="003C4132" w:rsidP="003C4132">
      <w:pPr>
        <w:spacing w:line="360" w:lineRule="auto"/>
        <w:ind w:firstLine="709"/>
        <w:rPr>
          <w:sz w:val="28"/>
        </w:rPr>
      </w:pPr>
    </w:p>
    <w:p w14:paraId="3277E063" w14:textId="77777777" w:rsidR="003C4132" w:rsidRDefault="003C4132" w:rsidP="003C4132">
      <w:pPr>
        <w:spacing w:line="360" w:lineRule="auto"/>
        <w:ind w:firstLine="709"/>
        <w:rPr>
          <w:sz w:val="28"/>
        </w:rPr>
      </w:pPr>
    </w:p>
    <w:p w14:paraId="3BE80EE8" w14:textId="77777777" w:rsidR="003C4132" w:rsidRDefault="003C4132" w:rsidP="003C4132">
      <w:pPr>
        <w:spacing w:line="360" w:lineRule="auto"/>
        <w:ind w:firstLine="709"/>
        <w:jc w:val="both"/>
        <w:rPr>
          <w:sz w:val="28"/>
          <w:szCs w:val="28"/>
          <w:lang w:val="uk-UA"/>
        </w:rPr>
      </w:pPr>
      <w:r>
        <w:rPr>
          <w:b/>
          <w:bCs/>
          <w:sz w:val="28"/>
          <w:szCs w:val="28"/>
          <w:lang w:val="uk-UA"/>
        </w:rPr>
        <w:t>Актуальність теми.</w:t>
      </w:r>
      <w:r>
        <w:rPr>
          <w:sz w:val="28"/>
          <w:szCs w:val="28"/>
          <w:lang w:val="uk-UA"/>
        </w:rPr>
        <w:t xml:space="preserve"> Ще О.Конт вбачав у соціології науку, здатну не л</w:t>
      </w:r>
      <w:r>
        <w:rPr>
          <w:sz w:val="28"/>
          <w:szCs w:val="28"/>
          <w:lang w:val="uk-UA"/>
        </w:rPr>
        <w:t>и</w:t>
      </w:r>
      <w:r>
        <w:rPr>
          <w:sz w:val="28"/>
          <w:szCs w:val="28"/>
          <w:lang w:val="uk-UA"/>
        </w:rPr>
        <w:t>ше виконувати пізнавальну функцію, але й спроможну до соціальної інженерії. Незважаючи на усі недоліки його концепції, соціологія показала себе спромо</w:t>
      </w:r>
      <w:r>
        <w:rPr>
          <w:sz w:val="28"/>
          <w:szCs w:val="28"/>
          <w:lang w:val="uk-UA"/>
        </w:rPr>
        <w:t>ж</w:t>
      </w:r>
      <w:r>
        <w:rPr>
          <w:sz w:val="28"/>
          <w:szCs w:val="28"/>
          <w:lang w:val="uk-UA"/>
        </w:rPr>
        <w:t>ною до соціального конструювання у часи серйозних соціальних ко</w:t>
      </w:r>
      <w:r>
        <w:rPr>
          <w:sz w:val="28"/>
          <w:szCs w:val="28"/>
          <w:lang w:val="uk-UA"/>
        </w:rPr>
        <w:t>н</w:t>
      </w:r>
      <w:r>
        <w:rPr>
          <w:sz w:val="28"/>
          <w:szCs w:val="28"/>
          <w:lang w:val="uk-UA"/>
        </w:rPr>
        <w:t>фліктів та макросоціальних пертрубацій. Саме в часи, коли суспільство вкрай гостро п</w:t>
      </w:r>
      <w:r>
        <w:rPr>
          <w:sz w:val="28"/>
          <w:szCs w:val="28"/>
          <w:lang w:val="uk-UA"/>
        </w:rPr>
        <w:t>о</w:t>
      </w:r>
      <w:r>
        <w:rPr>
          <w:sz w:val="28"/>
          <w:szCs w:val="28"/>
          <w:lang w:val="uk-UA"/>
        </w:rPr>
        <w:t>требувало пояснень соціальних змін, соціологія ставала засобом, здатним не допу</w:t>
      </w:r>
      <w:r>
        <w:rPr>
          <w:sz w:val="28"/>
          <w:szCs w:val="28"/>
          <w:lang w:val="uk-UA"/>
        </w:rPr>
        <w:t>с</w:t>
      </w:r>
      <w:r>
        <w:rPr>
          <w:sz w:val="28"/>
          <w:szCs w:val="28"/>
          <w:lang w:val="uk-UA"/>
        </w:rPr>
        <w:t>тити критичного рівня суспільної аномії. Це було не лише в часи, коли соціологічна наука асоціювалася зі сталим раціональним знанням, але й в усі докласичні тисячоліття, коли вона існувала у формі соціально-філософських розд</w:t>
      </w:r>
      <w:r>
        <w:rPr>
          <w:sz w:val="28"/>
          <w:szCs w:val="28"/>
          <w:lang w:val="uk-UA"/>
        </w:rPr>
        <w:t>у</w:t>
      </w:r>
      <w:r>
        <w:rPr>
          <w:sz w:val="28"/>
          <w:szCs w:val="28"/>
          <w:lang w:val="uk-UA"/>
        </w:rPr>
        <w:t>мів. Щоправда, якщо у добу традиційного суспільства домінуючу позицію тут займала ще й релігія, то у модерністському суспільстві саме соціальна наука починає виконувати функцію соціального арбітра. У часи постмодерних пер</w:t>
      </w:r>
      <w:r>
        <w:rPr>
          <w:sz w:val="28"/>
          <w:szCs w:val="28"/>
          <w:lang w:val="uk-UA"/>
        </w:rPr>
        <w:t>е</w:t>
      </w:r>
      <w:r>
        <w:rPr>
          <w:sz w:val="28"/>
          <w:szCs w:val="28"/>
          <w:lang w:val="uk-UA"/>
        </w:rPr>
        <w:t>творень, суспіл</w:t>
      </w:r>
      <w:r>
        <w:rPr>
          <w:sz w:val="28"/>
          <w:szCs w:val="28"/>
          <w:lang w:val="uk-UA"/>
        </w:rPr>
        <w:t>ь</w:t>
      </w:r>
      <w:r>
        <w:rPr>
          <w:sz w:val="28"/>
          <w:szCs w:val="28"/>
          <w:lang w:val="uk-UA"/>
        </w:rPr>
        <w:t>них трансформацій і криз інтерес до соціології зростає, і саме тоді соціологія отримує шанс на динамічний розвиток. Загалом, можна відст</w:t>
      </w:r>
      <w:r>
        <w:rPr>
          <w:sz w:val="28"/>
          <w:szCs w:val="28"/>
          <w:lang w:val="uk-UA"/>
        </w:rPr>
        <w:t>е</w:t>
      </w:r>
      <w:r>
        <w:rPr>
          <w:sz w:val="28"/>
          <w:szCs w:val="28"/>
          <w:lang w:val="uk-UA"/>
        </w:rPr>
        <w:t>жити своєрідну закономірність: чим більшою є соціальна нестабільність і нев</w:t>
      </w:r>
      <w:r>
        <w:rPr>
          <w:sz w:val="28"/>
          <w:szCs w:val="28"/>
          <w:lang w:val="uk-UA"/>
        </w:rPr>
        <w:t>и</w:t>
      </w:r>
      <w:r>
        <w:rPr>
          <w:sz w:val="28"/>
          <w:szCs w:val="28"/>
          <w:lang w:val="uk-UA"/>
        </w:rPr>
        <w:t>значеність, тим більше зростає потреба у нових соціальних знаннях, що стимулює розвиток суспільствознавства. З 80-90-х рр. ХХ ст. суспільство в Україні „штормить”, і соціологія динамічно розвивається, стає все більш соці</w:t>
      </w:r>
      <w:r>
        <w:rPr>
          <w:sz w:val="28"/>
          <w:szCs w:val="28"/>
          <w:lang w:val="uk-UA"/>
        </w:rPr>
        <w:t>а</w:t>
      </w:r>
      <w:r>
        <w:rPr>
          <w:sz w:val="28"/>
          <w:szCs w:val="28"/>
          <w:lang w:val="uk-UA"/>
        </w:rPr>
        <w:t>льно необхідною.</w:t>
      </w:r>
    </w:p>
    <w:p w14:paraId="5090A50F" w14:textId="77777777" w:rsidR="003C4132" w:rsidRDefault="003C4132" w:rsidP="003C4132">
      <w:pPr>
        <w:spacing w:line="360" w:lineRule="auto"/>
        <w:ind w:firstLine="709"/>
        <w:jc w:val="both"/>
        <w:rPr>
          <w:sz w:val="28"/>
          <w:szCs w:val="28"/>
          <w:lang w:val="uk-UA"/>
        </w:rPr>
      </w:pPr>
      <w:r>
        <w:rPr>
          <w:sz w:val="28"/>
          <w:szCs w:val="28"/>
          <w:lang w:val="uk-UA"/>
        </w:rPr>
        <w:t>У той же час незаперечною є теза про те, що соціологія, будучи склад</w:t>
      </w:r>
      <w:r>
        <w:rPr>
          <w:sz w:val="28"/>
          <w:szCs w:val="28"/>
          <w:lang w:val="uk-UA"/>
        </w:rPr>
        <w:t>о</w:t>
      </w:r>
      <w:r>
        <w:rPr>
          <w:sz w:val="28"/>
          <w:szCs w:val="28"/>
          <w:lang w:val="uk-UA"/>
        </w:rPr>
        <w:t>вою науки як соціального інституту, здатна набувати національних характери</w:t>
      </w:r>
      <w:r>
        <w:rPr>
          <w:sz w:val="28"/>
          <w:szCs w:val="28"/>
          <w:lang w:val="uk-UA"/>
        </w:rPr>
        <w:t>с</w:t>
      </w:r>
      <w:r>
        <w:rPr>
          <w:sz w:val="28"/>
          <w:szCs w:val="28"/>
          <w:lang w:val="uk-UA"/>
        </w:rPr>
        <w:t>тик на інституціональному рівні і є залежною від історичного ко</w:t>
      </w:r>
      <w:r>
        <w:rPr>
          <w:sz w:val="28"/>
          <w:szCs w:val="28"/>
          <w:lang w:val="uk-UA"/>
        </w:rPr>
        <w:t>н</w:t>
      </w:r>
      <w:r>
        <w:rPr>
          <w:sz w:val="28"/>
          <w:szCs w:val="28"/>
          <w:lang w:val="uk-UA"/>
        </w:rPr>
        <w:t>тексту, соціальних, економічних, політичних процесів, які відбуваються в той чи інший момент в окремій етнонаціональній спільноті (державі). Маючи сп</w:t>
      </w:r>
      <w:r>
        <w:rPr>
          <w:sz w:val="28"/>
          <w:szCs w:val="28"/>
          <w:lang w:val="uk-UA"/>
        </w:rPr>
        <w:t>е</w:t>
      </w:r>
      <w:r>
        <w:rPr>
          <w:sz w:val="28"/>
          <w:szCs w:val="28"/>
          <w:lang w:val="uk-UA"/>
        </w:rPr>
        <w:t>цифічні ознаки і унікальну історію, національна наука, таким чином, проходить сам</w:t>
      </w:r>
      <w:r>
        <w:rPr>
          <w:sz w:val="28"/>
          <w:szCs w:val="28"/>
          <w:lang w:val="uk-UA"/>
        </w:rPr>
        <w:t>о</w:t>
      </w:r>
      <w:r>
        <w:rPr>
          <w:sz w:val="28"/>
          <w:szCs w:val="28"/>
          <w:lang w:val="uk-UA"/>
        </w:rPr>
        <w:t>стійні етапи розвитку, які не завжди збігаються з етапами розвитку інших нац</w:t>
      </w:r>
      <w:r>
        <w:rPr>
          <w:sz w:val="28"/>
          <w:szCs w:val="28"/>
          <w:lang w:val="uk-UA"/>
        </w:rPr>
        <w:t>і</w:t>
      </w:r>
      <w:r>
        <w:rPr>
          <w:sz w:val="28"/>
          <w:szCs w:val="28"/>
          <w:lang w:val="uk-UA"/>
        </w:rPr>
        <w:t>ональних наук і світової науки загалом; як соціальне знання – розвивається у контексті суспільного розвитку; як соціальний інститут – має системні озн</w:t>
      </w:r>
      <w:r>
        <w:rPr>
          <w:sz w:val="28"/>
          <w:szCs w:val="28"/>
          <w:lang w:val="uk-UA"/>
        </w:rPr>
        <w:t>а</w:t>
      </w:r>
      <w:r>
        <w:rPr>
          <w:sz w:val="28"/>
          <w:szCs w:val="28"/>
          <w:lang w:val="uk-UA"/>
        </w:rPr>
        <w:t xml:space="preserve">ки, що формуються під </w:t>
      </w:r>
      <w:r>
        <w:rPr>
          <w:sz w:val="28"/>
          <w:szCs w:val="28"/>
          <w:lang w:val="uk-UA"/>
        </w:rPr>
        <w:lastRenderedPageBreak/>
        <w:t>впливом різних чинників. Це актуалізує потребу у досл</w:t>
      </w:r>
      <w:r>
        <w:rPr>
          <w:sz w:val="28"/>
          <w:szCs w:val="28"/>
          <w:lang w:val="uk-UA"/>
        </w:rPr>
        <w:t>і</w:t>
      </w:r>
      <w:r>
        <w:rPr>
          <w:sz w:val="28"/>
          <w:szCs w:val="28"/>
          <w:lang w:val="uk-UA"/>
        </w:rPr>
        <w:t>дженнях характеристик науки як ознак більш широких процесів розвитку де</w:t>
      </w:r>
      <w:r>
        <w:rPr>
          <w:sz w:val="28"/>
          <w:szCs w:val="28"/>
          <w:lang w:val="uk-UA"/>
        </w:rPr>
        <w:t>р</w:t>
      </w:r>
      <w:r>
        <w:rPr>
          <w:sz w:val="28"/>
          <w:szCs w:val="28"/>
          <w:lang w:val="uk-UA"/>
        </w:rPr>
        <w:t>жави, нації, с</w:t>
      </w:r>
      <w:r>
        <w:rPr>
          <w:sz w:val="28"/>
          <w:szCs w:val="28"/>
          <w:lang w:val="uk-UA"/>
        </w:rPr>
        <w:t>у</w:t>
      </w:r>
      <w:r>
        <w:rPr>
          <w:sz w:val="28"/>
          <w:szCs w:val="28"/>
          <w:lang w:val="uk-UA"/>
        </w:rPr>
        <w:t>спільства.</w:t>
      </w:r>
    </w:p>
    <w:p w14:paraId="581914ED" w14:textId="77777777" w:rsidR="003C4132" w:rsidRDefault="003C4132" w:rsidP="003C4132">
      <w:pPr>
        <w:pStyle w:val="37"/>
        <w:ind w:firstLine="709"/>
        <w:rPr>
          <w:szCs w:val="28"/>
        </w:rPr>
      </w:pPr>
      <w:r w:rsidRPr="003C4132">
        <w:rPr>
          <w:szCs w:val="28"/>
          <w:lang w:val="uk-UA"/>
        </w:rPr>
        <w:t>Має свою історію й українська соціологія, хоча вона ще зовсім недавно розпочала свій розвиток як самостійна наука. Наразі вітчизняні соціологи пра</w:t>
      </w:r>
      <w:r w:rsidRPr="003C4132">
        <w:rPr>
          <w:szCs w:val="28"/>
          <w:lang w:val="uk-UA"/>
        </w:rPr>
        <w:t>г</w:t>
      </w:r>
      <w:r w:rsidRPr="003C4132">
        <w:rPr>
          <w:szCs w:val="28"/>
          <w:lang w:val="uk-UA"/>
        </w:rPr>
        <w:t>нуть визнання української соціології у системі світової соціологі</w:t>
      </w:r>
      <w:r w:rsidRPr="003C4132">
        <w:rPr>
          <w:szCs w:val="28"/>
          <w:lang w:val="uk-UA"/>
        </w:rPr>
        <w:t>ч</w:t>
      </w:r>
      <w:r w:rsidRPr="003C4132">
        <w:rPr>
          <w:szCs w:val="28"/>
          <w:lang w:val="uk-UA"/>
        </w:rPr>
        <w:t xml:space="preserve">ної науки, але це потребує, насамперед, самовизначення. </w:t>
      </w:r>
      <w:r>
        <w:rPr>
          <w:szCs w:val="28"/>
        </w:rPr>
        <w:t>Що ж являє собою українська соці</w:t>
      </w:r>
      <w:r>
        <w:rPr>
          <w:szCs w:val="28"/>
        </w:rPr>
        <w:t>о</w:t>
      </w:r>
      <w:r>
        <w:rPr>
          <w:szCs w:val="28"/>
        </w:rPr>
        <w:t>логія? Якою вона була на різних етапах свого розвитку? Що зумовило специф</w:t>
      </w:r>
      <w:r>
        <w:rPr>
          <w:szCs w:val="28"/>
        </w:rPr>
        <w:t>і</w:t>
      </w:r>
      <w:r>
        <w:rPr>
          <w:szCs w:val="28"/>
        </w:rPr>
        <w:t>ку окремих етапів, які чинники впливу були визначальними у різні часи становлення? Це лише кілька з найбільш загальних, на які все ще немає доста</w:t>
      </w:r>
      <w:r>
        <w:rPr>
          <w:szCs w:val="28"/>
        </w:rPr>
        <w:t>т</w:t>
      </w:r>
      <w:r>
        <w:rPr>
          <w:szCs w:val="28"/>
        </w:rPr>
        <w:t>ньої відповіді. Кожне з них і вел</w:t>
      </w:r>
      <w:r>
        <w:rPr>
          <w:szCs w:val="28"/>
        </w:rPr>
        <w:t>и</w:t>
      </w:r>
      <w:r>
        <w:rPr>
          <w:szCs w:val="28"/>
        </w:rPr>
        <w:t>чезна кількість ще не заданих питань містять більш конкретні завдання. Проте головне тут навіть не в тому, що залишається вел</w:t>
      </w:r>
      <w:r>
        <w:rPr>
          <w:szCs w:val="28"/>
        </w:rPr>
        <w:t>и</w:t>
      </w:r>
      <w:r>
        <w:rPr>
          <w:szCs w:val="28"/>
        </w:rPr>
        <w:t>чезна кількість відкритих запитань стосовно історії розвитку соціологічної науки в Україні. Проблема полягає в тому, що без самоусвідомлення, саморо</w:t>
      </w:r>
      <w:r>
        <w:rPr>
          <w:szCs w:val="28"/>
        </w:rPr>
        <w:t>з</w:t>
      </w:r>
      <w:r>
        <w:rPr>
          <w:szCs w:val="28"/>
        </w:rPr>
        <w:t>уміння вітчизняна соціологія не може претендувати на статус самостійного н</w:t>
      </w:r>
      <w:r>
        <w:rPr>
          <w:szCs w:val="28"/>
        </w:rPr>
        <w:t>о</w:t>
      </w:r>
      <w:r>
        <w:rPr>
          <w:szCs w:val="28"/>
        </w:rPr>
        <w:t>сія соціально-експертного знання, на швидкий прогрес.</w:t>
      </w:r>
    </w:p>
    <w:p w14:paraId="5544B830" w14:textId="77777777" w:rsidR="003C4132" w:rsidRDefault="003C4132" w:rsidP="003C4132">
      <w:pPr>
        <w:spacing w:line="360" w:lineRule="auto"/>
        <w:ind w:firstLine="709"/>
        <w:jc w:val="both"/>
        <w:rPr>
          <w:sz w:val="28"/>
          <w:lang w:val="uk-UA"/>
        </w:rPr>
      </w:pPr>
      <w:r>
        <w:rPr>
          <w:sz w:val="28"/>
          <w:lang w:val="uk-UA"/>
        </w:rPr>
        <w:t xml:space="preserve">Звідси, </w:t>
      </w:r>
      <w:r>
        <w:rPr>
          <w:i/>
          <w:sz w:val="28"/>
          <w:lang w:val="uk-UA"/>
        </w:rPr>
        <w:t>наукова проблема</w:t>
      </w:r>
      <w:r>
        <w:rPr>
          <w:sz w:val="28"/>
          <w:lang w:val="uk-UA"/>
        </w:rPr>
        <w:t xml:space="preserve"> полягає у невідповідності рівня саморефлексії української соціологічної спільноти темпам інституціонального розвитку вітч</w:t>
      </w:r>
      <w:r>
        <w:rPr>
          <w:sz w:val="28"/>
          <w:lang w:val="uk-UA"/>
        </w:rPr>
        <w:t>и</w:t>
      </w:r>
      <w:r>
        <w:rPr>
          <w:sz w:val="28"/>
          <w:lang w:val="uk-UA"/>
        </w:rPr>
        <w:t>зняної соціології як наукової дисципліни.</w:t>
      </w:r>
    </w:p>
    <w:p w14:paraId="485AFF73" w14:textId="77777777" w:rsidR="003C4132" w:rsidRDefault="003C4132" w:rsidP="003C4132">
      <w:pPr>
        <w:spacing w:line="360" w:lineRule="auto"/>
        <w:ind w:firstLine="709"/>
        <w:jc w:val="both"/>
        <w:rPr>
          <w:sz w:val="28"/>
          <w:szCs w:val="28"/>
          <w:lang w:val="uk-UA"/>
        </w:rPr>
      </w:pPr>
      <w:r>
        <w:rPr>
          <w:sz w:val="28"/>
          <w:szCs w:val="28"/>
          <w:lang w:val="uk-UA"/>
        </w:rPr>
        <w:t>Яким же чином віднайти відповіді на поставлені запитання? Такі відпов</w:t>
      </w:r>
      <w:r>
        <w:rPr>
          <w:sz w:val="28"/>
          <w:szCs w:val="28"/>
          <w:lang w:val="uk-UA"/>
        </w:rPr>
        <w:t>і</w:t>
      </w:r>
      <w:r>
        <w:rPr>
          <w:sz w:val="28"/>
          <w:szCs w:val="28"/>
          <w:lang w:val="uk-UA"/>
        </w:rPr>
        <w:t>ді спроможна надати історія науки, в нашому випадку історія соціології. Проте, як це не прикро констатувати, вітчизняна історія соціології сьогодні знаходит</w:t>
      </w:r>
      <w:r>
        <w:rPr>
          <w:sz w:val="28"/>
          <w:szCs w:val="28"/>
          <w:lang w:val="uk-UA"/>
        </w:rPr>
        <w:t>ь</w:t>
      </w:r>
      <w:r>
        <w:rPr>
          <w:sz w:val="28"/>
          <w:szCs w:val="28"/>
          <w:lang w:val="uk-UA"/>
        </w:rPr>
        <w:t>ся лише у зародковому стані. Такий стан характерний для усього пострадянс</w:t>
      </w:r>
      <w:r>
        <w:rPr>
          <w:sz w:val="28"/>
          <w:szCs w:val="28"/>
          <w:lang w:val="uk-UA"/>
        </w:rPr>
        <w:t>ь</w:t>
      </w:r>
      <w:r>
        <w:rPr>
          <w:sz w:val="28"/>
          <w:szCs w:val="28"/>
          <w:lang w:val="uk-UA"/>
        </w:rPr>
        <w:t>кого простору, де за радянської доби соціологія певний час переслідувалась, а її дорадянські традиції були повністю обірвані. Лише у 90-х рр. з’явилися кілька праць з історії української соціології, але вони висвітлюють в основному пр</w:t>
      </w:r>
      <w:r>
        <w:rPr>
          <w:sz w:val="28"/>
          <w:szCs w:val="28"/>
          <w:lang w:val="uk-UA"/>
        </w:rPr>
        <w:t>о</w:t>
      </w:r>
      <w:r>
        <w:rPr>
          <w:sz w:val="28"/>
          <w:szCs w:val="28"/>
          <w:lang w:val="uk-UA"/>
        </w:rPr>
        <w:t>тосоціологію та класичну добу. Найбільш комплексними тут є колективні роб</w:t>
      </w:r>
      <w:r>
        <w:rPr>
          <w:sz w:val="28"/>
          <w:szCs w:val="28"/>
          <w:lang w:val="uk-UA"/>
        </w:rPr>
        <w:t>о</w:t>
      </w:r>
      <w:r>
        <w:rPr>
          <w:sz w:val="28"/>
          <w:szCs w:val="28"/>
          <w:lang w:val="uk-UA"/>
        </w:rPr>
        <w:t>ти співробітників відділу історії, теорії та методології Інстит</w:t>
      </w:r>
      <w:r>
        <w:rPr>
          <w:sz w:val="28"/>
          <w:szCs w:val="28"/>
          <w:lang w:val="uk-UA"/>
        </w:rPr>
        <w:t>у</w:t>
      </w:r>
      <w:r>
        <w:rPr>
          <w:sz w:val="28"/>
          <w:szCs w:val="28"/>
          <w:lang w:val="uk-UA"/>
        </w:rPr>
        <w:t>ту соціології НАН України „Соціологічна думка України” (К.: Заповіт, 1996) та „Біля витоків с</w:t>
      </w:r>
      <w:r>
        <w:rPr>
          <w:sz w:val="28"/>
          <w:szCs w:val="28"/>
          <w:lang w:val="uk-UA"/>
        </w:rPr>
        <w:t>о</w:t>
      </w:r>
      <w:r>
        <w:rPr>
          <w:sz w:val="28"/>
          <w:szCs w:val="28"/>
          <w:lang w:val="uk-UA"/>
        </w:rPr>
        <w:t>ціологічної думки в Україні” (К., 1995). Окрім того, видано декілька навчал</w:t>
      </w:r>
      <w:r>
        <w:rPr>
          <w:sz w:val="28"/>
          <w:szCs w:val="28"/>
          <w:lang w:val="uk-UA"/>
        </w:rPr>
        <w:t>ь</w:t>
      </w:r>
      <w:r>
        <w:rPr>
          <w:sz w:val="28"/>
          <w:szCs w:val="28"/>
          <w:lang w:val="uk-UA"/>
        </w:rPr>
        <w:t>них посібників та хрестоматій для студентів-соціологів, де охарактеризов</w:t>
      </w:r>
      <w:r>
        <w:rPr>
          <w:sz w:val="28"/>
          <w:szCs w:val="28"/>
          <w:lang w:val="uk-UA"/>
        </w:rPr>
        <w:t>а</w:t>
      </w:r>
      <w:r>
        <w:rPr>
          <w:sz w:val="28"/>
          <w:szCs w:val="28"/>
          <w:lang w:val="uk-UA"/>
        </w:rPr>
        <w:t>но окремі періоди протосоціології. Тут слід відмітити оригінальні п</w:t>
      </w:r>
      <w:r>
        <w:rPr>
          <w:sz w:val="28"/>
          <w:szCs w:val="28"/>
          <w:lang w:val="uk-UA"/>
        </w:rPr>
        <w:t>о</w:t>
      </w:r>
      <w:r>
        <w:rPr>
          <w:sz w:val="28"/>
          <w:szCs w:val="28"/>
          <w:lang w:val="uk-UA"/>
        </w:rPr>
        <w:t>сібники В.Білецького, А.Болебруха, Е.Гансової, М.Захарченка, Л.Кондратика, О.Мусієздова, О.Погорілого, В.Сулька, Н.Черниш. Окремі періоди розвитку с</w:t>
      </w:r>
      <w:r>
        <w:rPr>
          <w:sz w:val="28"/>
          <w:szCs w:val="28"/>
          <w:lang w:val="uk-UA"/>
        </w:rPr>
        <w:t>у</w:t>
      </w:r>
      <w:r>
        <w:rPr>
          <w:sz w:val="28"/>
          <w:szCs w:val="28"/>
          <w:lang w:val="uk-UA"/>
        </w:rPr>
        <w:t>спільно-</w:t>
      </w:r>
      <w:r>
        <w:rPr>
          <w:sz w:val="28"/>
          <w:szCs w:val="28"/>
          <w:lang w:val="uk-UA"/>
        </w:rPr>
        <w:lastRenderedPageBreak/>
        <w:t>політичної та сусп</w:t>
      </w:r>
      <w:r>
        <w:rPr>
          <w:sz w:val="28"/>
          <w:szCs w:val="28"/>
          <w:lang w:val="uk-UA"/>
        </w:rPr>
        <w:t>і</w:t>
      </w:r>
      <w:r>
        <w:rPr>
          <w:sz w:val="28"/>
          <w:szCs w:val="28"/>
          <w:lang w:val="uk-UA"/>
        </w:rPr>
        <w:t>льно-філософської думки в Україні представлені у працях істориків та філос</w:t>
      </w:r>
      <w:r>
        <w:rPr>
          <w:sz w:val="28"/>
          <w:szCs w:val="28"/>
          <w:lang w:val="uk-UA"/>
        </w:rPr>
        <w:t>о</w:t>
      </w:r>
      <w:r>
        <w:rPr>
          <w:sz w:val="28"/>
          <w:szCs w:val="28"/>
          <w:lang w:val="uk-UA"/>
        </w:rPr>
        <w:t>фів М.Блецкана, В.Борисенка, І.Захари, Ю.Федіва, Н.Яковенко. Широким є доробок, присвячений постатям діячів українського сусп</w:t>
      </w:r>
      <w:r>
        <w:rPr>
          <w:sz w:val="28"/>
          <w:szCs w:val="28"/>
          <w:lang w:val="uk-UA"/>
        </w:rPr>
        <w:t>і</w:t>
      </w:r>
      <w:r>
        <w:rPr>
          <w:sz w:val="28"/>
          <w:szCs w:val="28"/>
          <w:lang w:val="uk-UA"/>
        </w:rPr>
        <w:t>льно-політичного руху та вчених-суспільствознавців ХІХ - поч. ХХ ст. Цій темі присвятили свої досл</w:t>
      </w:r>
      <w:r>
        <w:rPr>
          <w:sz w:val="28"/>
          <w:szCs w:val="28"/>
          <w:lang w:val="uk-UA"/>
        </w:rPr>
        <w:t>і</w:t>
      </w:r>
      <w:r>
        <w:rPr>
          <w:sz w:val="28"/>
          <w:szCs w:val="28"/>
          <w:lang w:val="uk-UA"/>
        </w:rPr>
        <w:t>дження Т.Андрусяк, Т.Білан, А.Брагінець, М.Вегеш, В.Верстюк, Л.Винар, В.Власюк, Л.Горват, Я.Грицак, Б.Грінченко, Л.Депенчук, В.Довгич, В.Жмир, Л.Кондратик, А.Круглашов, О.Лисенко, В.Лісовий, Я.Малик, В.Масенко, Р.Міщук, О.Пріцак, В.Сокуренко, П.Сохань, У.Хамар та ін. Після встановлення в Україні радянської влади чимало вітчизняних соціол</w:t>
      </w:r>
      <w:r>
        <w:rPr>
          <w:sz w:val="28"/>
          <w:szCs w:val="28"/>
          <w:lang w:val="uk-UA"/>
        </w:rPr>
        <w:t>о</w:t>
      </w:r>
      <w:r>
        <w:rPr>
          <w:sz w:val="28"/>
          <w:szCs w:val="28"/>
          <w:lang w:val="uk-UA"/>
        </w:rPr>
        <w:t>гів емігрували або були вислані за кордон, де продовжили розвиток ідей укра</w:t>
      </w:r>
      <w:r>
        <w:rPr>
          <w:sz w:val="28"/>
          <w:szCs w:val="28"/>
          <w:lang w:val="uk-UA"/>
        </w:rPr>
        <w:t>ї</w:t>
      </w:r>
      <w:r>
        <w:rPr>
          <w:sz w:val="28"/>
          <w:szCs w:val="28"/>
          <w:lang w:val="uk-UA"/>
        </w:rPr>
        <w:t>нської соціології. Вивченням їх творчості займались С.Бондарук, О.Буряк, В.Волович, К.Галушко, М.Гордієнко, В.Масненко, О.Остапчук, І.Тукаленко, Н.Черниш, О.Чумаченко, О.Юренко. Але недоліком міждисципл</w:t>
      </w:r>
      <w:r>
        <w:rPr>
          <w:sz w:val="28"/>
          <w:szCs w:val="28"/>
          <w:lang w:val="uk-UA"/>
        </w:rPr>
        <w:t>і</w:t>
      </w:r>
      <w:r>
        <w:rPr>
          <w:sz w:val="28"/>
          <w:szCs w:val="28"/>
          <w:lang w:val="uk-UA"/>
        </w:rPr>
        <w:t>нарних праць є фрагментарний огляд власне соціологічних надбань, тож поки що можна ко</w:t>
      </w:r>
      <w:r>
        <w:rPr>
          <w:sz w:val="28"/>
          <w:szCs w:val="28"/>
          <w:lang w:val="uk-UA"/>
        </w:rPr>
        <w:t>н</w:t>
      </w:r>
      <w:r>
        <w:rPr>
          <w:sz w:val="28"/>
          <w:szCs w:val="28"/>
          <w:lang w:val="uk-UA"/>
        </w:rPr>
        <w:t>статувати, що залишається ще чимало недосл</w:t>
      </w:r>
      <w:r>
        <w:rPr>
          <w:sz w:val="28"/>
          <w:szCs w:val="28"/>
          <w:lang w:val="uk-UA"/>
        </w:rPr>
        <w:t>і</w:t>
      </w:r>
      <w:r>
        <w:rPr>
          <w:sz w:val="28"/>
          <w:szCs w:val="28"/>
          <w:lang w:val="uk-UA"/>
        </w:rPr>
        <w:t>джених „білих плям”, не кажучи про гостру потребу комплексних узагальнюючих праць.</w:t>
      </w:r>
    </w:p>
    <w:p w14:paraId="6606BBD6" w14:textId="77777777" w:rsidR="003C4132" w:rsidRDefault="003C4132" w:rsidP="003C4132">
      <w:pPr>
        <w:spacing w:line="360" w:lineRule="auto"/>
        <w:ind w:firstLine="709"/>
        <w:jc w:val="both"/>
        <w:rPr>
          <w:sz w:val="28"/>
          <w:szCs w:val="28"/>
          <w:lang w:val="uk-UA"/>
        </w:rPr>
      </w:pPr>
      <w:r>
        <w:rPr>
          <w:sz w:val="28"/>
          <w:szCs w:val="28"/>
          <w:lang w:val="uk-UA"/>
        </w:rPr>
        <w:t>Разом з тим, найбільш близький до сучасного період радянської доби в</w:t>
      </w:r>
      <w:r>
        <w:rPr>
          <w:sz w:val="28"/>
          <w:szCs w:val="28"/>
          <w:lang w:val="uk-UA"/>
        </w:rPr>
        <w:t>и</w:t>
      </w:r>
      <w:r>
        <w:rPr>
          <w:sz w:val="28"/>
          <w:szCs w:val="28"/>
          <w:lang w:val="uk-UA"/>
        </w:rPr>
        <w:t>світлений зовсім мало. Так, ми не натрапили на жодне комплексне монографі</w:t>
      </w:r>
      <w:r>
        <w:rPr>
          <w:sz w:val="28"/>
          <w:szCs w:val="28"/>
          <w:lang w:val="uk-UA"/>
        </w:rPr>
        <w:t>ч</w:t>
      </w:r>
      <w:r>
        <w:rPr>
          <w:sz w:val="28"/>
          <w:szCs w:val="28"/>
          <w:lang w:val="uk-UA"/>
        </w:rPr>
        <w:t>не чи дисертаційне дослідження, присвячене історії української соціології саме радянського і сучасного періодів. Щоправда, зважаючи на тому, що за радянс</w:t>
      </w:r>
      <w:r>
        <w:rPr>
          <w:sz w:val="28"/>
          <w:szCs w:val="28"/>
          <w:lang w:val="uk-UA"/>
        </w:rPr>
        <w:t>ь</w:t>
      </w:r>
      <w:r>
        <w:rPr>
          <w:sz w:val="28"/>
          <w:szCs w:val="28"/>
          <w:lang w:val="uk-UA"/>
        </w:rPr>
        <w:t>кої доби украї</w:t>
      </w:r>
      <w:r>
        <w:rPr>
          <w:sz w:val="28"/>
          <w:szCs w:val="28"/>
          <w:lang w:val="uk-UA"/>
        </w:rPr>
        <w:t>н</w:t>
      </w:r>
      <w:r>
        <w:rPr>
          <w:sz w:val="28"/>
          <w:szCs w:val="28"/>
          <w:lang w:val="uk-UA"/>
        </w:rPr>
        <w:t>ська соціологія розвивалась як складова радянської, то доцільно використовувати праці, присв</w:t>
      </w:r>
      <w:r>
        <w:rPr>
          <w:sz w:val="28"/>
          <w:szCs w:val="28"/>
          <w:lang w:val="uk-UA"/>
        </w:rPr>
        <w:t>я</w:t>
      </w:r>
      <w:r>
        <w:rPr>
          <w:sz w:val="28"/>
          <w:szCs w:val="28"/>
          <w:lang w:val="uk-UA"/>
        </w:rPr>
        <w:t>чені радянській соціології, авторами яких є вчені з колишніх радянських республік, насамперед, російські та білоруські. Власне, з підгото</w:t>
      </w:r>
      <w:r>
        <w:rPr>
          <w:sz w:val="28"/>
          <w:szCs w:val="28"/>
          <w:lang w:val="uk-UA"/>
        </w:rPr>
        <w:t>в</w:t>
      </w:r>
      <w:r>
        <w:rPr>
          <w:sz w:val="28"/>
          <w:szCs w:val="28"/>
          <w:lang w:val="uk-UA"/>
        </w:rPr>
        <w:t>лених ще за радянської доби певний інтерес для дослідника мають представл</w:t>
      </w:r>
      <w:r>
        <w:rPr>
          <w:sz w:val="28"/>
          <w:szCs w:val="28"/>
          <w:lang w:val="uk-UA"/>
        </w:rPr>
        <w:t>я</w:t>
      </w:r>
      <w:r>
        <w:rPr>
          <w:sz w:val="28"/>
          <w:szCs w:val="28"/>
          <w:lang w:val="uk-UA"/>
        </w:rPr>
        <w:t>ти праці Г.Осіпова, М.Руткевича, В.Федотова, Б.Чагіна та ін. Проте слід критично підходити до оглядів радянської соціології, зроблених вк</w:t>
      </w:r>
      <w:r>
        <w:rPr>
          <w:sz w:val="28"/>
          <w:szCs w:val="28"/>
          <w:lang w:val="uk-UA"/>
        </w:rPr>
        <w:t>а</w:t>
      </w:r>
      <w:r>
        <w:rPr>
          <w:sz w:val="28"/>
          <w:szCs w:val="28"/>
          <w:lang w:val="uk-UA"/>
        </w:rPr>
        <w:t>заними авторами, так як вони були надто перевантажені ідеологічними впливами. В той же час, невірним є тве</w:t>
      </w:r>
      <w:r>
        <w:rPr>
          <w:sz w:val="28"/>
          <w:szCs w:val="28"/>
          <w:lang w:val="uk-UA"/>
        </w:rPr>
        <w:t>р</w:t>
      </w:r>
      <w:r>
        <w:rPr>
          <w:sz w:val="28"/>
          <w:szCs w:val="28"/>
          <w:lang w:val="uk-UA"/>
        </w:rPr>
        <w:t>дження, що про радянську соціологію нічого не знали за кордоном. Вже з 60-х рр. Г.Фішер, П.Холандер, Д.Журавскі, Л.Лебедц, Р.Мертон і Х.У.Рікен, Т.Парсонс, А.Семеренко, І.Вейнберг та інші західні авт</w:t>
      </w:r>
      <w:r>
        <w:rPr>
          <w:sz w:val="28"/>
          <w:szCs w:val="28"/>
          <w:lang w:val="uk-UA"/>
        </w:rPr>
        <w:t>о</w:t>
      </w:r>
      <w:r>
        <w:rPr>
          <w:sz w:val="28"/>
          <w:szCs w:val="28"/>
          <w:lang w:val="uk-UA"/>
        </w:rPr>
        <w:t xml:space="preserve">ри вивчали радянську соціологію: її ідеологічну роль, організацію </w:t>
      </w:r>
      <w:r>
        <w:rPr>
          <w:sz w:val="28"/>
          <w:szCs w:val="28"/>
          <w:lang w:val="uk-UA"/>
        </w:rPr>
        <w:lastRenderedPageBreak/>
        <w:t>соціологі</w:t>
      </w:r>
      <w:r>
        <w:rPr>
          <w:sz w:val="28"/>
          <w:szCs w:val="28"/>
          <w:lang w:val="uk-UA"/>
        </w:rPr>
        <w:t>ч</w:t>
      </w:r>
      <w:r>
        <w:rPr>
          <w:sz w:val="28"/>
          <w:szCs w:val="28"/>
          <w:lang w:val="uk-UA"/>
        </w:rPr>
        <w:t>них досліджень, наукове протистояння партійної ідеології з новітніми науковими течіями в соціології тощо. Протягом 1990-2000-х рр. в Росії з’являються ґрунтовні неупереджені праці з і</w:t>
      </w:r>
      <w:r>
        <w:rPr>
          <w:sz w:val="28"/>
          <w:szCs w:val="28"/>
          <w:lang w:val="uk-UA"/>
        </w:rPr>
        <w:t>с</w:t>
      </w:r>
      <w:r>
        <w:rPr>
          <w:sz w:val="28"/>
          <w:szCs w:val="28"/>
          <w:lang w:val="uk-UA"/>
        </w:rPr>
        <w:t>торії радянської соціології А.Алєксєєва, Г.Батигіна, Б.Докторова, Б.Грушина, А.Кравченка, С.Новікової, Б.Фірсова, В.Ядова та ін. Окрім того з сер. 90-х рр. в Росії кілька разів реаліз</w:t>
      </w:r>
      <w:r>
        <w:rPr>
          <w:sz w:val="28"/>
          <w:szCs w:val="28"/>
          <w:lang w:val="uk-UA"/>
        </w:rPr>
        <w:t>о</w:t>
      </w:r>
      <w:r>
        <w:rPr>
          <w:sz w:val="28"/>
          <w:szCs w:val="28"/>
          <w:lang w:val="uk-UA"/>
        </w:rPr>
        <w:t>вували масштабні дослідницькі проекти з історії російс</w:t>
      </w:r>
      <w:r>
        <w:rPr>
          <w:sz w:val="28"/>
          <w:szCs w:val="28"/>
          <w:lang w:val="uk-UA"/>
        </w:rPr>
        <w:t>ь</w:t>
      </w:r>
      <w:r>
        <w:rPr>
          <w:sz w:val="28"/>
          <w:szCs w:val="28"/>
          <w:lang w:val="uk-UA"/>
        </w:rPr>
        <w:t xml:space="preserve">кої соціології, зокрема, й радянської доби. Тут слід насамперед відмітити колективні збірники </w:t>
      </w:r>
      <w:r>
        <w:rPr>
          <w:sz w:val="28"/>
          <w:szCs w:val="28"/>
        </w:rPr>
        <w:t>„Соци</w:t>
      </w:r>
      <w:r>
        <w:rPr>
          <w:sz w:val="28"/>
          <w:szCs w:val="28"/>
        </w:rPr>
        <w:t>о</w:t>
      </w:r>
      <w:r>
        <w:rPr>
          <w:sz w:val="28"/>
          <w:szCs w:val="28"/>
        </w:rPr>
        <w:t>логия в России”</w:t>
      </w:r>
      <w:r>
        <w:rPr>
          <w:sz w:val="28"/>
          <w:szCs w:val="28"/>
          <w:lang w:val="uk-UA"/>
        </w:rPr>
        <w:t xml:space="preserve"> (М.,1996; М.,1998, ред. В.Ядов). Унікальним зібранням спог</w:t>
      </w:r>
      <w:r>
        <w:rPr>
          <w:sz w:val="28"/>
          <w:szCs w:val="28"/>
          <w:lang w:val="uk-UA"/>
        </w:rPr>
        <w:t>а</w:t>
      </w:r>
      <w:r>
        <w:rPr>
          <w:sz w:val="28"/>
          <w:szCs w:val="28"/>
          <w:lang w:val="uk-UA"/>
        </w:rPr>
        <w:t>дів радянських соціологів є праця авторського коле</w:t>
      </w:r>
      <w:r>
        <w:rPr>
          <w:sz w:val="28"/>
          <w:szCs w:val="28"/>
          <w:lang w:val="uk-UA"/>
        </w:rPr>
        <w:t>к</w:t>
      </w:r>
      <w:r>
        <w:rPr>
          <w:sz w:val="28"/>
          <w:szCs w:val="28"/>
          <w:lang w:val="uk-UA"/>
        </w:rPr>
        <w:t>тиву, очолюваного Г.Батигіним, „Российская социология шестидесятых г</w:t>
      </w:r>
      <w:r>
        <w:rPr>
          <w:sz w:val="28"/>
          <w:szCs w:val="28"/>
          <w:lang w:val="uk-UA"/>
        </w:rPr>
        <w:t>о</w:t>
      </w:r>
      <w:r>
        <w:rPr>
          <w:sz w:val="28"/>
          <w:szCs w:val="28"/>
          <w:lang w:val="uk-UA"/>
        </w:rPr>
        <w:t>дов в воспоминаниях и документах” (СПб., 1999). Не менш унікальним для історика соціології є тр</w:t>
      </w:r>
      <w:r>
        <w:rPr>
          <w:sz w:val="28"/>
          <w:szCs w:val="28"/>
          <w:lang w:val="uk-UA"/>
        </w:rPr>
        <w:t>и</w:t>
      </w:r>
      <w:r>
        <w:rPr>
          <w:sz w:val="28"/>
          <w:szCs w:val="28"/>
          <w:lang w:val="uk-UA"/>
        </w:rPr>
        <w:t>томне зібрання документів радянської доби „Соціологія та вл</w:t>
      </w:r>
      <w:r>
        <w:rPr>
          <w:sz w:val="28"/>
          <w:szCs w:val="28"/>
          <w:lang w:val="uk-UA"/>
        </w:rPr>
        <w:t>а</w:t>
      </w:r>
      <w:r>
        <w:rPr>
          <w:sz w:val="28"/>
          <w:szCs w:val="28"/>
          <w:lang w:val="uk-UA"/>
        </w:rPr>
        <w:t>да” (М., 2001). З’явились також серйозні дослідження діяльності регіональних соціологічних центрів в Росії, наприклад, „Ленинградская социолог</w:t>
      </w:r>
      <w:r>
        <w:rPr>
          <w:sz w:val="28"/>
          <w:szCs w:val="28"/>
          <w:lang w:val="uk-UA"/>
        </w:rPr>
        <w:t>и</w:t>
      </w:r>
      <w:r>
        <w:rPr>
          <w:sz w:val="28"/>
          <w:szCs w:val="28"/>
          <w:lang w:val="uk-UA"/>
        </w:rPr>
        <w:t>ческая школа (60-80-е гг.)” (М., 1998), праці Т.Заславської про Новосибірську економіко-соціологічну школу, М.Руткевича про соціологію в Уральському універс</w:t>
      </w:r>
      <w:r>
        <w:rPr>
          <w:sz w:val="28"/>
          <w:szCs w:val="28"/>
          <w:lang w:val="uk-UA"/>
        </w:rPr>
        <w:t>и</w:t>
      </w:r>
      <w:r>
        <w:rPr>
          <w:sz w:val="28"/>
          <w:szCs w:val="28"/>
          <w:lang w:val="uk-UA"/>
        </w:rPr>
        <w:t>теті та ін. Окрім того протягом 80-90-х рр. вийшов у світ ряд ґрунтовних оглядів радянської с</w:t>
      </w:r>
      <w:r>
        <w:rPr>
          <w:sz w:val="28"/>
          <w:szCs w:val="28"/>
          <w:lang w:val="uk-UA"/>
        </w:rPr>
        <w:t>о</w:t>
      </w:r>
      <w:r>
        <w:rPr>
          <w:sz w:val="28"/>
          <w:szCs w:val="28"/>
          <w:lang w:val="uk-UA"/>
        </w:rPr>
        <w:t>ціології, авторами яких були соціологи-емігранти Д.Шалін, В.Шляпентох та ін. З розв</w:t>
      </w:r>
      <w:r>
        <w:rPr>
          <w:sz w:val="28"/>
          <w:szCs w:val="28"/>
          <w:lang w:val="uk-UA"/>
        </w:rPr>
        <w:t>и</w:t>
      </w:r>
      <w:r>
        <w:rPr>
          <w:sz w:val="28"/>
          <w:szCs w:val="28"/>
          <w:lang w:val="uk-UA"/>
        </w:rPr>
        <w:t>тком сучасних інформаційних технологій стало можливим розпочати унікал</w:t>
      </w:r>
      <w:r>
        <w:rPr>
          <w:sz w:val="28"/>
          <w:szCs w:val="28"/>
          <w:lang w:val="uk-UA"/>
        </w:rPr>
        <w:t>ь</w:t>
      </w:r>
      <w:r>
        <w:rPr>
          <w:sz w:val="28"/>
          <w:szCs w:val="28"/>
          <w:lang w:val="uk-UA"/>
        </w:rPr>
        <w:t>ний міжнародний Інтернет-проект, метою якого є робота над історією російської соціології – „International Biography and History of Russian Sociology Projects”, координаторами якого виступили Б.Докторов та Д.Шалін. Щ</w:t>
      </w:r>
      <w:r>
        <w:rPr>
          <w:sz w:val="28"/>
          <w:szCs w:val="28"/>
          <w:lang w:val="uk-UA"/>
        </w:rPr>
        <w:t>о</w:t>
      </w:r>
      <w:r>
        <w:rPr>
          <w:sz w:val="28"/>
          <w:szCs w:val="28"/>
          <w:lang w:val="uk-UA"/>
        </w:rPr>
        <w:t>правда, усі вищезгадані праці не зовсім придатні для досліджень соціології в Україні, оскільки в них висвітлюються або процеси розвитку суспільствознавства у р</w:t>
      </w:r>
      <w:r>
        <w:rPr>
          <w:sz w:val="28"/>
          <w:szCs w:val="28"/>
          <w:lang w:val="uk-UA"/>
        </w:rPr>
        <w:t>о</w:t>
      </w:r>
      <w:r>
        <w:rPr>
          <w:sz w:val="28"/>
          <w:szCs w:val="28"/>
          <w:lang w:val="uk-UA"/>
        </w:rPr>
        <w:t>сійських центрах, а республіканським осередкам приділяється незначна увага, або ж окреслюються загальні риси процесів розвитку соціології в Радянському Союзі. Тому, на нашу думку, при вивченні с</w:t>
      </w:r>
      <w:r>
        <w:rPr>
          <w:sz w:val="28"/>
          <w:szCs w:val="28"/>
          <w:lang w:val="uk-UA"/>
        </w:rPr>
        <w:t>о</w:t>
      </w:r>
      <w:r>
        <w:rPr>
          <w:sz w:val="28"/>
          <w:szCs w:val="28"/>
          <w:lang w:val="uk-UA"/>
        </w:rPr>
        <w:t>ціології в Україні більш доцільно використовувати саме „місцевий” матеріал.</w:t>
      </w:r>
    </w:p>
    <w:p w14:paraId="2B60F183" w14:textId="77777777" w:rsidR="003C4132" w:rsidRDefault="003C4132" w:rsidP="003C4132">
      <w:pPr>
        <w:spacing w:line="360" w:lineRule="auto"/>
        <w:ind w:firstLine="709"/>
        <w:jc w:val="both"/>
        <w:rPr>
          <w:sz w:val="28"/>
          <w:szCs w:val="28"/>
          <w:lang w:val="uk-UA"/>
        </w:rPr>
      </w:pPr>
      <w:r>
        <w:rPr>
          <w:sz w:val="28"/>
          <w:szCs w:val="28"/>
          <w:lang w:val="uk-UA"/>
        </w:rPr>
        <w:t>Проте „місцевих” праць, як виявилося, вкрай обмаль. Особливо це стос</w:t>
      </w:r>
      <w:r>
        <w:rPr>
          <w:sz w:val="28"/>
          <w:szCs w:val="28"/>
          <w:lang w:val="uk-UA"/>
        </w:rPr>
        <w:t>у</w:t>
      </w:r>
      <w:r>
        <w:rPr>
          <w:sz w:val="28"/>
          <w:szCs w:val="28"/>
          <w:lang w:val="uk-UA"/>
        </w:rPr>
        <w:t>ється р</w:t>
      </w:r>
      <w:r>
        <w:rPr>
          <w:sz w:val="28"/>
          <w:szCs w:val="28"/>
          <w:lang w:val="uk-UA"/>
        </w:rPr>
        <w:t>а</w:t>
      </w:r>
      <w:r>
        <w:rPr>
          <w:sz w:val="28"/>
          <w:szCs w:val="28"/>
          <w:lang w:val="uk-UA"/>
        </w:rPr>
        <w:t xml:space="preserve">дянської доби. Перша спроба історико-соціологічної саморефлексії, зроблена ще у 1968 р. („Соціологія на Україні” / Під ред. Л.Сохань. – К., 1968), </w:t>
      </w:r>
      <w:r>
        <w:rPr>
          <w:sz w:val="28"/>
          <w:szCs w:val="28"/>
          <w:lang w:val="uk-UA"/>
        </w:rPr>
        <w:lastRenderedPageBreak/>
        <w:t>так і залишилася єдиним узагальненням стану соціології в радянській Україні. У 80-х були праці, присвячені окремим напрямам соціологічних досліджень, наприклад, здійснений В.Городяненком огляд проблем соціального планування в УРСР. Але кількох вказаних праць вкрай недостатньо. Все ще з</w:t>
      </w:r>
      <w:r>
        <w:rPr>
          <w:sz w:val="28"/>
          <w:szCs w:val="28"/>
          <w:lang w:val="uk-UA"/>
        </w:rPr>
        <w:t>а</w:t>
      </w:r>
      <w:r>
        <w:rPr>
          <w:sz w:val="28"/>
          <w:szCs w:val="28"/>
          <w:lang w:val="uk-UA"/>
        </w:rPr>
        <w:t>лишають поза увагою радянську добу й сучасні українські дослідники. Так, протягом 1990 - 2000-х рр. з’явились лише кілька серйозних публікацій, але вони мали виклю</w:t>
      </w:r>
      <w:r>
        <w:rPr>
          <w:sz w:val="28"/>
          <w:szCs w:val="28"/>
          <w:lang w:val="uk-UA"/>
        </w:rPr>
        <w:t>ч</w:t>
      </w:r>
      <w:r>
        <w:rPr>
          <w:sz w:val="28"/>
          <w:szCs w:val="28"/>
          <w:lang w:val="uk-UA"/>
        </w:rPr>
        <w:t>но історіографічний характер. В цьому відношенні треба виділити насамперед роб</w:t>
      </w:r>
      <w:r>
        <w:rPr>
          <w:sz w:val="28"/>
          <w:szCs w:val="28"/>
          <w:lang w:val="uk-UA"/>
        </w:rPr>
        <w:t>о</w:t>
      </w:r>
      <w:r>
        <w:rPr>
          <w:sz w:val="28"/>
          <w:szCs w:val="28"/>
          <w:lang w:val="uk-UA"/>
        </w:rPr>
        <w:t>ти В.Городяненка, М.Лукашевича.</w:t>
      </w:r>
    </w:p>
    <w:p w14:paraId="411DF03A" w14:textId="77777777" w:rsidR="003C4132" w:rsidRDefault="003C4132" w:rsidP="003C4132">
      <w:pPr>
        <w:spacing w:line="360" w:lineRule="auto"/>
        <w:ind w:firstLine="709"/>
        <w:jc w:val="both"/>
        <w:rPr>
          <w:sz w:val="28"/>
          <w:szCs w:val="28"/>
          <w:lang w:val="uk-UA"/>
        </w:rPr>
      </w:pPr>
      <w:r>
        <w:rPr>
          <w:sz w:val="28"/>
          <w:szCs w:val="28"/>
          <w:lang w:val="uk-UA"/>
        </w:rPr>
        <w:t>Що стосується сучасного етапу української соціології, то й тут немає ще жодної узагальнюючої праці. Щоправда, ряд дослідників прот</w:t>
      </w:r>
      <w:r>
        <w:rPr>
          <w:sz w:val="28"/>
          <w:szCs w:val="28"/>
          <w:lang w:val="uk-UA"/>
        </w:rPr>
        <w:t>я</w:t>
      </w:r>
      <w:r>
        <w:rPr>
          <w:sz w:val="28"/>
          <w:szCs w:val="28"/>
          <w:lang w:val="uk-UA"/>
        </w:rPr>
        <w:t>гом 90-х рр. у статтях окреслили своє бачення стану соціологічної науки на пострадянському просторі. Тут можна відзначити публікації Є.Головахи, В.Ворони, К.Грищенка, В.Казакова, А.Ручки, В.Тарасенка, В.Бакірова, В.Воловича, М.Сакади, Н.Черниш, О.Якуби, І.Попової, М.Шульги, В.Танчера, В.Степаненка, О.Яковенка. Але, як і з публікаціями про радянський період, все ще замало д</w:t>
      </w:r>
      <w:r>
        <w:rPr>
          <w:sz w:val="28"/>
          <w:szCs w:val="28"/>
          <w:lang w:val="uk-UA"/>
        </w:rPr>
        <w:t>о</w:t>
      </w:r>
      <w:r>
        <w:rPr>
          <w:sz w:val="28"/>
          <w:szCs w:val="28"/>
          <w:lang w:val="uk-UA"/>
        </w:rPr>
        <w:t>сліджень, які мали б завершений, а не конспективний характер і лягли б в осн</w:t>
      </w:r>
      <w:r>
        <w:rPr>
          <w:sz w:val="28"/>
          <w:szCs w:val="28"/>
          <w:lang w:val="uk-UA"/>
        </w:rPr>
        <w:t>о</w:t>
      </w:r>
      <w:r>
        <w:rPr>
          <w:sz w:val="28"/>
          <w:szCs w:val="28"/>
          <w:lang w:val="uk-UA"/>
        </w:rPr>
        <w:t>ву серйозного історико-соціологічного пошуку. Окремо слід відмітити хіба що колективний збірник „Соціологічне знання та влада” (К., 2005), підготовлений співр</w:t>
      </w:r>
      <w:r>
        <w:rPr>
          <w:sz w:val="28"/>
          <w:szCs w:val="28"/>
          <w:lang w:val="uk-UA"/>
        </w:rPr>
        <w:t>о</w:t>
      </w:r>
      <w:r>
        <w:rPr>
          <w:sz w:val="28"/>
          <w:szCs w:val="28"/>
          <w:lang w:val="uk-UA"/>
        </w:rPr>
        <w:t>бітниками відділу історії, теорії та методології ІС НАН України, який є одним з перших зразків вітчи</w:t>
      </w:r>
      <w:r>
        <w:rPr>
          <w:sz w:val="28"/>
          <w:szCs w:val="28"/>
          <w:lang w:val="uk-UA"/>
        </w:rPr>
        <w:t>з</w:t>
      </w:r>
      <w:r>
        <w:rPr>
          <w:sz w:val="28"/>
          <w:szCs w:val="28"/>
          <w:lang w:val="uk-UA"/>
        </w:rPr>
        <w:t>няної соціології соціології, а також статтю В. і О. Резніків „Українська соціологія після 1991 року” („Соціологія: теорія, методи, маркетинг. – 2004. - №3”) як першу спробу інституціонального аналізу соціол</w:t>
      </w:r>
      <w:r>
        <w:rPr>
          <w:sz w:val="28"/>
          <w:szCs w:val="28"/>
          <w:lang w:val="uk-UA"/>
        </w:rPr>
        <w:t>о</w:t>
      </w:r>
      <w:r>
        <w:rPr>
          <w:sz w:val="28"/>
          <w:szCs w:val="28"/>
          <w:lang w:val="uk-UA"/>
        </w:rPr>
        <w:t>гічної науки в сучасній Україні. Проте, ще раз повторимось, цього ще явно н</w:t>
      </w:r>
      <w:r>
        <w:rPr>
          <w:sz w:val="28"/>
          <w:szCs w:val="28"/>
          <w:lang w:val="uk-UA"/>
        </w:rPr>
        <w:t>е</w:t>
      </w:r>
      <w:r>
        <w:rPr>
          <w:sz w:val="28"/>
          <w:szCs w:val="28"/>
          <w:lang w:val="uk-UA"/>
        </w:rPr>
        <w:t>достатньо для розвитку історії вітчизняної соц</w:t>
      </w:r>
      <w:r>
        <w:rPr>
          <w:sz w:val="28"/>
          <w:szCs w:val="28"/>
          <w:lang w:val="uk-UA"/>
        </w:rPr>
        <w:t>і</w:t>
      </w:r>
      <w:r>
        <w:rPr>
          <w:sz w:val="28"/>
          <w:szCs w:val="28"/>
          <w:lang w:val="uk-UA"/>
        </w:rPr>
        <w:t>ології.</w:t>
      </w:r>
    </w:p>
    <w:p w14:paraId="3495BF68" w14:textId="77777777" w:rsidR="003C4132" w:rsidRDefault="003C4132" w:rsidP="003C4132">
      <w:pPr>
        <w:spacing w:line="360" w:lineRule="auto"/>
        <w:ind w:firstLine="709"/>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Тема д</w:t>
      </w:r>
      <w:r>
        <w:rPr>
          <w:sz w:val="28"/>
          <w:szCs w:val="28"/>
          <w:lang w:val="uk-UA"/>
        </w:rPr>
        <w:t>и</w:t>
      </w:r>
      <w:r>
        <w:rPr>
          <w:sz w:val="28"/>
          <w:szCs w:val="28"/>
          <w:lang w:val="uk-UA"/>
        </w:rPr>
        <w:t>сертації не пов'язана з науковими планами організації, де виконана робота, г</w:t>
      </w:r>
      <w:r>
        <w:rPr>
          <w:sz w:val="28"/>
          <w:szCs w:val="28"/>
          <w:lang w:val="uk-UA"/>
        </w:rPr>
        <w:t>а</w:t>
      </w:r>
      <w:r>
        <w:rPr>
          <w:sz w:val="28"/>
          <w:szCs w:val="28"/>
          <w:lang w:val="uk-UA"/>
        </w:rPr>
        <w:t>лузев</w:t>
      </w:r>
      <w:r>
        <w:rPr>
          <w:sz w:val="28"/>
          <w:szCs w:val="28"/>
          <w:lang w:val="uk-UA"/>
        </w:rPr>
        <w:t>и</w:t>
      </w:r>
      <w:r>
        <w:rPr>
          <w:sz w:val="28"/>
          <w:szCs w:val="28"/>
          <w:lang w:val="uk-UA"/>
        </w:rPr>
        <w:t>ми і державними програмами.</w:t>
      </w:r>
    </w:p>
    <w:p w14:paraId="6FDCC68E" w14:textId="77777777" w:rsidR="003C4132" w:rsidRDefault="003C4132" w:rsidP="003C4132">
      <w:pPr>
        <w:spacing w:line="360" w:lineRule="auto"/>
        <w:ind w:firstLine="709"/>
        <w:jc w:val="both"/>
        <w:rPr>
          <w:sz w:val="28"/>
          <w:szCs w:val="28"/>
          <w:lang w:val="uk-UA"/>
        </w:rPr>
      </w:pPr>
      <w:r>
        <w:rPr>
          <w:b/>
          <w:bCs/>
          <w:sz w:val="28"/>
          <w:szCs w:val="28"/>
          <w:lang w:val="uk-UA"/>
        </w:rPr>
        <w:t>Мета і завдання дослідження.</w:t>
      </w:r>
      <w:r>
        <w:rPr>
          <w:sz w:val="28"/>
          <w:szCs w:val="28"/>
          <w:lang w:val="uk-UA"/>
        </w:rPr>
        <w:t xml:space="preserve"> Мета дослідження: історико-соціальні х</w:t>
      </w:r>
      <w:r>
        <w:rPr>
          <w:sz w:val="28"/>
          <w:szCs w:val="28"/>
          <w:lang w:val="uk-UA"/>
        </w:rPr>
        <w:t>а</w:t>
      </w:r>
      <w:r>
        <w:rPr>
          <w:sz w:val="28"/>
          <w:szCs w:val="28"/>
          <w:lang w:val="uk-UA"/>
        </w:rPr>
        <w:t>рактеристики формування інституціональних основ української соціології пр</w:t>
      </w:r>
      <w:r>
        <w:rPr>
          <w:sz w:val="28"/>
          <w:szCs w:val="28"/>
          <w:lang w:val="uk-UA"/>
        </w:rPr>
        <w:t>о</w:t>
      </w:r>
      <w:r>
        <w:rPr>
          <w:sz w:val="28"/>
          <w:szCs w:val="28"/>
          <w:lang w:val="uk-UA"/>
        </w:rPr>
        <w:t>тягом періодів її радянського (60-80-ті рр. ХХ ст.) та сучасного (90-ті рр. ХХ – поч. ХХІ ст.) становлення.</w:t>
      </w:r>
    </w:p>
    <w:p w14:paraId="03BA2442" w14:textId="77777777" w:rsidR="003C4132" w:rsidRDefault="003C4132" w:rsidP="003C4132">
      <w:pPr>
        <w:spacing w:line="360" w:lineRule="auto"/>
        <w:ind w:firstLine="709"/>
        <w:jc w:val="both"/>
        <w:rPr>
          <w:sz w:val="28"/>
          <w:lang w:val="uk-UA"/>
        </w:rPr>
      </w:pPr>
      <w:r>
        <w:rPr>
          <w:i/>
          <w:sz w:val="28"/>
          <w:lang w:val="uk-UA"/>
        </w:rPr>
        <w:lastRenderedPageBreak/>
        <w:t>Завдання дослідження</w:t>
      </w:r>
      <w:r>
        <w:rPr>
          <w:sz w:val="28"/>
          <w:lang w:val="uk-UA"/>
        </w:rPr>
        <w:t>:</w:t>
      </w:r>
    </w:p>
    <w:p w14:paraId="170DB665" w14:textId="77777777" w:rsidR="003C4132" w:rsidRDefault="003C4132" w:rsidP="00C45688">
      <w:pPr>
        <w:numPr>
          <w:ilvl w:val="0"/>
          <w:numId w:val="64"/>
        </w:numPr>
        <w:suppressAutoHyphens w:val="0"/>
        <w:spacing w:line="360" w:lineRule="auto"/>
        <w:jc w:val="both"/>
        <w:rPr>
          <w:sz w:val="28"/>
          <w:lang w:val="uk-UA"/>
        </w:rPr>
      </w:pPr>
      <w:r>
        <w:rPr>
          <w:sz w:val="28"/>
          <w:lang w:val="uk-UA"/>
        </w:rPr>
        <w:t>розробити інституціональну модель сучасної української соціології, здійснити порівняльний аналіз особливостей розвитку української соціології радянської доби та часів незалежної України для виявлення можливих трад</w:t>
      </w:r>
      <w:r>
        <w:rPr>
          <w:sz w:val="28"/>
          <w:lang w:val="uk-UA"/>
        </w:rPr>
        <w:t>и</w:t>
      </w:r>
      <w:r>
        <w:rPr>
          <w:sz w:val="28"/>
          <w:lang w:val="uk-UA"/>
        </w:rPr>
        <w:t>ційних зв'язків у процесі її інституціонального ро</w:t>
      </w:r>
      <w:r>
        <w:rPr>
          <w:sz w:val="28"/>
          <w:lang w:val="uk-UA"/>
        </w:rPr>
        <w:t>з</w:t>
      </w:r>
      <w:r>
        <w:rPr>
          <w:sz w:val="28"/>
          <w:lang w:val="uk-UA"/>
        </w:rPr>
        <w:t>витку;</w:t>
      </w:r>
    </w:p>
    <w:p w14:paraId="041AFFEF" w14:textId="77777777" w:rsidR="003C4132" w:rsidRDefault="003C4132" w:rsidP="00C45688">
      <w:pPr>
        <w:numPr>
          <w:ilvl w:val="0"/>
          <w:numId w:val="64"/>
        </w:numPr>
        <w:suppressAutoHyphens w:val="0"/>
        <w:spacing w:line="360" w:lineRule="auto"/>
        <w:jc w:val="both"/>
        <w:rPr>
          <w:sz w:val="28"/>
          <w:lang w:val="uk-UA"/>
        </w:rPr>
      </w:pPr>
      <w:r>
        <w:rPr>
          <w:sz w:val="28"/>
          <w:lang w:val="uk-UA"/>
        </w:rPr>
        <w:t>здійснити ретроспективний огляд процесів інституціоналізації украї</w:t>
      </w:r>
      <w:r>
        <w:rPr>
          <w:sz w:val="28"/>
          <w:lang w:val="uk-UA"/>
        </w:rPr>
        <w:t>н</w:t>
      </w:r>
      <w:r>
        <w:rPr>
          <w:sz w:val="28"/>
          <w:lang w:val="uk-UA"/>
        </w:rPr>
        <w:t>ської с</w:t>
      </w:r>
      <w:r>
        <w:rPr>
          <w:sz w:val="28"/>
          <w:lang w:val="uk-UA"/>
        </w:rPr>
        <w:t>о</w:t>
      </w:r>
      <w:r>
        <w:rPr>
          <w:sz w:val="28"/>
          <w:lang w:val="uk-UA"/>
        </w:rPr>
        <w:t>ціології;</w:t>
      </w:r>
    </w:p>
    <w:p w14:paraId="1AD932FE" w14:textId="77777777" w:rsidR="003C4132" w:rsidRDefault="003C4132" w:rsidP="00C45688">
      <w:pPr>
        <w:numPr>
          <w:ilvl w:val="0"/>
          <w:numId w:val="64"/>
        </w:numPr>
        <w:suppressAutoHyphens w:val="0"/>
        <w:spacing w:line="360" w:lineRule="auto"/>
        <w:jc w:val="both"/>
        <w:rPr>
          <w:sz w:val="28"/>
          <w:lang w:val="uk-UA"/>
        </w:rPr>
      </w:pPr>
      <w:r>
        <w:rPr>
          <w:sz w:val="28"/>
          <w:lang w:val="uk-UA"/>
        </w:rPr>
        <w:t>проаналізувати генезу традиційних основ української соціології для визначення характеру її самобутності та ідентифікації у системі національних соці</w:t>
      </w:r>
      <w:r>
        <w:rPr>
          <w:sz w:val="28"/>
          <w:lang w:val="uk-UA"/>
        </w:rPr>
        <w:t>о</w:t>
      </w:r>
      <w:r>
        <w:rPr>
          <w:sz w:val="28"/>
          <w:lang w:val="uk-UA"/>
        </w:rPr>
        <w:t>логій на різних етапах розвитку;</w:t>
      </w:r>
    </w:p>
    <w:p w14:paraId="1985F279" w14:textId="77777777" w:rsidR="003C4132" w:rsidRDefault="003C4132" w:rsidP="00C45688">
      <w:pPr>
        <w:numPr>
          <w:ilvl w:val="0"/>
          <w:numId w:val="64"/>
        </w:numPr>
        <w:suppressAutoHyphens w:val="0"/>
        <w:spacing w:line="360" w:lineRule="auto"/>
        <w:jc w:val="both"/>
        <w:rPr>
          <w:sz w:val="28"/>
          <w:lang w:val="uk-UA"/>
        </w:rPr>
      </w:pPr>
      <w:r>
        <w:rPr>
          <w:sz w:val="28"/>
          <w:lang w:val="uk-UA"/>
        </w:rPr>
        <w:t>розробити періодизацію історичного розвитку укр</w:t>
      </w:r>
      <w:r>
        <w:rPr>
          <w:sz w:val="28"/>
          <w:lang w:val="uk-UA"/>
        </w:rPr>
        <w:t>а</w:t>
      </w:r>
      <w:r>
        <w:rPr>
          <w:sz w:val="28"/>
          <w:lang w:val="uk-UA"/>
        </w:rPr>
        <w:t>їнської соціології як наукової дисципліни протягом означеного темою хронол</w:t>
      </w:r>
      <w:r>
        <w:rPr>
          <w:sz w:val="28"/>
          <w:lang w:val="uk-UA"/>
        </w:rPr>
        <w:t>о</w:t>
      </w:r>
      <w:r>
        <w:rPr>
          <w:sz w:val="28"/>
          <w:lang w:val="uk-UA"/>
        </w:rPr>
        <w:t>гічного відрізку;</w:t>
      </w:r>
    </w:p>
    <w:p w14:paraId="42B3C846" w14:textId="77777777" w:rsidR="003C4132" w:rsidRDefault="003C4132" w:rsidP="00C45688">
      <w:pPr>
        <w:numPr>
          <w:ilvl w:val="0"/>
          <w:numId w:val="64"/>
        </w:numPr>
        <w:suppressAutoHyphens w:val="0"/>
        <w:spacing w:line="360" w:lineRule="auto"/>
        <w:jc w:val="both"/>
        <w:rPr>
          <w:sz w:val="28"/>
          <w:lang w:val="uk-UA"/>
        </w:rPr>
      </w:pPr>
      <w:r>
        <w:rPr>
          <w:sz w:val="28"/>
          <w:lang w:val="uk-UA"/>
        </w:rPr>
        <w:t>визначити спектр явних та латентних факторів, що впливали чи впл</w:t>
      </w:r>
      <w:r>
        <w:rPr>
          <w:sz w:val="28"/>
          <w:lang w:val="uk-UA"/>
        </w:rPr>
        <w:t>и</w:t>
      </w:r>
      <w:r>
        <w:rPr>
          <w:sz w:val="28"/>
          <w:lang w:val="uk-UA"/>
        </w:rPr>
        <w:t>вають на складові інституціонального процесу або на процес інституціоналіз</w:t>
      </w:r>
      <w:r>
        <w:rPr>
          <w:sz w:val="28"/>
          <w:lang w:val="uk-UA"/>
        </w:rPr>
        <w:t>а</w:t>
      </w:r>
      <w:r>
        <w:rPr>
          <w:sz w:val="28"/>
          <w:lang w:val="uk-UA"/>
        </w:rPr>
        <w:t>ції укра</w:t>
      </w:r>
      <w:r>
        <w:rPr>
          <w:sz w:val="28"/>
          <w:lang w:val="uk-UA"/>
        </w:rPr>
        <w:t>ї</w:t>
      </w:r>
      <w:r>
        <w:rPr>
          <w:sz w:val="28"/>
          <w:lang w:val="uk-UA"/>
        </w:rPr>
        <w:t>нської соціології загалом;</w:t>
      </w:r>
    </w:p>
    <w:p w14:paraId="061707BD" w14:textId="77777777" w:rsidR="003C4132" w:rsidRDefault="003C4132" w:rsidP="00C45688">
      <w:pPr>
        <w:numPr>
          <w:ilvl w:val="0"/>
          <w:numId w:val="64"/>
        </w:numPr>
        <w:suppressAutoHyphens w:val="0"/>
        <w:spacing w:line="360" w:lineRule="auto"/>
        <w:jc w:val="both"/>
        <w:rPr>
          <w:sz w:val="28"/>
          <w:lang w:val="uk-UA"/>
        </w:rPr>
      </w:pPr>
      <w:r>
        <w:rPr>
          <w:sz w:val="28"/>
          <w:lang w:val="uk-UA"/>
        </w:rPr>
        <w:t>здійснити аналіз найбільш впливових факторів, що спричинили або спричинюють вплив на процес ідентифікації української соціології у системі націон</w:t>
      </w:r>
      <w:r>
        <w:rPr>
          <w:sz w:val="28"/>
          <w:lang w:val="uk-UA"/>
        </w:rPr>
        <w:t>а</w:t>
      </w:r>
      <w:r>
        <w:rPr>
          <w:sz w:val="28"/>
          <w:lang w:val="uk-UA"/>
        </w:rPr>
        <w:t>льних соціологій.</w:t>
      </w:r>
    </w:p>
    <w:p w14:paraId="3C909D20" w14:textId="77777777" w:rsidR="003C4132" w:rsidRDefault="003C4132" w:rsidP="003C4132">
      <w:pPr>
        <w:spacing w:line="360" w:lineRule="auto"/>
        <w:ind w:firstLine="709"/>
        <w:jc w:val="both"/>
        <w:rPr>
          <w:sz w:val="28"/>
          <w:lang w:val="uk-UA"/>
        </w:rPr>
      </w:pPr>
      <w:r>
        <w:rPr>
          <w:i/>
          <w:iCs/>
          <w:sz w:val="28"/>
          <w:lang w:val="uk-UA"/>
        </w:rPr>
        <w:t>Об'єктом дослідження</w:t>
      </w:r>
      <w:r>
        <w:rPr>
          <w:sz w:val="28"/>
          <w:lang w:val="uk-UA"/>
        </w:rPr>
        <w:t xml:space="preserve"> є українська соціологія як науковий інститут.</w:t>
      </w:r>
    </w:p>
    <w:p w14:paraId="12E8A8B3" w14:textId="77777777" w:rsidR="003C4132" w:rsidRDefault="003C4132" w:rsidP="003C4132">
      <w:pPr>
        <w:spacing w:line="360" w:lineRule="auto"/>
        <w:ind w:firstLine="709"/>
        <w:jc w:val="both"/>
        <w:rPr>
          <w:sz w:val="28"/>
          <w:lang w:val="uk-UA"/>
        </w:rPr>
      </w:pPr>
      <w:r>
        <w:rPr>
          <w:i/>
          <w:iCs/>
          <w:sz w:val="28"/>
          <w:lang w:val="uk-UA"/>
        </w:rPr>
        <w:t>Предмет дослідження</w:t>
      </w:r>
      <w:r>
        <w:rPr>
          <w:b/>
          <w:bCs/>
          <w:sz w:val="28"/>
          <w:lang w:val="uk-UA"/>
        </w:rPr>
        <w:t xml:space="preserve"> -</w:t>
      </w:r>
      <w:r>
        <w:rPr>
          <w:sz w:val="28"/>
          <w:lang w:val="uk-UA"/>
        </w:rPr>
        <w:t xml:space="preserve"> процес формування інституціональних складових украї</w:t>
      </w:r>
      <w:r>
        <w:rPr>
          <w:sz w:val="28"/>
          <w:lang w:val="uk-UA"/>
        </w:rPr>
        <w:t>н</w:t>
      </w:r>
      <w:r>
        <w:rPr>
          <w:sz w:val="28"/>
          <w:lang w:val="uk-UA"/>
        </w:rPr>
        <w:t>ської соціології в радянський період і за часів незалежної України.</w:t>
      </w:r>
    </w:p>
    <w:p w14:paraId="029C86DD" w14:textId="77777777" w:rsidR="003C4132" w:rsidRDefault="003C4132" w:rsidP="003C4132">
      <w:pPr>
        <w:spacing w:line="360" w:lineRule="auto"/>
        <w:ind w:firstLine="709"/>
        <w:jc w:val="both"/>
        <w:rPr>
          <w:sz w:val="28"/>
          <w:lang w:val="uk-UA"/>
        </w:rPr>
      </w:pPr>
      <w:r>
        <w:rPr>
          <w:sz w:val="28"/>
          <w:lang w:val="uk-UA"/>
        </w:rPr>
        <w:t>В основу дослідження покладено історико-хронологічний, системний та екстерналістський підходи, що дозволило окрім аналізу структурної динаміки проф</w:t>
      </w:r>
      <w:r>
        <w:rPr>
          <w:sz w:val="28"/>
          <w:lang w:val="uk-UA"/>
        </w:rPr>
        <w:t>е</w:t>
      </w:r>
      <w:r>
        <w:rPr>
          <w:sz w:val="28"/>
          <w:lang w:val="uk-UA"/>
        </w:rPr>
        <w:t xml:space="preserve">сійного товариства здійснювати </w:t>
      </w:r>
      <w:r>
        <w:rPr>
          <w:color w:val="000000"/>
          <w:sz w:val="28"/>
          <w:lang w:val="uk-UA"/>
        </w:rPr>
        <w:t>пошук пояснюючих факторів розвитку соціології як науки в соціальній історії дисципліни.</w:t>
      </w:r>
    </w:p>
    <w:p w14:paraId="49EE89BA" w14:textId="77777777" w:rsidR="003C4132" w:rsidRDefault="003C4132" w:rsidP="003C4132">
      <w:pPr>
        <w:spacing w:line="360" w:lineRule="auto"/>
        <w:ind w:firstLine="709"/>
        <w:jc w:val="both"/>
        <w:rPr>
          <w:sz w:val="28"/>
          <w:lang w:val="uk-UA"/>
        </w:rPr>
      </w:pPr>
      <w:r>
        <w:rPr>
          <w:i/>
          <w:iCs/>
          <w:color w:val="000000"/>
          <w:sz w:val="28"/>
          <w:lang w:val="uk-UA"/>
        </w:rPr>
        <w:t>Методи дослідження.</w:t>
      </w:r>
      <w:r>
        <w:rPr>
          <w:color w:val="000000"/>
          <w:sz w:val="28"/>
          <w:lang w:val="uk-UA"/>
        </w:rPr>
        <w:t xml:space="preserve"> </w:t>
      </w:r>
      <w:r>
        <w:rPr>
          <w:sz w:val="28"/>
          <w:lang w:val="uk-UA"/>
        </w:rPr>
        <w:t>Основними методами дослідження стали ретросп</w:t>
      </w:r>
      <w:r>
        <w:rPr>
          <w:sz w:val="28"/>
          <w:lang w:val="uk-UA"/>
        </w:rPr>
        <w:t>е</w:t>
      </w:r>
      <w:r>
        <w:rPr>
          <w:sz w:val="28"/>
          <w:lang w:val="uk-UA"/>
        </w:rPr>
        <w:t>ктивний та порівняльно-історичний, що забезпечило цілісність та логічну п</w:t>
      </w:r>
      <w:r>
        <w:rPr>
          <w:sz w:val="28"/>
          <w:lang w:val="uk-UA"/>
        </w:rPr>
        <w:t>о</w:t>
      </w:r>
      <w:r>
        <w:rPr>
          <w:sz w:val="28"/>
          <w:lang w:val="uk-UA"/>
        </w:rPr>
        <w:t>слідо</w:t>
      </w:r>
      <w:r>
        <w:rPr>
          <w:sz w:val="28"/>
          <w:lang w:val="uk-UA"/>
        </w:rPr>
        <w:t>в</w:t>
      </w:r>
      <w:r>
        <w:rPr>
          <w:sz w:val="28"/>
          <w:lang w:val="uk-UA"/>
        </w:rPr>
        <w:t>ність динамічного хронологічно обмеженого історичного зрізу соціології як наукової дисципліни; пробле</w:t>
      </w:r>
      <w:r>
        <w:rPr>
          <w:sz w:val="28"/>
          <w:lang w:val="uk-UA"/>
        </w:rPr>
        <w:t>м</w:t>
      </w:r>
      <w:r>
        <w:rPr>
          <w:sz w:val="28"/>
          <w:lang w:val="uk-UA"/>
        </w:rPr>
        <w:t xml:space="preserve">но-хронологічний аналіз та метод періодизації при означенні основних етапів інституціонального становлення </w:t>
      </w:r>
      <w:r>
        <w:rPr>
          <w:sz w:val="28"/>
          <w:lang w:val="uk-UA"/>
        </w:rPr>
        <w:lastRenderedPageBreak/>
        <w:t>вітчизняної с</w:t>
      </w:r>
      <w:r>
        <w:rPr>
          <w:sz w:val="28"/>
          <w:lang w:val="uk-UA"/>
        </w:rPr>
        <w:t>о</w:t>
      </w:r>
      <w:r>
        <w:rPr>
          <w:sz w:val="28"/>
          <w:lang w:val="uk-UA"/>
        </w:rPr>
        <w:t>ціолог</w:t>
      </w:r>
      <w:r>
        <w:rPr>
          <w:sz w:val="28"/>
          <w:lang w:val="uk-UA"/>
        </w:rPr>
        <w:t>і</w:t>
      </w:r>
      <w:r>
        <w:rPr>
          <w:sz w:val="28"/>
          <w:lang w:val="uk-UA"/>
        </w:rPr>
        <w:t>чної науки; системний підхід для уможливлення інституціонального аналізу соціології як складової інституту науки та її структурного аналізу; те</w:t>
      </w:r>
      <w:r>
        <w:rPr>
          <w:sz w:val="28"/>
          <w:lang w:val="uk-UA"/>
        </w:rPr>
        <w:t>о</w:t>
      </w:r>
      <w:r>
        <w:rPr>
          <w:sz w:val="28"/>
          <w:lang w:val="uk-UA"/>
        </w:rPr>
        <w:t>ретичне моделювання при розробці цілісної інституціональної моделі соціол</w:t>
      </w:r>
      <w:r>
        <w:rPr>
          <w:sz w:val="28"/>
          <w:lang w:val="uk-UA"/>
        </w:rPr>
        <w:t>о</w:t>
      </w:r>
      <w:r>
        <w:rPr>
          <w:sz w:val="28"/>
          <w:lang w:val="uk-UA"/>
        </w:rPr>
        <w:t>гічної науки на певних етапах її становлення.</w:t>
      </w:r>
    </w:p>
    <w:p w14:paraId="5F267C50" w14:textId="77777777" w:rsidR="003C4132" w:rsidRDefault="003C4132" w:rsidP="003C4132">
      <w:pPr>
        <w:spacing w:line="360" w:lineRule="auto"/>
        <w:ind w:firstLine="709"/>
        <w:jc w:val="both"/>
        <w:rPr>
          <w:sz w:val="28"/>
          <w:lang w:val="uk-UA"/>
        </w:rPr>
      </w:pPr>
      <w:r>
        <w:rPr>
          <w:sz w:val="28"/>
          <w:lang w:val="uk-UA"/>
        </w:rPr>
        <w:t>Для обробки інформаційних масивів використовувались історіографі</w:t>
      </w:r>
      <w:r>
        <w:rPr>
          <w:sz w:val="28"/>
          <w:lang w:val="uk-UA"/>
        </w:rPr>
        <w:t>ч</w:t>
      </w:r>
      <w:r>
        <w:rPr>
          <w:sz w:val="28"/>
          <w:lang w:val="uk-UA"/>
        </w:rPr>
        <w:t>ний, контент-аналіз та аналіз архівних джерел.</w:t>
      </w:r>
    </w:p>
    <w:p w14:paraId="627BEE70" w14:textId="77777777" w:rsidR="003C4132" w:rsidRPr="003C4132" w:rsidRDefault="003C4132" w:rsidP="003C4132">
      <w:pPr>
        <w:pStyle w:val="37"/>
        <w:ind w:firstLine="709"/>
        <w:rPr>
          <w:lang w:val="uk-UA"/>
        </w:rPr>
      </w:pPr>
      <w:r w:rsidRPr="003C4132">
        <w:rPr>
          <w:lang w:val="uk-UA"/>
        </w:rPr>
        <w:t>Окрім того, при зборі усних джерел, що дозволили більш ефективно пр</w:t>
      </w:r>
      <w:r w:rsidRPr="003C4132">
        <w:rPr>
          <w:lang w:val="uk-UA"/>
        </w:rPr>
        <w:t>о</w:t>
      </w:r>
      <w:r w:rsidRPr="003C4132">
        <w:rPr>
          <w:lang w:val="uk-UA"/>
        </w:rPr>
        <w:t>аналізувати розвиток локальних співтовариств і вирішити проблему недоста</w:t>
      </w:r>
      <w:r w:rsidRPr="003C4132">
        <w:rPr>
          <w:lang w:val="uk-UA"/>
        </w:rPr>
        <w:t>т</w:t>
      </w:r>
      <w:r w:rsidRPr="003C4132">
        <w:rPr>
          <w:lang w:val="uk-UA"/>
        </w:rPr>
        <w:t>ності докум</w:t>
      </w:r>
      <w:r w:rsidRPr="003C4132">
        <w:rPr>
          <w:lang w:val="uk-UA"/>
        </w:rPr>
        <w:t>е</w:t>
      </w:r>
      <w:r w:rsidRPr="003C4132">
        <w:rPr>
          <w:lang w:val="uk-UA"/>
        </w:rPr>
        <w:t>нтальної інформації, було використано методику та техніки глибинного напівформалізованого інтерв’ю, за допомогою яких зібрано сві</w:t>
      </w:r>
      <w:r w:rsidRPr="003C4132">
        <w:rPr>
          <w:lang w:val="uk-UA"/>
        </w:rPr>
        <w:t>д</w:t>
      </w:r>
      <w:r w:rsidRPr="003C4132">
        <w:rPr>
          <w:lang w:val="uk-UA"/>
        </w:rPr>
        <w:t>чення 15 експертів.</w:t>
      </w:r>
    </w:p>
    <w:p w14:paraId="477735AC" w14:textId="77777777" w:rsidR="003C4132" w:rsidRPr="003C4132" w:rsidRDefault="003C4132" w:rsidP="003C4132">
      <w:pPr>
        <w:pStyle w:val="24"/>
        <w:ind w:firstLine="709"/>
        <w:rPr>
          <w:lang w:val="uk-UA"/>
        </w:rPr>
      </w:pPr>
      <w:r w:rsidRPr="003C4132">
        <w:rPr>
          <w:lang w:val="uk-UA"/>
        </w:rPr>
        <w:t>Метод порівняльного аналізу (архівних документів І</w:t>
      </w:r>
      <w:r w:rsidRPr="003C4132">
        <w:rPr>
          <w:lang w:val="uk-UA"/>
        </w:rPr>
        <w:t>н</w:t>
      </w:r>
      <w:r w:rsidRPr="003C4132">
        <w:rPr>
          <w:lang w:val="uk-UA"/>
        </w:rPr>
        <w:t>ститутів філософії та соціології НАН України та експертних свідчень) забезп</w:t>
      </w:r>
      <w:r w:rsidRPr="003C4132">
        <w:rPr>
          <w:lang w:val="uk-UA"/>
        </w:rPr>
        <w:t>е</w:t>
      </w:r>
      <w:r w:rsidRPr="003C4132">
        <w:rPr>
          <w:lang w:val="uk-UA"/>
        </w:rPr>
        <w:t>чили більш об’єктивну та повну картину подій, дозволили простежити процеси, в тому ч</w:t>
      </w:r>
      <w:r w:rsidRPr="003C4132">
        <w:rPr>
          <w:lang w:val="uk-UA"/>
        </w:rPr>
        <w:t>и</w:t>
      </w:r>
      <w:r w:rsidRPr="003C4132">
        <w:rPr>
          <w:lang w:val="uk-UA"/>
        </w:rPr>
        <w:t>слі й латентні, саморозвитку вітчизняної соціології, динаміку розвитку проф</w:t>
      </w:r>
      <w:r w:rsidRPr="003C4132">
        <w:rPr>
          <w:lang w:val="uk-UA"/>
        </w:rPr>
        <w:t>е</w:t>
      </w:r>
      <w:r w:rsidRPr="003C4132">
        <w:rPr>
          <w:lang w:val="uk-UA"/>
        </w:rPr>
        <w:t>сійного співтовариства, механізми взаємовідносин з владою, вплив професійних контактів та багато інших аспектів інституціонального розвитку вітчизняної соц</w:t>
      </w:r>
      <w:r w:rsidRPr="003C4132">
        <w:rPr>
          <w:lang w:val="uk-UA"/>
        </w:rPr>
        <w:t>і</w:t>
      </w:r>
      <w:r w:rsidRPr="003C4132">
        <w:rPr>
          <w:lang w:val="uk-UA"/>
        </w:rPr>
        <w:t>ологічної науки.</w:t>
      </w:r>
    </w:p>
    <w:p w14:paraId="4352F268" w14:textId="77777777" w:rsidR="003C4132" w:rsidRDefault="003C4132" w:rsidP="003C4132">
      <w:pPr>
        <w:spacing w:line="360" w:lineRule="auto"/>
        <w:ind w:firstLine="709"/>
        <w:jc w:val="both"/>
        <w:rPr>
          <w:sz w:val="28"/>
          <w:lang w:val="uk-UA"/>
        </w:rPr>
      </w:pPr>
      <w:r>
        <w:rPr>
          <w:b/>
          <w:bCs/>
          <w:sz w:val="28"/>
          <w:lang w:val="uk-UA"/>
        </w:rPr>
        <w:t>Наукова новизна одержаних результатів.</w:t>
      </w:r>
      <w:r>
        <w:rPr>
          <w:sz w:val="28"/>
          <w:lang w:val="uk-UA"/>
        </w:rPr>
        <w:t xml:space="preserve"> Внаслідок розв’язання пост</w:t>
      </w:r>
      <w:r>
        <w:rPr>
          <w:sz w:val="28"/>
          <w:lang w:val="uk-UA"/>
        </w:rPr>
        <w:t>а</w:t>
      </w:r>
      <w:r>
        <w:rPr>
          <w:sz w:val="28"/>
          <w:lang w:val="uk-UA"/>
        </w:rPr>
        <w:t xml:space="preserve">влених </w:t>
      </w:r>
      <w:r>
        <w:rPr>
          <w:color w:val="000000"/>
          <w:sz w:val="28"/>
          <w:lang w:val="uk-UA"/>
        </w:rPr>
        <w:t>завдань</w:t>
      </w:r>
      <w:r>
        <w:rPr>
          <w:sz w:val="28"/>
          <w:lang w:val="uk-UA"/>
        </w:rPr>
        <w:t xml:space="preserve"> досягнуто результатів, що відзначаються такою науковою нов</w:t>
      </w:r>
      <w:r>
        <w:rPr>
          <w:sz w:val="28"/>
          <w:lang w:val="uk-UA"/>
        </w:rPr>
        <w:t>и</w:t>
      </w:r>
      <w:r>
        <w:rPr>
          <w:sz w:val="28"/>
          <w:lang w:val="uk-UA"/>
        </w:rPr>
        <w:t>зною:</w:t>
      </w:r>
    </w:p>
    <w:p w14:paraId="602A6156" w14:textId="77777777" w:rsidR="003C4132" w:rsidRDefault="003C4132" w:rsidP="00C45688">
      <w:pPr>
        <w:numPr>
          <w:ilvl w:val="0"/>
          <w:numId w:val="65"/>
        </w:numPr>
        <w:suppressAutoHyphens w:val="0"/>
        <w:autoSpaceDE w:val="0"/>
        <w:autoSpaceDN w:val="0"/>
        <w:spacing w:line="360" w:lineRule="auto"/>
        <w:jc w:val="both"/>
        <w:rPr>
          <w:sz w:val="28"/>
          <w:lang w:val="uk-UA"/>
        </w:rPr>
      </w:pPr>
      <w:r>
        <w:rPr>
          <w:sz w:val="28"/>
          <w:lang w:val="uk-UA"/>
        </w:rPr>
        <w:t>на основі аналізу процесу інституціонального розвитку наукової ди</w:t>
      </w:r>
      <w:r>
        <w:rPr>
          <w:sz w:val="28"/>
          <w:lang w:val="uk-UA"/>
        </w:rPr>
        <w:t>с</w:t>
      </w:r>
      <w:r>
        <w:rPr>
          <w:sz w:val="28"/>
          <w:lang w:val="uk-UA"/>
        </w:rPr>
        <w:t>ципліни як базового критерію розроблено модель інституціонал</w:t>
      </w:r>
      <w:r>
        <w:rPr>
          <w:sz w:val="28"/>
          <w:lang w:val="uk-UA"/>
        </w:rPr>
        <w:t>ь</w:t>
      </w:r>
      <w:r>
        <w:rPr>
          <w:sz w:val="28"/>
          <w:lang w:val="uk-UA"/>
        </w:rPr>
        <w:t>ної історії української соціології радянської та сучасної доби. Показано, що, зважаючи на об’єктивні передумови, українська соціологія за радянської доби не мала сам</w:t>
      </w:r>
      <w:r>
        <w:rPr>
          <w:sz w:val="28"/>
          <w:lang w:val="uk-UA"/>
        </w:rPr>
        <w:t>о</w:t>
      </w:r>
      <w:r>
        <w:rPr>
          <w:sz w:val="28"/>
          <w:lang w:val="uk-UA"/>
        </w:rPr>
        <w:t>стійного статусу, через це процес її інституціоналізації був складним і трив</w:t>
      </w:r>
      <w:r>
        <w:rPr>
          <w:sz w:val="28"/>
          <w:lang w:val="uk-UA"/>
        </w:rPr>
        <w:t>а</w:t>
      </w:r>
      <w:r>
        <w:rPr>
          <w:sz w:val="28"/>
          <w:lang w:val="uk-UA"/>
        </w:rPr>
        <w:t>лим у часі. Разом з тим, саме власні інституціональні підвалини, доповнені соціальною легітимністю та поступовою дисциплінарною легалізацією хара</w:t>
      </w:r>
      <w:r>
        <w:rPr>
          <w:sz w:val="28"/>
          <w:lang w:val="uk-UA"/>
        </w:rPr>
        <w:t>к</w:t>
      </w:r>
      <w:r>
        <w:rPr>
          <w:sz w:val="28"/>
          <w:lang w:val="uk-UA"/>
        </w:rPr>
        <w:t>теризували унікальність і певну самостійність української соціології у си</w:t>
      </w:r>
      <w:r>
        <w:rPr>
          <w:sz w:val="28"/>
          <w:lang w:val="uk-UA"/>
        </w:rPr>
        <w:t>с</w:t>
      </w:r>
      <w:r>
        <w:rPr>
          <w:sz w:val="28"/>
          <w:lang w:val="uk-UA"/>
        </w:rPr>
        <w:t xml:space="preserve">темі </w:t>
      </w:r>
      <w:r>
        <w:rPr>
          <w:sz w:val="28"/>
          <w:lang w:val="uk-UA"/>
        </w:rPr>
        <w:lastRenderedPageBreak/>
        <w:t>радянської соціологічної науки, що забезпечило їй можливість продовжити а</w:t>
      </w:r>
      <w:r>
        <w:rPr>
          <w:sz w:val="28"/>
          <w:lang w:val="uk-UA"/>
        </w:rPr>
        <w:t>к</w:t>
      </w:r>
      <w:r>
        <w:rPr>
          <w:sz w:val="28"/>
          <w:lang w:val="uk-UA"/>
        </w:rPr>
        <w:t>тивну інст</w:t>
      </w:r>
      <w:r>
        <w:rPr>
          <w:sz w:val="28"/>
          <w:lang w:val="uk-UA"/>
        </w:rPr>
        <w:t>и</w:t>
      </w:r>
      <w:r>
        <w:rPr>
          <w:sz w:val="28"/>
          <w:lang w:val="uk-UA"/>
        </w:rPr>
        <w:t>туціоналізацію за сучасної доби;</w:t>
      </w:r>
    </w:p>
    <w:p w14:paraId="54E50D1D" w14:textId="77777777" w:rsidR="003C4132" w:rsidRDefault="003C4132" w:rsidP="00C45688">
      <w:pPr>
        <w:numPr>
          <w:ilvl w:val="0"/>
          <w:numId w:val="65"/>
        </w:numPr>
        <w:suppressAutoHyphens w:val="0"/>
        <w:autoSpaceDE w:val="0"/>
        <w:autoSpaceDN w:val="0"/>
        <w:spacing w:line="360" w:lineRule="auto"/>
        <w:jc w:val="both"/>
        <w:rPr>
          <w:sz w:val="28"/>
          <w:lang w:val="uk-UA"/>
        </w:rPr>
      </w:pPr>
      <w:r>
        <w:rPr>
          <w:sz w:val="28"/>
          <w:lang w:val="uk-UA"/>
        </w:rPr>
        <w:t>вперше в практиці історії української соціології використано метод</w:t>
      </w:r>
      <w:r>
        <w:rPr>
          <w:sz w:val="28"/>
          <w:lang w:val="uk-UA"/>
        </w:rPr>
        <w:t>и</w:t>
      </w:r>
      <w:r>
        <w:rPr>
          <w:sz w:val="28"/>
          <w:lang w:val="uk-UA"/>
        </w:rPr>
        <w:t>ку експертного інтерв’ю і порівняльний аналіз різних типів джерел для досл</w:t>
      </w:r>
      <w:r>
        <w:rPr>
          <w:sz w:val="28"/>
          <w:lang w:val="uk-UA"/>
        </w:rPr>
        <w:t>і</w:t>
      </w:r>
      <w:r>
        <w:rPr>
          <w:sz w:val="28"/>
          <w:lang w:val="uk-UA"/>
        </w:rPr>
        <w:t>дження внутрішніх чинників розвитку науки як соці</w:t>
      </w:r>
      <w:r>
        <w:rPr>
          <w:sz w:val="28"/>
          <w:lang w:val="uk-UA"/>
        </w:rPr>
        <w:t>а</w:t>
      </w:r>
      <w:r>
        <w:rPr>
          <w:sz w:val="28"/>
          <w:lang w:val="uk-UA"/>
        </w:rPr>
        <w:t>льного інституту, внаслідок чого виявлено визначальний вплив на розвиток української соціол</w:t>
      </w:r>
      <w:r>
        <w:rPr>
          <w:sz w:val="28"/>
          <w:lang w:val="uk-UA"/>
        </w:rPr>
        <w:t>о</w:t>
      </w:r>
      <w:r>
        <w:rPr>
          <w:sz w:val="28"/>
          <w:lang w:val="uk-UA"/>
        </w:rPr>
        <w:t>гії таких чинників, як рефлексія соціальних запитів, самоорганізація наукової ас</w:t>
      </w:r>
      <w:r>
        <w:rPr>
          <w:sz w:val="28"/>
          <w:lang w:val="uk-UA"/>
        </w:rPr>
        <w:t>о</w:t>
      </w:r>
      <w:r>
        <w:rPr>
          <w:sz w:val="28"/>
          <w:lang w:val="uk-UA"/>
        </w:rPr>
        <w:t>ціації, взаємовідносини з офіційною владою, реце</w:t>
      </w:r>
      <w:r>
        <w:rPr>
          <w:sz w:val="28"/>
          <w:lang w:val="uk-UA"/>
        </w:rPr>
        <w:t>п</w:t>
      </w:r>
      <w:r>
        <w:rPr>
          <w:sz w:val="28"/>
          <w:lang w:val="uk-UA"/>
        </w:rPr>
        <w:t>ція світового досвіду та ін.;</w:t>
      </w:r>
    </w:p>
    <w:p w14:paraId="7234E873" w14:textId="77777777" w:rsidR="003C4132" w:rsidRDefault="003C4132" w:rsidP="00C45688">
      <w:pPr>
        <w:numPr>
          <w:ilvl w:val="0"/>
          <w:numId w:val="65"/>
        </w:numPr>
        <w:suppressAutoHyphens w:val="0"/>
        <w:autoSpaceDE w:val="0"/>
        <w:autoSpaceDN w:val="0"/>
        <w:spacing w:line="360" w:lineRule="auto"/>
        <w:jc w:val="both"/>
        <w:rPr>
          <w:sz w:val="28"/>
          <w:lang w:val="uk-UA"/>
        </w:rPr>
      </w:pPr>
      <w:r>
        <w:rPr>
          <w:sz w:val="28"/>
          <w:lang w:val="uk-UA"/>
        </w:rPr>
        <w:t>введено в науковий обіг недосліджені джерела документальних мас</w:t>
      </w:r>
      <w:r>
        <w:rPr>
          <w:sz w:val="28"/>
          <w:lang w:val="uk-UA"/>
        </w:rPr>
        <w:t>и</w:t>
      </w:r>
      <w:r>
        <w:rPr>
          <w:sz w:val="28"/>
          <w:lang w:val="uk-UA"/>
        </w:rPr>
        <w:t>вів, зосереджених в архівних фондах І</w:t>
      </w:r>
      <w:r>
        <w:rPr>
          <w:sz w:val="28"/>
          <w:lang w:val="uk-UA"/>
        </w:rPr>
        <w:t>н</w:t>
      </w:r>
      <w:r>
        <w:rPr>
          <w:sz w:val="28"/>
          <w:lang w:val="uk-UA"/>
        </w:rPr>
        <w:t>ститутів філософії та соціології НАН Укра</w:t>
      </w:r>
      <w:r>
        <w:rPr>
          <w:sz w:val="28"/>
          <w:lang w:val="uk-UA"/>
        </w:rPr>
        <w:t>ї</w:t>
      </w:r>
      <w:r>
        <w:rPr>
          <w:sz w:val="28"/>
          <w:lang w:val="uk-UA"/>
        </w:rPr>
        <w:t>ни.</w:t>
      </w:r>
    </w:p>
    <w:p w14:paraId="72C67896" w14:textId="77777777" w:rsidR="003C4132" w:rsidRDefault="003C4132" w:rsidP="003C4132">
      <w:pPr>
        <w:spacing w:line="360" w:lineRule="auto"/>
        <w:ind w:firstLine="709"/>
        <w:jc w:val="both"/>
        <w:rPr>
          <w:bCs/>
          <w:sz w:val="28"/>
          <w:szCs w:val="28"/>
          <w:lang w:val="uk-UA"/>
        </w:rPr>
      </w:pPr>
      <w:r>
        <w:rPr>
          <w:b/>
          <w:bCs/>
          <w:sz w:val="28"/>
          <w:szCs w:val="28"/>
          <w:lang w:val="uk-UA"/>
        </w:rPr>
        <w:t xml:space="preserve">Практичне значення одержаних результатів </w:t>
      </w:r>
      <w:r>
        <w:rPr>
          <w:bCs/>
          <w:sz w:val="28"/>
          <w:szCs w:val="28"/>
          <w:lang w:val="uk-UA"/>
        </w:rPr>
        <w:t>полягає в ро</w:t>
      </w:r>
      <w:r>
        <w:rPr>
          <w:bCs/>
          <w:sz w:val="28"/>
          <w:szCs w:val="28"/>
          <w:lang w:val="uk-UA"/>
        </w:rPr>
        <w:t>з</w:t>
      </w:r>
      <w:r>
        <w:rPr>
          <w:bCs/>
          <w:sz w:val="28"/>
          <w:szCs w:val="28"/>
          <w:lang w:val="uk-UA"/>
        </w:rPr>
        <w:t>робці моделі інституціональної історії української соціології в радянську та постр</w:t>
      </w:r>
      <w:r>
        <w:rPr>
          <w:bCs/>
          <w:sz w:val="28"/>
          <w:szCs w:val="28"/>
          <w:lang w:val="uk-UA"/>
        </w:rPr>
        <w:t>а</w:t>
      </w:r>
      <w:r>
        <w:rPr>
          <w:bCs/>
          <w:sz w:val="28"/>
          <w:szCs w:val="28"/>
          <w:lang w:val="uk-UA"/>
        </w:rPr>
        <w:t>дянську епохи, що має посприяти визначенню самоідентифікації вітчизняної соціолог</w:t>
      </w:r>
      <w:r>
        <w:rPr>
          <w:bCs/>
          <w:sz w:val="28"/>
          <w:szCs w:val="28"/>
          <w:lang w:val="uk-UA"/>
        </w:rPr>
        <w:t>і</w:t>
      </w:r>
      <w:r>
        <w:rPr>
          <w:bCs/>
          <w:sz w:val="28"/>
          <w:szCs w:val="28"/>
          <w:lang w:val="uk-UA"/>
        </w:rPr>
        <w:t>чної науки. З’ясувавши основні тенденції поступального розвитку соціології в Україні, стає можливим виробити адекватну стратегію подальшого розвитку ц</w:t>
      </w:r>
      <w:r>
        <w:rPr>
          <w:bCs/>
          <w:sz w:val="28"/>
          <w:szCs w:val="28"/>
          <w:lang w:val="uk-UA"/>
        </w:rPr>
        <w:t>і</w:t>
      </w:r>
      <w:r>
        <w:rPr>
          <w:bCs/>
          <w:sz w:val="28"/>
          <w:szCs w:val="28"/>
          <w:lang w:val="uk-UA"/>
        </w:rPr>
        <w:t>єї науки. Будучи самостійним закінченим дослідже</w:t>
      </w:r>
      <w:r>
        <w:rPr>
          <w:bCs/>
          <w:sz w:val="28"/>
          <w:szCs w:val="28"/>
          <w:lang w:val="uk-UA"/>
        </w:rPr>
        <w:t>н</w:t>
      </w:r>
      <w:r>
        <w:rPr>
          <w:bCs/>
          <w:sz w:val="28"/>
          <w:szCs w:val="28"/>
          <w:lang w:val="uk-UA"/>
        </w:rPr>
        <w:t>ням, дисертація може стати теоретико-методологічною основою більш ґрунтовних робіт по історії вітчи</w:t>
      </w:r>
      <w:r>
        <w:rPr>
          <w:bCs/>
          <w:sz w:val="28"/>
          <w:szCs w:val="28"/>
          <w:lang w:val="uk-UA"/>
        </w:rPr>
        <w:t>з</w:t>
      </w:r>
      <w:r>
        <w:rPr>
          <w:bCs/>
          <w:sz w:val="28"/>
          <w:szCs w:val="28"/>
          <w:lang w:val="uk-UA"/>
        </w:rPr>
        <w:t>няної соціол</w:t>
      </w:r>
      <w:r>
        <w:rPr>
          <w:bCs/>
          <w:sz w:val="28"/>
          <w:szCs w:val="28"/>
          <w:lang w:val="uk-UA"/>
        </w:rPr>
        <w:t>о</w:t>
      </w:r>
      <w:r>
        <w:rPr>
          <w:bCs/>
          <w:sz w:val="28"/>
          <w:szCs w:val="28"/>
          <w:lang w:val="uk-UA"/>
        </w:rPr>
        <w:t>гії, її окремі частини піддатні поглибленому аналізу, а висновки – критичному переосмисленню. Використ</w:t>
      </w:r>
      <w:r>
        <w:rPr>
          <w:bCs/>
          <w:sz w:val="28"/>
          <w:szCs w:val="28"/>
          <w:lang w:val="uk-UA"/>
        </w:rPr>
        <w:t>а</w:t>
      </w:r>
      <w:r>
        <w:rPr>
          <w:bCs/>
          <w:sz w:val="28"/>
          <w:szCs w:val="28"/>
          <w:lang w:val="uk-UA"/>
        </w:rPr>
        <w:t>ний в дослідженні методологічний підхід може стати однією з методологічних альтернатив української історії на</w:t>
      </w:r>
      <w:r>
        <w:rPr>
          <w:bCs/>
          <w:sz w:val="28"/>
          <w:szCs w:val="28"/>
          <w:lang w:val="uk-UA"/>
        </w:rPr>
        <w:t>у</w:t>
      </w:r>
      <w:r>
        <w:rPr>
          <w:bCs/>
          <w:sz w:val="28"/>
          <w:szCs w:val="28"/>
          <w:lang w:val="uk-UA"/>
        </w:rPr>
        <w:t>ки. Зібрані фактологічні матеріали досл</w:t>
      </w:r>
      <w:r>
        <w:rPr>
          <w:bCs/>
          <w:sz w:val="28"/>
          <w:szCs w:val="28"/>
          <w:lang w:val="uk-UA"/>
        </w:rPr>
        <w:t>і</w:t>
      </w:r>
      <w:r>
        <w:rPr>
          <w:bCs/>
          <w:sz w:val="28"/>
          <w:szCs w:val="28"/>
          <w:lang w:val="uk-UA"/>
        </w:rPr>
        <w:t>дження можна використовувати при розробці теоретичних курсів з соціології, історії соціології, історії української соціології тощо.</w:t>
      </w:r>
    </w:p>
    <w:p w14:paraId="430D1997" w14:textId="77777777" w:rsidR="003C4132" w:rsidRDefault="003C4132" w:rsidP="003C4132">
      <w:pPr>
        <w:spacing w:line="360" w:lineRule="auto"/>
        <w:ind w:firstLine="709"/>
        <w:jc w:val="both"/>
        <w:rPr>
          <w:sz w:val="28"/>
          <w:szCs w:val="28"/>
          <w:lang w:val="uk-UA"/>
        </w:rPr>
      </w:pPr>
      <w:r>
        <w:rPr>
          <w:b/>
          <w:bCs/>
          <w:sz w:val="28"/>
          <w:szCs w:val="28"/>
          <w:lang w:val="uk-UA"/>
        </w:rPr>
        <w:t>Апробація результатів дисертації.</w:t>
      </w:r>
      <w:r>
        <w:rPr>
          <w:sz w:val="28"/>
          <w:szCs w:val="28"/>
          <w:lang w:val="uk-UA"/>
        </w:rPr>
        <w:t xml:space="preserve"> Основні положення дисертаційного дослідження доповідались автором на V Міжнародній науковій конференції студе</w:t>
      </w:r>
      <w:r>
        <w:rPr>
          <w:sz w:val="28"/>
          <w:szCs w:val="28"/>
          <w:lang w:val="uk-UA"/>
        </w:rPr>
        <w:t>н</w:t>
      </w:r>
      <w:r>
        <w:rPr>
          <w:sz w:val="28"/>
          <w:szCs w:val="28"/>
          <w:lang w:val="uk-UA"/>
        </w:rPr>
        <w:t>тів та аспірантів „(Пост)сучасність і наука: соціологія в пошуках себе і суспільства” (Харків, 2007), Міжнародній науковій конференції І Львівський соціологічний форум „Актуальні проблеми сучасного українського суспільс</w:t>
      </w:r>
      <w:r>
        <w:rPr>
          <w:sz w:val="28"/>
          <w:szCs w:val="28"/>
          <w:lang w:val="uk-UA"/>
        </w:rPr>
        <w:t>т</w:t>
      </w:r>
      <w:r>
        <w:rPr>
          <w:sz w:val="28"/>
          <w:szCs w:val="28"/>
          <w:lang w:val="uk-UA"/>
        </w:rPr>
        <w:t xml:space="preserve">ва” (Львів, 2007), VI Міжнародній науковій конференції студентів та аспірантів „Сучасна українська соціологія: нові обриси (отримані шанси і невикористані </w:t>
      </w:r>
      <w:r>
        <w:rPr>
          <w:sz w:val="28"/>
          <w:szCs w:val="28"/>
          <w:lang w:val="uk-UA"/>
        </w:rPr>
        <w:lastRenderedPageBreak/>
        <w:t>можливості)” (Харків, 2008), XV Міжнародній конференції студентів, аспіра</w:t>
      </w:r>
      <w:r>
        <w:rPr>
          <w:sz w:val="28"/>
          <w:szCs w:val="28"/>
          <w:lang w:val="uk-UA"/>
        </w:rPr>
        <w:t>н</w:t>
      </w:r>
      <w:r>
        <w:rPr>
          <w:sz w:val="28"/>
          <w:szCs w:val="28"/>
          <w:lang w:val="uk-UA"/>
        </w:rPr>
        <w:t>тів та молодих вчених „Ломоносов” (Москва, 2008).</w:t>
      </w:r>
    </w:p>
    <w:p w14:paraId="689B7C83" w14:textId="77777777" w:rsidR="003C4132" w:rsidRDefault="003C4132" w:rsidP="003C4132">
      <w:pPr>
        <w:spacing w:line="360" w:lineRule="auto"/>
        <w:ind w:firstLine="709"/>
        <w:jc w:val="both"/>
        <w:rPr>
          <w:sz w:val="28"/>
          <w:szCs w:val="28"/>
          <w:lang w:val="uk-UA"/>
        </w:rPr>
      </w:pPr>
      <w:r>
        <w:rPr>
          <w:b/>
          <w:bCs/>
          <w:color w:val="000000"/>
          <w:sz w:val="28"/>
          <w:lang w:val="uk-UA"/>
        </w:rPr>
        <w:t xml:space="preserve">Публікації. </w:t>
      </w:r>
      <w:r>
        <w:rPr>
          <w:bCs/>
          <w:color w:val="000000"/>
          <w:sz w:val="28"/>
          <w:lang w:val="uk-UA"/>
        </w:rPr>
        <w:t>Основні положення дисертації відображені у 4 статтях у пр</w:t>
      </w:r>
      <w:r>
        <w:rPr>
          <w:bCs/>
          <w:color w:val="000000"/>
          <w:sz w:val="28"/>
          <w:lang w:val="uk-UA"/>
        </w:rPr>
        <w:t>о</w:t>
      </w:r>
      <w:r>
        <w:rPr>
          <w:bCs/>
          <w:color w:val="000000"/>
          <w:sz w:val="28"/>
          <w:lang w:val="uk-UA"/>
        </w:rPr>
        <w:t>відних наукових фахових виданнях, 3 тезах доповідей на наукових конференц</w:t>
      </w:r>
      <w:r>
        <w:rPr>
          <w:bCs/>
          <w:color w:val="000000"/>
          <w:sz w:val="28"/>
          <w:lang w:val="uk-UA"/>
        </w:rPr>
        <w:t>і</w:t>
      </w:r>
      <w:r>
        <w:rPr>
          <w:bCs/>
          <w:color w:val="000000"/>
          <w:sz w:val="28"/>
          <w:lang w:val="uk-UA"/>
        </w:rPr>
        <w:t>ях.</w:t>
      </w:r>
    </w:p>
    <w:p w14:paraId="6C727955" w14:textId="77777777" w:rsidR="003C4132" w:rsidRDefault="003C4132" w:rsidP="003C4132">
      <w:pPr>
        <w:pStyle w:val="1"/>
        <w:spacing w:before="0" w:after="0" w:line="360" w:lineRule="auto"/>
        <w:ind w:firstLine="709"/>
        <w:jc w:val="center"/>
        <w:rPr>
          <w:rFonts w:ascii="Times New Roman" w:hAnsi="Times New Roman" w:cs="Times New Roman"/>
          <w:sz w:val="28"/>
          <w:szCs w:val="28"/>
          <w:lang w:val="uk-UA"/>
        </w:rPr>
      </w:pPr>
      <w:r>
        <w:rPr>
          <w:b w:val="0"/>
          <w:lang w:val="uk-UA"/>
        </w:rPr>
        <w:br w:type="page"/>
      </w:r>
      <w:bookmarkStart w:id="14" w:name="_Toc211776539"/>
      <w:bookmarkStart w:id="15" w:name="_Toc212201555"/>
      <w:r>
        <w:rPr>
          <w:rFonts w:ascii="Times New Roman" w:hAnsi="Times New Roman" w:cs="Times New Roman"/>
          <w:sz w:val="28"/>
          <w:szCs w:val="28"/>
        </w:rPr>
        <w:lastRenderedPageBreak/>
        <w:t>ВИСНОВКИ</w:t>
      </w:r>
      <w:bookmarkEnd w:id="14"/>
      <w:bookmarkEnd w:id="15"/>
    </w:p>
    <w:p w14:paraId="7EA5A617" w14:textId="77777777" w:rsidR="003C4132" w:rsidRDefault="003C4132" w:rsidP="003C4132">
      <w:pPr>
        <w:spacing w:line="360" w:lineRule="auto"/>
        <w:ind w:firstLine="709"/>
        <w:rPr>
          <w:sz w:val="28"/>
          <w:szCs w:val="28"/>
          <w:lang w:val="uk-UA"/>
        </w:rPr>
      </w:pPr>
    </w:p>
    <w:p w14:paraId="33E1B612" w14:textId="77777777" w:rsidR="003C4132" w:rsidRDefault="003C4132" w:rsidP="003C4132">
      <w:pPr>
        <w:spacing w:line="360" w:lineRule="auto"/>
        <w:ind w:firstLine="709"/>
        <w:rPr>
          <w:sz w:val="28"/>
          <w:szCs w:val="28"/>
          <w:lang w:val="uk-UA"/>
        </w:rPr>
      </w:pPr>
    </w:p>
    <w:p w14:paraId="751291CC" w14:textId="77777777" w:rsidR="003C4132" w:rsidRDefault="003C4132" w:rsidP="003C4132">
      <w:pPr>
        <w:spacing w:line="360" w:lineRule="auto"/>
        <w:ind w:firstLine="709"/>
        <w:jc w:val="both"/>
        <w:rPr>
          <w:sz w:val="28"/>
          <w:szCs w:val="28"/>
          <w:lang w:val="uk-UA"/>
        </w:rPr>
      </w:pPr>
      <w:r>
        <w:rPr>
          <w:sz w:val="28"/>
          <w:szCs w:val="28"/>
          <w:lang w:val="uk-UA"/>
        </w:rPr>
        <w:t>Загалом за результатами дослідження можна зробити наступні висновки:</w:t>
      </w:r>
    </w:p>
    <w:p w14:paraId="64704754"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Однією з характерних ознак вітчизняної соціології, що засвідчує право трактувати її як самостійну національну науку, є глибока традиційна б</w:t>
      </w:r>
      <w:r>
        <w:rPr>
          <w:sz w:val="28"/>
          <w:lang w:val="uk-UA"/>
        </w:rPr>
        <w:t>а</w:t>
      </w:r>
      <w:r>
        <w:rPr>
          <w:sz w:val="28"/>
          <w:lang w:val="uk-UA"/>
        </w:rPr>
        <w:t>за, яка синтезує теорії протоперіоду, класичної та радянської доби. Історія її і</w:t>
      </w:r>
      <w:r>
        <w:rPr>
          <w:sz w:val="28"/>
          <w:lang w:val="uk-UA"/>
        </w:rPr>
        <w:t>н</w:t>
      </w:r>
      <w:r>
        <w:rPr>
          <w:sz w:val="28"/>
          <w:lang w:val="uk-UA"/>
        </w:rPr>
        <w:t>ституці</w:t>
      </w:r>
      <w:r>
        <w:rPr>
          <w:sz w:val="28"/>
          <w:lang w:val="uk-UA"/>
        </w:rPr>
        <w:t>о</w:t>
      </w:r>
      <w:r>
        <w:rPr>
          <w:sz w:val="28"/>
          <w:lang w:val="uk-UA"/>
        </w:rPr>
        <w:t>нального оформлення розпочалась ще за класичної доби (межа ХІХ – ХХ ст.), проте об’єктивні передумови, зокрема, встановлення на українських теренах радянської влади, призвели до трансформації, а з сер. 30-х рр. – до фа</w:t>
      </w:r>
      <w:r>
        <w:rPr>
          <w:sz w:val="28"/>
          <w:lang w:val="uk-UA"/>
        </w:rPr>
        <w:t>к</w:t>
      </w:r>
      <w:r>
        <w:rPr>
          <w:sz w:val="28"/>
          <w:lang w:val="uk-UA"/>
        </w:rPr>
        <w:t>тичної ліквідації соці</w:t>
      </w:r>
      <w:r>
        <w:rPr>
          <w:sz w:val="28"/>
          <w:lang w:val="uk-UA"/>
        </w:rPr>
        <w:t>о</w:t>
      </w:r>
      <w:r>
        <w:rPr>
          <w:sz w:val="28"/>
          <w:lang w:val="uk-UA"/>
        </w:rPr>
        <w:t>логії як носія „небезпечного” знання.</w:t>
      </w:r>
    </w:p>
    <w:p w14:paraId="426D440C"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Поступове відродження соціології в радянських республіках розп</w:t>
      </w:r>
      <w:r>
        <w:rPr>
          <w:sz w:val="28"/>
          <w:lang w:val="uk-UA"/>
        </w:rPr>
        <w:t>о</w:t>
      </w:r>
      <w:r>
        <w:rPr>
          <w:sz w:val="28"/>
          <w:lang w:val="uk-UA"/>
        </w:rPr>
        <w:t>чинається за часів політичної „відлиги” (2 пол. 50 – поч. 60-х рр.), щопр</w:t>
      </w:r>
      <w:r>
        <w:rPr>
          <w:sz w:val="28"/>
          <w:lang w:val="uk-UA"/>
        </w:rPr>
        <w:t>а</w:t>
      </w:r>
      <w:r>
        <w:rPr>
          <w:sz w:val="28"/>
          <w:lang w:val="uk-UA"/>
        </w:rPr>
        <w:t>вда, лише у форматі конкретно-соціологічних методик вивчення окремих сфер соц</w:t>
      </w:r>
      <w:r>
        <w:rPr>
          <w:sz w:val="28"/>
          <w:lang w:val="uk-UA"/>
        </w:rPr>
        <w:t>і</w:t>
      </w:r>
      <w:r>
        <w:rPr>
          <w:sz w:val="28"/>
          <w:lang w:val="uk-UA"/>
        </w:rPr>
        <w:t>ального життя. Специфіка відродження соціології в Україні полягала у пе</w:t>
      </w:r>
      <w:r>
        <w:rPr>
          <w:sz w:val="28"/>
          <w:lang w:val="uk-UA"/>
        </w:rPr>
        <w:t>в</w:t>
      </w:r>
      <w:r>
        <w:rPr>
          <w:sz w:val="28"/>
          <w:lang w:val="uk-UA"/>
        </w:rPr>
        <w:t>ному запізненні порівняно з російською соціологією, що було обумовлено регіонал</w:t>
      </w:r>
      <w:r>
        <w:rPr>
          <w:sz w:val="28"/>
          <w:lang w:val="uk-UA"/>
        </w:rPr>
        <w:t>ь</w:t>
      </w:r>
      <w:r>
        <w:rPr>
          <w:sz w:val="28"/>
          <w:lang w:val="uk-UA"/>
        </w:rPr>
        <w:t>ним статусом української науки. Окрім того, в Україні процес відродження ві</w:t>
      </w:r>
      <w:r>
        <w:rPr>
          <w:sz w:val="28"/>
          <w:lang w:val="uk-UA"/>
        </w:rPr>
        <w:t>д</w:t>
      </w:r>
      <w:r>
        <w:rPr>
          <w:sz w:val="28"/>
          <w:lang w:val="uk-UA"/>
        </w:rPr>
        <w:t>бувався двома паралельними шляхами: „знизу” як відповідь на суспільну потребу, та „зверху” – через стимулювання владних і партійних о</w:t>
      </w:r>
      <w:r>
        <w:rPr>
          <w:sz w:val="28"/>
          <w:lang w:val="uk-UA"/>
        </w:rPr>
        <w:t>р</w:t>
      </w:r>
      <w:r>
        <w:rPr>
          <w:sz w:val="28"/>
          <w:lang w:val="uk-UA"/>
        </w:rPr>
        <w:t>ганів. Таким чином, констатовано одночасну легалізацію та легітимацію соці</w:t>
      </w:r>
      <w:r>
        <w:rPr>
          <w:sz w:val="28"/>
          <w:lang w:val="uk-UA"/>
        </w:rPr>
        <w:t>а</w:t>
      </w:r>
      <w:r>
        <w:rPr>
          <w:sz w:val="28"/>
          <w:lang w:val="uk-UA"/>
        </w:rPr>
        <w:t>льного знання в республіці.</w:t>
      </w:r>
    </w:p>
    <w:p w14:paraId="74D854BA"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Щодо початку процесу безпосередньої інституціоналізації соціол</w:t>
      </w:r>
      <w:r>
        <w:rPr>
          <w:sz w:val="28"/>
          <w:lang w:val="uk-UA"/>
        </w:rPr>
        <w:t>о</w:t>
      </w:r>
      <w:r>
        <w:rPr>
          <w:sz w:val="28"/>
          <w:lang w:val="uk-UA"/>
        </w:rPr>
        <w:t>гії в Україні, то з’ясовано, що даний процес розпочинається лише на межі 60-70-х рр., а активна її фаза припадає на 70-80-ті рр. Характерними рисами інст</w:t>
      </w:r>
      <w:r>
        <w:rPr>
          <w:sz w:val="28"/>
          <w:lang w:val="uk-UA"/>
        </w:rPr>
        <w:t>и</w:t>
      </w:r>
      <w:r>
        <w:rPr>
          <w:sz w:val="28"/>
          <w:lang w:val="uk-UA"/>
        </w:rPr>
        <w:t>туціоналізації української соціології за радянської доби було її штучне стрим</w:t>
      </w:r>
      <w:r>
        <w:rPr>
          <w:sz w:val="28"/>
          <w:lang w:val="uk-UA"/>
        </w:rPr>
        <w:t>у</w:t>
      </w:r>
      <w:r>
        <w:rPr>
          <w:sz w:val="28"/>
          <w:lang w:val="uk-UA"/>
        </w:rPr>
        <w:t>вання владою (ідеологічне табуювання, унеможливлення зарубіжних н</w:t>
      </w:r>
      <w:r>
        <w:rPr>
          <w:sz w:val="28"/>
          <w:lang w:val="uk-UA"/>
        </w:rPr>
        <w:t>а</w:t>
      </w:r>
      <w:r>
        <w:rPr>
          <w:sz w:val="28"/>
          <w:lang w:val="uk-UA"/>
        </w:rPr>
        <w:t>укових комунікацій), одночасно процес пригальмовувався об’єктивними пр</w:t>
      </w:r>
      <w:r>
        <w:rPr>
          <w:sz w:val="28"/>
          <w:lang w:val="uk-UA"/>
        </w:rPr>
        <w:t>и</w:t>
      </w:r>
      <w:r>
        <w:rPr>
          <w:sz w:val="28"/>
          <w:lang w:val="uk-UA"/>
        </w:rPr>
        <w:t>чинами: нестача професі</w:t>
      </w:r>
      <w:r>
        <w:rPr>
          <w:sz w:val="28"/>
          <w:lang w:val="uk-UA"/>
        </w:rPr>
        <w:t>й</w:t>
      </w:r>
      <w:r>
        <w:rPr>
          <w:sz w:val="28"/>
          <w:lang w:val="uk-UA"/>
        </w:rPr>
        <w:t>них кадрів, відсутність спеціальної соціологічної освіти та ін.</w:t>
      </w:r>
    </w:p>
    <w:p w14:paraId="2A3751A4"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Зроблений аналіз дає підстави стверджувати, що, незважаючи на означені недоліки, на кін. радянської доби інституціональний процес вітчизн</w:t>
      </w:r>
      <w:r>
        <w:rPr>
          <w:sz w:val="28"/>
          <w:lang w:val="uk-UA"/>
        </w:rPr>
        <w:t>я</w:t>
      </w:r>
      <w:r>
        <w:rPr>
          <w:sz w:val="28"/>
          <w:lang w:val="uk-UA"/>
        </w:rPr>
        <w:t xml:space="preserve">ної </w:t>
      </w:r>
      <w:r>
        <w:rPr>
          <w:sz w:val="28"/>
          <w:lang w:val="uk-UA"/>
        </w:rPr>
        <w:lastRenderedPageBreak/>
        <w:t>соціології як наукової дисципліни було фактично завершено. Так, було з</w:t>
      </w:r>
      <w:r>
        <w:rPr>
          <w:sz w:val="28"/>
          <w:lang w:val="uk-UA"/>
        </w:rPr>
        <w:t>а</w:t>
      </w:r>
      <w:r>
        <w:rPr>
          <w:sz w:val="28"/>
          <w:lang w:val="uk-UA"/>
        </w:rPr>
        <w:t>дано імпульс для розвитку дисципліни на кількох паралельних рівнях: академ</w:t>
      </w:r>
      <w:r>
        <w:rPr>
          <w:sz w:val="28"/>
          <w:lang w:val="uk-UA"/>
        </w:rPr>
        <w:t>і</w:t>
      </w:r>
      <w:r>
        <w:rPr>
          <w:sz w:val="28"/>
          <w:lang w:val="uk-UA"/>
        </w:rPr>
        <w:t>чному, вузівському, заводському, на кожному з яких створено мережу організаційних стр</w:t>
      </w:r>
      <w:r>
        <w:rPr>
          <w:sz w:val="28"/>
          <w:lang w:val="uk-UA"/>
        </w:rPr>
        <w:t>у</w:t>
      </w:r>
      <w:r>
        <w:rPr>
          <w:sz w:val="28"/>
          <w:lang w:val="uk-UA"/>
        </w:rPr>
        <w:t>ктур, подолано кадрову проблему, налагоджено систему професійних комунікацій, видавничу діяльність, поступово запроваджувалась соціологічна освіта т</w:t>
      </w:r>
      <w:r>
        <w:rPr>
          <w:sz w:val="28"/>
          <w:lang w:val="uk-UA"/>
        </w:rPr>
        <w:t>о</w:t>
      </w:r>
      <w:r>
        <w:rPr>
          <w:sz w:val="28"/>
          <w:lang w:val="uk-UA"/>
        </w:rPr>
        <w:t>що.</w:t>
      </w:r>
    </w:p>
    <w:p w14:paraId="2743D3FA"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Апогеєм інституціонального становлення стало створення сам</w:t>
      </w:r>
      <w:r>
        <w:rPr>
          <w:sz w:val="28"/>
          <w:lang w:val="uk-UA"/>
        </w:rPr>
        <w:t>о</w:t>
      </w:r>
      <w:r>
        <w:rPr>
          <w:sz w:val="28"/>
          <w:lang w:val="uk-UA"/>
        </w:rPr>
        <w:t>стійного академічного інституту, що співпало у часі з моментом створення с</w:t>
      </w:r>
      <w:r>
        <w:rPr>
          <w:sz w:val="28"/>
          <w:lang w:val="uk-UA"/>
        </w:rPr>
        <w:t>а</w:t>
      </w:r>
      <w:r>
        <w:rPr>
          <w:sz w:val="28"/>
          <w:lang w:val="uk-UA"/>
        </w:rPr>
        <w:t>мості</w:t>
      </w:r>
      <w:r>
        <w:rPr>
          <w:sz w:val="28"/>
          <w:lang w:val="uk-UA"/>
        </w:rPr>
        <w:t>й</w:t>
      </w:r>
      <w:r>
        <w:rPr>
          <w:sz w:val="28"/>
          <w:lang w:val="uk-UA"/>
        </w:rPr>
        <w:t>ної Української держави. Визначивши за допомогою систематизації експертних свідчень момент переходу соціології у сучасний період (1990-1991 рр.), підтверджено, що як складова інституту української науки українська с</w:t>
      </w:r>
      <w:r>
        <w:rPr>
          <w:sz w:val="28"/>
          <w:lang w:val="uk-UA"/>
        </w:rPr>
        <w:t>о</w:t>
      </w:r>
      <w:r>
        <w:rPr>
          <w:sz w:val="28"/>
          <w:lang w:val="uk-UA"/>
        </w:rPr>
        <w:t>ціологія з початку 90-х рр. розвивається за дещо іншим сценарієм, ніж за р</w:t>
      </w:r>
      <w:r>
        <w:rPr>
          <w:sz w:val="28"/>
          <w:lang w:val="uk-UA"/>
        </w:rPr>
        <w:t>а</w:t>
      </w:r>
      <w:r>
        <w:rPr>
          <w:sz w:val="28"/>
          <w:lang w:val="uk-UA"/>
        </w:rPr>
        <w:t>дянської доби, і відмінно від розвитку соціології у інших пострадянських республік. Хоча й вказ</w:t>
      </w:r>
      <w:r>
        <w:rPr>
          <w:sz w:val="28"/>
          <w:lang w:val="uk-UA"/>
        </w:rPr>
        <w:t>а</w:t>
      </w:r>
      <w:r>
        <w:rPr>
          <w:sz w:val="28"/>
          <w:lang w:val="uk-UA"/>
        </w:rPr>
        <w:t>но на певних загальних тенденціях схожого розвитку, проте одночасно показано, що з кожним роком вітчизняна наука стає все більш самостійною, самодоста</w:t>
      </w:r>
      <w:r>
        <w:rPr>
          <w:sz w:val="28"/>
          <w:lang w:val="uk-UA"/>
        </w:rPr>
        <w:t>т</w:t>
      </w:r>
      <w:r>
        <w:rPr>
          <w:sz w:val="28"/>
          <w:lang w:val="uk-UA"/>
        </w:rPr>
        <w:t>ньою і зрілою.</w:t>
      </w:r>
    </w:p>
    <w:p w14:paraId="7027D7AA"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Головними відмінними рисами сучасної української соціології від її радянської моделі є: зміни у базовій структурі (зникла заводська, з’явились НСЦ), розширення дослідницьких напрямів, вихід на рівень макротеоретичних побудов, запровадження нових дослідницьких стандартів (моніторингові, вс</w:t>
      </w:r>
      <w:r>
        <w:rPr>
          <w:sz w:val="28"/>
          <w:lang w:val="uk-UA"/>
        </w:rPr>
        <w:t>е</w:t>
      </w:r>
      <w:r>
        <w:rPr>
          <w:sz w:val="28"/>
          <w:lang w:val="uk-UA"/>
        </w:rPr>
        <w:t>українські репрезентативні, міжнародні порівняльні), трансформація комунік</w:t>
      </w:r>
      <w:r>
        <w:rPr>
          <w:sz w:val="28"/>
          <w:lang w:val="uk-UA"/>
        </w:rPr>
        <w:t>а</w:t>
      </w:r>
      <w:r>
        <w:rPr>
          <w:sz w:val="28"/>
          <w:lang w:val="uk-UA"/>
        </w:rPr>
        <w:t>тивної системи, перехід від рецепції зарубіжного досвіду до партнерської співпраці тощо.</w:t>
      </w:r>
    </w:p>
    <w:p w14:paraId="4389774A" w14:textId="77777777" w:rsidR="003C4132" w:rsidRDefault="003C4132" w:rsidP="00C45688">
      <w:pPr>
        <w:numPr>
          <w:ilvl w:val="1"/>
          <w:numId w:val="66"/>
        </w:numPr>
        <w:suppressAutoHyphens w:val="0"/>
        <w:autoSpaceDE w:val="0"/>
        <w:autoSpaceDN w:val="0"/>
        <w:spacing w:line="360" w:lineRule="auto"/>
        <w:ind w:firstLine="709"/>
        <w:jc w:val="both"/>
        <w:rPr>
          <w:sz w:val="28"/>
          <w:lang w:val="uk-UA"/>
        </w:rPr>
      </w:pPr>
      <w:r>
        <w:rPr>
          <w:sz w:val="28"/>
          <w:lang w:val="uk-UA"/>
        </w:rPr>
        <w:t>Загалом за результатами дослідження можна зробити висновок, що українська соціологія наразі – це повноцінна самостійна соціальна наука з ко</w:t>
      </w:r>
      <w:r>
        <w:rPr>
          <w:sz w:val="28"/>
          <w:lang w:val="uk-UA"/>
        </w:rPr>
        <w:t>м</w:t>
      </w:r>
      <w:r>
        <w:rPr>
          <w:sz w:val="28"/>
          <w:lang w:val="uk-UA"/>
        </w:rPr>
        <w:t>плексом атрибутів, які притаманні для науки у даному контексті: сформован</w:t>
      </w:r>
      <w:r>
        <w:rPr>
          <w:sz w:val="28"/>
          <w:lang w:val="uk-UA"/>
        </w:rPr>
        <w:t>и</w:t>
      </w:r>
      <w:r>
        <w:rPr>
          <w:sz w:val="28"/>
          <w:lang w:val="uk-UA"/>
        </w:rPr>
        <w:t>ми інституціональними основами, кадровим потенціалом, легалізована у своєму с</w:t>
      </w:r>
      <w:r>
        <w:rPr>
          <w:sz w:val="28"/>
          <w:lang w:val="uk-UA"/>
        </w:rPr>
        <w:t>а</w:t>
      </w:r>
      <w:r>
        <w:rPr>
          <w:sz w:val="28"/>
          <w:lang w:val="uk-UA"/>
        </w:rPr>
        <w:t>мостійному статусі та така, що користується соціальною підтримкою, але яка все ще потребує дисциплінарної самоідентифікації у системах національної н</w:t>
      </w:r>
      <w:r>
        <w:rPr>
          <w:sz w:val="28"/>
          <w:lang w:val="uk-UA"/>
        </w:rPr>
        <w:t>а</w:t>
      </w:r>
      <w:r>
        <w:rPr>
          <w:sz w:val="28"/>
          <w:lang w:val="uk-UA"/>
        </w:rPr>
        <w:t>уки зокрема та світової наукової си</w:t>
      </w:r>
      <w:r>
        <w:rPr>
          <w:sz w:val="28"/>
          <w:lang w:val="uk-UA"/>
        </w:rPr>
        <w:t>с</w:t>
      </w:r>
      <w:r>
        <w:rPr>
          <w:sz w:val="28"/>
          <w:lang w:val="uk-UA"/>
        </w:rPr>
        <w:t>теми загалом.</w:t>
      </w:r>
    </w:p>
    <w:p w14:paraId="6B618EEF" w14:textId="77777777" w:rsidR="003C4132" w:rsidRDefault="003C4132" w:rsidP="003C4132">
      <w:pPr>
        <w:pStyle w:val="1"/>
        <w:ind w:firstLine="709"/>
        <w:jc w:val="center"/>
        <w:rPr>
          <w:rFonts w:ascii="Times New Roman" w:hAnsi="Times New Roman" w:cs="Times New Roman"/>
          <w:sz w:val="28"/>
          <w:szCs w:val="28"/>
        </w:rPr>
      </w:pPr>
      <w:r>
        <w:rPr>
          <w:lang w:val="uk-UA"/>
        </w:rPr>
        <w:br w:type="page"/>
      </w:r>
      <w:bookmarkStart w:id="16" w:name="_Toc207973847"/>
      <w:bookmarkStart w:id="17" w:name="_Toc211776540"/>
      <w:bookmarkStart w:id="18" w:name="_Toc212201560"/>
      <w:r>
        <w:rPr>
          <w:rFonts w:ascii="Times New Roman" w:hAnsi="Times New Roman" w:cs="Times New Roman"/>
          <w:sz w:val="28"/>
          <w:szCs w:val="28"/>
        </w:rPr>
        <w:lastRenderedPageBreak/>
        <w:t>СПИСОК ВИКОРИСТАНИХ ДЖЕРЕЛ</w:t>
      </w:r>
      <w:bookmarkEnd w:id="17"/>
      <w:bookmarkEnd w:id="18"/>
    </w:p>
    <w:bookmarkEnd w:id="16"/>
    <w:p w14:paraId="18B56023" w14:textId="77777777" w:rsidR="003C4132" w:rsidRDefault="003C4132" w:rsidP="003C4132">
      <w:pPr>
        <w:spacing w:line="360" w:lineRule="auto"/>
        <w:ind w:firstLine="709"/>
        <w:jc w:val="both"/>
        <w:rPr>
          <w:sz w:val="28"/>
          <w:szCs w:val="28"/>
          <w:lang w:val="uk-UA"/>
        </w:rPr>
      </w:pPr>
    </w:p>
    <w:p w14:paraId="0135D531" w14:textId="77777777" w:rsidR="003C4132" w:rsidRDefault="003C4132" w:rsidP="003C4132">
      <w:pPr>
        <w:spacing w:line="360" w:lineRule="auto"/>
        <w:ind w:firstLine="709"/>
        <w:jc w:val="both"/>
        <w:rPr>
          <w:sz w:val="28"/>
          <w:szCs w:val="28"/>
          <w:lang w:val="uk-UA"/>
        </w:rPr>
      </w:pPr>
    </w:p>
    <w:p w14:paraId="09406E4E"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Альберг Р. </w:t>
      </w:r>
      <w:r>
        <w:rPr>
          <w:sz w:val="28"/>
          <w:szCs w:val="28"/>
        </w:rPr>
        <w:t>Реабилитация социологии в Советском Союзе // Рубеж. – 1994. – №5. – С.88-114.</w:t>
      </w:r>
    </w:p>
    <w:p w14:paraId="07D44DF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bidi="he-IL"/>
        </w:rPr>
        <w:t>Аза Л.А., Поддубный В.А., Ручка А.А. Ценностные ориентации р</w:t>
      </w:r>
      <w:r>
        <w:rPr>
          <w:sz w:val="28"/>
          <w:szCs w:val="28"/>
          <w:lang w:bidi="he-IL"/>
        </w:rPr>
        <w:t>а</w:t>
      </w:r>
      <w:r>
        <w:rPr>
          <w:sz w:val="28"/>
          <w:szCs w:val="28"/>
          <w:lang w:bidi="he-IL"/>
        </w:rPr>
        <w:t>бочей молод</w:t>
      </w:r>
      <w:r>
        <w:rPr>
          <w:sz w:val="28"/>
          <w:szCs w:val="28"/>
          <w:lang w:bidi="he-IL"/>
        </w:rPr>
        <w:t>е</w:t>
      </w:r>
      <w:r>
        <w:rPr>
          <w:sz w:val="28"/>
          <w:szCs w:val="28"/>
          <w:lang w:bidi="he-IL"/>
        </w:rPr>
        <w:t>жи. – К.</w:t>
      </w:r>
      <w:r>
        <w:rPr>
          <w:sz w:val="28"/>
          <w:szCs w:val="28"/>
          <w:lang w:val="uk-UA" w:bidi="he-IL"/>
        </w:rPr>
        <w:t>: Наукова думка,</w:t>
      </w:r>
      <w:r>
        <w:rPr>
          <w:sz w:val="28"/>
          <w:szCs w:val="28"/>
          <w:lang w:bidi="he-IL"/>
        </w:rPr>
        <w:t xml:space="preserve"> 1978. – 203с.</w:t>
      </w:r>
    </w:p>
    <w:p w14:paraId="76C0322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Ануфриева Р.А., Василенко В.А. Социология на Украине и ее пе</w:t>
      </w:r>
      <w:r>
        <w:rPr>
          <w:sz w:val="28"/>
          <w:szCs w:val="28"/>
        </w:rPr>
        <w:t>р</w:t>
      </w:r>
      <w:r>
        <w:rPr>
          <w:sz w:val="28"/>
          <w:szCs w:val="28"/>
        </w:rPr>
        <w:t>спективы // Вопросы ф</w:t>
      </w:r>
      <w:r>
        <w:rPr>
          <w:sz w:val="28"/>
          <w:szCs w:val="28"/>
        </w:rPr>
        <w:t>и</w:t>
      </w:r>
      <w:r>
        <w:rPr>
          <w:sz w:val="28"/>
          <w:szCs w:val="28"/>
        </w:rPr>
        <w:t>лософии. – 1967. – №9. – С.159-161.</w:t>
      </w:r>
    </w:p>
    <w:p w14:paraId="4651829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Афонін Є.А. Становлення збройних сил на Україні: соціальні та с</w:t>
      </w:r>
      <w:r>
        <w:rPr>
          <w:sz w:val="28"/>
          <w:szCs w:val="28"/>
          <w:lang w:val="uk-UA"/>
        </w:rPr>
        <w:t>о</w:t>
      </w:r>
      <w:r>
        <w:rPr>
          <w:sz w:val="28"/>
          <w:szCs w:val="28"/>
          <w:lang w:val="uk-UA"/>
        </w:rPr>
        <w:t>ціально-психологічні проблеми. – К.: Ін-т соціології НАН України, 1994. – 304с.</w:t>
      </w:r>
    </w:p>
    <w:p w14:paraId="400C7AF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Бакиров В.С. </w:t>
      </w:r>
      <w:r>
        <w:rPr>
          <w:sz w:val="28"/>
          <w:szCs w:val="28"/>
        </w:rPr>
        <w:t>Рождение социологической школы: сорок лет спустя</w:t>
      </w:r>
      <w:r>
        <w:rPr>
          <w:sz w:val="28"/>
          <w:szCs w:val="28"/>
          <w:lang w:val="uk-UA"/>
        </w:rPr>
        <w:t xml:space="preserve"> // М</w:t>
      </w:r>
      <w:r>
        <w:rPr>
          <w:sz w:val="28"/>
          <w:szCs w:val="28"/>
          <w:lang w:val="uk-UA"/>
        </w:rPr>
        <w:t>е</w:t>
      </w:r>
      <w:r>
        <w:rPr>
          <w:sz w:val="28"/>
          <w:szCs w:val="28"/>
          <w:lang w:val="uk-UA"/>
        </w:rPr>
        <w:t>тодологія, теорія та практика соціологічного аналізу сучасного суспільства. – Т.1. – Х.: ВЦ ХНУ ім. В.Н. Каразіна, 2006. – С. 3-6.</w:t>
      </w:r>
    </w:p>
    <w:p w14:paraId="39D5CC2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Батыгин Г.С. Преемственность российской социологической трад</w:t>
      </w:r>
      <w:r>
        <w:rPr>
          <w:sz w:val="28"/>
          <w:szCs w:val="28"/>
        </w:rPr>
        <w:t>и</w:t>
      </w:r>
      <w:r>
        <w:rPr>
          <w:sz w:val="28"/>
          <w:szCs w:val="28"/>
        </w:rPr>
        <w:t xml:space="preserve">ции </w:t>
      </w:r>
      <w:r>
        <w:rPr>
          <w:sz w:val="28"/>
          <w:szCs w:val="28"/>
          <w:lang w:val="uk-UA"/>
        </w:rPr>
        <w:t xml:space="preserve">// </w:t>
      </w:r>
      <w:r>
        <w:rPr>
          <w:sz w:val="28"/>
          <w:szCs w:val="28"/>
        </w:rPr>
        <w:t>Социология в России / Под ред. В.А. Ядова.</w:t>
      </w:r>
      <w:r>
        <w:rPr>
          <w:sz w:val="28"/>
          <w:szCs w:val="28"/>
          <w:lang w:val="uk-UA"/>
        </w:rPr>
        <w:t xml:space="preserve"> – М.: </w:t>
      </w:r>
      <w:r>
        <w:rPr>
          <w:sz w:val="28"/>
          <w:szCs w:val="28"/>
        </w:rPr>
        <w:t>Издательство Инстит</w:t>
      </w:r>
      <w:r>
        <w:rPr>
          <w:sz w:val="28"/>
          <w:szCs w:val="28"/>
        </w:rPr>
        <w:t>у</w:t>
      </w:r>
      <w:r>
        <w:rPr>
          <w:sz w:val="28"/>
          <w:szCs w:val="28"/>
        </w:rPr>
        <w:t>та социол</w:t>
      </w:r>
      <w:r>
        <w:rPr>
          <w:sz w:val="28"/>
          <w:szCs w:val="28"/>
        </w:rPr>
        <w:t>о</w:t>
      </w:r>
      <w:r>
        <w:rPr>
          <w:sz w:val="28"/>
          <w:szCs w:val="28"/>
        </w:rPr>
        <w:t>гии РАН,</w:t>
      </w:r>
      <w:r>
        <w:rPr>
          <w:sz w:val="28"/>
          <w:szCs w:val="28"/>
          <w:lang w:val="uk-UA"/>
        </w:rPr>
        <w:t xml:space="preserve"> 1998. – С.23-44.</w:t>
      </w:r>
    </w:p>
    <w:p w14:paraId="5A05515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Батыгин Г.С., Девятко И.Ф. Социология и власть: эпизоды сове</w:t>
      </w:r>
      <w:r>
        <w:rPr>
          <w:sz w:val="28"/>
          <w:szCs w:val="28"/>
        </w:rPr>
        <w:t>т</w:t>
      </w:r>
      <w:r>
        <w:rPr>
          <w:sz w:val="28"/>
          <w:szCs w:val="28"/>
        </w:rPr>
        <w:t>ской истории // Тоталитаризм и посттоталитаризм (Статьи и подготовительные материалы). – Кн.2. – М.: ИС РАН, 1994. – С.174-201</w:t>
      </w:r>
      <w:r>
        <w:rPr>
          <w:sz w:val="28"/>
          <w:szCs w:val="28"/>
          <w:lang w:val="uk-UA"/>
        </w:rPr>
        <w:t>.</w:t>
      </w:r>
    </w:p>
    <w:p w14:paraId="190DCB99"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lang w:val="uk-UA"/>
        </w:rPr>
        <w:t>Бевзенко Л.Д.</w:t>
      </w:r>
      <w:r>
        <w:rPr>
          <w:sz w:val="28"/>
          <w:szCs w:val="28"/>
          <w:lang w:val="uk-UA"/>
        </w:rPr>
        <w:t xml:space="preserve"> </w:t>
      </w:r>
      <w:r>
        <w:rPr>
          <w:sz w:val="28"/>
          <w:szCs w:val="28"/>
        </w:rPr>
        <w:t>Социальная самоорганизация. Синергетическая пар</w:t>
      </w:r>
      <w:r>
        <w:rPr>
          <w:sz w:val="28"/>
          <w:szCs w:val="28"/>
        </w:rPr>
        <w:t>а</w:t>
      </w:r>
      <w:r>
        <w:rPr>
          <w:sz w:val="28"/>
          <w:szCs w:val="28"/>
        </w:rPr>
        <w:t>дигма: возможности социальных интерпретаций</w:t>
      </w:r>
      <w:r>
        <w:rPr>
          <w:sz w:val="28"/>
          <w:szCs w:val="28"/>
          <w:lang w:val="uk-UA"/>
        </w:rPr>
        <w:t xml:space="preserve"> / НАН Украины, Институт с</w:t>
      </w:r>
      <w:r>
        <w:rPr>
          <w:sz w:val="28"/>
          <w:szCs w:val="28"/>
          <w:lang w:val="uk-UA"/>
        </w:rPr>
        <w:t>о</w:t>
      </w:r>
      <w:r>
        <w:rPr>
          <w:sz w:val="28"/>
          <w:szCs w:val="28"/>
          <w:lang w:val="uk-UA"/>
        </w:rPr>
        <w:t>ц</w:t>
      </w:r>
      <w:r>
        <w:rPr>
          <w:sz w:val="28"/>
          <w:szCs w:val="28"/>
          <w:lang w:val="uk-UA"/>
        </w:rPr>
        <w:t>и</w:t>
      </w:r>
      <w:r>
        <w:rPr>
          <w:sz w:val="28"/>
          <w:szCs w:val="28"/>
          <w:lang w:val="uk-UA"/>
        </w:rPr>
        <w:t>ологии. – К.: Стилос, 2002. – 436с.</w:t>
      </w:r>
    </w:p>
    <w:p w14:paraId="41487C6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Бекешкіна І.Е. Конфліктологічний підхід до сучасної ситуації в Україні. – К.: А</w:t>
      </w:r>
      <w:r>
        <w:rPr>
          <w:sz w:val="28"/>
          <w:szCs w:val="28"/>
          <w:lang w:val="uk-UA"/>
        </w:rPr>
        <w:t>б</w:t>
      </w:r>
      <w:r>
        <w:rPr>
          <w:sz w:val="28"/>
          <w:szCs w:val="28"/>
          <w:lang w:val="uk-UA"/>
        </w:rPr>
        <w:t>рис, 1994. – 48с.</w:t>
      </w:r>
    </w:p>
    <w:p w14:paraId="14D8803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Бекешкіна І.Е., Перебенесюк В.П. Соціальні конфлікти і молодь. – К.: Наукова думка: Ак</w:t>
      </w:r>
      <w:r>
        <w:rPr>
          <w:sz w:val="28"/>
          <w:szCs w:val="28"/>
          <w:lang w:val="uk-UA"/>
        </w:rPr>
        <w:t>а</w:t>
      </w:r>
      <w:r>
        <w:rPr>
          <w:sz w:val="28"/>
          <w:szCs w:val="28"/>
          <w:lang w:val="uk-UA"/>
        </w:rPr>
        <w:t>демпрес, 1994. – 105с.</w:t>
      </w:r>
    </w:p>
    <w:p w14:paraId="50BC665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Бойченко В.І. Типологія форм соціального знання // Філософська думка. – 1980. – №1. – С.58-69.</w:t>
      </w:r>
    </w:p>
    <w:p w14:paraId="66AE4089"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lang w:val="uk-UA"/>
        </w:rPr>
        <w:lastRenderedPageBreak/>
        <w:t>Бурлачук В.Ф.</w:t>
      </w:r>
      <w:r>
        <w:rPr>
          <w:i/>
          <w:iCs/>
          <w:sz w:val="28"/>
          <w:szCs w:val="28"/>
          <w:lang w:val="uk-UA"/>
        </w:rPr>
        <w:t xml:space="preserve"> </w:t>
      </w:r>
      <w:r>
        <w:rPr>
          <w:sz w:val="28"/>
          <w:szCs w:val="28"/>
          <w:lang w:val="uk-UA"/>
        </w:rPr>
        <w:t xml:space="preserve">Символ и власть. </w:t>
      </w:r>
      <w:r>
        <w:rPr>
          <w:sz w:val="28"/>
          <w:szCs w:val="28"/>
        </w:rPr>
        <w:t>Роль символических структур в п</w:t>
      </w:r>
      <w:r>
        <w:rPr>
          <w:sz w:val="28"/>
          <w:szCs w:val="28"/>
        </w:rPr>
        <w:t>о</w:t>
      </w:r>
      <w:r>
        <w:rPr>
          <w:sz w:val="28"/>
          <w:szCs w:val="28"/>
        </w:rPr>
        <w:t>строении картины социального мира / НАН Украины, Институт социологии.</w:t>
      </w:r>
      <w:r>
        <w:rPr>
          <w:sz w:val="28"/>
          <w:szCs w:val="28"/>
          <w:lang w:val="uk-UA"/>
        </w:rPr>
        <w:t xml:space="preserve"> – К.: Ст</w:t>
      </w:r>
      <w:r>
        <w:rPr>
          <w:sz w:val="28"/>
          <w:szCs w:val="28"/>
          <w:lang w:val="uk-UA"/>
        </w:rPr>
        <w:t>и</w:t>
      </w:r>
      <w:r>
        <w:rPr>
          <w:sz w:val="28"/>
          <w:szCs w:val="28"/>
          <w:lang w:val="uk-UA"/>
        </w:rPr>
        <w:t>лос, 2002. – 265с.</w:t>
      </w:r>
    </w:p>
    <w:p w14:paraId="45EEC56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Бурлачук В., Молчанов М., Степаненко В. Біля витоків соціологі</w:t>
      </w:r>
      <w:r>
        <w:rPr>
          <w:sz w:val="28"/>
          <w:szCs w:val="28"/>
          <w:lang w:val="uk-UA"/>
        </w:rPr>
        <w:t>ч</w:t>
      </w:r>
      <w:r>
        <w:rPr>
          <w:sz w:val="28"/>
          <w:szCs w:val="28"/>
          <w:lang w:val="uk-UA"/>
        </w:rPr>
        <w:t>ної думки в Україні / Під ред. В.В. Танчера. – К.: Інститут соціології НАН Укр</w:t>
      </w:r>
      <w:r>
        <w:rPr>
          <w:sz w:val="28"/>
          <w:szCs w:val="28"/>
          <w:lang w:val="uk-UA"/>
        </w:rPr>
        <w:t>а</w:t>
      </w:r>
      <w:r>
        <w:rPr>
          <w:sz w:val="28"/>
          <w:szCs w:val="28"/>
          <w:lang w:val="uk-UA"/>
        </w:rPr>
        <w:t>їни, 1996. – 114с.</w:t>
      </w:r>
    </w:p>
    <w:p w14:paraId="7418B18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Бухалов О.Ю. Використання контент-аналізу у визначенні ефекти</w:t>
      </w:r>
      <w:r>
        <w:rPr>
          <w:sz w:val="28"/>
          <w:szCs w:val="28"/>
          <w:lang w:val="uk-UA"/>
        </w:rPr>
        <w:t>в</w:t>
      </w:r>
      <w:r>
        <w:rPr>
          <w:sz w:val="28"/>
          <w:szCs w:val="28"/>
          <w:lang w:val="uk-UA"/>
        </w:rPr>
        <w:t>ності ЗМІ і пропаганди // Філософська думка. – 1978. – №5. – С.67-72.</w:t>
      </w:r>
    </w:p>
    <w:p w14:paraId="725F541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Василенко В.О. Про особливості управління соціальними систем</w:t>
      </w:r>
      <w:r>
        <w:rPr>
          <w:sz w:val="28"/>
          <w:szCs w:val="28"/>
          <w:lang w:val="uk-UA"/>
        </w:rPr>
        <w:t>а</w:t>
      </w:r>
      <w:r>
        <w:rPr>
          <w:sz w:val="28"/>
          <w:szCs w:val="28"/>
          <w:lang w:val="uk-UA"/>
        </w:rPr>
        <w:t>ми // Філосо</w:t>
      </w:r>
      <w:r>
        <w:rPr>
          <w:sz w:val="28"/>
          <w:szCs w:val="28"/>
          <w:lang w:val="uk-UA"/>
        </w:rPr>
        <w:t>ф</w:t>
      </w:r>
      <w:r>
        <w:rPr>
          <w:sz w:val="28"/>
          <w:szCs w:val="28"/>
          <w:lang w:val="uk-UA"/>
        </w:rPr>
        <w:t>ська думка. – 1970. – №3. – С.20-30.</w:t>
      </w:r>
    </w:p>
    <w:p w14:paraId="4E2A04A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Вовканич С. першопроходець нетрів тоталітаризму в соціології (до 80-річчя Л.О. Олесн</w:t>
      </w:r>
      <w:r>
        <w:rPr>
          <w:sz w:val="28"/>
          <w:szCs w:val="28"/>
          <w:lang w:val="uk-UA"/>
        </w:rPr>
        <w:t>е</w:t>
      </w:r>
      <w:r>
        <w:rPr>
          <w:sz w:val="28"/>
          <w:szCs w:val="28"/>
          <w:lang w:val="uk-UA"/>
        </w:rPr>
        <w:t>вича) // Регіональна економіка. – 2001. – №3. – С.193-199.</w:t>
      </w:r>
    </w:p>
    <w:p w14:paraId="3D01056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Войнович В.І. Соціальні інститути і соціальна структура в історії українського суспільства. – К.: 1994.</w:t>
      </w:r>
    </w:p>
    <w:p w14:paraId="6B38597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Войтович С.А. Динамика престижа и привлекательности профессий</w:t>
      </w:r>
      <w:r>
        <w:rPr>
          <w:sz w:val="28"/>
          <w:szCs w:val="28"/>
          <w:lang w:val="uk-UA"/>
        </w:rPr>
        <w:t xml:space="preserve"> / Отв. ред. В.Ф. Черноволенко; АН УССР, Ин-т философии. – К.: Наукова ду</w:t>
      </w:r>
      <w:r>
        <w:rPr>
          <w:sz w:val="28"/>
          <w:szCs w:val="28"/>
          <w:lang w:val="uk-UA"/>
        </w:rPr>
        <w:t>м</w:t>
      </w:r>
      <w:r>
        <w:rPr>
          <w:sz w:val="28"/>
          <w:szCs w:val="28"/>
          <w:lang w:val="uk-UA"/>
        </w:rPr>
        <w:t>ка, 1989. – 131с.</w:t>
      </w:r>
    </w:p>
    <w:p w14:paraId="6BCD146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Волович В.І. Ідейно-виховна робота як об’єкт соціологічного досл</w:t>
      </w:r>
      <w:r>
        <w:rPr>
          <w:sz w:val="28"/>
          <w:szCs w:val="28"/>
          <w:lang w:val="uk-UA"/>
        </w:rPr>
        <w:t>і</w:t>
      </w:r>
      <w:r>
        <w:rPr>
          <w:sz w:val="28"/>
          <w:szCs w:val="28"/>
          <w:lang w:val="uk-UA"/>
        </w:rPr>
        <w:t>дження // Ф</w:t>
      </w:r>
      <w:r>
        <w:rPr>
          <w:sz w:val="28"/>
          <w:szCs w:val="28"/>
          <w:lang w:val="uk-UA"/>
        </w:rPr>
        <w:t>і</w:t>
      </w:r>
      <w:r>
        <w:rPr>
          <w:sz w:val="28"/>
          <w:szCs w:val="28"/>
          <w:lang w:val="uk-UA"/>
        </w:rPr>
        <w:t>лософська думка. – 1979. – №1. – С.48-60.</w:t>
      </w:r>
    </w:p>
    <w:p w14:paraId="35949C1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Волович В.І. Методика якісного аналізу документальної інформації // Філософс</w:t>
      </w:r>
      <w:r>
        <w:rPr>
          <w:sz w:val="28"/>
          <w:szCs w:val="28"/>
          <w:lang w:val="uk-UA"/>
        </w:rPr>
        <w:t>ь</w:t>
      </w:r>
      <w:r>
        <w:rPr>
          <w:sz w:val="28"/>
          <w:szCs w:val="28"/>
          <w:lang w:val="uk-UA"/>
        </w:rPr>
        <w:t>ка думка. – 1975. – №1. – С.56-66.</w:t>
      </w:r>
    </w:p>
    <w:p w14:paraId="2135151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Волович В.І. Соціологічна освіта в Україні: стан, проблеми та пер</w:t>
      </w:r>
      <w:r>
        <w:rPr>
          <w:sz w:val="28"/>
          <w:szCs w:val="28"/>
          <w:lang w:val="uk-UA"/>
        </w:rPr>
        <w:t>с</w:t>
      </w:r>
      <w:r>
        <w:rPr>
          <w:sz w:val="28"/>
          <w:szCs w:val="28"/>
          <w:lang w:val="uk-UA"/>
        </w:rPr>
        <w:t>пективи // С</w:t>
      </w:r>
      <w:r>
        <w:rPr>
          <w:sz w:val="28"/>
          <w:szCs w:val="28"/>
          <w:lang w:val="uk-UA"/>
        </w:rPr>
        <w:t>о</w:t>
      </w:r>
      <w:r>
        <w:rPr>
          <w:sz w:val="28"/>
          <w:szCs w:val="28"/>
          <w:lang w:val="uk-UA"/>
        </w:rPr>
        <w:t>ціологічна наука і освіта в Україні: Збірник наукових праць. – Вип.1. – К., 2000. – С.289-292.</w:t>
      </w:r>
    </w:p>
    <w:p w14:paraId="0C77F5E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Волович В.И. Социологические исследования в идеологической р</w:t>
      </w:r>
      <w:r>
        <w:rPr>
          <w:sz w:val="28"/>
          <w:szCs w:val="28"/>
        </w:rPr>
        <w:t>а</w:t>
      </w:r>
      <w:r>
        <w:rPr>
          <w:sz w:val="28"/>
          <w:szCs w:val="28"/>
        </w:rPr>
        <w:t>боте. – К.: П</w:t>
      </w:r>
      <w:r>
        <w:rPr>
          <w:sz w:val="28"/>
          <w:szCs w:val="28"/>
        </w:rPr>
        <w:t>о</w:t>
      </w:r>
      <w:r>
        <w:rPr>
          <w:sz w:val="28"/>
          <w:szCs w:val="28"/>
        </w:rPr>
        <w:t>литиздат Украины, 1981. – 175с.</w:t>
      </w:r>
    </w:p>
    <w:p w14:paraId="7121FFE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Волович В.І. Спостереження як метод конкретно-соціологічного дослідження // Філософс</w:t>
      </w:r>
      <w:r>
        <w:rPr>
          <w:sz w:val="28"/>
          <w:szCs w:val="28"/>
          <w:lang w:val="uk-UA"/>
        </w:rPr>
        <w:t>ь</w:t>
      </w:r>
      <w:r>
        <w:rPr>
          <w:sz w:val="28"/>
          <w:szCs w:val="28"/>
          <w:lang w:val="uk-UA"/>
        </w:rPr>
        <w:t>ка думка. – 1974. – №3. – С.68-75.</w:t>
      </w:r>
    </w:p>
    <w:p w14:paraId="406412D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Ворона В.М., </w:t>
      </w:r>
      <w:r>
        <w:rPr>
          <w:sz w:val="28"/>
          <w:szCs w:val="28"/>
        </w:rPr>
        <w:t>Головаха Е.И. В Институте социологии Национал</w:t>
      </w:r>
      <w:r>
        <w:rPr>
          <w:sz w:val="28"/>
          <w:szCs w:val="28"/>
        </w:rPr>
        <w:t>ь</w:t>
      </w:r>
      <w:r>
        <w:rPr>
          <w:sz w:val="28"/>
          <w:szCs w:val="28"/>
        </w:rPr>
        <w:t>ной Академии Наук У</w:t>
      </w:r>
      <w:r>
        <w:rPr>
          <w:sz w:val="28"/>
          <w:szCs w:val="28"/>
        </w:rPr>
        <w:t>к</w:t>
      </w:r>
      <w:r>
        <w:rPr>
          <w:sz w:val="28"/>
          <w:szCs w:val="28"/>
        </w:rPr>
        <w:t>раины // Социологический журнал. – 1997. – №3. – С.3-8.</w:t>
      </w:r>
    </w:p>
    <w:p w14:paraId="5A33CA1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Геллер М. Первое предупреждение – удар хлыстом (К истории в</w:t>
      </w:r>
      <w:r>
        <w:rPr>
          <w:sz w:val="28"/>
          <w:szCs w:val="28"/>
        </w:rPr>
        <w:t>ы</w:t>
      </w:r>
      <w:r>
        <w:rPr>
          <w:sz w:val="28"/>
          <w:szCs w:val="28"/>
        </w:rPr>
        <w:t>сылки из Советского Союза деятелей культуры в 1922г.)</w:t>
      </w:r>
      <w:r>
        <w:rPr>
          <w:sz w:val="28"/>
          <w:szCs w:val="28"/>
          <w:lang w:val="uk-UA"/>
        </w:rPr>
        <w:t xml:space="preserve"> // </w:t>
      </w:r>
      <w:r>
        <w:rPr>
          <w:sz w:val="28"/>
          <w:szCs w:val="28"/>
        </w:rPr>
        <w:t>Вопросы филос</w:t>
      </w:r>
      <w:r>
        <w:rPr>
          <w:sz w:val="28"/>
          <w:szCs w:val="28"/>
        </w:rPr>
        <w:t>о</w:t>
      </w:r>
      <w:r>
        <w:rPr>
          <w:sz w:val="28"/>
          <w:szCs w:val="28"/>
        </w:rPr>
        <w:t>фии. – 1990 – №9. – С.37-66</w:t>
      </w:r>
      <w:r>
        <w:rPr>
          <w:sz w:val="28"/>
          <w:szCs w:val="28"/>
          <w:lang w:val="uk-UA"/>
        </w:rPr>
        <w:t>.</w:t>
      </w:r>
    </w:p>
    <w:p w14:paraId="0FDD14E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Гендін О.М. Роль соціологічного пізнання у плануванні суспільних процесів // Філософська думка. – 1979. – №1. – С.60-73.</w:t>
      </w:r>
    </w:p>
    <w:p w14:paraId="2F78748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Герасимов Е.Н. Диалектика содержания и характера труда в усл</w:t>
      </w:r>
      <w:r>
        <w:rPr>
          <w:sz w:val="28"/>
          <w:szCs w:val="28"/>
          <w:lang w:val="uk-UA"/>
        </w:rPr>
        <w:t>о</w:t>
      </w:r>
      <w:r>
        <w:rPr>
          <w:sz w:val="28"/>
          <w:szCs w:val="28"/>
          <w:lang w:val="uk-UA"/>
        </w:rPr>
        <w:t>виях развитого социали</w:t>
      </w:r>
      <w:r>
        <w:rPr>
          <w:sz w:val="28"/>
          <w:szCs w:val="28"/>
          <w:lang w:val="uk-UA"/>
        </w:rPr>
        <w:t>з</w:t>
      </w:r>
      <w:r>
        <w:rPr>
          <w:sz w:val="28"/>
          <w:szCs w:val="28"/>
          <w:lang w:val="uk-UA"/>
        </w:rPr>
        <w:t>ма. – К.: Вища школа, Вид-во при КНУ, 1981. – 117с.</w:t>
      </w:r>
    </w:p>
    <w:p w14:paraId="3B1B543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Герасимов Е.Н. Диалектика труда и развития социализма: Вопросы теории и практики. – К.: Вища школа, Вид-во при КНУ, 1985. – 135с.</w:t>
      </w:r>
    </w:p>
    <w:p w14:paraId="227B389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Глезерман Г.Е., Келле В.Ж., Пилипенко Н.В. </w:t>
      </w:r>
      <w:r>
        <w:rPr>
          <w:sz w:val="28"/>
          <w:szCs w:val="28"/>
        </w:rPr>
        <w:t>Исторический мат</w:t>
      </w:r>
      <w:r>
        <w:rPr>
          <w:sz w:val="28"/>
          <w:szCs w:val="28"/>
        </w:rPr>
        <w:t>е</w:t>
      </w:r>
      <w:r>
        <w:rPr>
          <w:sz w:val="28"/>
          <w:szCs w:val="28"/>
        </w:rPr>
        <w:t>риализм – теория и методология научного познания и революционного дейс</w:t>
      </w:r>
      <w:r>
        <w:rPr>
          <w:sz w:val="28"/>
          <w:szCs w:val="28"/>
        </w:rPr>
        <w:t>т</w:t>
      </w:r>
      <w:r>
        <w:rPr>
          <w:sz w:val="28"/>
          <w:szCs w:val="28"/>
        </w:rPr>
        <w:t>вия // Комм</w:t>
      </w:r>
      <w:r>
        <w:rPr>
          <w:sz w:val="28"/>
          <w:szCs w:val="28"/>
        </w:rPr>
        <w:t>у</w:t>
      </w:r>
      <w:r>
        <w:rPr>
          <w:sz w:val="28"/>
          <w:szCs w:val="28"/>
        </w:rPr>
        <w:t>низм. – 1972. – №4</w:t>
      </w:r>
      <w:r>
        <w:rPr>
          <w:sz w:val="28"/>
          <w:szCs w:val="28"/>
          <w:lang w:val="uk-UA"/>
        </w:rPr>
        <w:t>.</w:t>
      </w:r>
    </w:p>
    <w:p w14:paraId="6C360A6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Головаха Е.И. </w:t>
      </w:r>
      <w:r>
        <w:rPr>
          <w:sz w:val="28"/>
          <w:szCs w:val="28"/>
        </w:rPr>
        <w:t>Жизненная перспектива и профессиональное сам</w:t>
      </w:r>
      <w:r>
        <w:rPr>
          <w:sz w:val="28"/>
          <w:szCs w:val="28"/>
        </w:rPr>
        <w:t>о</w:t>
      </w:r>
      <w:r>
        <w:rPr>
          <w:sz w:val="28"/>
          <w:szCs w:val="28"/>
        </w:rPr>
        <w:t xml:space="preserve">определение молодежи / АН УССР, Институт философии. </w:t>
      </w:r>
      <w:r>
        <w:rPr>
          <w:sz w:val="28"/>
          <w:szCs w:val="28"/>
          <w:lang w:val="uk-UA"/>
        </w:rPr>
        <w:t>– К.: Наукова думка, 1988. – 144с.</w:t>
      </w:r>
    </w:p>
    <w:p w14:paraId="703A4205"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Головаха Є.І. Стратегія соціально-політичного розвитку України. Досвід перших років н</w:t>
      </w:r>
      <w:r>
        <w:rPr>
          <w:sz w:val="28"/>
          <w:szCs w:val="28"/>
          <w:lang w:val="uk-UA"/>
        </w:rPr>
        <w:t>е</w:t>
      </w:r>
      <w:r>
        <w:rPr>
          <w:sz w:val="28"/>
          <w:szCs w:val="28"/>
          <w:lang w:val="uk-UA"/>
        </w:rPr>
        <w:t>залежності та нові орієнтири. – К.: Абрис, 1994. – 63с.</w:t>
      </w:r>
    </w:p>
    <w:p w14:paraId="0603BEF8"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Головаха Є. Соціологічне знання: специфіка, критерії науковості та перспективи розвитку (Публікація доповіді „Про перспективи розвитку соці</w:t>
      </w:r>
      <w:r>
        <w:rPr>
          <w:sz w:val="28"/>
          <w:szCs w:val="28"/>
          <w:lang w:val="uk-UA"/>
        </w:rPr>
        <w:t>о</w:t>
      </w:r>
      <w:r>
        <w:rPr>
          <w:sz w:val="28"/>
          <w:szCs w:val="28"/>
          <w:lang w:val="uk-UA"/>
        </w:rPr>
        <w:t>логічного знання та стан соціології в Україні”) // Соціологія: теорія, методи, марк</w:t>
      </w:r>
      <w:r>
        <w:rPr>
          <w:sz w:val="28"/>
          <w:szCs w:val="28"/>
          <w:lang w:val="uk-UA"/>
        </w:rPr>
        <w:t>е</w:t>
      </w:r>
      <w:r>
        <w:rPr>
          <w:sz w:val="28"/>
          <w:szCs w:val="28"/>
          <w:lang w:val="uk-UA"/>
        </w:rPr>
        <w:t>тинг. – 2004. – №1. – С.5-14.</w:t>
      </w:r>
    </w:p>
    <w:p w14:paraId="58C1DB07"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Головаха Е.И. Трансформирующееся общество. Опыт социологич</w:t>
      </w:r>
      <w:r>
        <w:rPr>
          <w:sz w:val="28"/>
          <w:szCs w:val="28"/>
        </w:rPr>
        <w:t>е</w:t>
      </w:r>
      <w:r>
        <w:rPr>
          <w:sz w:val="28"/>
          <w:szCs w:val="28"/>
        </w:rPr>
        <w:t>ского мониторинга в Украине / НАН Украины, Институт социологии. – К.</w:t>
      </w:r>
      <w:r>
        <w:rPr>
          <w:sz w:val="28"/>
          <w:szCs w:val="28"/>
          <w:lang w:val="uk-UA"/>
        </w:rPr>
        <w:t>:</w:t>
      </w:r>
      <w:r>
        <w:rPr>
          <w:sz w:val="28"/>
          <w:szCs w:val="28"/>
        </w:rPr>
        <w:t xml:space="preserve"> ИС НАНУ</w:t>
      </w:r>
      <w:r>
        <w:rPr>
          <w:sz w:val="28"/>
          <w:szCs w:val="28"/>
          <w:lang w:val="uk-UA"/>
        </w:rPr>
        <w:t>, 1996. – 142с.</w:t>
      </w:r>
    </w:p>
    <w:p w14:paraId="1FFC787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Головаха Е.И., Панина Н.В. Интегральный индекс социального с</w:t>
      </w:r>
      <w:r>
        <w:rPr>
          <w:sz w:val="28"/>
          <w:szCs w:val="28"/>
        </w:rPr>
        <w:t>а</w:t>
      </w:r>
      <w:r>
        <w:rPr>
          <w:sz w:val="28"/>
          <w:szCs w:val="28"/>
        </w:rPr>
        <w:t>мочувствия (ИИСС): конструирование и применение социологического теста в массовых опр</w:t>
      </w:r>
      <w:r>
        <w:rPr>
          <w:sz w:val="28"/>
          <w:szCs w:val="28"/>
        </w:rPr>
        <w:t>о</w:t>
      </w:r>
      <w:r>
        <w:rPr>
          <w:sz w:val="28"/>
          <w:szCs w:val="28"/>
        </w:rPr>
        <w:t>сах. – К.: ИС НАНУ, 1997. – 63с.</w:t>
      </w:r>
    </w:p>
    <w:p w14:paraId="33A5DCF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Головаха Е.И., Панина Н.И. Социальное безумие. История, теория и современная практика. – К.: Абрис, 1994. – 169с.</w:t>
      </w:r>
    </w:p>
    <w:p w14:paraId="7D1B065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Головаха Є.І., Паніна Н.В. Тенденції розвитку українського сусп</w:t>
      </w:r>
      <w:r>
        <w:rPr>
          <w:sz w:val="28"/>
          <w:szCs w:val="28"/>
          <w:lang w:val="uk-UA"/>
        </w:rPr>
        <w:t>і</w:t>
      </w:r>
      <w:r>
        <w:rPr>
          <w:sz w:val="28"/>
          <w:szCs w:val="28"/>
          <w:lang w:val="uk-UA"/>
        </w:rPr>
        <w:t>льства (1994-1997 рр.). Соціологічні показники. – К.: ІС НАН, 1998. – 131с.</w:t>
      </w:r>
    </w:p>
    <w:p w14:paraId="10CEEED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Голубнича Л.М. Мистецтво і соціалізація особи // Філософська д</w:t>
      </w:r>
      <w:r>
        <w:rPr>
          <w:sz w:val="28"/>
          <w:szCs w:val="28"/>
          <w:lang w:val="uk-UA"/>
        </w:rPr>
        <w:t>у</w:t>
      </w:r>
      <w:r>
        <w:rPr>
          <w:sz w:val="28"/>
          <w:szCs w:val="28"/>
          <w:lang w:val="uk-UA"/>
        </w:rPr>
        <w:t>мка. – 1979. – №6. – С.71-78.</w:t>
      </w:r>
    </w:p>
    <w:p w14:paraId="6DAD0FE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Гончаренко М.В. Концепція „деідеології” і філософія // Філософс</w:t>
      </w:r>
      <w:r>
        <w:rPr>
          <w:sz w:val="28"/>
          <w:szCs w:val="28"/>
          <w:lang w:val="uk-UA"/>
        </w:rPr>
        <w:t>ь</w:t>
      </w:r>
      <w:r>
        <w:rPr>
          <w:sz w:val="28"/>
          <w:szCs w:val="28"/>
          <w:lang w:val="uk-UA"/>
        </w:rPr>
        <w:t>ка думка. – 1970. – №4. – С.21-28.</w:t>
      </w:r>
    </w:p>
    <w:p w14:paraId="23482FC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Горак Г.І. Конкретно-історичний характер суб’єкта суспільного розвитку // Філ</w:t>
      </w:r>
      <w:r>
        <w:rPr>
          <w:sz w:val="28"/>
          <w:szCs w:val="28"/>
          <w:lang w:val="uk-UA"/>
        </w:rPr>
        <w:t>о</w:t>
      </w:r>
      <w:r>
        <w:rPr>
          <w:sz w:val="28"/>
          <w:szCs w:val="28"/>
          <w:lang w:val="uk-UA"/>
        </w:rPr>
        <w:t>софська думка. – 1984. – №5. – С.39-46.</w:t>
      </w:r>
    </w:p>
    <w:p w14:paraId="235D4F0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Городяненко В.Г. Проблемы социального планирования на Украине в 60 - 80-е гг. – Дне</w:t>
      </w:r>
      <w:r>
        <w:rPr>
          <w:sz w:val="28"/>
          <w:szCs w:val="28"/>
        </w:rPr>
        <w:t>п</w:t>
      </w:r>
      <w:r>
        <w:rPr>
          <w:sz w:val="28"/>
          <w:szCs w:val="28"/>
        </w:rPr>
        <w:t>ропетровск: Изд-во ДГУ, 1992.</w:t>
      </w:r>
      <w:r>
        <w:rPr>
          <w:sz w:val="28"/>
          <w:szCs w:val="28"/>
          <w:lang w:val="uk-UA"/>
        </w:rPr>
        <w:t xml:space="preserve"> – 104с.</w:t>
      </w:r>
    </w:p>
    <w:p w14:paraId="4DAE0E7F"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Городяненко В.Г. Розвиток виробничих форм соціальної активності // Філософська думка. – 1984. – №2. – С.29-42.</w:t>
      </w:r>
    </w:p>
    <w:p w14:paraId="296EEC2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Городяненко В.Г. Социология: источниковедение и историография знания: Учебное пос</w:t>
      </w:r>
      <w:r>
        <w:rPr>
          <w:sz w:val="28"/>
          <w:szCs w:val="28"/>
        </w:rPr>
        <w:t>о</w:t>
      </w:r>
      <w:r>
        <w:rPr>
          <w:sz w:val="28"/>
          <w:szCs w:val="28"/>
        </w:rPr>
        <w:t>бие. – Днепропетровск: ДНУ, 2003. – 358с.</w:t>
      </w:r>
    </w:p>
    <w:p w14:paraId="1F65D7E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Грищенко К.К., Тихонович В.О. Соціальне управління і формува</w:t>
      </w:r>
      <w:r>
        <w:rPr>
          <w:sz w:val="28"/>
          <w:szCs w:val="28"/>
          <w:lang w:val="uk-UA"/>
        </w:rPr>
        <w:t>н</w:t>
      </w:r>
      <w:r>
        <w:rPr>
          <w:sz w:val="28"/>
          <w:szCs w:val="28"/>
          <w:lang w:val="uk-UA"/>
        </w:rPr>
        <w:t>ня нової людини // Філ</w:t>
      </w:r>
      <w:r>
        <w:rPr>
          <w:sz w:val="28"/>
          <w:szCs w:val="28"/>
          <w:lang w:val="uk-UA"/>
        </w:rPr>
        <w:t>о</w:t>
      </w:r>
      <w:r>
        <w:rPr>
          <w:sz w:val="28"/>
          <w:szCs w:val="28"/>
          <w:lang w:val="uk-UA"/>
        </w:rPr>
        <w:t>софська думка. – 1979. – №4. – С.20-29.</w:t>
      </w:r>
    </w:p>
    <w:p w14:paraId="2119777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(Документальний архів Інституту філософії НАН України). – Оп.1. – Спр.261. </w:t>
      </w:r>
      <w:r>
        <w:rPr>
          <w:sz w:val="28"/>
          <w:szCs w:val="28"/>
        </w:rPr>
        <w:t>Стенограмма беседы научных сотрудников Института с през</w:t>
      </w:r>
      <w:r>
        <w:rPr>
          <w:sz w:val="28"/>
          <w:szCs w:val="28"/>
        </w:rPr>
        <w:t>и</w:t>
      </w:r>
      <w:r>
        <w:rPr>
          <w:sz w:val="28"/>
          <w:szCs w:val="28"/>
        </w:rPr>
        <w:t>диумом Международной ассоциации социологов профе</w:t>
      </w:r>
      <w:r>
        <w:rPr>
          <w:sz w:val="28"/>
          <w:szCs w:val="28"/>
        </w:rPr>
        <w:t>с</w:t>
      </w:r>
      <w:r>
        <w:rPr>
          <w:sz w:val="28"/>
          <w:szCs w:val="28"/>
        </w:rPr>
        <w:t xml:space="preserve">сором Г.Фридманом. – 20 </w:t>
      </w:r>
      <w:r>
        <w:rPr>
          <w:sz w:val="28"/>
          <w:szCs w:val="28"/>
          <w:lang w:val="uk-UA"/>
        </w:rPr>
        <w:t>арк.</w:t>
      </w:r>
    </w:p>
    <w:p w14:paraId="6907E37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Спр.344. </w:t>
      </w:r>
      <w:r>
        <w:rPr>
          <w:sz w:val="28"/>
          <w:szCs w:val="28"/>
        </w:rPr>
        <w:t>Постановления Бюро отделения общес</w:t>
      </w:r>
      <w:r>
        <w:rPr>
          <w:sz w:val="28"/>
          <w:szCs w:val="28"/>
        </w:rPr>
        <w:t>т</w:t>
      </w:r>
      <w:r>
        <w:rPr>
          <w:sz w:val="28"/>
          <w:szCs w:val="28"/>
        </w:rPr>
        <w:t>венных н</w:t>
      </w:r>
      <w:r>
        <w:rPr>
          <w:sz w:val="28"/>
          <w:szCs w:val="28"/>
        </w:rPr>
        <w:t>а</w:t>
      </w:r>
      <w:r>
        <w:rPr>
          <w:sz w:val="28"/>
          <w:szCs w:val="28"/>
        </w:rPr>
        <w:t>ук АН УССР. 11 янв. – 3 дек. 1960 г.</w:t>
      </w:r>
      <w:r>
        <w:rPr>
          <w:sz w:val="28"/>
          <w:szCs w:val="28"/>
          <w:lang w:val="uk-UA"/>
        </w:rPr>
        <w:t xml:space="preserve"> – 113 арк.</w:t>
      </w:r>
    </w:p>
    <w:p w14:paraId="6EAD6B7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Спр.467. </w:t>
      </w:r>
      <w:r>
        <w:rPr>
          <w:sz w:val="28"/>
          <w:szCs w:val="28"/>
        </w:rPr>
        <w:t>Постановления Секции общественных н</w:t>
      </w:r>
      <w:r>
        <w:rPr>
          <w:sz w:val="28"/>
          <w:szCs w:val="28"/>
        </w:rPr>
        <w:t>а</w:t>
      </w:r>
      <w:r>
        <w:rPr>
          <w:sz w:val="28"/>
          <w:szCs w:val="28"/>
        </w:rPr>
        <w:t>ук АН УССР. 3 янв. – 23 дек. 1963 г.</w:t>
      </w:r>
      <w:r>
        <w:rPr>
          <w:sz w:val="28"/>
          <w:szCs w:val="28"/>
          <w:lang w:val="uk-UA"/>
        </w:rPr>
        <w:t xml:space="preserve"> – 79 арк.</w:t>
      </w:r>
    </w:p>
    <w:p w14:paraId="0E01D43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Спр.504. </w:t>
      </w:r>
      <w:r>
        <w:rPr>
          <w:sz w:val="28"/>
          <w:szCs w:val="28"/>
        </w:rPr>
        <w:t>Постановления и распоряжения Секции общественных наук АН УССР. 13 янв. – 30 дек. 1964 г.</w:t>
      </w:r>
      <w:r>
        <w:rPr>
          <w:sz w:val="28"/>
          <w:szCs w:val="28"/>
          <w:lang w:val="uk-UA"/>
        </w:rPr>
        <w:t xml:space="preserve"> – 21 арк.</w:t>
      </w:r>
    </w:p>
    <w:p w14:paraId="7737C74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Спр.557. </w:t>
      </w:r>
      <w:r>
        <w:rPr>
          <w:sz w:val="28"/>
          <w:szCs w:val="28"/>
        </w:rPr>
        <w:t>Постановления Секции общественных н</w:t>
      </w:r>
      <w:r>
        <w:rPr>
          <w:sz w:val="28"/>
          <w:szCs w:val="28"/>
        </w:rPr>
        <w:t>а</w:t>
      </w:r>
      <w:r>
        <w:rPr>
          <w:sz w:val="28"/>
          <w:szCs w:val="28"/>
        </w:rPr>
        <w:t xml:space="preserve">ук АН УССР. 11 янв. – 20 дек. 1965 г. </w:t>
      </w:r>
      <w:r>
        <w:rPr>
          <w:sz w:val="28"/>
          <w:szCs w:val="28"/>
          <w:lang w:val="uk-UA"/>
        </w:rPr>
        <w:t>– 66 арк.</w:t>
      </w:r>
    </w:p>
    <w:p w14:paraId="31E3F11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Спр.593. </w:t>
      </w:r>
      <w:r>
        <w:rPr>
          <w:sz w:val="28"/>
          <w:szCs w:val="28"/>
        </w:rPr>
        <w:t>Постановления Секции общественных н</w:t>
      </w:r>
      <w:r>
        <w:rPr>
          <w:sz w:val="28"/>
          <w:szCs w:val="28"/>
        </w:rPr>
        <w:t>а</w:t>
      </w:r>
      <w:r>
        <w:rPr>
          <w:sz w:val="28"/>
          <w:szCs w:val="28"/>
        </w:rPr>
        <w:t xml:space="preserve">ук АН УССР. 17 янв. – 26 нояб. 1966 г. </w:t>
      </w:r>
      <w:r>
        <w:rPr>
          <w:sz w:val="28"/>
          <w:szCs w:val="28"/>
          <w:lang w:val="uk-UA"/>
        </w:rPr>
        <w:t>– 36 арк.</w:t>
      </w:r>
    </w:p>
    <w:p w14:paraId="10A3D4B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Спр.704. </w:t>
      </w:r>
      <w:r>
        <w:rPr>
          <w:sz w:val="28"/>
          <w:szCs w:val="28"/>
        </w:rPr>
        <w:t>Постановления и распоряжения Секции общественных наук АН УССР. 8 янв. – 25 дек. 1968 г.</w:t>
      </w:r>
      <w:r>
        <w:rPr>
          <w:sz w:val="28"/>
          <w:szCs w:val="28"/>
          <w:lang w:val="uk-UA"/>
        </w:rPr>
        <w:t xml:space="preserve"> – 65 арк.</w:t>
      </w:r>
    </w:p>
    <w:p w14:paraId="7825665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 xml:space="preserve">ДАІФ. – Оп.1. – Спр.706. </w:t>
      </w:r>
      <w:r>
        <w:rPr>
          <w:sz w:val="28"/>
          <w:szCs w:val="28"/>
        </w:rPr>
        <w:t>Стенограмма общего собрания членов С</w:t>
      </w:r>
      <w:r>
        <w:rPr>
          <w:sz w:val="28"/>
          <w:szCs w:val="28"/>
        </w:rPr>
        <w:t>о</w:t>
      </w:r>
      <w:r>
        <w:rPr>
          <w:sz w:val="28"/>
          <w:szCs w:val="28"/>
        </w:rPr>
        <w:t>ветской социологической ассоциации УССР по вопросу учреждения Киевского отделения а</w:t>
      </w:r>
      <w:r>
        <w:rPr>
          <w:sz w:val="28"/>
          <w:szCs w:val="28"/>
        </w:rPr>
        <w:t>с</w:t>
      </w:r>
      <w:r>
        <w:rPr>
          <w:sz w:val="28"/>
          <w:szCs w:val="28"/>
        </w:rPr>
        <w:t>социации, состоявшееся 19 ноября 1968 года.</w:t>
      </w:r>
      <w:r>
        <w:rPr>
          <w:sz w:val="28"/>
          <w:szCs w:val="28"/>
          <w:lang w:val="uk-UA"/>
        </w:rPr>
        <w:t xml:space="preserve"> – 99 арк.</w:t>
      </w:r>
    </w:p>
    <w:p w14:paraId="4DD5333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Спр.789. </w:t>
      </w:r>
      <w:r>
        <w:rPr>
          <w:sz w:val="28"/>
          <w:szCs w:val="28"/>
        </w:rPr>
        <w:t>Программа научно-исследовательских р</w:t>
      </w:r>
      <w:r>
        <w:rPr>
          <w:sz w:val="28"/>
          <w:szCs w:val="28"/>
        </w:rPr>
        <w:t>а</w:t>
      </w:r>
      <w:r>
        <w:rPr>
          <w:sz w:val="28"/>
          <w:szCs w:val="28"/>
        </w:rPr>
        <w:t>бот по теме: „Нравственные отношения в производственной деятельности ко</w:t>
      </w:r>
      <w:r>
        <w:rPr>
          <w:sz w:val="28"/>
          <w:szCs w:val="28"/>
        </w:rPr>
        <w:t>л</w:t>
      </w:r>
      <w:r>
        <w:rPr>
          <w:sz w:val="28"/>
          <w:szCs w:val="28"/>
        </w:rPr>
        <w:t>лектива зав</w:t>
      </w:r>
      <w:r>
        <w:rPr>
          <w:sz w:val="28"/>
          <w:szCs w:val="28"/>
        </w:rPr>
        <w:t>о</w:t>
      </w:r>
      <w:r>
        <w:rPr>
          <w:sz w:val="28"/>
          <w:szCs w:val="28"/>
        </w:rPr>
        <w:t>да” за 1969 г.</w:t>
      </w:r>
      <w:r>
        <w:rPr>
          <w:sz w:val="28"/>
          <w:szCs w:val="28"/>
          <w:lang w:val="uk-UA"/>
        </w:rPr>
        <w:t xml:space="preserve"> – 6 арк.</w:t>
      </w:r>
    </w:p>
    <w:p w14:paraId="071988D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Спр.790. </w:t>
      </w:r>
      <w:r>
        <w:rPr>
          <w:sz w:val="28"/>
          <w:szCs w:val="28"/>
        </w:rPr>
        <w:t>Программа научно-исследовательских р</w:t>
      </w:r>
      <w:r>
        <w:rPr>
          <w:sz w:val="28"/>
          <w:szCs w:val="28"/>
        </w:rPr>
        <w:t>а</w:t>
      </w:r>
      <w:r>
        <w:rPr>
          <w:sz w:val="28"/>
          <w:szCs w:val="28"/>
        </w:rPr>
        <w:t>бот по теме: „Анализ форм и тенденций социальной активности трудящихся на предприятии. Разработка рекомендаций по дальнейшей демократизации упра</w:t>
      </w:r>
      <w:r>
        <w:rPr>
          <w:sz w:val="28"/>
          <w:szCs w:val="28"/>
        </w:rPr>
        <w:t>в</w:t>
      </w:r>
      <w:r>
        <w:rPr>
          <w:sz w:val="28"/>
          <w:szCs w:val="28"/>
        </w:rPr>
        <w:t>ления Льво</w:t>
      </w:r>
      <w:r>
        <w:rPr>
          <w:sz w:val="28"/>
          <w:szCs w:val="28"/>
        </w:rPr>
        <w:t>в</w:t>
      </w:r>
      <w:r>
        <w:rPr>
          <w:sz w:val="28"/>
          <w:szCs w:val="28"/>
        </w:rPr>
        <w:t>ским телевизорным заводом” за 1969 г.</w:t>
      </w:r>
      <w:r>
        <w:rPr>
          <w:sz w:val="28"/>
          <w:szCs w:val="28"/>
          <w:lang w:val="uk-UA"/>
        </w:rPr>
        <w:t xml:space="preserve"> – 6 арк.</w:t>
      </w:r>
    </w:p>
    <w:p w14:paraId="79A34FC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Спр.791. </w:t>
      </w:r>
      <w:r>
        <w:rPr>
          <w:sz w:val="28"/>
          <w:szCs w:val="28"/>
        </w:rPr>
        <w:t>Программа научно-исследовательских р</w:t>
      </w:r>
      <w:r>
        <w:rPr>
          <w:sz w:val="28"/>
          <w:szCs w:val="28"/>
        </w:rPr>
        <w:t>а</w:t>
      </w:r>
      <w:r>
        <w:rPr>
          <w:sz w:val="28"/>
          <w:szCs w:val="28"/>
        </w:rPr>
        <w:t>бот по теме: „Анализ и описание социальной структуры коллектива предпр</w:t>
      </w:r>
      <w:r>
        <w:rPr>
          <w:sz w:val="28"/>
          <w:szCs w:val="28"/>
        </w:rPr>
        <w:t>и</w:t>
      </w:r>
      <w:r>
        <w:rPr>
          <w:sz w:val="28"/>
          <w:szCs w:val="28"/>
        </w:rPr>
        <w:t>ятия”.</w:t>
      </w:r>
      <w:r>
        <w:rPr>
          <w:sz w:val="28"/>
          <w:szCs w:val="28"/>
          <w:lang w:val="uk-UA"/>
        </w:rPr>
        <w:t xml:space="preserve"> – 6 арк.</w:t>
      </w:r>
    </w:p>
    <w:p w14:paraId="0937B36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Спр.792. </w:t>
      </w:r>
      <w:r>
        <w:rPr>
          <w:sz w:val="28"/>
          <w:szCs w:val="28"/>
        </w:rPr>
        <w:t>Программа научно-исследовательских р</w:t>
      </w:r>
      <w:r>
        <w:rPr>
          <w:sz w:val="28"/>
          <w:szCs w:val="28"/>
        </w:rPr>
        <w:t>а</w:t>
      </w:r>
      <w:r>
        <w:rPr>
          <w:sz w:val="28"/>
          <w:szCs w:val="28"/>
        </w:rPr>
        <w:t>бот по теме: „Эстетические отношения в производственной деятельности ко</w:t>
      </w:r>
      <w:r>
        <w:rPr>
          <w:sz w:val="28"/>
          <w:szCs w:val="28"/>
        </w:rPr>
        <w:t>л</w:t>
      </w:r>
      <w:r>
        <w:rPr>
          <w:sz w:val="28"/>
          <w:szCs w:val="28"/>
        </w:rPr>
        <w:t>лектива Львовского телевизорного завода”.</w:t>
      </w:r>
      <w:r>
        <w:rPr>
          <w:sz w:val="28"/>
          <w:szCs w:val="28"/>
          <w:lang w:val="uk-UA"/>
        </w:rPr>
        <w:t xml:space="preserve"> – 6 арк.</w:t>
      </w:r>
    </w:p>
    <w:p w14:paraId="38EA158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Спр.871. </w:t>
      </w:r>
      <w:r>
        <w:rPr>
          <w:sz w:val="28"/>
          <w:szCs w:val="28"/>
        </w:rPr>
        <w:t>Постановления и распоряжения Секции общественных наук АН УССР. 20 янв. – 28 дек. 1970 г.</w:t>
      </w:r>
      <w:r>
        <w:rPr>
          <w:sz w:val="28"/>
          <w:szCs w:val="28"/>
          <w:lang w:val="uk-UA"/>
        </w:rPr>
        <w:t xml:space="preserve"> – 65 арк.</w:t>
      </w:r>
    </w:p>
    <w:p w14:paraId="07482B0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Спр.915. </w:t>
      </w:r>
      <w:r>
        <w:rPr>
          <w:sz w:val="28"/>
          <w:szCs w:val="28"/>
        </w:rPr>
        <w:t>Протоколы № 1-17 заседаний отдела и</w:t>
      </w:r>
      <w:r>
        <w:rPr>
          <w:sz w:val="28"/>
          <w:szCs w:val="28"/>
        </w:rPr>
        <w:t>с</w:t>
      </w:r>
      <w:r>
        <w:rPr>
          <w:sz w:val="28"/>
          <w:szCs w:val="28"/>
        </w:rPr>
        <w:t>тории филосо</w:t>
      </w:r>
      <w:r>
        <w:rPr>
          <w:sz w:val="28"/>
          <w:szCs w:val="28"/>
        </w:rPr>
        <w:t>ф</w:t>
      </w:r>
      <w:r>
        <w:rPr>
          <w:sz w:val="28"/>
          <w:szCs w:val="28"/>
        </w:rPr>
        <w:t>ской и социологической мысли на Украине. 1970 г.</w:t>
      </w:r>
      <w:r>
        <w:rPr>
          <w:sz w:val="28"/>
          <w:szCs w:val="28"/>
          <w:lang w:val="uk-UA"/>
        </w:rPr>
        <w:t xml:space="preserve"> – 50 арк.</w:t>
      </w:r>
    </w:p>
    <w:p w14:paraId="76A8006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Спр.963. </w:t>
      </w:r>
      <w:r>
        <w:rPr>
          <w:sz w:val="28"/>
          <w:szCs w:val="28"/>
        </w:rPr>
        <w:t>Рабочие планы научно-исследовательских работ Инст</w:t>
      </w:r>
      <w:r>
        <w:rPr>
          <w:sz w:val="28"/>
          <w:szCs w:val="28"/>
        </w:rPr>
        <w:t>и</w:t>
      </w:r>
      <w:r>
        <w:rPr>
          <w:sz w:val="28"/>
          <w:szCs w:val="28"/>
        </w:rPr>
        <w:t>тута на 1971 г.</w:t>
      </w:r>
      <w:r>
        <w:rPr>
          <w:sz w:val="28"/>
          <w:szCs w:val="28"/>
          <w:lang w:val="uk-UA"/>
        </w:rPr>
        <w:t xml:space="preserve"> – 26 арк.</w:t>
      </w:r>
    </w:p>
    <w:p w14:paraId="2624BDE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Спр.994. </w:t>
      </w:r>
      <w:r>
        <w:rPr>
          <w:sz w:val="28"/>
          <w:szCs w:val="28"/>
        </w:rPr>
        <w:t>Протоколы заседаний бюро Киевского о</w:t>
      </w:r>
      <w:r>
        <w:rPr>
          <w:sz w:val="28"/>
          <w:szCs w:val="28"/>
        </w:rPr>
        <w:t>т</w:t>
      </w:r>
      <w:r>
        <w:rPr>
          <w:sz w:val="28"/>
          <w:szCs w:val="28"/>
        </w:rPr>
        <w:t>деления ССА. 16 июня – 17 мая 1974 г.</w:t>
      </w:r>
      <w:r>
        <w:rPr>
          <w:sz w:val="28"/>
          <w:szCs w:val="28"/>
          <w:lang w:val="uk-UA"/>
        </w:rPr>
        <w:t xml:space="preserve"> – 43 арк.</w:t>
      </w:r>
    </w:p>
    <w:p w14:paraId="6A96D14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Спр.995. </w:t>
      </w:r>
      <w:r>
        <w:rPr>
          <w:sz w:val="28"/>
          <w:szCs w:val="28"/>
        </w:rPr>
        <w:t>Отчет о работе Киевского отделения ССА за 1971 – 1972 гг.</w:t>
      </w:r>
      <w:r>
        <w:rPr>
          <w:sz w:val="28"/>
          <w:szCs w:val="28"/>
          <w:lang w:val="uk-UA"/>
        </w:rPr>
        <w:t xml:space="preserve"> – 19 арк.</w:t>
      </w:r>
    </w:p>
    <w:p w14:paraId="36E7D37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Спр.1016. </w:t>
      </w:r>
      <w:r>
        <w:rPr>
          <w:sz w:val="28"/>
          <w:szCs w:val="28"/>
        </w:rPr>
        <w:t>Протоколы заседаний сотрудников отд</w:t>
      </w:r>
      <w:r>
        <w:rPr>
          <w:sz w:val="28"/>
          <w:szCs w:val="28"/>
        </w:rPr>
        <w:t>е</w:t>
      </w:r>
      <w:r>
        <w:rPr>
          <w:sz w:val="28"/>
          <w:szCs w:val="28"/>
        </w:rPr>
        <w:t>ла социолог</w:t>
      </w:r>
      <w:r>
        <w:rPr>
          <w:sz w:val="28"/>
          <w:szCs w:val="28"/>
        </w:rPr>
        <w:t>и</w:t>
      </w:r>
      <w:r>
        <w:rPr>
          <w:sz w:val="28"/>
          <w:szCs w:val="28"/>
        </w:rPr>
        <w:t>ческих исследований. 1971 г.</w:t>
      </w:r>
      <w:r>
        <w:rPr>
          <w:sz w:val="28"/>
          <w:szCs w:val="28"/>
          <w:lang w:val="uk-UA"/>
        </w:rPr>
        <w:t xml:space="preserve"> – 26 арк.</w:t>
      </w:r>
    </w:p>
    <w:p w14:paraId="76A8059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Спр.1077. </w:t>
      </w:r>
      <w:r>
        <w:rPr>
          <w:sz w:val="28"/>
          <w:szCs w:val="28"/>
        </w:rPr>
        <w:t>Отчет о работе Киевского отделения ССА за 1973 – 1974 гг.</w:t>
      </w:r>
      <w:r>
        <w:rPr>
          <w:sz w:val="28"/>
          <w:szCs w:val="28"/>
          <w:lang w:val="uk-UA"/>
        </w:rPr>
        <w:t xml:space="preserve"> – 20 арк.</w:t>
      </w:r>
    </w:p>
    <w:p w14:paraId="26EB8D1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 xml:space="preserve">ДАІФ. – Оп.1. – Спр.1093. </w:t>
      </w:r>
      <w:r>
        <w:rPr>
          <w:sz w:val="28"/>
          <w:szCs w:val="28"/>
        </w:rPr>
        <w:t>Отчет о научно-организационной де</w:t>
      </w:r>
      <w:r>
        <w:rPr>
          <w:sz w:val="28"/>
          <w:szCs w:val="28"/>
        </w:rPr>
        <w:t>я</w:t>
      </w:r>
      <w:r>
        <w:rPr>
          <w:sz w:val="28"/>
          <w:szCs w:val="28"/>
        </w:rPr>
        <w:t>тельности Инст</w:t>
      </w:r>
      <w:r>
        <w:rPr>
          <w:sz w:val="28"/>
          <w:szCs w:val="28"/>
        </w:rPr>
        <w:t>и</w:t>
      </w:r>
      <w:r>
        <w:rPr>
          <w:sz w:val="28"/>
          <w:szCs w:val="28"/>
        </w:rPr>
        <w:t>тута за 1974 г.</w:t>
      </w:r>
      <w:r>
        <w:rPr>
          <w:sz w:val="28"/>
          <w:szCs w:val="28"/>
          <w:lang w:val="uk-UA"/>
        </w:rPr>
        <w:t xml:space="preserve"> – 73 арк.</w:t>
      </w:r>
    </w:p>
    <w:p w14:paraId="35912C6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Спр.1138. </w:t>
      </w:r>
      <w:r>
        <w:rPr>
          <w:sz w:val="28"/>
          <w:szCs w:val="28"/>
        </w:rPr>
        <w:t xml:space="preserve">Рабочие планы научно-исследовательских работ Института на 1975 г. </w:t>
      </w:r>
      <w:r>
        <w:rPr>
          <w:sz w:val="28"/>
          <w:szCs w:val="28"/>
          <w:lang w:val="uk-UA"/>
        </w:rPr>
        <w:t>– 30 арк.</w:t>
      </w:r>
    </w:p>
    <w:p w14:paraId="1D62802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Спр.1144. </w:t>
      </w:r>
      <w:r>
        <w:rPr>
          <w:sz w:val="28"/>
          <w:szCs w:val="28"/>
        </w:rPr>
        <w:t xml:space="preserve">Отчет о научной и научно-организационной деятельности Института за 1975 год и IX пятилетку. – 89 </w:t>
      </w:r>
      <w:r>
        <w:rPr>
          <w:sz w:val="28"/>
          <w:szCs w:val="28"/>
          <w:lang w:val="uk-UA"/>
        </w:rPr>
        <w:t>арк.</w:t>
      </w:r>
    </w:p>
    <w:p w14:paraId="66DC471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Спр.1167. </w:t>
      </w:r>
      <w:r>
        <w:rPr>
          <w:sz w:val="28"/>
          <w:szCs w:val="28"/>
        </w:rPr>
        <w:t>Отчет о работе Украинского отделения ССА за 1975 г.</w:t>
      </w:r>
      <w:r>
        <w:rPr>
          <w:sz w:val="28"/>
          <w:szCs w:val="28"/>
          <w:lang w:val="uk-UA"/>
        </w:rPr>
        <w:t xml:space="preserve"> – 7 арк.</w:t>
      </w:r>
    </w:p>
    <w:p w14:paraId="2BA02A2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Спр.1205. - </w:t>
      </w:r>
      <w:r>
        <w:rPr>
          <w:sz w:val="28"/>
          <w:szCs w:val="28"/>
        </w:rPr>
        <w:t>Отчет о работе Украинского отделения ССА за 1976 г.</w:t>
      </w:r>
      <w:r>
        <w:rPr>
          <w:sz w:val="28"/>
          <w:szCs w:val="28"/>
          <w:lang w:val="uk-UA"/>
        </w:rPr>
        <w:t xml:space="preserve"> – 8 арк.</w:t>
      </w:r>
    </w:p>
    <w:p w14:paraId="3A7DEA1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Спр.1217. </w:t>
      </w:r>
      <w:r>
        <w:rPr>
          <w:sz w:val="28"/>
          <w:szCs w:val="28"/>
        </w:rPr>
        <w:t xml:space="preserve">Отчет о научной и научно-организационной деятельности Института за 1977 г. – 65 </w:t>
      </w:r>
      <w:r>
        <w:rPr>
          <w:sz w:val="28"/>
          <w:szCs w:val="28"/>
          <w:lang w:val="uk-UA"/>
        </w:rPr>
        <w:t>арк.</w:t>
      </w:r>
    </w:p>
    <w:p w14:paraId="0B8B537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Спр.1224. </w:t>
      </w:r>
      <w:r>
        <w:rPr>
          <w:sz w:val="28"/>
          <w:szCs w:val="28"/>
        </w:rPr>
        <w:t>Протоколы № 1-22 заседаний сотрудн</w:t>
      </w:r>
      <w:r>
        <w:rPr>
          <w:sz w:val="28"/>
          <w:szCs w:val="28"/>
        </w:rPr>
        <w:t>и</w:t>
      </w:r>
      <w:r>
        <w:rPr>
          <w:sz w:val="28"/>
          <w:szCs w:val="28"/>
        </w:rPr>
        <w:t>ков отдела ко</w:t>
      </w:r>
      <w:r>
        <w:rPr>
          <w:sz w:val="28"/>
          <w:szCs w:val="28"/>
        </w:rPr>
        <w:t>н</w:t>
      </w:r>
      <w:r>
        <w:rPr>
          <w:sz w:val="28"/>
          <w:szCs w:val="28"/>
        </w:rPr>
        <w:t>кретно-социологических исследований. 1977 г.</w:t>
      </w:r>
      <w:r>
        <w:rPr>
          <w:sz w:val="28"/>
          <w:szCs w:val="28"/>
          <w:lang w:val="uk-UA"/>
        </w:rPr>
        <w:t xml:space="preserve"> – 83 арк.</w:t>
      </w:r>
    </w:p>
    <w:p w14:paraId="7B0E02E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Спр.1243. </w:t>
      </w:r>
      <w:r>
        <w:rPr>
          <w:sz w:val="28"/>
          <w:szCs w:val="28"/>
        </w:rPr>
        <w:t>Отчет о работе Украинского отделения ССА за 1977 г.</w:t>
      </w:r>
      <w:r>
        <w:rPr>
          <w:sz w:val="28"/>
          <w:szCs w:val="28"/>
          <w:lang w:val="uk-UA"/>
        </w:rPr>
        <w:t xml:space="preserve"> – 8 арк.</w:t>
      </w:r>
    </w:p>
    <w:p w14:paraId="639134D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Спр.1328. </w:t>
      </w:r>
      <w:r>
        <w:rPr>
          <w:sz w:val="28"/>
          <w:szCs w:val="28"/>
        </w:rPr>
        <w:t>Отчет о работе Украинского отделения ССА за 1979 г.</w:t>
      </w:r>
      <w:r>
        <w:rPr>
          <w:sz w:val="28"/>
          <w:szCs w:val="28"/>
          <w:lang w:val="uk-UA"/>
        </w:rPr>
        <w:t xml:space="preserve"> – 4 арк.</w:t>
      </w:r>
    </w:p>
    <w:p w14:paraId="54A6459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Спр.1342. </w:t>
      </w:r>
      <w:r>
        <w:rPr>
          <w:sz w:val="28"/>
          <w:szCs w:val="28"/>
        </w:rPr>
        <w:t xml:space="preserve">Отчет о научной и научно-организационной деятельности Института за 1980 год и X пятилетку. – 130 </w:t>
      </w:r>
      <w:r>
        <w:rPr>
          <w:sz w:val="28"/>
          <w:szCs w:val="28"/>
          <w:lang w:val="uk-UA"/>
        </w:rPr>
        <w:t>арк.</w:t>
      </w:r>
    </w:p>
    <w:p w14:paraId="09C9D33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Спр.1369. </w:t>
      </w:r>
      <w:r>
        <w:rPr>
          <w:sz w:val="28"/>
          <w:szCs w:val="28"/>
        </w:rPr>
        <w:t>Отчет о работе Украинского отделения ССА за 1980 г.</w:t>
      </w:r>
      <w:r>
        <w:rPr>
          <w:sz w:val="28"/>
          <w:szCs w:val="28"/>
          <w:lang w:val="uk-UA"/>
        </w:rPr>
        <w:t xml:space="preserve"> – 6 арк.</w:t>
      </w:r>
    </w:p>
    <w:p w14:paraId="1EB8680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Спр.1467. </w:t>
      </w:r>
      <w:r>
        <w:rPr>
          <w:sz w:val="28"/>
          <w:szCs w:val="28"/>
        </w:rPr>
        <w:t>Протокол отчетно-выборного собрания Украинск</w:t>
      </w:r>
      <w:r>
        <w:rPr>
          <w:sz w:val="28"/>
          <w:szCs w:val="28"/>
        </w:rPr>
        <w:t>о</w:t>
      </w:r>
      <w:r>
        <w:rPr>
          <w:sz w:val="28"/>
          <w:szCs w:val="28"/>
        </w:rPr>
        <w:t>го отделения ССА и документы к нему. 27 янв. 1982 г.</w:t>
      </w:r>
      <w:r>
        <w:rPr>
          <w:sz w:val="28"/>
          <w:szCs w:val="28"/>
          <w:lang w:val="uk-UA"/>
        </w:rPr>
        <w:t xml:space="preserve"> – 56 арк.</w:t>
      </w:r>
    </w:p>
    <w:p w14:paraId="237CA5B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Спр.1468. </w:t>
      </w:r>
      <w:r>
        <w:rPr>
          <w:sz w:val="28"/>
          <w:szCs w:val="28"/>
        </w:rPr>
        <w:t>Протоколы заседаний бюро Украинского отделения ССА. 27 янв. – 1982 г. – 18 дек. 1986 г.</w:t>
      </w:r>
      <w:r>
        <w:rPr>
          <w:sz w:val="28"/>
          <w:szCs w:val="28"/>
          <w:lang w:val="uk-UA"/>
        </w:rPr>
        <w:t xml:space="preserve"> – 103 арк.</w:t>
      </w:r>
    </w:p>
    <w:p w14:paraId="7FEE6C5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Спр.1469. </w:t>
      </w:r>
      <w:r>
        <w:rPr>
          <w:sz w:val="28"/>
          <w:szCs w:val="28"/>
        </w:rPr>
        <w:t>Отчет о работе Украинского отделения ССА за 1982 г.</w:t>
      </w:r>
      <w:r>
        <w:rPr>
          <w:sz w:val="28"/>
          <w:szCs w:val="28"/>
          <w:lang w:val="uk-UA"/>
        </w:rPr>
        <w:t xml:space="preserve"> – 3 арк.</w:t>
      </w:r>
    </w:p>
    <w:p w14:paraId="78C03AE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ДАІФ. – Оп.1. – Спр.1476. </w:t>
      </w:r>
      <w:r>
        <w:rPr>
          <w:sz w:val="28"/>
          <w:szCs w:val="28"/>
        </w:rPr>
        <w:t>Отчет о научной и научно-исследовательской деятел</w:t>
      </w:r>
      <w:r>
        <w:rPr>
          <w:sz w:val="28"/>
          <w:szCs w:val="28"/>
        </w:rPr>
        <w:t>ь</w:t>
      </w:r>
      <w:r>
        <w:rPr>
          <w:sz w:val="28"/>
          <w:szCs w:val="28"/>
        </w:rPr>
        <w:t>ности Института за 1982 г.</w:t>
      </w:r>
      <w:r>
        <w:rPr>
          <w:sz w:val="28"/>
          <w:szCs w:val="28"/>
          <w:lang w:val="uk-UA"/>
        </w:rPr>
        <w:t xml:space="preserve"> – 78 арк.</w:t>
      </w:r>
    </w:p>
    <w:p w14:paraId="01A0610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Диалектика становления коммунистического труда / В.А. Буслин</w:t>
      </w:r>
      <w:r>
        <w:rPr>
          <w:sz w:val="28"/>
          <w:szCs w:val="28"/>
          <w:lang w:val="uk-UA"/>
        </w:rPr>
        <w:t>с</w:t>
      </w:r>
      <w:r>
        <w:rPr>
          <w:sz w:val="28"/>
          <w:szCs w:val="28"/>
          <w:lang w:val="uk-UA"/>
        </w:rPr>
        <w:t>кий, В.И. Шинкарук, И.И. Чангли и др.; Отв. ред. В.А. Буслинский; АН УССР, Институт философии. – К.: Наук. д</w:t>
      </w:r>
      <w:r>
        <w:rPr>
          <w:sz w:val="28"/>
          <w:szCs w:val="28"/>
          <w:lang w:val="uk-UA"/>
        </w:rPr>
        <w:t>у</w:t>
      </w:r>
      <w:r>
        <w:rPr>
          <w:sz w:val="28"/>
          <w:szCs w:val="28"/>
          <w:lang w:val="uk-UA"/>
        </w:rPr>
        <w:t>мка, 1978. – 303с.</w:t>
      </w:r>
    </w:p>
    <w:p w14:paraId="00B5EF9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Добреньков В.И., Кравченко А.И. Фундаментальная социология / В 15т. – Т.2: Эмпирическая и прикладная социология. – М.: ИНФРА-М, 2004. – 986с.</w:t>
      </w:r>
    </w:p>
    <w:p w14:paraId="5EB4CB8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 xml:space="preserve">Доклады и сообщения к </w:t>
      </w:r>
      <w:r>
        <w:rPr>
          <w:sz w:val="28"/>
          <w:szCs w:val="28"/>
          <w:lang w:val="en-US"/>
        </w:rPr>
        <w:t>VIII</w:t>
      </w:r>
      <w:r>
        <w:rPr>
          <w:sz w:val="28"/>
          <w:szCs w:val="28"/>
        </w:rPr>
        <w:t xml:space="preserve"> Всемирному социологическому ко</w:t>
      </w:r>
      <w:r>
        <w:rPr>
          <w:sz w:val="28"/>
          <w:szCs w:val="28"/>
        </w:rPr>
        <w:t>н</w:t>
      </w:r>
      <w:r>
        <w:rPr>
          <w:sz w:val="28"/>
          <w:szCs w:val="28"/>
        </w:rPr>
        <w:t>грессу (Кан</w:t>
      </w:r>
      <w:r>
        <w:rPr>
          <w:sz w:val="28"/>
          <w:szCs w:val="28"/>
        </w:rPr>
        <w:t>а</w:t>
      </w:r>
      <w:r>
        <w:rPr>
          <w:sz w:val="28"/>
          <w:szCs w:val="28"/>
        </w:rPr>
        <w:t xml:space="preserve">да, Торонто, 17-24 августа 1974г.). – К.: Изд-во </w:t>
      </w:r>
      <w:r>
        <w:rPr>
          <w:sz w:val="28"/>
          <w:szCs w:val="28"/>
          <w:lang w:val="uk-UA"/>
        </w:rPr>
        <w:t>„Наукова думка”</w:t>
      </w:r>
      <w:r>
        <w:rPr>
          <w:sz w:val="28"/>
          <w:szCs w:val="28"/>
        </w:rPr>
        <w:t>, 1974</w:t>
      </w:r>
      <w:r>
        <w:rPr>
          <w:sz w:val="28"/>
          <w:szCs w:val="28"/>
          <w:lang w:val="uk-UA"/>
        </w:rPr>
        <w:t>. – 150с.</w:t>
      </w:r>
    </w:p>
    <w:p w14:paraId="58F1837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Донченко Е.А. Социетальная психика / НАН Украины, Институт социологии. – К.: Наукова думка, 1994</w:t>
      </w:r>
      <w:r>
        <w:rPr>
          <w:sz w:val="28"/>
          <w:szCs w:val="28"/>
          <w:lang w:val="uk-UA"/>
        </w:rPr>
        <w:t>. – 208с.</w:t>
      </w:r>
    </w:p>
    <w:p w14:paraId="444DA0B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Дроздова Г.Д., Деряна М.Р. До критики структурно-функціонального аналізу в буржуазній соціології // Філософська думка. – 1971. – №5. – С.13-22.</w:t>
      </w:r>
    </w:p>
    <w:p w14:paraId="711C15B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Економічна соціологія: Посібник для вузів / НАН України, Інститут соціології; За ред. В.М. Ворони, В.Є. Пилипенка. – К.: Інститут соціології, 1997. – 272с.</w:t>
      </w:r>
    </w:p>
    <w:p w14:paraId="5D7A5AB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Етнополітична ситуація в Україні: способи наукової інтерпретації / АН України, Інститут соціології, Центр етносоціології та етнополітичних д</w:t>
      </w:r>
      <w:r>
        <w:rPr>
          <w:sz w:val="28"/>
          <w:szCs w:val="28"/>
          <w:lang w:val="uk-UA"/>
        </w:rPr>
        <w:t>о</w:t>
      </w:r>
      <w:r>
        <w:rPr>
          <w:sz w:val="28"/>
          <w:szCs w:val="28"/>
          <w:lang w:val="uk-UA"/>
        </w:rPr>
        <w:t>сліджень; Ре</w:t>
      </w:r>
      <w:r>
        <w:rPr>
          <w:sz w:val="28"/>
          <w:szCs w:val="28"/>
          <w:lang w:val="uk-UA"/>
        </w:rPr>
        <w:t>д</w:t>
      </w:r>
      <w:r>
        <w:rPr>
          <w:sz w:val="28"/>
          <w:szCs w:val="28"/>
          <w:lang w:val="uk-UA"/>
        </w:rPr>
        <w:t>кол. В.Б. Євтух, та ін. – К.: ІНТЕЛ, 1993. – 110с.</w:t>
      </w:r>
    </w:p>
    <w:p w14:paraId="39F6BF60"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lang w:val="uk-UA"/>
        </w:rPr>
        <w:t>Євтух В.</w:t>
      </w:r>
      <w:r>
        <w:rPr>
          <w:sz w:val="28"/>
          <w:szCs w:val="28"/>
          <w:lang w:val="uk-UA"/>
        </w:rPr>
        <w:t xml:space="preserve"> Проблеми етнонаціонального розвитку: український та світовий контекст / Інститут етнічних, регіональних та діаспоразнавчих студій. – К.: Ст</w:t>
      </w:r>
      <w:r>
        <w:rPr>
          <w:sz w:val="28"/>
          <w:szCs w:val="28"/>
          <w:lang w:val="uk-UA"/>
        </w:rPr>
        <w:t>и</w:t>
      </w:r>
      <w:r>
        <w:rPr>
          <w:sz w:val="28"/>
          <w:szCs w:val="28"/>
          <w:lang w:val="uk-UA"/>
        </w:rPr>
        <w:t>лос, 2001. – 204с.</w:t>
      </w:r>
    </w:p>
    <w:p w14:paraId="4A1895C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Егерев С.В. Болевые точки науки. – М.: Центр информатизации, с</w:t>
      </w:r>
      <w:r>
        <w:rPr>
          <w:sz w:val="28"/>
          <w:szCs w:val="28"/>
        </w:rPr>
        <w:t>о</w:t>
      </w:r>
      <w:r>
        <w:rPr>
          <w:sz w:val="28"/>
          <w:szCs w:val="28"/>
        </w:rPr>
        <w:t>циальных, технологич</w:t>
      </w:r>
      <w:r>
        <w:rPr>
          <w:sz w:val="28"/>
          <w:szCs w:val="28"/>
        </w:rPr>
        <w:t>е</w:t>
      </w:r>
      <w:r>
        <w:rPr>
          <w:sz w:val="28"/>
          <w:szCs w:val="28"/>
        </w:rPr>
        <w:t>ских исследований и науковедческого анализа, 2000</w:t>
      </w:r>
      <w:r>
        <w:rPr>
          <w:sz w:val="28"/>
          <w:szCs w:val="28"/>
          <w:lang w:val="uk-UA"/>
        </w:rPr>
        <w:t>.</w:t>
      </w:r>
      <w:r>
        <w:rPr>
          <w:sz w:val="28"/>
          <w:szCs w:val="28"/>
        </w:rPr>
        <w:t xml:space="preserve"> – </w:t>
      </w:r>
      <w:r>
        <w:rPr>
          <w:sz w:val="28"/>
          <w:szCs w:val="28"/>
          <w:lang w:val="uk-UA"/>
        </w:rPr>
        <w:t>52с.</w:t>
      </w:r>
    </w:p>
    <w:p w14:paraId="2C35B25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Елена Александровна Якуба: ученый, учитель, человек: Исследов</w:t>
      </w:r>
      <w:r>
        <w:rPr>
          <w:sz w:val="28"/>
          <w:szCs w:val="28"/>
        </w:rPr>
        <w:t>а</w:t>
      </w:r>
      <w:r>
        <w:rPr>
          <w:sz w:val="28"/>
          <w:szCs w:val="28"/>
        </w:rPr>
        <w:t>ния и воспоминания / О.Д. Куценко, Л.Г. Сокурянская; ХНУ им. В.Н. Каразина. – Харьков, 2004. – 353с.</w:t>
      </w:r>
    </w:p>
    <w:p w14:paraId="23080B1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Єришев А., Приходько Р., Онищенко О. Релігійні пережитки та їх подолання / АН УРСР, Інститут філософії. – К.: Вид-во АН УРСР, 1963. – 160с.</w:t>
      </w:r>
    </w:p>
    <w:p w14:paraId="069EA73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Жабський М.І. Репрезентативність у соціологічному дослідженні // Філософська думка. – 1974. – №5. – С.81-91.</w:t>
      </w:r>
    </w:p>
    <w:p w14:paraId="0F81700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Жилін Б.Б., Косолапов В.В. Словник з марксистсько-ленінської с</w:t>
      </w:r>
      <w:r>
        <w:rPr>
          <w:sz w:val="28"/>
          <w:szCs w:val="28"/>
          <w:lang w:val="uk-UA"/>
        </w:rPr>
        <w:t>о</w:t>
      </w:r>
      <w:r>
        <w:rPr>
          <w:sz w:val="28"/>
          <w:szCs w:val="28"/>
          <w:lang w:val="uk-UA"/>
        </w:rPr>
        <w:t>ціології // Філософська думка. – 1970. – №6. – С.119-121.</w:t>
      </w:r>
    </w:p>
    <w:p w14:paraId="73B372D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Заславская Т.И. Подлинный оптимизм основан на реализме // С</w:t>
      </w:r>
      <w:r>
        <w:rPr>
          <w:sz w:val="28"/>
          <w:szCs w:val="28"/>
        </w:rPr>
        <w:t>о</w:t>
      </w:r>
      <w:r>
        <w:rPr>
          <w:sz w:val="28"/>
          <w:szCs w:val="28"/>
        </w:rPr>
        <w:t>цис. – 1989. – №6. – С.92-95</w:t>
      </w:r>
      <w:r>
        <w:rPr>
          <w:sz w:val="28"/>
          <w:szCs w:val="28"/>
          <w:lang w:val="uk-UA"/>
        </w:rPr>
        <w:t>.</w:t>
      </w:r>
    </w:p>
    <w:p w14:paraId="464A7C9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Захарченко М.В. Об’єктивне та суб’єктивне в соціологічному д</w:t>
      </w:r>
      <w:r>
        <w:rPr>
          <w:sz w:val="28"/>
          <w:szCs w:val="28"/>
          <w:lang w:val="uk-UA"/>
        </w:rPr>
        <w:t>о</w:t>
      </w:r>
      <w:r>
        <w:rPr>
          <w:sz w:val="28"/>
          <w:szCs w:val="28"/>
          <w:lang w:val="uk-UA"/>
        </w:rPr>
        <w:t>слідженні // Ф</w:t>
      </w:r>
      <w:r>
        <w:rPr>
          <w:sz w:val="28"/>
          <w:szCs w:val="28"/>
          <w:lang w:val="uk-UA"/>
        </w:rPr>
        <w:t>і</w:t>
      </w:r>
      <w:r>
        <w:rPr>
          <w:sz w:val="28"/>
          <w:szCs w:val="28"/>
          <w:lang w:val="uk-UA"/>
        </w:rPr>
        <w:t>лософська думка. – 1970. – №3. – С.78-82.</w:t>
      </w:r>
    </w:p>
    <w:p w14:paraId="3299E9A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Зборовский Г.Е. История социологии: Учебник. – М.: Гардарики, 2004. – 608с.</w:t>
      </w:r>
    </w:p>
    <w:p w14:paraId="55A53B6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1990р. – 15 арк.</w:t>
      </w:r>
    </w:p>
    <w:p w14:paraId="3EE4BDC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1991р. – 23 арк.</w:t>
      </w:r>
    </w:p>
    <w:p w14:paraId="6852441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1992р. – 40 арк.</w:t>
      </w:r>
    </w:p>
    <w:p w14:paraId="370A8E9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1993р. – 36 арк.</w:t>
      </w:r>
    </w:p>
    <w:p w14:paraId="2B0D93E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1994р. – 58 арк.</w:t>
      </w:r>
    </w:p>
    <w:p w14:paraId="42EF8BE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1995р. – 37 арк.</w:t>
      </w:r>
    </w:p>
    <w:p w14:paraId="7AD6592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1996р. – 42 арк.</w:t>
      </w:r>
    </w:p>
    <w:p w14:paraId="0C28322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1997р. – 50 арк.</w:t>
      </w:r>
    </w:p>
    <w:p w14:paraId="7D17A53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1998р. – 52 арк.</w:t>
      </w:r>
    </w:p>
    <w:p w14:paraId="0F29A2D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1999р. – 52 арк.</w:t>
      </w:r>
    </w:p>
    <w:p w14:paraId="4B59021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2000р. – 82 арк.</w:t>
      </w:r>
    </w:p>
    <w:p w14:paraId="30B34E4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2001р. – 83 арк.</w:t>
      </w:r>
    </w:p>
    <w:p w14:paraId="69CFE78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2002р. – 72 арк.</w:t>
      </w:r>
    </w:p>
    <w:p w14:paraId="67F1A35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2003р. – 81 арк.</w:t>
      </w:r>
    </w:p>
    <w:p w14:paraId="3C14527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2004р. – 75 арк.</w:t>
      </w:r>
    </w:p>
    <w:p w14:paraId="72AD785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Звіт Інституту соціології НАН України за 2005р. – 104 арк.</w:t>
      </w:r>
    </w:p>
    <w:p w14:paraId="03EEE09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Злобіна О.Г. Особистість як суб’єкт соціальних змін. – К.: ІС Н</w:t>
      </w:r>
      <w:r>
        <w:rPr>
          <w:sz w:val="28"/>
          <w:szCs w:val="28"/>
          <w:lang w:val="uk-UA"/>
        </w:rPr>
        <w:t>А</w:t>
      </w:r>
      <w:r>
        <w:rPr>
          <w:sz w:val="28"/>
          <w:szCs w:val="28"/>
          <w:lang w:val="uk-UA"/>
        </w:rPr>
        <w:t>НУ, 2004. – 400с.</w:t>
      </w:r>
    </w:p>
    <w:p w14:paraId="7E2B2791"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lang w:val="uk-UA"/>
        </w:rPr>
        <w:t>Злобіна О., Тихонович В</w:t>
      </w:r>
      <w:r>
        <w:rPr>
          <w:sz w:val="28"/>
          <w:szCs w:val="28"/>
          <w:lang w:val="uk-UA"/>
        </w:rPr>
        <w:t>. Суспільна криза: життєві стратегії особ</w:t>
      </w:r>
      <w:r>
        <w:rPr>
          <w:sz w:val="28"/>
          <w:szCs w:val="28"/>
          <w:lang w:val="uk-UA"/>
        </w:rPr>
        <w:t>и</w:t>
      </w:r>
      <w:r>
        <w:rPr>
          <w:sz w:val="28"/>
          <w:szCs w:val="28"/>
          <w:lang w:val="uk-UA"/>
        </w:rPr>
        <w:t>стості. — К.: Стилос, 2001. – 237с.</w:t>
      </w:r>
    </w:p>
    <w:p w14:paraId="5899EBA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Історія АНУ. 1918-1993 / Гол. ред. Б.Є. Батон. – К.: Наукова думка, 199</w:t>
      </w:r>
      <w:r>
        <w:rPr>
          <w:sz w:val="28"/>
          <w:szCs w:val="28"/>
          <w:lang w:val="uk-UA"/>
        </w:rPr>
        <w:t>4. – 318с.</w:t>
      </w:r>
    </w:p>
    <w:p w14:paraId="23F2107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Кабыща А.В., Тульчинский М.Р. Наукометрический анализ стру</w:t>
      </w:r>
      <w:r>
        <w:rPr>
          <w:sz w:val="28"/>
          <w:szCs w:val="28"/>
        </w:rPr>
        <w:t>к</w:t>
      </w:r>
      <w:r>
        <w:rPr>
          <w:sz w:val="28"/>
          <w:szCs w:val="28"/>
        </w:rPr>
        <w:t>туры социологического знания (по базам данных ИНИОН) // Социс. – 1993. – №4. – С.38-45</w:t>
      </w:r>
      <w:r>
        <w:rPr>
          <w:sz w:val="28"/>
          <w:szCs w:val="28"/>
          <w:lang w:val="uk-UA"/>
        </w:rPr>
        <w:t>.</w:t>
      </w:r>
    </w:p>
    <w:p w14:paraId="186E011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Керування трудовим колективом соціально-психологічні проблеми оптимізації / АН УРСР, Інститут філософії; Від. ред. К.К. Грищенко, М.О. С</w:t>
      </w:r>
      <w:r>
        <w:rPr>
          <w:sz w:val="28"/>
          <w:szCs w:val="28"/>
          <w:lang w:val="uk-UA"/>
        </w:rPr>
        <w:t>а</w:t>
      </w:r>
      <w:r>
        <w:rPr>
          <w:sz w:val="28"/>
          <w:szCs w:val="28"/>
          <w:lang w:val="uk-UA"/>
        </w:rPr>
        <w:t>када. – К.: Наук. д</w:t>
      </w:r>
      <w:r>
        <w:rPr>
          <w:sz w:val="28"/>
          <w:szCs w:val="28"/>
          <w:lang w:val="uk-UA"/>
        </w:rPr>
        <w:t>у</w:t>
      </w:r>
      <w:r>
        <w:rPr>
          <w:sz w:val="28"/>
          <w:szCs w:val="28"/>
          <w:lang w:val="uk-UA"/>
        </w:rPr>
        <w:t>мка, 1988. – 240с.</w:t>
      </w:r>
    </w:p>
    <w:p w14:paraId="4F2DA09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Кисельова М.П. Відповідальність як чинник регуляції діяльності особи в ум</w:t>
      </w:r>
      <w:r>
        <w:rPr>
          <w:sz w:val="28"/>
          <w:szCs w:val="28"/>
          <w:lang w:val="uk-UA"/>
        </w:rPr>
        <w:t>о</w:t>
      </w:r>
      <w:r>
        <w:rPr>
          <w:sz w:val="28"/>
          <w:szCs w:val="28"/>
          <w:lang w:val="uk-UA"/>
        </w:rPr>
        <w:t>вах соціалізму // Філософська думка. – 1979. – №6. – С.23-31.</w:t>
      </w:r>
    </w:p>
    <w:p w14:paraId="247749C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Коган Л.А. „</w:t>
      </w:r>
      <w:r>
        <w:rPr>
          <w:sz w:val="28"/>
          <w:szCs w:val="28"/>
        </w:rPr>
        <w:t>Выслать за границу безжалостно</w:t>
      </w:r>
      <w:r>
        <w:rPr>
          <w:sz w:val="28"/>
          <w:szCs w:val="28"/>
          <w:lang w:val="uk-UA"/>
        </w:rPr>
        <w:t>”</w:t>
      </w:r>
      <w:r>
        <w:rPr>
          <w:sz w:val="28"/>
          <w:szCs w:val="28"/>
        </w:rPr>
        <w:t xml:space="preserve"> (Новое об изгнании духовной элиты) // </w:t>
      </w:r>
      <w:r>
        <w:rPr>
          <w:iCs/>
          <w:sz w:val="28"/>
          <w:szCs w:val="28"/>
        </w:rPr>
        <w:t>В</w:t>
      </w:r>
      <w:r>
        <w:rPr>
          <w:iCs/>
          <w:sz w:val="28"/>
          <w:szCs w:val="28"/>
        </w:rPr>
        <w:t>о</w:t>
      </w:r>
      <w:r>
        <w:rPr>
          <w:iCs/>
          <w:sz w:val="28"/>
          <w:szCs w:val="28"/>
        </w:rPr>
        <w:t>просы философии. – 1993. – №9. – С.61–84</w:t>
      </w:r>
      <w:r>
        <w:rPr>
          <w:iCs/>
          <w:sz w:val="28"/>
          <w:szCs w:val="28"/>
          <w:lang w:val="uk-UA"/>
        </w:rPr>
        <w:t>.</w:t>
      </w:r>
    </w:p>
    <w:p w14:paraId="0F57221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Коган Л.Н. </w:t>
      </w:r>
      <w:r>
        <w:rPr>
          <w:sz w:val="28"/>
          <w:szCs w:val="28"/>
        </w:rPr>
        <w:t>Несколько тезисов о социологии шестидесятых годов // Соци</w:t>
      </w:r>
      <w:r>
        <w:rPr>
          <w:sz w:val="28"/>
          <w:szCs w:val="28"/>
          <w:lang w:val="uk-UA"/>
        </w:rPr>
        <w:t>ологический жу</w:t>
      </w:r>
      <w:r>
        <w:rPr>
          <w:sz w:val="28"/>
          <w:szCs w:val="28"/>
          <w:lang w:val="uk-UA"/>
        </w:rPr>
        <w:t>р</w:t>
      </w:r>
      <w:r>
        <w:rPr>
          <w:sz w:val="28"/>
          <w:szCs w:val="28"/>
          <w:lang w:val="uk-UA"/>
        </w:rPr>
        <w:t>нал</w:t>
      </w:r>
      <w:r>
        <w:rPr>
          <w:sz w:val="28"/>
          <w:szCs w:val="28"/>
        </w:rPr>
        <w:t>. – 1994. – №4</w:t>
      </w:r>
      <w:r>
        <w:rPr>
          <w:sz w:val="28"/>
          <w:szCs w:val="28"/>
          <w:lang w:val="uk-UA"/>
        </w:rPr>
        <w:t>.</w:t>
      </w:r>
    </w:p>
    <w:p w14:paraId="1CC4171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Комунаров С.М. Інтернаціональна сутність соціалістичної грома</w:t>
      </w:r>
      <w:r>
        <w:rPr>
          <w:sz w:val="28"/>
          <w:szCs w:val="28"/>
          <w:lang w:val="uk-UA"/>
        </w:rPr>
        <w:t>д</w:t>
      </w:r>
      <w:r>
        <w:rPr>
          <w:sz w:val="28"/>
          <w:szCs w:val="28"/>
          <w:lang w:val="uk-UA"/>
        </w:rPr>
        <w:t>ської думки // Філософс</w:t>
      </w:r>
      <w:r>
        <w:rPr>
          <w:sz w:val="28"/>
          <w:szCs w:val="28"/>
          <w:lang w:val="uk-UA"/>
        </w:rPr>
        <w:t>ь</w:t>
      </w:r>
      <w:r>
        <w:rPr>
          <w:sz w:val="28"/>
          <w:szCs w:val="28"/>
          <w:lang w:val="uk-UA"/>
        </w:rPr>
        <w:t>ка думка. – 1984. – №6. – С.3-9.</w:t>
      </w:r>
    </w:p>
    <w:p w14:paraId="29B77AF2"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Кондратик Л.Й. Історія соціології України в іменах / Волинський держ. ун-т ім. Лесі Укра</w:t>
      </w:r>
      <w:r>
        <w:rPr>
          <w:sz w:val="28"/>
          <w:szCs w:val="28"/>
          <w:lang w:val="uk-UA"/>
        </w:rPr>
        <w:t>ї</w:t>
      </w:r>
      <w:r>
        <w:rPr>
          <w:sz w:val="28"/>
          <w:szCs w:val="28"/>
          <w:lang w:val="uk-UA"/>
        </w:rPr>
        <w:t>нки; Ін-т соціальних наук. – Луцьк: Вид-во ВДУ, 1996. – 105с.</w:t>
      </w:r>
    </w:p>
    <w:p w14:paraId="7EF44D5C"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Костенко Н.В. Основні принципи якісно-кількісного аналізу док</w:t>
      </w:r>
      <w:r>
        <w:rPr>
          <w:sz w:val="28"/>
          <w:szCs w:val="28"/>
          <w:lang w:val="uk-UA"/>
        </w:rPr>
        <w:t>у</w:t>
      </w:r>
      <w:r>
        <w:rPr>
          <w:sz w:val="28"/>
          <w:szCs w:val="28"/>
          <w:lang w:val="uk-UA"/>
        </w:rPr>
        <w:t>ментальних джерел // Ф</w:t>
      </w:r>
      <w:r>
        <w:rPr>
          <w:sz w:val="28"/>
          <w:szCs w:val="28"/>
          <w:lang w:val="uk-UA"/>
        </w:rPr>
        <w:t>і</w:t>
      </w:r>
      <w:r>
        <w:rPr>
          <w:sz w:val="28"/>
          <w:szCs w:val="28"/>
          <w:lang w:val="uk-UA"/>
        </w:rPr>
        <w:t>лософська думка. – 1980. – №4. – С.81-91.</w:t>
      </w:r>
    </w:p>
    <w:p w14:paraId="7D48AC2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 xml:space="preserve">Костенко Н.В. Ценности и смыслы в массовой коммуникации </w:t>
      </w:r>
      <w:r>
        <w:rPr>
          <w:sz w:val="28"/>
          <w:szCs w:val="28"/>
          <w:lang w:val="uk-UA"/>
        </w:rPr>
        <w:t xml:space="preserve">/ </w:t>
      </w:r>
      <w:r>
        <w:rPr>
          <w:sz w:val="28"/>
          <w:szCs w:val="28"/>
        </w:rPr>
        <w:t>АН Украины, Институт с</w:t>
      </w:r>
      <w:r>
        <w:rPr>
          <w:sz w:val="28"/>
          <w:szCs w:val="28"/>
        </w:rPr>
        <w:t>о</w:t>
      </w:r>
      <w:r>
        <w:rPr>
          <w:sz w:val="28"/>
          <w:szCs w:val="28"/>
        </w:rPr>
        <w:t xml:space="preserve">циологии. – К.: </w:t>
      </w:r>
      <w:r>
        <w:rPr>
          <w:sz w:val="28"/>
          <w:szCs w:val="28"/>
          <w:lang w:val="uk-UA"/>
        </w:rPr>
        <w:t>Наукова думка,</w:t>
      </w:r>
      <w:r>
        <w:rPr>
          <w:sz w:val="28"/>
          <w:szCs w:val="28"/>
        </w:rPr>
        <w:t xml:space="preserve"> 1993</w:t>
      </w:r>
      <w:r>
        <w:rPr>
          <w:sz w:val="28"/>
          <w:szCs w:val="28"/>
          <w:lang w:val="uk-UA"/>
        </w:rPr>
        <w:t>. – 130с.</w:t>
      </w:r>
    </w:p>
    <w:p w14:paraId="6800ECAB"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Костяєва Н.К. Про застосування кількісних методів до аналізу су</w:t>
      </w:r>
      <w:r>
        <w:rPr>
          <w:sz w:val="28"/>
          <w:szCs w:val="28"/>
          <w:lang w:val="uk-UA"/>
        </w:rPr>
        <w:t>с</w:t>
      </w:r>
      <w:r>
        <w:rPr>
          <w:sz w:val="28"/>
          <w:szCs w:val="28"/>
          <w:lang w:val="uk-UA"/>
        </w:rPr>
        <w:t>пільних явищ // Філосо</w:t>
      </w:r>
      <w:r>
        <w:rPr>
          <w:sz w:val="28"/>
          <w:szCs w:val="28"/>
          <w:lang w:val="uk-UA"/>
        </w:rPr>
        <w:t>ф</w:t>
      </w:r>
      <w:r>
        <w:rPr>
          <w:sz w:val="28"/>
          <w:szCs w:val="28"/>
          <w:lang w:val="uk-UA"/>
        </w:rPr>
        <w:t>ська думка. – 1980. – №3. – С.67-76.</w:t>
      </w:r>
    </w:p>
    <w:p w14:paraId="06844540"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Кравченко А. </w:t>
      </w:r>
      <w:r>
        <w:rPr>
          <w:sz w:val="28"/>
          <w:szCs w:val="28"/>
        </w:rPr>
        <w:t>Социология труда: тенденции и итоги развития // С</w:t>
      </w:r>
      <w:r>
        <w:rPr>
          <w:sz w:val="28"/>
          <w:szCs w:val="28"/>
        </w:rPr>
        <w:t>о</w:t>
      </w:r>
      <w:r>
        <w:rPr>
          <w:sz w:val="28"/>
          <w:szCs w:val="28"/>
        </w:rPr>
        <w:t xml:space="preserve">цис. – 1994. – №6. – </w:t>
      </w:r>
      <w:r>
        <w:rPr>
          <w:sz w:val="28"/>
          <w:szCs w:val="28"/>
          <w:lang w:val="uk-UA"/>
        </w:rPr>
        <w:t>С.40-50.</w:t>
      </w:r>
    </w:p>
    <w:p w14:paraId="1B6155A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Куценко В.І. Соціальне завдання та його структура // Філософська думка. – 1971. – №4. – С.45-48.</w:t>
      </w:r>
    </w:p>
    <w:p w14:paraId="001FEAB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Лавринович М.І. Зміцнення соціальної однорідності колгоспного селянства // Ф</w:t>
      </w:r>
      <w:r>
        <w:rPr>
          <w:sz w:val="28"/>
          <w:szCs w:val="28"/>
          <w:lang w:val="uk-UA"/>
        </w:rPr>
        <w:t>і</w:t>
      </w:r>
      <w:r>
        <w:rPr>
          <w:sz w:val="28"/>
          <w:szCs w:val="28"/>
          <w:lang w:val="uk-UA"/>
        </w:rPr>
        <w:t>лософська думка. – 1979. – №1. – С.30-38.</w:t>
      </w:r>
    </w:p>
    <w:p w14:paraId="637C62C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lastRenderedPageBreak/>
        <w:t>Лєдніков Є.Є. Критичний аналіз неопозитивістської концепції на</w:t>
      </w:r>
      <w:r>
        <w:rPr>
          <w:sz w:val="28"/>
          <w:szCs w:val="28"/>
          <w:lang w:val="uk-UA"/>
        </w:rPr>
        <w:t>у</w:t>
      </w:r>
      <w:r>
        <w:rPr>
          <w:sz w:val="28"/>
          <w:szCs w:val="28"/>
          <w:lang w:val="uk-UA"/>
        </w:rPr>
        <w:t>кового знання // Філ</w:t>
      </w:r>
      <w:r>
        <w:rPr>
          <w:sz w:val="28"/>
          <w:szCs w:val="28"/>
          <w:lang w:val="uk-UA"/>
        </w:rPr>
        <w:t>о</w:t>
      </w:r>
      <w:r>
        <w:rPr>
          <w:sz w:val="28"/>
          <w:szCs w:val="28"/>
          <w:lang w:val="uk-UA"/>
        </w:rPr>
        <w:t>софська думка. – 1969. – №2. – С.75-83.</w:t>
      </w:r>
    </w:p>
    <w:p w14:paraId="35E5F5D0"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Лисенко О.Я. Про деякі актуальні проблеми розвитку особи // Філ</w:t>
      </w:r>
      <w:r>
        <w:rPr>
          <w:sz w:val="28"/>
          <w:szCs w:val="28"/>
          <w:lang w:val="uk-UA"/>
        </w:rPr>
        <w:t>о</w:t>
      </w:r>
      <w:r>
        <w:rPr>
          <w:sz w:val="28"/>
          <w:szCs w:val="28"/>
          <w:lang w:val="uk-UA"/>
        </w:rPr>
        <w:t>софська ду</w:t>
      </w:r>
      <w:r>
        <w:rPr>
          <w:sz w:val="28"/>
          <w:szCs w:val="28"/>
          <w:lang w:val="uk-UA"/>
        </w:rPr>
        <w:t>м</w:t>
      </w:r>
      <w:r>
        <w:rPr>
          <w:sz w:val="28"/>
          <w:szCs w:val="28"/>
          <w:lang w:val="uk-UA"/>
        </w:rPr>
        <w:t>ка. – 1984. – №5. – С.32-38.</w:t>
      </w:r>
    </w:p>
    <w:p w14:paraId="5213F10C"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Лукашевич М.П. Виробнича адаптація молоді: сутність, функції, керування. – К., 1990. – 144с.</w:t>
      </w:r>
    </w:p>
    <w:p w14:paraId="621333F2"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Лукашевич М.П. Молодежь и труд: проблемы производственной адаптации. – Харьков: </w:t>
      </w:r>
      <w:r>
        <w:rPr>
          <w:sz w:val="28"/>
          <w:szCs w:val="28"/>
        </w:rPr>
        <w:t>ВШ, Изд-во ХГУ,</w:t>
      </w:r>
      <w:r>
        <w:rPr>
          <w:sz w:val="28"/>
          <w:szCs w:val="28"/>
          <w:lang w:val="uk-UA"/>
        </w:rPr>
        <w:t xml:space="preserve"> 1987. – 184с.</w:t>
      </w:r>
    </w:p>
    <w:p w14:paraId="15BCBBE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Лукашевич М.П. Становлення і розвиток соціології праці в Україні: історико-соціологічний нарис // </w:t>
      </w:r>
      <w:r>
        <w:rPr>
          <w:sz w:val="28"/>
          <w:szCs w:val="28"/>
        </w:rPr>
        <w:t>Методология, теория и практика социологич</w:t>
      </w:r>
      <w:r>
        <w:rPr>
          <w:sz w:val="28"/>
          <w:szCs w:val="28"/>
        </w:rPr>
        <w:t>е</w:t>
      </w:r>
      <w:r>
        <w:rPr>
          <w:sz w:val="28"/>
          <w:szCs w:val="28"/>
        </w:rPr>
        <w:t>ского анал</w:t>
      </w:r>
      <w:r>
        <w:rPr>
          <w:sz w:val="28"/>
          <w:szCs w:val="28"/>
        </w:rPr>
        <w:t>и</w:t>
      </w:r>
      <w:r>
        <w:rPr>
          <w:sz w:val="28"/>
          <w:szCs w:val="28"/>
        </w:rPr>
        <w:t>за современного общества: Сборник научных работ</w:t>
      </w:r>
      <w:r>
        <w:rPr>
          <w:sz w:val="28"/>
          <w:szCs w:val="28"/>
          <w:lang w:val="uk-UA"/>
        </w:rPr>
        <w:t>. – 2001. – С.157-163.</w:t>
      </w:r>
    </w:p>
    <w:p w14:paraId="048189D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 xml:space="preserve">Мазлумянова Н.Я. </w:t>
      </w:r>
      <w:r>
        <w:rPr>
          <w:sz w:val="28"/>
          <w:szCs w:val="28"/>
          <w:lang w:val="uk-UA"/>
        </w:rPr>
        <w:t>„</w:t>
      </w:r>
      <w:r>
        <w:rPr>
          <w:sz w:val="28"/>
          <w:szCs w:val="28"/>
        </w:rPr>
        <w:t>Жизнь в науке</w:t>
      </w:r>
      <w:r>
        <w:rPr>
          <w:sz w:val="28"/>
          <w:szCs w:val="28"/>
          <w:lang w:val="uk-UA"/>
        </w:rPr>
        <w:t>”</w:t>
      </w:r>
      <w:r>
        <w:rPr>
          <w:sz w:val="28"/>
          <w:szCs w:val="28"/>
        </w:rPr>
        <w:t>: концептуальная схема и опис</w:t>
      </w:r>
      <w:r>
        <w:rPr>
          <w:sz w:val="28"/>
          <w:szCs w:val="28"/>
        </w:rPr>
        <w:t>а</w:t>
      </w:r>
      <w:r>
        <w:rPr>
          <w:sz w:val="28"/>
          <w:szCs w:val="28"/>
        </w:rPr>
        <w:t>ние биографических материалов российских социологов // Социальные науки в постсоветской России / РАН, Ин-т с</w:t>
      </w:r>
      <w:r>
        <w:rPr>
          <w:sz w:val="28"/>
          <w:szCs w:val="28"/>
        </w:rPr>
        <w:t>о</w:t>
      </w:r>
      <w:r>
        <w:rPr>
          <w:sz w:val="28"/>
          <w:szCs w:val="28"/>
        </w:rPr>
        <w:t>циологии; Ун-т Фрибурга (Швейцария) / Под ред. Г.С. Батыгина, Л.А. Козловой, Э.М. Свидерски. – М.: Академический проспект, 2005. – 416с.</w:t>
      </w:r>
    </w:p>
    <w:p w14:paraId="7891359F"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Мазур В.Н. Соціалістичний побут і його розвиток / АН УРСР, І</w:t>
      </w:r>
      <w:r>
        <w:rPr>
          <w:sz w:val="28"/>
          <w:szCs w:val="28"/>
          <w:lang w:val="uk-UA"/>
        </w:rPr>
        <w:t>н</w:t>
      </w:r>
      <w:r>
        <w:rPr>
          <w:sz w:val="28"/>
          <w:szCs w:val="28"/>
          <w:lang w:val="uk-UA"/>
        </w:rPr>
        <w:t>ститут філософії. – К.: Н</w:t>
      </w:r>
      <w:r>
        <w:rPr>
          <w:sz w:val="28"/>
          <w:szCs w:val="28"/>
          <w:lang w:val="uk-UA"/>
        </w:rPr>
        <w:t>а</w:t>
      </w:r>
      <w:r>
        <w:rPr>
          <w:sz w:val="28"/>
          <w:szCs w:val="28"/>
          <w:lang w:val="uk-UA"/>
        </w:rPr>
        <w:t>укова думка, 1976. – 131с.</w:t>
      </w:r>
    </w:p>
    <w:p w14:paraId="75C30A06"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Макаров А.М. Політика КПРС і наукове керівництво суспільством // Філосо</w:t>
      </w:r>
      <w:r>
        <w:rPr>
          <w:sz w:val="28"/>
          <w:szCs w:val="28"/>
          <w:lang w:val="uk-UA"/>
        </w:rPr>
        <w:t>ф</w:t>
      </w:r>
      <w:r>
        <w:rPr>
          <w:sz w:val="28"/>
          <w:szCs w:val="28"/>
          <w:lang w:val="uk-UA"/>
        </w:rPr>
        <w:t>ська думка. – 1971. – №3. – С.25-30.</w:t>
      </w:r>
    </w:p>
    <w:p w14:paraId="56646C5C"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Макаров В.Г. Архивные тайны: интеллигенция и власть // Вопросы философии. – 2002. – №10. – С.108–155</w:t>
      </w:r>
      <w:r>
        <w:rPr>
          <w:sz w:val="28"/>
          <w:szCs w:val="28"/>
          <w:lang w:val="uk-UA"/>
        </w:rPr>
        <w:t>.</w:t>
      </w:r>
    </w:p>
    <w:p w14:paraId="659DD9B7"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Макеев С.А., Оксамитная С.М., Швачко Е.В. </w:t>
      </w:r>
      <w:r>
        <w:rPr>
          <w:sz w:val="28"/>
          <w:szCs w:val="28"/>
        </w:rPr>
        <w:t>Социальные идент</w:t>
      </w:r>
      <w:r>
        <w:rPr>
          <w:sz w:val="28"/>
          <w:szCs w:val="28"/>
        </w:rPr>
        <w:t>и</w:t>
      </w:r>
      <w:r>
        <w:rPr>
          <w:sz w:val="28"/>
          <w:szCs w:val="28"/>
        </w:rPr>
        <w:t>фикации и идентичности / НАН Украины, Институт социологии. – К.</w:t>
      </w:r>
      <w:r>
        <w:rPr>
          <w:sz w:val="28"/>
          <w:szCs w:val="28"/>
          <w:lang w:val="uk-UA"/>
        </w:rPr>
        <w:t>, 1996. – 184с.</w:t>
      </w:r>
    </w:p>
    <w:p w14:paraId="73B6289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Малков М.Ю. Про співвідношення біологічного і соціального у ф</w:t>
      </w:r>
      <w:r>
        <w:rPr>
          <w:sz w:val="28"/>
          <w:szCs w:val="28"/>
          <w:lang w:val="uk-UA"/>
        </w:rPr>
        <w:t>о</w:t>
      </w:r>
      <w:r>
        <w:rPr>
          <w:sz w:val="28"/>
          <w:szCs w:val="28"/>
          <w:lang w:val="uk-UA"/>
        </w:rPr>
        <w:t>рмуванні зді</w:t>
      </w:r>
      <w:r>
        <w:rPr>
          <w:sz w:val="28"/>
          <w:szCs w:val="28"/>
          <w:lang w:val="uk-UA"/>
        </w:rPr>
        <w:t>б</w:t>
      </w:r>
      <w:r>
        <w:rPr>
          <w:sz w:val="28"/>
          <w:szCs w:val="28"/>
          <w:lang w:val="uk-UA"/>
        </w:rPr>
        <w:t>ностей // Філософська думка. – 1969. – №1. – С.66-72.</w:t>
      </w:r>
    </w:p>
    <w:p w14:paraId="2E3FB392"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Мартинюк І.О., Соболєва Н.І. Люди і ролі. – К.: Україна, 1993. – 179с.</w:t>
      </w:r>
    </w:p>
    <w:p w14:paraId="5CD8C0FA"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Методологія та методика визначення інтегральних соціальних пок</w:t>
      </w:r>
      <w:r>
        <w:rPr>
          <w:sz w:val="28"/>
          <w:szCs w:val="28"/>
          <w:lang w:val="uk-UA"/>
        </w:rPr>
        <w:t>а</w:t>
      </w:r>
      <w:r>
        <w:rPr>
          <w:sz w:val="28"/>
          <w:szCs w:val="28"/>
          <w:lang w:val="uk-UA"/>
        </w:rPr>
        <w:t>зників / За ред. Ю.І. Саєнка. – К.: ІС НАНУ, 2004. – 372с.</w:t>
      </w:r>
    </w:p>
    <w:p w14:paraId="027027F7"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lastRenderedPageBreak/>
        <w:t>Михальченко Н.И. Коммун</w:t>
      </w:r>
      <w:r>
        <w:rPr>
          <w:sz w:val="28"/>
          <w:szCs w:val="28"/>
        </w:rPr>
        <w:t>и</w:t>
      </w:r>
      <w:r>
        <w:rPr>
          <w:sz w:val="28"/>
          <w:szCs w:val="28"/>
        </w:rPr>
        <w:t>стическая идеология и деятельность масс / АН УССР, Инст</w:t>
      </w:r>
      <w:r>
        <w:rPr>
          <w:sz w:val="28"/>
          <w:szCs w:val="28"/>
        </w:rPr>
        <w:t>и</w:t>
      </w:r>
      <w:r>
        <w:rPr>
          <w:sz w:val="28"/>
          <w:szCs w:val="28"/>
        </w:rPr>
        <w:t>тут философии. – К.: Политиздат, 1976</w:t>
      </w:r>
      <w:r>
        <w:rPr>
          <w:sz w:val="28"/>
          <w:szCs w:val="28"/>
          <w:lang w:val="uk-UA"/>
        </w:rPr>
        <w:t>. – 192с.</w:t>
      </w:r>
    </w:p>
    <w:p w14:paraId="23B9ECD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Михальченко М.І. Політична еліта в Україні: теорія і практика трансформації. – К.: Логос, 1999. – 264с.</w:t>
      </w:r>
    </w:p>
    <w:p w14:paraId="2EC00A91"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Михальченко М.І., Журавський В.С., Танчер В.В.. Соціально-політична трансформація України: реальність, міфологеми, проблеми вибору / НАН України, Інст</w:t>
      </w:r>
      <w:r>
        <w:rPr>
          <w:sz w:val="28"/>
          <w:szCs w:val="28"/>
          <w:lang w:val="uk-UA"/>
        </w:rPr>
        <w:t>и</w:t>
      </w:r>
      <w:r>
        <w:rPr>
          <w:sz w:val="28"/>
          <w:szCs w:val="28"/>
          <w:lang w:val="uk-UA"/>
        </w:rPr>
        <w:t>тут соціології. – К.: Логос, 1997. – 178с.</w:t>
      </w:r>
    </w:p>
    <w:p w14:paraId="18621CF8"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Мімандусова Г., Казаков В. Стан соціологічної науки на початк</w:t>
      </w:r>
      <w:r>
        <w:rPr>
          <w:sz w:val="28"/>
          <w:szCs w:val="28"/>
          <w:lang w:val="uk-UA"/>
        </w:rPr>
        <w:t>о</w:t>
      </w:r>
      <w:r>
        <w:rPr>
          <w:sz w:val="28"/>
          <w:szCs w:val="28"/>
          <w:lang w:val="uk-UA"/>
        </w:rPr>
        <w:t>вому етапі пос</w:t>
      </w:r>
      <w:r>
        <w:rPr>
          <w:sz w:val="28"/>
          <w:szCs w:val="28"/>
          <w:lang w:val="uk-UA"/>
        </w:rPr>
        <w:t>т</w:t>
      </w:r>
      <w:r>
        <w:rPr>
          <w:sz w:val="28"/>
          <w:szCs w:val="28"/>
          <w:lang w:val="uk-UA"/>
        </w:rPr>
        <w:t>радянської історії // Філософська і соціологічна думка. – 1993. – №7-8. – С.247-252.</w:t>
      </w:r>
    </w:p>
    <w:p w14:paraId="06FE03BB"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Міщенко М.Д., Буров І.В.</w:t>
      </w:r>
      <w:r>
        <w:rPr>
          <w:sz w:val="28"/>
          <w:szCs w:val="28"/>
          <w:lang w:val="uk-UA"/>
        </w:rPr>
        <w:t xml:space="preserve"> Соціальні аспекти приватизаційних пр</w:t>
      </w:r>
      <w:r>
        <w:rPr>
          <w:sz w:val="28"/>
          <w:szCs w:val="28"/>
          <w:lang w:val="uk-UA"/>
        </w:rPr>
        <w:t>о</w:t>
      </w:r>
      <w:r>
        <w:rPr>
          <w:sz w:val="28"/>
          <w:szCs w:val="28"/>
          <w:lang w:val="uk-UA"/>
        </w:rPr>
        <w:t>цесів в Укр</w:t>
      </w:r>
      <w:r>
        <w:rPr>
          <w:sz w:val="28"/>
          <w:szCs w:val="28"/>
          <w:lang w:val="uk-UA"/>
        </w:rPr>
        <w:t>а</w:t>
      </w:r>
      <w:r>
        <w:rPr>
          <w:sz w:val="28"/>
          <w:szCs w:val="28"/>
          <w:lang w:val="uk-UA"/>
        </w:rPr>
        <w:t>їні. –К.: ІС НАН, 1998. – 124с.</w:t>
      </w:r>
    </w:p>
    <w:p w14:paraId="59E1C1CC"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Мшвениерадзе В.В., Осипов Г.В. Основные направления и пробл</w:t>
      </w:r>
      <w:r>
        <w:rPr>
          <w:sz w:val="28"/>
          <w:szCs w:val="28"/>
        </w:rPr>
        <w:t>е</w:t>
      </w:r>
      <w:r>
        <w:rPr>
          <w:sz w:val="28"/>
          <w:szCs w:val="28"/>
        </w:rPr>
        <w:t xml:space="preserve">матика конкретных социальных исследований // Социология в СССР / Под ред. В.Фокина. – В 2-х т. – Т.1. – М.: </w:t>
      </w:r>
      <w:r>
        <w:rPr>
          <w:sz w:val="28"/>
          <w:szCs w:val="28"/>
          <w:lang w:val="uk-UA"/>
        </w:rPr>
        <w:t>„</w:t>
      </w:r>
      <w:r>
        <w:rPr>
          <w:sz w:val="28"/>
          <w:szCs w:val="28"/>
        </w:rPr>
        <w:t>Мысль</w:t>
      </w:r>
      <w:r>
        <w:rPr>
          <w:sz w:val="28"/>
          <w:szCs w:val="28"/>
          <w:lang w:val="uk-UA"/>
        </w:rPr>
        <w:t>”</w:t>
      </w:r>
      <w:r>
        <w:rPr>
          <w:sz w:val="28"/>
          <w:szCs w:val="28"/>
        </w:rPr>
        <w:t>, 1965. – С.54-73</w:t>
      </w:r>
      <w:r>
        <w:rPr>
          <w:sz w:val="28"/>
          <w:szCs w:val="28"/>
          <w:lang w:val="uk-UA"/>
        </w:rPr>
        <w:t>.</w:t>
      </w:r>
    </w:p>
    <w:p w14:paraId="44D4970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Небоженко В.С. Трудове виховання і професійна орієнтація молоді в умовах реформи шк</w:t>
      </w:r>
      <w:r>
        <w:rPr>
          <w:sz w:val="28"/>
          <w:szCs w:val="28"/>
          <w:lang w:val="uk-UA"/>
        </w:rPr>
        <w:t>о</w:t>
      </w:r>
      <w:r>
        <w:rPr>
          <w:sz w:val="28"/>
          <w:szCs w:val="28"/>
          <w:lang w:val="uk-UA"/>
        </w:rPr>
        <w:t>ли // Філософська думка. – 1984. – №5. – С.27-31.</w:t>
      </w:r>
    </w:p>
    <w:p w14:paraId="2AB30BA3"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Нельга А.В. Формирование потребности в труде. – К.: Вища школа, 1986. – 168с.</w:t>
      </w:r>
    </w:p>
    <w:p w14:paraId="31D23E1D"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Немчинов В. Социология и статистика // Вопросы философии. – 1955. – №6. – С.22-23</w:t>
      </w:r>
      <w:r>
        <w:rPr>
          <w:sz w:val="28"/>
          <w:szCs w:val="28"/>
          <w:lang w:val="uk-UA"/>
        </w:rPr>
        <w:t>.</w:t>
      </w:r>
    </w:p>
    <w:p w14:paraId="69A5A677"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 xml:space="preserve">Новикова </w:t>
      </w:r>
      <w:r>
        <w:rPr>
          <w:sz w:val="28"/>
          <w:szCs w:val="28"/>
        </w:rPr>
        <w:t xml:space="preserve">С.С. Социология: история, основы, институционализация в России. – М.: Московский психолого-социальный институт; Воронеж: Изд-во НПО </w:t>
      </w:r>
      <w:r>
        <w:rPr>
          <w:sz w:val="28"/>
          <w:szCs w:val="28"/>
          <w:lang w:val="uk-UA"/>
        </w:rPr>
        <w:t>„</w:t>
      </w:r>
      <w:r>
        <w:rPr>
          <w:sz w:val="28"/>
          <w:szCs w:val="28"/>
        </w:rPr>
        <w:t>М</w:t>
      </w:r>
      <w:r>
        <w:rPr>
          <w:sz w:val="28"/>
          <w:szCs w:val="28"/>
        </w:rPr>
        <w:t>О</w:t>
      </w:r>
      <w:r>
        <w:rPr>
          <w:sz w:val="28"/>
          <w:szCs w:val="28"/>
        </w:rPr>
        <w:t>ДЭК</w:t>
      </w:r>
      <w:r>
        <w:rPr>
          <w:sz w:val="28"/>
          <w:szCs w:val="28"/>
          <w:lang w:val="uk-UA"/>
        </w:rPr>
        <w:t>”</w:t>
      </w:r>
      <w:r>
        <w:rPr>
          <w:sz w:val="28"/>
          <w:szCs w:val="28"/>
        </w:rPr>
        <w:t>, 2000. – 464с.</w:t>
      </w:r>
    </w:p>
    <w:p w14:paraId="12F00B7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Общественное мнение и власть: механизм взаимодействия</w:t>
      </w:r>
      <w:r>
        <w:rPr>
          <w:sz w:val="28"/>
          <w:szCs w:val="28"/>
          <w:lang w:val="uk-UA"/>
        </w:rPr>
        <w:t xml:space="preserve"> / Отв. ред. А.А. Ручка; АН </w:t>
      </w:r>
      <w:r>
        <w:rPr>
          <w:sz w:val="28"/>
          <w:szCs w:val="28"/>
        </w:rPr>
        <w:t>У</w:t>
      </w:r>
      <w:r>
        <w:rPr>
          <w:sz w:val="28"/>
          <w:szCs w:val="28"/>
        </w:rPr>
        <w:t>к</w:t>
      </w:r>
      <w:r>
        <w:rPr>
          <w:sz w:val="28"/>
          <w:szCs w:val="28"/>
        </w:rPr>
        <w:t xml:space="preserve">раины, Ин-т социологии. – К.: </w:t>
      </w:r>
      <w:r>
        <w:rPr>
          <w:sz w:val="28"/>
          <w:szCs w:val="28"/>
          <w:lang w:val="uk-UA"/>
        </w:rPr>
        <w:t>Наукова думка</w:t>
      </w:r>
      <w:r>
        <w:rPr>
          <w:sz w:val="28"/>
          <w:szCs w:val="28"/>
        </w:rPr>
        <w:t>, 1993. – 136с.</w:t>
      </w:r>
    </w:p>
    <w:p w14:paraId="1DF45462"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rPr>
        <w:t>Огурцов А.П. Подавление философии // Суровая драма народа. – М.: ИПЛ, 1989. – С.353-374</w:t>
      </w:r>
      <w:r>
        <w:rPr>
          <w:iCs/>
          <w:sz w:val="28"/>
          <w:szCs w:val="28"/>
          <w:lang w:val="uk-UA"/>
        </w:rPr>
        <w:t>.</w:t>
      </w:r>
    </w:p>
    <w:p w14:paraId="4155F504"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rPr>
        <w:t>Олесневич Л.А. Социальное планирование на промышленном пре</w:t>
      </w:r>
      <w:r>
        <w:rPr>
          <w:iCs/>
          <w:sz w:val="28"/>
          <w:szCs w:val="28"/>
        </w:rPr>
        <w:t>д</w:t>
      </w:r>
      <w:r>
        <w:rPr>
          <w:iCs/>
          <w:sz w:val="28"/>
          <w:szCs w:val="28"/>
        </w:rPr>
        <w:t>приятии (методологические, методические и организационные основы). – К: На</w:t>
      </w:r>
      <w:r>
        <w:rPr>
          <w:iCs/>
          <w:sz w:val="28"/>
          <w:szCs w:val="28"/>
        </w:rPr>
        <w:t>у</w:t>
      </w:r>
      <w:r>
        <w:rPr>
          <w:iCs/>
          <w:sz w:val="28"/>
          <w:szCs w:val="28"/>
        </w:rPr>
        <w:t>кова думка, 1977. – 247с.</w:t>
      </w:r>
    </w:p>
    <w:p w14:paraId="19A563E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Осипов Г.В. Возрождение российской социологии (60-90-е годы ХХ века): страницы ист</w:t>
      </w:r>
      <w:r>
        <w:rPr>
          <w:sz w:val="28"/>
          <w:szCs w:val="28"/>
        </w:rPr>
        <w:t>о</w:t>
      </w:r>
      <w:r>
        <w:rPr>
          <w:sz w:val="28"/>
          <w:szCs w:val="28"/>
        </w:rPr>
        <w:t>рии // Социс. – 2004. – №2. – С.25-30.</w:t>
      </w:r>
    </w:p>
    <w:p w14:paraId="78F5AF3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Осипов Г.В. Основные черты и особенности марксистской социол</w:t>
      </w:r>
      <w:r>
        <w:rPr>
          <w:sz w:val="28"/>
          <w:szCs w:val="28"/>
        </w:rPr>
        <w:t>о</w:t>
      </w:r>
      <w:r>
        <w:rPr>
          <w:sz w:val="28"/>
          <w:szCs w:val="28"/>
        </w:rPr>
        <w:t xml:space="preserve">гии // Социология в СССР / Под ред. В.Фокина. – В 2-х т. – Т.1. – М.: Изд-во </w:t>
      </w:r>
      <w:r>
        <w:rPr>
          <w:sz w:val="28"/>
          <w:szCs w:val="28"/>
          <w:lang w:val="uk-UA"/>
        </w:rPr>
        <w:t>„</w:t>
      </w:r>
      <w:r>
        <w:rPr>
          <w:sz w:val="28"/>
          <w:szCs w:val="28"/>
        </w:rPr>
        <w:t>Мысль</w:t>
      </w:r>
      <w:r>
        <w:rPr>
          <w:sz w:val="28"/>
          <w:szCs w:val="28"/>
          <w:lang w:val="uk-UA"/>
        </w:rPr>
        <w:t>”</w:t>
      </w:r>
      <w:r>
        <w:rPr>
          <w:sz w:val="28"/>
          <w:szCs w:val="28"/>
        </w:rPr>
        <w:t>, 1965. – С.41-53</w:t>
      </w:r>
      <w:r>
        <w:rPr>
          <w:sz w:val="28"/>
          <w:szCs w:val="28"/>
          <w:lang w:val="uk-UA"/>
        </w:rPr>
        <w:t>.</w:t>
      </w:r>
    </w:p>
    <w:p w14:paraId="0450A4B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Основные направления работы по координации социологических исследований в стране // Социс. – 1974. – №2. – С.189-197</w:t>
      </w:r>
      <w:r>
        <w:rPr>
          <w:sz w:val="28"/>
          <w:szCs w:val="28"/>
          <w:lang w:val="uk-UA"/>
        </w:rPr>
        <w:t>.</w:t>
      </w:r>
    </w:p>
    <w:p w14:paraId="24CB7CD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Оссовський В.Л. Громадська думка: спроба соціологічної інтерпр</w:t>
      </w:r>
      <w:r>
        <w:rPr>
          <w:sz w:val="28"/>
          <w:szCs w:val="28"/>
          <w:lang w:val="uk-UA"/>
        </w:rPr>
        <w:t>е</w:t>
      </w:r>
      <w:r>
        <w:rPr>
          <w:sz w:val="28"/>
          <w:szCs w:val="28"/>
          <w:lang w:val="uk-UA"/>
        </w:rPr>
        <w:t>тації / НАН України, І</w:t>
      </w:r>
      <w:r>
        <w:rPr>
          <w:sz w:val="28"/>
          <w:szCs w:val="28"/>
          <w:lang w:val="uk-UA"/>
        </w:rPr>
        <w:t>н</w:t>
      </w:r>
      <w:r>
        <w:rPr>
          <w:sz w:val="28"/>
          <w:szCs w:val="28"/>
          <w:lang w:val="uk-UA"/>
        </w:rPr>
        <w:t>ститут соціології. – К., 1999. – 138с.</w:t>
      </w:r>
    </w:p>
    <w:p w14:paraId="2D7FEED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Оссовський В.Л. Дослідження мотиваційної структури соціальної поведінки // Філософська думка. – 1969. – №3. – С.66-74.</w:t>
      </w:r>
    </w:p>
    <w:p w14:paraId="1FFB49B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Оссовский В.Л. Престиж професій. – К.: Політвидав України, 1986. – 101с.</w:t>
      </w:r>
    </w:p>
    <w:p w14:paraId="0647922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Оссовський В.Л. Проблеми розвитку виробничої демократії в с</w:t>
      </w:r>
      <w:r>
        <w:rPr>
          <w:sz w:val="28"/>
          <w:szCs w:val="28"/>
          <w:lang w:val="uk-UA"/>
        </w:rPr>
        <w:t>у</w:t>
      </w:r>
      <w:r>
        <w:rPr>
          <w:sz w:val="28"/>
          <w:szCs w:val="28"/>
          <w:lang w:val="uk-UA"/>
        </w:rPr>
        <w:t>часних умовах (досвід конкретно-соціологічного дослідження) // Філософс</w:t>
      </w:r>
      <w:r>
        <w:rPr>
          <w:sz w:val="28"/>
          <w:szCs w:val="28"/>
          <w:lang w:val="uk-UA"/>
        </w:rPr>
        <w:t>ь</w:t>
      </w:r>
      <w:r>
        <w:rPr>
          <w:sz w:val="28"/>
          <w:szCs w:val="28"/>
          <w:lang w:val="uk-UA"/>
        </w:rPr>
        <w:t>ка думка. – 1969. – №3. – С.71-80.</w:t>
      </w:r>
    </w:p>
    <w:p w14:paraId="02BE9D2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Оссовский В.Л. Формирование трудовых ориентаций молодежи: Методологические и методические проблемы социологического исследования. – К.: На</w:t>
      </w:r>
      <w:r>
        <w:rPr>
          <w:sz w:val="28"/>
          <w:szCs w:val="28"/>
          <w:lang w:val="uk-UA"/>
        </w:rPr>
        <w:t>у</w:t>
      </w:r>
      <w:r>
        <w:rPr>
          <w:sz w:val="28"/>
          <w:szCs w:val="28"/>
          <w:lang w:val="uk-UA"/>
        </w:rPr>
        <w:t>кова думка, 1985. – 124с.</w:t>
      </w:r>
    </w:p>
    <w:p w14:paraId="659F1FA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Панина Н.В. Технологія соціолог</w:t>
      </w:r>
      <w:r>
        <w:rPr>
          <w:sz w:val="28"/>
          <w:szCs w:val="28"/>
          <w:lang w:val="uk-UA"/>
        </w:rPr>
        <w:t>і</w:t>
      </w:r>
      <w:r>
        <w:rPr>
          <w:sz w:val="28"/>
          <w:szCs w:val="28"/>
        </w:rPr>
        <w:t>ч</w:t>
      </w:r>
      <w:r>
        <w:rPr>
          <w:sz w:val="28"/>
          <w:szCs w:val="28"/>
          <w:lang w:val="uk-UA"/>
        </w:rPr>
        <w:t>но</w:t>
      </w:r>
      <w:r>
        <w:rPr>
          <w:sz w:val="28"/>
          <w:szCs w:val="28"/>
        </w:rPr>
        <w:t xml:space="preserve">го </w:t>
      </w:r>
      <w:r>
        <w:rPr>
          <w:sz w:val="28"/>
          <w:szCs w:val="28"/>
          <w:lang w:val="uk-UA"/>
        </w:rPr>
        <w:t>дослідження: Курс лекцій. –</w:t>
      </w:r>
      <w:r>
        <w:rPr>
          <w:sz w:val="28"/>
          <w:szCs w:val="28"/>
        </w:rPr>
        <w:t xml:space="preserve"> К.</w:t>
      </w:r>
      <w:r>
        <w:rPr>
          <w:sz w:val="28"/>
          <w:szCs w:val="28"/>
          <w:lang w:val="uk-UA"/>
        </w:rPr>
        <w:t>: На</w:t>
      </w:r>
      <w:r>
        <w:rPr>
          <w:sz w:val="28"/>
          <w:szCs w:val="28"/>
          <w:lang w:val="uk-UA"/>
        </w:rPr>
        <w:t>у</w:t>
      </w:r>
      <w:r>
        <w:rPr>
          <w:sz w:val="28"/>
          <w:szCs w:val="28"/>
          <w:lang w:val="uk-UA"/>
        </w:rPr>
        <w:t>кова думка</w:t>
      </w:r>
      <w:r>
        <w:rPr>
          <w:sz w:val="28"/>
          <w:szCs w:val="28"/>
        </w:rPr>
        <w:t>, 1996</w:t>
      </w:r>
      <w:r>
        <w:rPr>
          <w:sz w:val="28"/>
          <w:szCs w:val="28"/>
          <w:lang w:val="uk-UA"/>
        </w:rPr>
        <w:t>. – 232с.</w:t>
      </w:r>
    </w:p>
    <w:p w14:paraId="248F397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Паніна Н.В., Головаха Є.І. Тенденції розвитку українського сусп</w:t>
      </w:r>
      <w:r>
        <w:rPr>
          <w:sz w:val="28"/>
          <w:szCs w:val="28"/>
          <w:lang w:val="uk-UA"/>
        </w:rPr>
        <w:t>і</w:t>
      </w:r>
      <w:r>
        <w:rPr>
          <w:sz w:val="28"/>
          <w:szCs w:val="28"/>
          <w:lang w:val="uk-UA"/>
        </w:rPr>
        <w:t>льства (1994-1999 рр.). Соціологічні показники. – К.: ІС НАН, 1999. – 154с.</w:t>
      </w:r>
    </w:p>
    <w:p w14:paraId="259D7B1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Паніотто В.І., Піддубний В.А., Сікорський Ю.П. Визначення міри актуально</w:t>
      </w:r>
      <w:r>
        <w:rPr>
          <w:sz w:val="28"/>
          <w:szCs w:val="28"/>
          <w:lang w:val="uk-UA"/>
        </w:rPr>
        <w:t>с</w:t>
      </w:r>
      <w:r>
        <w:rPr>
          <w:sz w:val="28"/>
          <w:szCs w:val="28"/>
          <w:lang w:val="uk-UA"/>
        </w:rPr>
        <w:t>ті соціальних проблем виробничого колективу // Філософська думка. – 1975. – №2. – С.109-116.</w:t>
      </w:r>
    </w:p>
    <w:p w14:paraId="2588769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Панюков В.С. Стійкість кадрів у промисловості (</w:t>
      </w:r>
      <w:r>
        <w:rPr>
          <w:sz w:val="28"/>
          <w:szCs w:val="28"/>
        </w:rPr>
        <w:t>теория и методы социального управления</w:t>
      </w:r>
      <w:r>
        <w:rPr>
          <w:sz w:val="28"/>
          <w:szCs w:val="28"/>
          <w:lang w:val="uk-UA"/>
        </w:rPr>
        <w:t>) / АН УССР, Одеское отделение Института экономики – К.: Н</w:t>
      </w:r>
      <w:r>
        <w:rPr>
          <w:sz w:val="28"/>
          <w:szCs w:val="28"/>
          <w:lang w:val="uk-UA"/>
        </w:rPr>
        <w:t>а</w:t>
      </w:r>
      <w:r>
        <w:rPr>
          <w:sz w:val="28"/>
          <w:szCs w:val="28"/>
          <w:lang w:val="uk-UA"/>
        </w:rPr>
        <w:t>ук. думка, 1976. – 267с.</w:t>
      </w:r>
    </w:p>
    <w:p w14:paraId="7F3AC9D5"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rPr>
        <w:t>Пилипенко В.</w:t>
      </w:r>
      <w:r>
        <w:rPr>
          <w:sz w:val="28"/>
          <w:szCs w:val="28"/>
        </w:rPr>
        <w:t xml:space="preserve"> </w:t>
      </w:r>
      <w:r>
        <w:rPr>
          <w:sz w:val="28"/>
          <w:szCs w:val="28"/>
          <w:lang w:val="uk-UA"/>
        </w:rPr>
        <w:t>Реформи. Підприємництво. Культура</w:t>
      </w:r>
      <w:r>
        <w:rPr>
          <w:sz w:val="28"/>
          <w:szCs w:val="28"/>
        </w:rPr>
        <w:t xml:space="preserve"> </w:t>
      </w:r>
      <w:r>
        <w:rPr>
          <w:sz w:val="28"/>
          <w:szCs w:val="28"/>
          <w:lang w:val="uk-UA"/>
        </w:rPr>
        <w:t>/ НАН України, Центр соціальних ек</w:t>
      </w:r>
      <w:r>
        <w:rPr>
          <w:sz w:val="28"/>
          <w:szCs w:val="28"/>
          <w:lang w:val="uk-UA"/>
        </w:rPr>
        <w:t>с</w:t>
      </w:r>
      <w:r>
        <w:rPr>
          <w:sz w:val="28"/>
          <w:szCs w:val="28"/>
          <w:lang w:val="uk-UA"/>
        </w:rPr>
        <w:t>пертиз і прогнозів.</w:t>
      </w:r>
      <w:r>
        <w:rPr>
          <w:sz w:val="28"/>
          <w:szCs w:val="28"/>
        </w:rPr>
        <w:t xml:space="preserve"> — К.</w:t>
      </w:r>
      <w:r>
        <w:rPr>
          <w:sz w:val="28"/>
          <w:szCs w:val="28"/>
          <w:lang w:val="uk-UA"/>
        </w:rPr>
        <w:t>:</w:t>
      </w:r>
      <w:r>
        <w:rPr>
          <w:sz w:val="28"/>
          <w:szCs w:val="28"/>
        </w:rPr>
        <w:t xml:space="preserve"> Стилос, 2001</w:t>
      </w:r>
      <w:r>
        <w:rPr>
          <w:sz w:val="28"/>
          <w:szCs w:val="28"/>
          <w:lang w:val="uk-UA"/>
        </w:rPr>
        <w:t>. – 146с.</w:t>
      </w:r>
    </w:p>
    <w:p w14:paraId="0D5DF30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Пилипенко В.Е. Социальная регуляция трудового поведения: С</w:t>
      </w:r>
      <w:r>
        <w:rPr>
          <w:sz w:val="28"/>
          <w:szCs w:val="28"/>
        </w:rPr>
        <w:t>о</w:t>
      </w:r>
      <w:r>
        <w:rPr>
          <w:sz w:val="28"/>
          <w:szCs w:val="28"/>
        </w:rPr>
        <w:t xml:space="preserve">циологический анализ / АН Украины, Институт социологии. – К.: </w:t>
      </w:r>
      <w:r>
        <w:rPr>
          <w:sz w:val="28"/>
          <w:szCs w:val="28"/>
          <w:lang w:val="uk-UA"/>
        </w:rPr>
        <w:t>Наукова ду</w:t>
      </w:r>
      <w:r>
        <w:rPr>
          <w:sz w:val="28"/>
          <w:szCs w:val="28"/>
          <w:lang w:val="uk-UA"/>
        </w:rPr>
        <w:t>м</w:t>
      </w:r>
      <w:r>
        <w:rPr>
          <w:sz w:val="28"/>
          <w:szCs w:val="28"/>
          <w:lang w:val="uk-UA"/>
        </w:rPr>
        <w:t>ка</w:t>
      </w:r>
      <w:r>
        <w:rPr>
          <w:sz w:val="28"/>
          <w:szCs w:val="28"/>
        </w:rPr>
        <w:t>, 199</w:t>
      </w:r>
      <w:r>
        <w:rPr>
          <w:sz w:val="28"/>
          <w:szCs w:val="28"/>
          <w:lang w:val="uk-UA"/>
        </w:rPr>
        <w:t>4. – 127с.</w:t>
      </w:r>
    </w:p>
    <w:p w14:paraId="6842318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Пилипенко В.Е., Поддубный В.А., Черненко И.В. </w:t>
      </w:r>
      <w:r>
        <w:rPr>
          <w:sz w:val="28"/>
          <w:szCs w:val="28"/>
        </w:rPr>
        <w:t>Социальный мо</w:t>
      </w:r>
      <w:r>
        <w:rPr>
          <w:sz w:val="28"/>
          <w:szCs w:val="28"/>
        </w:rPr>
        <w:t>р</w:t>
      </w:r>
      <w:r>
        <w:rPr>
          <w:sz w:val="28"/>
          <w:szCs w:val="28"/>
        </w:rPr>
        <w:t>фогенез: эволюция и катастрофы (синергетический подход) / АН Украины, И</w:t>
      </w:r>
      <w:r>
        <w:rPr>
          <w:sz w:val="28"/>
          <w:szCs w:val="28"/>
        </w:rPr>
        <w:t>н</w:t>
      </w:r>
      <w:r>
        <w:rPr>
          <w:sz w:val="28"/>
          <w:szCs w:val="28"/>
        </w:rPr>
        <w:t>ститут соци</w:t>
      </w:r>
      <w:r>
        <w:rPr>
          <w:sz w:val="28"/>
          <w:szCs w:val="28"/>
        </w:rPr>
        <w:t>о</w:t>
      </w:r>
      <w:r>
        <w:rPr>
          <w:sz w:val="28"/>
          <w:szCs w:val="28"/>
        </w:rPr>
        <w:t>логии.</w:t>
      </w:r>
      <w:r>
        <w:rPr>
          <w:sz w:val="28"/>
          <w:szCs w:val="28"/>
          <w:lang w:val="uk-UA"/>
        </w:rPr>
        <w:t xml:space="preserve"> – К.: Наукова думка, 1993. – 97с.</w:t>
      </w:r>
    </w:p>
    <w:p w14:paraId="4E73194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Политическая культура населения Украины: Результаты социол</w:t>
      </w:r>
      <w:r>
        <w:rPr>
          <w:sz w:val="28"/>
          <w:szCs w:val="28"/>
        </w:rPr>
        <w:t>о</w:t>
      </w:r>
      <w:r>
        <w:rPr>
          <w:sz w:val="28"/>
          <w:szCs w:val="28"/>
        </w:rPr>
        <w:t>гических иссл</w:t>
      </w:r>
      <w:r>
        <w:rPr>
          <w:sz w:val="28"/>
          <w:szCs w:val="28"/>
        </w:rPr>
        <w:t>е</w:t>
      </w:r>
      <w:r>
        <w:rPr>
          <w:sz w:val="28"/>
          <w:szCs w:val="28"/>
        </w:rPr>
        <w:t>дований / Е.И. Головаха, Н.В. Панина, Ю.Н. Пахомов и др.; Отв. ред. Е.И. Гол</w:t>
      </w:r>
      <w:r>
        <w:rPr>
          <w:sz w:val="28"/>
          <w:szCs w:val="28"/>
        </w:rPr>
        <w:t>о</w:t>
      </w:r>
      <w:r>
        <w:rPr>
          <w:sz w:val="28"/>
          <w:szCs w:val="28"/>
        </w:rPr>
        <w:t xml:space="preserve">ваха. – К.: </w:t>
      </w:r>
      <w:r>
        <w:rPr>
          <w:sz w:val="28"/>
          <w:szCs w:val="28"/>
          <w:lang w:val="uk-UA"/>
        </w:rPr>
        <w:t>Наукова думка</w:t>
      </w:r>
      <w:r>
        <w:rPr>
          <w:sz w:val="28"/>
          <w:szCs w:val="28"/>
        </w:rPr>
        <w:t>, 1993</w:t>
      </w:r>
      <w:r>
        <w:rPr>
          <w:sz w:val="28"/>
          <w:szCs w:val="28"/>
          <w:lang w:val="uk-UA"/>
        </w:rPr>
        <w:t>. – 135с.</w:t>
      </w:r>
    </w:p>
    <w:p w14:paraId="309CAD3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Полторак В.А. Социология: Основы социологии труда и управления</w:t>
      </w:r>
      <w:r>
        <w:rPr>
          <w:sz w:val="28"/>
          <w:szCs w:val="28"/>
          <w:lang w:val="uk-UA"/>
        </w:rPr>
        <w:t xml:space="preserve"> – К.: УМК ВО, 1992. – 150с.</w:t>
      </w:r>
    </w:p>
    <w:p w14:paraId="05AD6E8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Попова І.М. Про побудову спеціальної соціологічної теорії соціал</w:t>
      </w:r>
      <w:r>
        <w:rPr>
          <w:sz w:val="28"/>
          <w:szCs w:val="28"/>
          <w:lang w:val="uk-UA"/>
        </w:rPr>
        <w:t>ь</w:t>
      </w:r>
      <w:r>
        <w:rPr>
          <w:sz w:val="28"/>
          <w:szCs w:val="28"/>
          <w:lang w:val="uk-UA"/>
        </w:rPr>
        <w:t>ного управління // Філ</w:t>
      </w:r>
      <w:r>
        <w:rPr>
          <w:sz w:val="28"/>
          <w:szCs w:val="28"/>
          <w:lang w:val="uk-UA"/>
        </w:rPr>
        <w:t>о</w:t>
      </w:r>
      <w:r>
        <w:rPr>
          <w:sz w:val="28"/>
          <w:szCs w:val="28"/>
          <w:lang w:val="uk-UA"/>
        </w:rPr>
        <w:t>софська думка. – 1969. – №2. – С.84-91.</w:t>
      </w:r>
    </w:p>
    <w:p w14:paraId="6975BAD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Попова И.М. Стимулювание трудовой деятельности как способ управления (Социологический анализ) / АН УССР, Одеское отделение Инст</w:t>
      </w:r>
      <w:r>
        <w:rPr>
          <w:sz w:val="28"/>
          <w:szCs w:val="28"/>
          <w:lang w:val="uk-UA"/>
        </w:rPr>
        <w:t>и</w:t>
      </w:r>
      <w:r>
        <w:rPr>
          <w:sz w:val="28"/>
          <w:szCs w:val="28"/>
          <w:lang w:val="uk-UA"/>
        </w:rPr>
        <w:t>тута экон</w:t>
      </w:r>
      <w:r>
        <w:rPr>
          <w:sz w:val="28"/>
          <w:szCs w:val="28"/>
          <w:lang w:val="uk-UA"/>
        </w:rPr>
        <w:t>о</w:t>
      </w:r>
      <w:r>
        <w:rPr>
          <w:sz w:val="28"/>
          <w:szCs w:val="28"/>
          <w:lang w:val="uk-UA"/>
        </w:rPr>
        <w:t>мики. – К.: Наук. думка, 1976. – 207с.</w:t>
      </w:r>
    </w:p>
    <w:p w14:paraId="648E5BE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Попович В.В. Визначення ефективності соціальних норм трудової діяльності // Філософс</w:t>
      </w:r>
      <w:r>
        <w:rPr>
          <w:sz w:val="28"/>
          <w:szCs w:val="28"/>
          <w:lang w:val="uk-UA"/>
        </w:rPr>
        <w:t>ь</w:t>
      </w:r>
      <w:r>
        <w:rPr>
          <w:sz w:val="28"/>
          <w:szCs w:val="28"/>
          <w:lang w:val="uk-UA"/>
        </w:rPr>
        <w:t>ка думка. – 1974. – №4. – С.92-101.</w:t>
      </w:r>
    </w:p>
    <w:p w14:paraId="44682F1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Правляча еліта сучасної України: Аналітична доповідь №10 / М.Шульга, О.Потєхін, Н.Бойко та ін.; НАН України, Інститут соціології, Укра</w:t>
      </w:r>
      <w:r>
        <w:rPr>
          <w:sz w:val="28"/>
          <w:szCs w:val="28"/>
          <w:lang w:val="uk-UA"/>
        </w:rPr>
        <w:t>ї</w:t>
      </w:r>
      <w:r>
        <w:rPr>
          <w:sz w:val="28"/>
          <w:szCs w:val="28"/>
          <w:lang w:val="uk-UA"/>
        </w:rPr>
        <w:t>нський центр дослідження миру, конверсії та конфліктних ситуацій, Фонд Ф.Еберта, Бюро по спі</w:t>
      </w:r>
      <w:r>
        <w:rPr>
          <w:sz w:val="28"/>
          <w:szCs w:val="28"/>
          <w:lang w:val="uk-UA"/>
        </w:rPr>
        <w:t>в</w:t>
      </w:r>
      <w:r>
        <w:rPr>
          <w:sz w:val="28"/>
          <w:szCs w:val="28"/>
          <w:lang w:val="uk-UA"/>
        </w:rPr>
        <w:t>робітництву в Україні. – К., 1998. – 68с.</w:t>
      </w:r>
    </w:p>
    <w:p w14:paraId="6BE3697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Приватизационные процессы в Украине: оценки и позиции гра</w:t>
      </w:r>
      <w:r>
        <w:rPr>
          <w:sz w:val="28"/>
          <w:szCs w:val="28"/>
        </w:rPr>
        <w:t>ж</w:t>
      </w:r>
      <w:r>
        <w:rPr>
          <w:sz w:val="28"/>
          <w:szCs w:val="28"/>
        </w:rPr>
        <w:t xml:space="preserve">дан: Материалы круглого стола </w:t>
      </w:r>
      <w:r>
        <w:rPr>
          <w:sz w:val="28"/>
          <w:szCs w:val="28"/>
          <w:lang w:val="uk-UA"/>
        </w:rPr>
        <w:t xml:space="preserve">/ </w:t>
      </w:r>
      <w:r>
        <w:rPr>
          <w:sz w:val="28"/>
          <w:szCs w:val="28"/>
        </w:rPr>
        <w:t xml:space="preserve">Центр информационных технологий </w:t>
      </w:r>
      <w:r>
        <w:rPr>
          <w:sz w:val="28"/>
          <w:szCs w:val="28"/>
          <w:lang w:val="uk-UA"/>
        </w:rPr>
        <w:t>„</w:t>
      </w:r>
      <w:r>
        <w:rPr>
          <w:sz w:val="28"/>
          <w:szCs w:val="28"/>
        </w:rPr>
        <w:t>Соц</w:t>
      </w:r>
      <w:r>
        <w:rPr>
          <w:sz w:val="28"/>
          <w:szCs w:val="28"/>
        </w:rPr>
        <w:t>и</w:t>
      </w:r>
      <w:r>
        <w:rPr>
          <w:sz w:val="28"/>
          <w:szCs w:val="28"/>
        </w:rPr>
        <w:t>альная перспектива</w:t>
      </w:r>
      <w:r>
        <w:rPr>
          <w:sz w:val="28"/>
          <w:szCs w:val="28"/>
          <w:lang w:val="uk-UA"/>
        </w:rPr>
        <w:t>”</w:t>
      </w:r>
      <w:r>
        <w:rPr>
          <w:sz w:val="28"/>
          <w:szCs w:val="28"/>
        </w:rPr>
        <w:t>, НАН Украины, Институт социологии, Социологическая ассоциация У</w:t>
      </w:r>
      <w:r>
        <w:rPr>
          <w:sz w:val="28"/>
          <w:szCs w:val="28"/>
        </w:rPr>
        <w:t>к</w:t>
      </w:r>
      <w:r>
        <w:rPr>
          <w:sz w:val="28"/>
          <w:szCs w:val="28"/>
        </w:rPr>
        <w:t>раины; Отв. ред. Е.И. Суименко. – К., 1999</w:t>
      </w:r>
      <w:r>
        <w:rPr>
          <w:sz w:val="28"/>
          <w:szCs w:val="28"/>
          <w:lang w:val="uk-UA"/>
        </w:rPr>
        <w:t>. – 117с.</w:t>
      </w:r>
    </w:p>
    <w:p w14:paraId="0E51A11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Прилюк Ю.Д. Регулятивна функція соціальної комунікації. – К.: Наукова ду</w:t>
      </w:r>
      <w:r>
        <w:rPr>
          <w:sz w:val="28"/>
          <w:szCs w:val="28"/>
          <w:lang w:val="uk-UA"/>
        </w:rPr>
        <w:t>м</w:t>
      </w:r>
      <w:r>
        <w:rPr>
          <w:sz w:val="28"/>
          <w:szCs w:val="28"/>
          <w:lang w:val="uk-UA"/>
        </w:rPr>
        <w:t>ка, 1976. – 116с.</w:t>
      </w:r>
    </w:p>
    <w:p w14:paraId="6C9EE03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Проблеми розвитку соціології на сучасному етапі (теоретичні та м</w:t>
      </w:r>
      <w:r>
        <w:rPr>
          <w:sz w:val="28"/>
          <w:szCs w:val="28"/>
          <w:lang w:val="uk-UA"/>
        </w:rPr>
        <w:t>е</w:t>
      </w:r>
      <w:r>
        <w:rPr>
          <w:sz w:val="28"/>
          <w:szCs w:val="28"/>
          <w:lang w:val="uk-UA"/>
        </w:rPr>
        <w:t>тодичні питання): Матеріали міжнародної науково-практичної конференції / ІС НАНУ, САУ; Ред. В.Ворона. – К., 1994. – 264с.</w:t>
      </w:r>
    </w:p>
    <w:p w14:paraId="260CF33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Проблеми розвитку соціологічної теорії: Матеріали Першої Всеу</w:t>
      </w:r>
      <w:r>
        <w:rPr>
          <w:sz w:val="28"/>
          <w:szCs w:val="28"/>
          <w:lang w:val="uk-UA"/>
        </w:rPr>
        <w:t>к</w:t>
      </w:r>
      <w:r>
        <w:rPr>
          <w:sz w:val="28"/>
          <w:szCs w:val="28"/>
          <w:lang w:val="uk-UA"/>
        </w:rPr>
        <w:t>раїнської соціологічної конференції. 15 грудня 2000р., Київ / САУ, Ін-т соціол</w:t>
      </w:r>
      <w:r>
        <w:rPr>
          <w:sz w:val="28"/>
          <w:szCs w:val="28"/>
          <w:lang w:val="uk-UA"/>
        </w:rPr>
        <w:t>о</w:t>
      </w:r>
      <w:r>
        <w:rPr>
          <w:sz w:val="28"/>
          <w:szCs w:val="28"/>
          <w:lang w:val="uk-UA"/>
        </w:rPr>
        <w:t>гії Н</w:t>
      </w:r>
      <w:r>
        <w:rPr>
          <w:sz w:val="28"/>
          <w:szCs w:val="28"/>
          <w:lang w:val="uk-UA"/>
        </w:rPr>
        <w:t>А</w:t>
      </w:r>
      <w:r>
        <w:rPr>
          <w:sz w:val="28"/>
          <w:szCs w:val="28"/>
          <w:lang w:val="uk-UA"/>
        </w:rPr>
        <w:t>НУ; Від. ред. В.О. Євецький. – К., 2001. – 382с.</w:t>
      </w:r>
    </w:p>
    <w:p w14:paraId="59DBD01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 xml:space="preserve">Производственный коллектив: социальные резервы управления / </w:t>
      </w:r>
      <w:r>
        <w:rPr>
          <w:sz w:val="28"/>
          <w:szCs w:val="28"/>
          <w:lang w:val="uk-UA"/>
        </w:rPr>
        <w:t>Отв. ред. К.К. Грищенко. – К.: Наук. думка, 1984. – 256с.</w:t>
      </w:r>
    </w:p>
    <w:p w14:paraId="60CBAC6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Психологія життєвого успіху / Сохань Л.В., Ануфрієва Р.А., Гол</w:t>
      </w:r>
      <w:r>
        <w:rPr>
          <w:sz w:val="28"/>
          <w:szCs w:val="28"/>
          <w:lang w:val="uk-UA"/>
        </w:rPr>
        <w:t>о</w:t>
      </w:r>
      <w:r>
        <w:rPr>
          <w:sz w:val="28"/>
          <w:szCs w:val="28"/>
          <w:lang w:val="uk-UA"/>
        </w:rPr>
        <w:t>ваха Є.І., Очеретяний А.Н. та ін.; НАН України, Інститут соціології. – К.: Інст</w:t>
      </w:r>
      <w:r>
        <w:rPr>
          <w:sz w:val="28"/>
          <w:szCs w:val="28"/>
          <w:lang w:val="uk-UA"/>
        </w:rPr>
        <w:t>и</w:t>
      </w:r>
      <w:r>
        <w:rPr>
          <w:sz w:val="28"/>
          <w:szCs w:val="28"/>
          <w:lang w:val="uk-UA"/>
        </w:rPr>
        <w:t>тут соціології, 1995. – 149с.</w:t>
      </w:r>
    </w:p>
    <w:p w14:paraId="00A2747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Психологія і педагогіка життєтворчості: Навчально-методичний п</w:t>
      </w:r>
      <w:r>
        <w:rPr>
          <w:sz w:val="28"/>
          <w:szCs w:val="28"/>
          <w:lang w:val="uk-UA"/>
        </w:rPr>
        <w:t>о</w:t>
      </w:r>
      <w:r>
        <w:rPr>
          <w:sz w:val="28"/>
          <w:szCs w:val="28"/>
          <w:lang w:val="uk-UA"/>
        </w:rPr>
        <w:t>сібник / Мін-во освіти України, Інститут змісту і методів навчання, Інститут педагогіки АПН України, НАН України, Інститут соціології; За ред. Л.В. С</w:t>
      </w:r>
      <w:r>
        <w:rPr>
          <w:sz w:val="28"/>
          <w:szCs w:val="28"/>
          <w:lang w:val="uk-UA"/>
        </w:rPr>
        <w:t>о</w:t>
      </w:r>
      <w:r>
        <w:rPr>
          <w:sz w:val="28"/>
          <w:szCs w:val="28"/>
          <w:lang w:val="uk-UA"/>
        </w:rPr>
        <w:t>хань та ін. – К., 1996. – 791с.</w:t>
      </w:r>
    </w:p>
    <w:p w14:paraId="7359D84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Пугачева М.Г. Институт конкретных социальных исс</w:t>
      </w:r>
      <w:r>
        <w:rPr>
          <w:sz w:val="28"/>
          <w:szCs w:val="28"/>
        </w:rPr>
        <w:t>ледований Академии н</w:t>
      </w:r>
      <w:r>
        <w:rPr>
          <w:sz w:val="28"/>
          <w:szCs w:val="28"/>
        </w:rPr>
        <w:t>а</w:t>
      </w:r>
      <w:r>
        <w:rPr>
          <w:sz w:val="28"/>
          <w:szCs w:val="28"/>
        </w:rPr>
        <w:t>ук СССР (1968-1972) // Вестник РАН. – 1995. – Т.65</w:t>
      </w:r>
      <w:r>
        <w:rPr>
          <w:sz w:val="28"/>
          <w:szCs w:val="28"/>
          <w:lang w:val="uk-UA"/>
        </w:rPr>
        <w:t>.</w:t>
      </w:r>
      <w:r>
        <w:rPr>
          <w:sz w:val="28"/>
          <w:szCs w:val="28"/>
        </w:rPr>
        <w:t xml:space="preserve"> – </w:t>
      </w:r>
      <w:r>
        <w:rPr>
          <w:sz w:val="28"/>
          <w:szCs w:val="28"/>
          <w:lang w:val="en-US"/>
        </w:rPr>
        <w:t>C</w:t>
      </w:r>
      <w:r>
        <w:rPr>
          <w:sz w:val="28"/>
          <w:szCs w:val="28"/>
          <w:lang w:val="uk-UA"/>
        </w:rPr>
        <w:t>.164-175.</w:t>
      </w:r>
    </w:p>
    <w:p w14:paraId="58CB3C1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Пугачева М.Г. </w:t>
      </w:r>
      <w:r>
        <w:rPr>
          <w:sz w:val="28"/>
          <w:szCs w:val="28"/>
        </w:rPr>
        <w:t>Неформальная научная коммуникация в социальных науках 60-70-х годов // Новое и старое в теоретической социологии / Под ред. Ю.Н. Д</w:t>
      </w:r>
      <w:r>
        <w:rPr>
          <w:sz w:val="28"/>
          <w:szCs w:val="28"/>
        </w:rPr>
        <w:t>а</w:t>
      </w:r>
      <w:r>
        <w:rPr>
          <w:sz w:val="28"/>
          <w:szCs w:val="28"/>
        </w:rPr>
        <w:t>выдова. – Кн.2. – М.: Изд-во Института социологии РАН, 2001. – С.216-234.</w:t>
      </w:r>
    </w:p>
    <w:p w14:paraId="07CC2B9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Раппопорт С.С. Социология времен тоталитаризма: компединиум для нынешних // Соци</w:t>
      </w:r>
      <w:r>
        <w:rPr>
          <w:sz w:val="28"/>
          <w:szCs w:val="28"/>
        </w:rPr>
        <w:t>о</w:t>
      </w:r>
      <w:r>
        <w:rPr>
          <w:sz w:val="28"/>
          <w:szCs w:val="28"/>
        </w:rPr>
        <w:t>логический журнал. – 1998. – №1-2. – С.244-266</w:t>
      </w:r>
      <w:r>
        <w:rPr>
          <w:sz w:val="28"/>
          <w:szCs w:val="28"/>
          <w:lang w:val="uk-UA"/>
        </w:rPr>
        <w:t>.</w:t>
      </w:r>
    </w:p>
    <w:p w14:paraId="3EB0603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Рева Г.В., Врублевський В.К., Ксьонзенко В.І., Маринич І.В. Укра</w:t>
      </w:r>
      <w:r>
        <w:rPr>
          <w:sz w:val="28"/>
          <w:szCs w:val="28"/>
          <w:lang w:val="uk-UA"/>
        </w:rPr>
        <w:t>ї</w:t>
      </w:r>
      <w:r>
        <w:rPr>
          <w:sz w:val="28"/>
          <w:szCs w:val="28"/>
          <w:lang w:val="uk-UA"/>
        </w:rPr>
        <w:t>нський соціум: загрози екстремальних ситуацій. – К.: Інтелект, 2004. – 430с.</w:t>
      </w:r>
    </w:p>
    <w:p w14:paraId="0F69336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Резнік В., Резнік О. Українська соціологія після 1991 року // Соці</w:t>
      </w:r>
      <w:r>
        <w:rPr>
          <w:sz w:val="28"/>
          <w:szCs w:val="28"/>
          <w:lang w:val="uk-UA"/>
        </w:rPr>
        <w:t>о</w:t>
      </w:r>
      <w:r>
        <w:rPr>
          <w:sz w:val="28"/>
          <w:szCs w:val="28"/>
          <w:lang w:val="uk-UA"/>
        </w:rPr>
        <w:t>логія: теорія, методи, марк</w:t>
      </w:r>
      <w:r>
        <w:rPr>
          <w:sz w:val="28"/>
          <w:szCs w:val="28"/>
          <w:lang w:val="uk-UA"/>
        </w:rPr>
        <w:t>е</w:t>
      </w:r>
      <w:r>
        <w:rPr>
          <w:sz w:val="28"/>
          <w:szCs w:val="28"/>
          <w:lang w:val="uk-UA"/>
        </w:rPr>
        <w:t>тинг. – 2004. – №3. – С.22-46.</w:t>
      </w:r>
    </w:p>
    <w:p w14:paraId="51E6643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Рибак І.В. Історія радянського с</w:t>
      </w:r>
      <w:r>
        <w:rPr>
          <w:sz w:val="28"/>
          <w:szCs w:val="28"/>
          <w:lang w:val="uk-UA"/>
        </w:rPr>
        <w:t>у</w:t>
      </w:r>
      <w:r>
        <w:rPr>
          <w:sz w:val="28"/>
          <w:szCs w:val="28"/>
          <w:lang w:val="uk-UA"/>
        </w:rPr>
        <w:t>спільства: Навчальний посібник. – У 2-х ч. – Ч.2. Випр</w:t>
      </w:r>
      <w:r>
        <w:rPr>
          <w:sz w:val="28"/>
          <w:szCs w:val="28"/>
          <w:lang w:val="uk-UA"/>
        </w:rPr>
        <w:t>о</w:t>
      </w:r>
      <w:r>
        <w:rPr>
          <w:sz w:val="28"/>
          <w:szCs w:val="28"/>
          <w:lang w:val="uk-UA"/>
        </w:rPr>
        <w:t>бування, криза та загибель (1941-1991 рр.). – Кам’янець-Подільський: „АБЕТКА”, 1998. – 147с.</w:t>
      </w:r>
    </w:p>
    <w:p w14:paraId="0EA0663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rPr>
        <w:t>Рыбщун А.В. Система научной коммуникации современной укр</w:t>
      </w:r>
      <w:r>
        <w:rPr>
          <w:sz w:val="28"/>
        </w:rPr>
        <w:t>а</w:t>
      </w:r>
      <w:r>
        <w:rPr>
          <w:sz w:val="28"/>
        </w:rPr>
        <w:t>инской академической социологии</w:t>
      </w:r>
      <w:r>
        <w:rPr>
          <w:sz w:val="28"/>
          <w:lang w:val="uk-UA"/>
        </w:rPr>
        <w:t xml:space="preserve"> // </w:t>
      </w:r>
      <w:r>
        <w:rPr>
          <w:sz w:val="28"/>
        </w:rPr>
        <w:t>Материалы докладов XV Международной конфере</w:t>
      </w:r>
      <w:r>
        <w:rPr>
          <w:sz w:val="28"/>
        </w:rPr>
        <w:t>н</w:t>
      </w:r>
      <w:r>
        <w:rPr>
          <w:sz w:val="28"/>
        </w:rPr>
        <w:t xml:space="preserve">ции студентов, аспирантов и молодых ученых </w:t>
      </w:r>
      <w:r>
        <w:rPr>
          <w:sz w:val="28"/>
          <w:lang w:val="uk-UA"/>
        </w:rPr>
        <w:t>„</w:t>
      </w:r>
      <w:r>
        <w:rPr>
          <w:sz w:val="28"/>
        </w:rPr>
        <w:t>Ломоносов</w:t>
      </w:r>
      <w:r>
        <w:rPr>
          <w:sz w:val="28"/>
          <w:lang w:val="uk-UA"/>
        </w:rPr>
        <w:t>”</w:t>
      </w:r>
      <w:r>
        <w:rPr>
          <w:sz w:val="28"/>
        </w:rPr>
        <w:t xml:space="preserve"> / Отв. ред. И.А. Алешковский, П.Н. Костылев [Электронный </w:t>
      </w:r>
      <w:r>
        <w:rPr>
          <w:sz w:val="28"/>
        </w:rPr>
        <w:lastRenderedPageBreak/>
        <w:t>ресурс]. – М.: Издательство МГУ; СП МЫСЛЬ, 2008. – Ч.9. Социология коммуникативных систем. – С.69-71</w:t>
      </w:r>
      <w:r>
        <w:rPr>
          <w:sz w:val="28"/>
          <w:lang w:val="uk-UA"/>
        </w:rPr>
        <w:t>.</w:t>
      </w:r>
    </w:p>
    <w:p w14:paraId="3A7EB8C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lang w:val="uk-UA"/>
        </w:rPr>
        <w:t>Рибщун О. Причини кризових проявів в сучасній українській соці</w:t>
      </w:r>
      <w:r>
        <w:rPr>
          <w:sz w:val="28"/>
          <w:lang w:val="uk-UA"/>
        </w:rPr>
        <w:t>о</w:t>
      </w:r>
      <w:r>
        <w:rPr>
          <w:sz w:val="28"/>
          <w:lang w:val="uk-UA"/>
        </w:rPr>
        <w:t>логії // (Пост)сучасність і наука: соціологія в пошуках себе і суспільства / Збі</w:t>
      </w:r>
      <w:r>
        <w:rPr>
          <w:sz w:val="28"/>
          <w:lang w:val="uk-UA"/>
        </w:rPr>
        <w:t>р</w:t>
      </w:r>
      <w:r>
        <w:rPr>
          <w:sz w:val="28"/>
          <w:lang w:val="uk-UA"/>
        </w:rPr>
        <w:t xml:space="preserve">ник тез доповідей учасників </w:t>
      </w:r>
      <w:r>
        <w:rPr>
          <w:sz w:val="28"/>
          <w:lang w:val="en-US"/>
        </w:rPr>
        <w:t>V</w:t>
      </w:r>
      <w:r>
        <w:rPr>
          <w:sz w:val="28"/>
          <w:lang w:val="uk-UA"/>
        </w:rPr>
        <w:t xml:space="preserve"> Міжнародної наукової конференції студентів та аспір</w:t>
      </w:r>
      <w:r>
        <w:rPr>
          <w:sz w:val="28"/>
          <w:lang w:val="uk-UA"/>
        </w:rPr>
        <w:t>а</w:t>
      </w:r>
      <w:r>
        <w:rPr>
          <w:sz w:val="28"/>
          <w:lang w:val="uk-UA"/>
        </w:rPr>
        <w:t>нтів. – Харків: ВЦ ХНУ ім. В.Н.Каразіна, 2008. – С.219-220.</w:t>
      </w:r>
    </w:p>
    <w:p w14:paraId="2A829D5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lang w:val="uk-UA"/>
        </w:rPr>
        <w:t xml:space="preserve">Рибщун О. Сучасна українська соціологія: нові обриси (отримані шанси і невикористані можливості) // (Соціологія в (пост)сучасності / Збірник тез та доповідей учасників </w:t>
      </w:r>
      <w:r>
        <w:rPr>
          <w:sz w:val="28"/>
          <w:lang w:val="en-US"/>
        </w:rPr>
        <w:t>VI</w:t>
      </w:r>
      <w:r>
        <w:rPr>
          <w:sz w:val="28"/>
          <w:lang w:val="uk-UA"/>
        </w:rPr>
        <w:t xml:space="preserve"> Міжнародної наукової конференції студентів та аспірантів. – Х</w:t>
      </w:r>
      <w:r>
        <w:rPr>
          <w:sz w:val="28"/>
          <w:lang w:val="uk-UA"/>
        </w:rPr>
        <w:t>а</w:t>
      </w:r>
      <w:r>
        <w:rPr>
          <w:sz w:val="28"/>
          <w:lang w:val="uk-UA"/>
        </w:rPr>
        <w:t>рків: ВЦ ХНУ ім. В.Н.Каразіна, 2008. – С.262-263.</w:t>
      </w:r>
    </w:p>
    <w:p w14:paraId="6FDB6C5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Рибщун О.В. Українська соціологічна асоціація: радянський період // Методологія, теорія та практика соціологічного аналізу сучасного суспільс</w:t>
      </w:r>
      <w:r>
        <w:rPr>
          <w:sz w:val="28"/>
          <w:szCs w:val="28"/>
          <w:lang w:val="uk-UA"/>
        </w:rPr>
        <w:t>т</w:t>
      </w:r>
      <w:r>
        <w:rPr>
          <w:sz w:val="28"/>
          <w:szCs w:val="28"/>
          <w:lang w:val="uk-UA"/>
        </w:rPr>
        <w:t>ва. – Т.1. – Х.: ВЦ ХНУ ім. В.Н. Караз</w:t>
      </w:r>
      <w:r>
        <w:rPr>
          <w:sz w:val="28"/>
          <w:szCs w:val="28"/>
          <w:lang w:val="uk-UA"/>
        </w:rPr>
        <w:t>і</w:t>
      </w:r>
      <w:r>
        <w:rPr>
          <w:sz w:val="28"/>
          <w:szCs w:val="28"/>
          <w:lang w:val="uk-UA"/>
        </w:rPr>
        <w:t>на, 2006. – С.341-351.</w:t>
      </w:r>
    </w:p>
    <w:p w14:paraId="4FD8665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lang w:val="uk-UA"/>
        </w:rPr>
        <w:t>Рибщун О. Українська академічна соціологія на рубежі 60-70-х рр. ХХ ст.: поча</w:t>
      </w:r>
      <w:r>
        <w:rPr>
          <w:sz w:val="28"/>
          <w:lang w:val="uk-UA"/>
        </w:rPr>
        <w:t>т</w:t>
      </w:r>
      <w:r>
        <w:rPr>
          <w:sz w:val="28"/>
          <w:lang w:val="uk-UA"/>
        </w:rPr>
        <w:t>ки інституціонального процесу // Соціальні виміри суспільства: Зб. наук. праць. – Вип. 11. – К.: Інститут соціології НАН України, 2008. – С. 106-116.</w:t>
      </w:r>
    </w:p>
    <w:p w14:paraId="3BDA6FD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Рибщун О.В. Українська соціологія очима молодого соціолога // Соціологія: те</w:t>
      </w:r>
      <w:r>
        <w:rPr>
          <w:sz w:val="28"/>
          <w:szCs w:val="28"/>
          <w:lang w:val="uk-UA"/>
        </w:rPr>
        <w:t>о</w:t>
      </w:r>
      <w:r>
        <w:rPr>
          <w:sz w:val="28"/>
          <w:szCs w:val="28"/>
          <w:lang w:val="uk-UA"/>
        </w:rPr>
        <w:t>рія, методи, маркетинг. – 2007. – №1. – С.197-200.</w:t>
      </w:r>
    </w:p>
    <w:p w14:paraId="460093D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Рибщун О.В. Формування передумов української академічної соц</w:t>
      </w:r>
      <w:r>
        <w:rPr>
          <w:sz w:val="28"/>
          <w:szCs w:val="28"/>
          <w:lang w:val="uk-UA"/>
        </w:rPr>
        <w:t>і</w:t>
      </w:r>
      <w:r>
        <w:rPr>
          <w:sz w:val="28"/>
          <w:szCs w:val="28"/>
          <w:lang w:val="uk-UA"/>
        </w:rPr>
        <w:t>ології за радянської доби // Соціальні виміри суспільства. – Вип.10. – К.: Інст</w:t>
      </w:r>
      <w:r>
        <w:rPr>
          <w:sz w:val="28"/>
          <w:szCs w:val="28"/>
          <w:lang w:val="uk-UA"/>
        </w:rPr>
        <w:t>и</w:t>
      </w:r>
      <w:r>
        <w:rPr>
          <w:sz w:val="28"/>
          <w:szCs w:val="28"/>
          <w:lang w:val="uk-UA"/>
        </w:rPr>
        <w:t>тут соціол</w:t>
      </w:r>
      <w:r>
        <w:rPr>
          <w:sz w:val="28"/>
          <w:szCs w:val="28"/>
          <w:lang w:val="uk-UA"/>
        </w:rPr>
        <w:t>о</w:t>
      </w:r>
      <w:r>
        <w:rPr>
          <w:sz w:val="28"/>
          <w:szCs w:val="28"/>
          <w:lang w:val="uk-UA"/>
        </w:rPr>
        <w:t>гії НАН України, 2007. – С.63-76.</w:t>
      </w:r>
    </w:p>
    <w:p w14:paraId="1F33B289" w14:textId="77777777" w:rsidR="003C4132" w:rsidRDefault="003C4132" w:rsidP="00C45688">
      <w:pPr>
        <w:numPr>
          <w:ilvl w:val="0"/>
          <w:numId w:val="67"/>
        </w:numPr>
        <w:suppressAutoHyphens w:val="0"/>
        <w:spacing w:line="360" w:lineRule="auto"/>
        <w:ind w:firstLine="709"/>
        <w:jc w:val="both"/>
        <w:rPr>
          <w:sz w:val="28"/>
          <w:szCs w:val="28"/>
        </w:rPr>
      </w:pPr>
      <w:r>
        <w:rPr>
          <w:sz w:val="28"/>
          <w:szCs w:val="28"/>
          <w:lang w:val="uk-UA"/>
        </w:rPr>
        <w:t>Роженко М. Партійно-кадебістський погром Інституту філософії АН УРСР 1972 року // Т</w:t>
      </w:r>
      <w:r>
        <w:rPr>
          <w:sz w:val="28"/>
          <w:szCs w:val="28"/>
          <w:lang w:val="uk-UA"/>
        </w:rPr>
        <w:t>о</w:t>
      </w:r>
      <w:r>
        <w:rPr>
          <w:sz w:val="28"/>
          <w:szCs w:val="28"/>
          <w:lang w:val="uk-UA"/>
        </w:rPr>
        <w:t>талітарна держава і політичні репресії в Україні у 20-80-х рр. – К., 1998. – С.240-254.</w:t>
      </w:r>
    </w:p>
    <w:p w14:paraId="1D55040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Романовская Т.Б. </w:t>
      </w:r>
      <w:r>
        <w:rPr>
          <w:sz w:val="28"/>
          <w:szCs w:val="28"/>
        </w:rPr>
        <w:t xml:space="preserve">К анализу понятия </w:t>
      </w:r>
      <w:r>
        <w:rPr>
          <w:sz w:val="28"/>
          <w:szCs w:val="28"/>
          <w:lang w:val="uk-UA"/>
        </w:rPr>
        <w:t>„</w:t>
      </w:r>
      <w:r>
        <w:rPr>
          <w:sz w:val="28"/>
          <w:szCs w:val="28"/>
        </w:rPr>
        <w:t>национальная наука</w:t>
      </w:r>
      <w:r>
        <w:rPr>
          <w:sz w:val="28"/>
          <w:szCs w:val="28"/>
          <w:lang w:val="uk-UA"/>
        </w:rPr>
        <w:t>”</w:t>
      </w:r>
      <w:r>
        <w:rPr>
          <w:sz w:val="28"/>
          <w:szCs w:val="28"/>
        </w:rPr>
        <w:t>: пост</w:t>
      </w:r>
      <w:r>
        <w:rPr>
          <w:sz w:val="28"/>
          <w:szCs w:val="28"/>
        </w:rPr>
        <w:t>а</w:t>
      </w:r>
      <w:r>
        <w:rPr>
          <w:sz w:val="28"/>
          <w:szCs w:val="28"/>
        </w:rPr>
        <w:t>новка проблемы // Социокультурный контекст науки / РАН, Институт филос</w:t>
      </w:r>
      <w:r>
        <w:rPr>
          <w:sz w:val="28"/>
          <w:szCs w:val="28"/>
        </w:rPr>
        <w:t>о</w:t>
      </w:r>
      <w:r>
        <w:rPr>
          <w:sz w:val="28"/>
          <w:szCs w:val="28"/>
        </w:rPr>
        <w:t>фии; Отв. Ред. Е.А. Мамчур. – М.: ИФ РАН, 1998. – С.70-83</w:t>
      </w:r>
      <w:r>
        <w:rPr>
          <w:sz w:val="28"/>
          <w:szCs w:val="28"/>
          <w:lang w:val="uk-UA"/>
        </w:rPr>
        <w:t>.</w:t>
      </w:r>
    </w:p>
    <w:p w14:paraId="6188DE67"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Российская социологическая традиция 60-х годов и современность: Материалы симпозиума 23 марта 1994г. / Под ред. В.Ядова, Г.Гратхоффа. – М.: Изд-во Ин</w:t>
      </w:r>
      <w:r>
        <w:rPr>
          <w:sz w:val="28"/>
          <w:szCs w:val="28"/>
          <w:lang w:val="uk-UA"/>
        </w:rPr>
        <w:t>с</w:t>
      </w:r>
      <w:r>
        <w:rPr>
          <w:sz w:val="28"/>
          <w:szCs w:val="28"/>
        </w:rPr>
        <w:t>-та социологии РАН, 1994</w:t>
      </w:r>
      <w:r>
        <w:rPr>
          <w:sz w:val="28"/>
          <w:szCs w:val="28"/>
          <w:lang w:val="uk-UA"/>
        </w:rPr>
        <w:t>.</w:t>
      </w:r>
    </w:p>
    <w:p w14:paraId="5AC90F6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Российская социология 60-х гг. в воспоминаниях и документах / РАН, Институт социологии / Отв. ред. Г.С. Батыгин; Ред. сост. С.Ф. Ярмолюк. – СПб.: Изд-во Русского Христианского гуманитарного института, 1999. – 684с.</w:t>
      </w:r>
    </w:p>
    <w:p w14:paraId="6E60B12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Руткевич М.Н. Итоги пятилетней деятельности Советской социол</w:t>
      </w:r>
      <w:r>
        <w:rPr>
          <w:sz w:val="28"/>
          <w:szCs w:val="28"/>
        </w:rPr>
        <w:t>о</w:t>
      </w:r>
      <w:r>
        <w:rPr>
          <w:sz w:val="28"/>
          <w:szCs w:val="28"/>
        </w:rPr>
        <w:t>гической ассоциации. Отчетный доклад правления ССА // Социологические и</w:t>
      </w:r>
      <w:r>
        <w:rPr>
          <w:sz w:val="28"/>
          <w:szCs w:val="28"/>
        </w:rPr>
        <w:t>с</w:t>
      </w:r>
      <w:r>
        <w:rPr>
          <w:sz w:val="28"/>
          <w:szCs w:val="28"/>
        </w:rPr>
        <w:t>следов</w:t>
      </w:r>
      <w:r>
        <w:rPr>
          <w:sz w:val="28"/>
          <w:szCs w:val="28"/>
        </w:rPr>
        <w:t>а</w:t>
      </w:r>
      <w:r>
        <w:rPr>
          <w:sz w:val="28"/>
          <w:szCs w:val="28"/>
        </w:rPr>
        <w:t>ния. – 1977. – №3. – С.9-21.</w:t>
      </w:r>
    </w:p>
    <w:p w14:paraId="0E7994C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Руткевич М.Н. Развитие философии и социологии в Уральском университете (40-70 гг. ХХ в.). – М.: Центр социального прогнозирования, 2003. – 92с.</w:t>
      </w:r>
    </w:p>
    <w:p w14:paraId="694DDF0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Ручка А.А., Сакада Н.А. Стимулирование и мотивирование труда на промышленном предприятии / АН УССР, Институт философии. – К.: Наукова думка, 1988. – 224с.</w:t>
      </w:r>
    </w:p>
    <w:p w14:paraId="6B71DA9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Ручка А.О., Танчер В.В. Очерки истории социологической мысли</w:t>
      </w:r>
      <w:r>
        <w:rPr>
          <w:sz w:val="28"/>
          <w:szCs w:val="28"/>
          <w:lang w:val="uk-UA"/>
        </w:rPr>
        <w:t xml:space="preserve"> / АН Украины, Институт социологии; Отв. ред. Е.И. Головаха. – К.: Наукова д</w:t>
      </w:r>
      <w:r>
        <w:rPr>
          <w:sz w:val="28"/>
          <w:szCs w:val="28"/>
          <w:lang w:val="uk-UA"/>
        </w:rPr>
        <w:t>у</w:t>
      </w:r>
      <w:r>
        <w:rPr>
          <w:sz w:val="28"/>
          <w:szCs w:val="28"/>
          <w:lang w:val="uk-UA"/>
        </w:rPr>
        <w:t>мка, 1996. – 264с.</w:t>
      </w:r>
    </w:p>
    <w:p w14:paraId="09DCDFC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Сакада М.О. Проблеми соціологічної освіти в Україні // Соціологі</w:t>
      </w:r>
      <w:r>
        <w:rPr>
          <w:sz w:val="28"/>
          <w:szCs w:val="28"/>
          <w:lang w:val="uk-UA"/>
        </w:rPr>
        <w:t>ч</w:t>
      </w:r>
      <w:r>
        <w:rPr>
          <w:sz w:val="28"/>
          <w:szCs w:val="28"/>
          <w:lang w:val="uk-UA"/>
        </w:rPr>
        <w:t>на наука і освіта в Укр</w:t>
      </w:r>
      <w:r>
        <w:rPr>
          <w:sz w:val="28"/>
          <w:szCs w:val="28"/>
          <w:lang w:val="uk-UA"/>
        </w:rPr>
        <w:t>а</w:t>
      </w:r>
      <w:r>
        <w:rPr>
          <w:sz w:val="28"/>
          <w:szCs w:val="28"/>
          <w:lang w:val="uk-UA"/>
        </w:rPr>
        <w:t>їні: Збірник наукових праць. – Вип.1. – К., 2000. – С.293-300.</w:t>
      </w:r>
    </w:p>
    <w:p w14:paraId="7980A86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Самбірський Е.К. Основні закономірності піднесення села до рівня міста. – К.: Вид-во АН УРСР, 1963. – 147с.</w:t>
      </w:r>
    </w:p>
    <w:p w14:paraId="57CA827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Сікора В.Д. У.Ростоу і метаморфози теорії „єдиного індустріальн</w:t>
      </w:r>
      <w:r>
        <w:rPr>
          <w:sz w:val="28"/>
          <w:szCs w:val="28"/>
          <w:lang w:val="uk-UA"/>
        </w:rPr>
        <w:t>о</w:t>
      </w:r>
      <w:r>
        <w:rPr>
          <w:sz w:val="28"/>
          <w:szCs w:val="28"/>
          <w:lang w:val="uk-UA"/>
        </w:rPr>
        <w:t>го суспільства” // Філософська думка. – 1970. – №4. – С.130.</w:t>
      </w:r>
    </w:p>
    <w:p w14:paraId="0EFAF3E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Скокова Л.Г. Біографічні дослідження в соціології: традиції та с</w:t>
      </w:r>
      <w:r>
        <w:rPr>
          <w:sz w:val="28"/>
          <w:szCs w:val="28"/>
          <w:lang w:val="uk-UA"/>
        </w:rPr>
        <w:t>у</w:t>
      </w:r>
      <w:r>
        <w:rPr>
          <w:sz w:val="28"/>
          <w:szCs w:val="28"/>
          <w:lang w:val="uk-UA"/>
        </w:rPr>
        <w:t>часний досвід. – К.: Інст</w:t>
      </w:r>
      <w:r>
        <w:rPr>
          <w:sz w:val="28"/>
          <w:szCs w:val="28"/>
          <w:lang w:val="uk-UA"/>
        </w:rPr>
        <w:t>и</w:t>
      </w:r>
      <w:r>
        <w:rPr>
          <w:sz w:val="28"/>
          <w:szCs w:val="28"/>
          <w:lang w:val="uk-UA"/>
        </w:rPr>
        <w:t>тут соціології, 2004. – 204с.</w:t>
      </w:r>
    </w:p>
    <w:p w14:paraId="4C6BD05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Смирнова Н.В. Ліквідація низько кваліфікованої розумової праці в суспільстві зрілого соц</w:t>
      </w:r>
      <w:r>
        <w:rPr>
          <w:sz w:val="28"/>
          <w:szCs w:val="28"/>
          <w:lang w:val="uk-UA"/>
        </w:rPr>
        <w:t>і</w:t>
      </w:r>
      <w:r>
        <w:rPr>
          <w:sz w:val="28"/>
          <w:szCs w:val="28"/>
          <w:lang w:val="uk-UA"/>
        </w:rPr>
        <w:t>алізму // Філософська думка. – 1984. – №3. – С.28-34.</w:t>
      </w:r>
    </w:p>
    <w:p w14:paraId="5F256BC1"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lang w:val="uk-UA"/>
        </w:rPr>
        <w:t xml:space="preserve">Соболева Н.І. </w:t>
      </w:r>
      <w:r>
        <w:rPr>
          <w:sz w:val="28"/>
          <w:szCs w:val="28"/>
          <w:lang w:val="uk-UA"/>
        </w:rPr>
        <w:t>Соціологія суб’єктивної реальності / НАН України, Інститут соці</w:t>
      </w:r>
      <w:r>
        <w:rPr>
          <w:sz w:val="28"/>
          <w:szCs w:val="28"/>
          <w:lang w:val="uk-UA"/>
        </w:rPr>
        <w:t>о</w:t>
      </w:r>
      <w:r>
        <w:rPr>
          <w:sz w:val="28"/>
          <w:szCs w:val="28"/>
          <w:lang w:val="uk-UA"/>
        </w:rPr>
        <w:t>логії. – К.: Стилос, 2002. – 295с.</w:t>
      </w:r>
    </w:p>
    <w:p w14:paraId="39A3C180"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Советская социологическая ассоциация АН СССР (Краткая инфо</w:t>
      </w:r>
      <w:r>
        <w:rPr>
          <w:sz w:val="28"/>
          <w:szCs w:val="28"/>
        </w:rPr>
        <w:t>р</w:t>
      </w:r>
      <w:r>
        <w:rPr>
          <w:sz w:val="28"/>
          <w:szCs w:val="28"/>
        </w:rPr>
        <w:t>мация) // Социологич</w:t>
      </w:r>
      <w:r>
        <w:rPr>
          <w:sz w:val="28"/>
          <w:szCs w:val="28"/>
        </w:rPr>
        <w:t>е</w:t>
      </w:r>
      <w:r>
        <w:rPr>
          <w:sz w:val="28"/>
          <w:szCs w:val="28"/>
        </w:rPr>
        <w:t>ские исследования. – 1977. – №4. – С.172-175</w:t>
      </w:r>
      <w:r>
        <w:rPr>
          <w:sz w:val="28"/>
          <w:szCs w:val="28"/>
          <w:lang w:val="uk-UA"/>
        </w:rPr>
        <w:t>.</w:t>
      </w:r>
    </w:p>
    <w:p w14:paraId="5A43250A"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lastRenderedPageBreak/>
        <w:t>Советская социология: В 2т. / АН СССР. Ин-т соц</w:t>
      </w:r>
      <w:r>
        <w:rPr>
          <w:sz w:val="28"/>
          <w:szCs w:val="28"/>
          <w:lang w:val="uk-UA"/>
        </w:rPr>
        <w:t>и</w:t>
      </w:r>
      <w:r>
        <w:rPr>
          <w:sz w:val="28"/>
          <w:szCs w:val="28"/>
        </w:rPr>
        <w:t>олог.</w:t>
      </w:r>
      <w:r>
        <w:rPr>
          <w:sz w:val="28"/>
          <w:szCs w:val="28"/>
          <w:lang w:val="uk-UA"/>
        </w:rPr>
        <w:t xml:space="preserve"> исслед.; Редкол. Т.В. Рябушкин, Г.В. Осипов</w:t>
      </w:r>
      <w:r>
        <w:rPr>
          <w:sz w:val="28"/>
          <w:szCs w:val="28"/>
        </w:rPr>
        <w:t xml:space="preserve"> </w:t>
      </w:r>
      <w:r>
        <w:rPr>
          <w:sz w:val="28"/>
          <w:szCs w:val="28"/>
          <w:lang w:val="uk-UA"/>
        </w:rPr>
        <w:t xml:space="preserve">(отв. ред.) и др. – М.: Наука, 1982. – Т.1. </w:t>
      </w:r>
      <w:r>
        <w:rPr>
          <w:sz w:val="28"/>
          <w:szCs w:val="28"/>
        </w:rPr>
        <w:t>Социологич</w:t>
      </w:r>
      <w:r>
        <w:rPr>
          <w:sz w:val="28"/>
          <w:szCs w:val="28"/>
        </w:rPr>
        <w:t>е</w:t>
      </w:r>
      <w:r>
        <w:rPr>
          <w:sz w:val="28"/>
          <w:szCs w:val="28"/>
        </w:rPr>
        <w:t xml:space="preserve">ская теория и социальная </w:t>
      </w:r>
      <w:r>
        <w:rPr>
          <w:sz w:val="28"/>
          <w:szCs w:val="28"/>
          <w:lang w:val="uk-UA"/>
        </w:rPr>
        <w:t>практика. – 287с.</w:t>
      </w:r>
    </w:p>
    <w:p w14:paraId="5CF0CCC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Советская социология: В 2т. / АН СССР. Ин-т соц</w:t>
      </w:r>
      <w:r>
        <w:rPr>
          <w:sz w:val="28"/>
          <w:szCs w:val="28"/>
          <w:lang w:val="uk-UA"/>
        </w:rPr>
        <w:t>и</w:t>
      </w:r>
      <w:r>
        <w:rPr>
          <w:sz w:val="28"/>
          <w:szCs w:val="28"/>
        </w:rPr>
        <w:t>олог.</w:t>
      </w:r>
      <w:r>
        <w:rPr>
          <w:sz w:val="28"/>
          <w:szCs w:val="28"/>
          <w:lang w:val="uk-UA"/>
        </w:rPr>
        <w:t xml:space="preserve"> исслед.; Редкол. Т.В. Рябушкин, Г.В. Осипов</w:t>
      </w:r>
      <w:r>
        <w:rPr>
          <w:sz w:val="28"/>
          <w:szCs w:val="28"/>
        </w:rPr>
        <w:t xml:space="preserve"> </w:t>
      </w:r>
      <w:r>
        <w:rPr>
          <w:sz w:val="28"/>
          <w:szCs w:val="28"/>
          <w:lang w:val="uk-UA"/>
        </w:rPr>
        <w:t xml:space="preserve">(отв. ред.) и др. – М.: Наука, 1982. – Т.2. </w:t>
      </w:r>
      <w:r>
        <w:rPr>
          <w:sz w:val="28"/>
          <w:szCs w:val="28"/>
        </w:rPr>
        <w:t>Динамика с</w:t>
      </w:r>
      <w:r>
        <w:rPr>
          <w:sz w:val="28"/>
          <w:szCs w:val="28"/>
        </w:rPr>
        <w:t>о</w:t>
      </w:r>
      <w:r>
        <w:rPr>
          <w:sz w:val="28"/>
          <w:szCs w:val="28"/>
        </w:rPr>
        <w:t>циальных процессов в СССР. – 256с.</w:t>
      </w:r>
    </w:p>
    <w:p w14:paraId="1CED719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Соколова Г.Н. </w:t>
      </w:r>
      <w:r>
        <w:rPr>
          <w:sz w:val="28"/>
          <w:szCs w:val="28"/>
        </w:rPr>
        <w:t>Возрождение социологии в 60-е годы // История с</w:t>
      </w:r>
      <w:r>
        <w:rPr>
          <w:sz w:val="28"/>
          <w:szCs w:val="28"/>
        </w:rPr>
        <w:t>о</w:t>
      </w:r>
      <w:r>
        <w:rPr>
          <w:sz w:val="28"/>
          <w:szCs w:val="28"/>
        </w:rPr>
        <w:t>циологии: Учеб. пособие / Под общ. ред. А.Н. Елсукова и др. – Минск: Высшая шк</w:t>
      </w:r>
      <w:r>
        <w:rPr>
          <w:sz w:val="28"/>
          <w:szCs w:val="28"/>
        </w:rPr>
        <w:t>о</w:t>
      </w:r>
      <w:r>
        <w:rPr>
          <w:sz w:val="28"/>
          <w:szCs w:val="28"/>
        </w:rPr>
        <w:t>ла, 1997. – С.348-364.</w:t>
      </w:r>
    </w:p>
    <w:p w14:paraId="5C2CAD7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Сохань Л.В. </w:t>
      </w:r>
      <w:r>
        <w:rPr>
          <w:sz w:val="28"/>
          <w:szCs w:val="28"/>
        </w:rPr>
        <w:t>Духовный прогресс личности и коммунизм</w:t>
      </w:r>
      <w:r>
        <w:rPr>
          <w:sz w:val="28"/>
          <w:szCs w:val="28"/>
          <w:lang w:val="uk-UA"/>
        </w:rPr>
        <w:t xml:space="preserve"> / АН УССР, Институт философии. – К.: Наукова думка, 1966. – 262с.</w:t>
      </w:r>
    </w:p>
    <w:p w14:paraId="39086E4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Сохань Л.В. Ленінізм і проблеми прогнозування розвитку особи</w:t>
      </w:r>
      <w:r>
        <w:rPr>
          <w:sz w:val="28"/>
          <w:szCs w:val="28"/>
          <w:lang w:val="uk-UA"/>
        </w:rPr>
        <w:t>с</w:t>
      </w:r>
      <w:r>
        <w:rPr>
          <w:sz w:val="28"/>
          <w:szCs w:val="28"/>
          <w:lang w:val="uk-UA"/>
        </w:rPr>
        <w:t>тості // Філософська ду</w:t>
      </w:r>
      <w:r>
        <w:rPr>
          <w:sz w:val="28"/>
          <w:szCs w:val="28"/>
          <w:lang w:val="uk-UA"/>
        </w:rPr>
        <w:t>м</w:t>
      </w:r>
      <w:r>
        <w:rPr>
          <w:sz w:val="28"/>
          <w:szCs w:val="28"/>
          <w:lang w:val="uk-UA"/>
        </w:rPr>
        <w:t>ка. – 1970. – №3. – С.10-19.</w:t>
      </w:r>
    </w:p>
    <w:p w14:paraId="137A5EE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Сохань Л.В. Перетворення праці на першу життєву потребу // Філ</w:t>
      </w:r>
      <w:r>
        <w:rPr>
          <w:sz w:val="28"/>
          <w:szCs w:val="28"/>
          <w:lang w:val="uk-UA"/>
        </w:rPr>
        <w:t>о</w:t>
      </w:r>
      <w:r>
        <w:rPr>
          <w:sz w:val="28"/>
          <w:szCs w:val="28"/>
          <w:lang w:val="uk-UA"/>
        </w:rPr>
        <w:t>софська ду</w:t>
      </w:r>
      <w:r>
        <w:rPr>
          <w:sz w:val="28"/>
          <w:szCs w:val="28"/>
          <w:lang w:val="uk-UA"/>
        </w:rPr>
        <w:t>м</w:t>
      </w:r>
      <w:r>
        <w:rPr>
          <w:sz w:val="28"/>
          <w:szCs w:val="28"/>
          <w:lang w:val="uk-UA"/>
        </w:rPr>
        <w:t>ка. – 1979. – №3. – С.22-29.</w:t>
      </w:r>
    </w:p>
    <w:p w14:paraId="58985D1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Сохань Л.В., Матусевич В.А. О работе Украинского отделения ССА в 1974-1976 гг. // С</w:t>
      </w:r>
      <w:r>
        <w:rPr>
          <w:sz w:val="28"/>
          <w:szCs w:val="28"/>
        </w:rPr>
        <w:t>о</w:t>
      </w:r>
      <w:r>
        <w:rPr>
          <w:sz w:val="28"/>
          <w:szCs w:val="28"/>
        </w:rPr>
        <w:t>циологические исследования. – 1977. – №3. – С.131-136</w:t>
      </w:r>
      <w:r>
        <w:rPr>
          <w:sz w:val="28"/>
          <w:szCs w:val="28"/>
          <w:lang w:val="uk-UA"/>
        </w:rPr>
        <w:t>.</w:t>
      </w:r>
    </w:p>
    <w:p w14:paraId="683962D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Сохань Л.В., Онуфрієва Р.А., Семке Н.М. Соціальна активність ж</w:t>
      </w:r>
      <w:r>
        <w:rPr>
          <w:sz w:val="28"/>
          <w:szCs w:val="28"/>
          <w:lang w:val="uk-UA"/>
        </w:rPr>
        <w:t>і</w:t>
      </w:r>
      <w:r>
        <w:rPr>
          <w:sz w:val="28"/>
          <w:szCs w:val="28"/>
          <w:lang w:val="uk-UA"/>
        </w:rPr>
        <w:t>нок у соціалі</w:t>
      </w:r>
      <w:r>
        <w:rPr>
          <w:sz w:val="28"/>
          <w:szCs w:val="28"/>
          <w:lang w:val="uk-UA"/>
        </w:rPr>
        <w:t>с</w:t>
      </w:r>
      <w:r>
        <w:rPr>
          <w:sz w:val="28"/>
          <w:szCs w:val="28"/>
          <w:lang w:val="uk-UA"/>
        </w:rPr>
        <w:t>тичному суспільстві // Філософська думка. – 1984. – №3. – С.16-27.</w:t>
      </w:r>
    </w:p>
    <w:p w14:paraId="7C9210F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Сохань Л.В., Сільченко З.О. Технічний прогрес і робітник: Форм</w:t>
      </w:r>
      <w:r>
        <w:rPr>
          <w:sz w:val="28"/>
          <w:szCs w:val="28"/>
          <w:lang w:val="uk-UA"/>
        </w:rPr>
        <w:t>у</w:t>
      </w:r>
      <w:r>
        <w:rPr>
          <w:sz w:val="28"/>
          <w:szCs w:val="28"/>
          <w:lang w:val="uk-UA"/>
        </w:rPr>
        <w:t>вання працівника нового типу в процесі комуністичного будівництва. – К.: Вид-во АН УРСР, 1963. – 164с.</w:t>
      </w:r>
    </w:p>
    <w:p w14:paraId="0AA1064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Соціально-трудові відносини в транзитивних суспільствах (досвід України). – К.: Стилос, 2002.</w:t>
      </w:r>
    </w:p>
    <w:p w14:paraId="5E79CCA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Соціологічна думка України: Навчальний посібник / М.В. Захарч</w:t>
      </w:r>
      <w:r>
        <w:rPr>
          <w:sz w:val="28"/>
          <w:szCs w:val="28"/>
          <w:lang w:val="uk-UA"/>
        </w:rPr>
        <w:t>е</w:t>
      </w:r>
      <w:r>
        <w:rPr>
          <w:sz w:val="28"/>
          <w:szCs w:val="28"/>
          <w:lang w:val="uk-UA"/>
        </w:rPr>
        <w:t>нко, В.Ф. Бу</w:t>
      </w:r>
      <w:r>
        <w:rPr>
          <w:sz w:val="28"/>
          <w:szCs w:val="28"/>
          <w:lang w:val="uk-UA"/>
        </w:rPr>
        <w:t>р</w:t>
      </w:r>
      <w:r>
        <w:rPr>
          <w:sz w:val="28"/>
          <w:szCs w:val="28"/>
          <w:lang w:val="uk-UA"/>
        </w:rPr>
        <w:t>лачук, М.О. Молчанов та ін. – К.: Заповіт, 1996. – 424с.</w:t>
      </w:r>
    </w:p>
    <w:p w14:paraId="01ACB86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Соціологічне знання та влада: суперечливі взаємовідносини соці</w:t>
      </w:r>
      <w:r>
        <w:rPr>
          <w:sz w:val="28"/>
          <w:szCs w:val="28"/>
          <w:lang w:val="uk-UA"/>
        </w:rPr>
        <w:t>о</w:t>
      </w:r>
      <w:r>
        <w:rPr>
          <w:sz w:val="28"/>
          <w:szCs w:val="28"/>
          <w:lang w:val="uk-UA"/>
        </w:rPr>
        <w:t>логічних досліджень і політичної практики / Ред. В.Танчер та В.Степаненко. – К.: ВД „Стилос”; ПЦ „Фоліант”, 2005. – 254с.</w:t>
      </w:r>
    </w:p>
    <w:p w14:paraId="5A2AEE7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 xml:space="preserve">Социологическая теория сегодня: Сборник статей американских и украинских теоретиков / Под ред. В.В. Танчера. – К.: </w:t>
      </w:r>
      <w:r>
        <w:rPr>
          <w:sz w:val="28"/>
          <w:szCs w:val="28"/>
          <w:lang w:val="uk-UA"/>
        </w:rPr>
        <w:t>Інститут соціології АН України, 1994. – 143с.</w:t>
      </w:r>
    </w:p>
    <w:p w14:paraId="3C0ACA5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Социологические центры СССР (1976г.)</w:t>
      </w:r>
      <w:r>
        <w:rPr>
          <w:sz w:val="28"/>
          <w:szCs w:val="28"/>
          <w:lang w:val="uk-UA"/>
        </w:rPr>
        <w:t xml:space="preserve"> / </w:t>
      </w:r>
      <w:r>
        <w:rPr>
          <w:sz w:val="28"/>
          <w:szCs w:val="28"/>
        </w:rPr>
        <w:t>Отв. ред. В.Ю. Панков и М.Р. Тульчи</w:t>
      </w:r>
      <w:r>
        <w:rPr>
          <w:sz w:val="28"/>
          <w:szCs w:val="28"/>
        </w:rPr>
        <w:t>н</w:t>
      </w:r>
      <w:r>
        <w:rPr>
          <w:sz w:val="28"/>
          <w:szCs w:val="28"/>
        </w:rPr>
        <w:t>ский. – М., 1976. – 209с</w:t>
      </w:r>
      <w:r>
        <w:rPr>
          <w:sz w:val="28"/>
          <w:szCs w:val="28"/>
          <w:lang w:val="uk-UA"/>
        </w:rPr>
        <w:t>.</w:t>
      </w:r>
    </w:p>
    <w:p w14:paraId="050108D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Социологические центры СССР (1985г.) / АН СССР. ИСИ. ССА / Отв. ред. М.Р. Тульчи</w:t>
      </w:r>
      <w:r>
        <w:rPr>
          <w:sz w:val="28"/>
          <w:szCs w:val="28"/>
        </w:rPr>
        <w:t>н</w:t>
      </w:r>
      <w:r>
        <w:rPr>
          <w:sz w:val="28"/>
          <w:szCs w:val="28"/>
        </w:rPr>
        <w:t>ский. – М., 1985. – 218с</w:t>
      </w:r>
      <w:r>
        <w:rPr>
          <w:sz w:val="28"/>
          <w:szCs w:val="28"/>
          <w:lang w:val="uk-UA"/>
        </w:rPr>
        <w:t>.</w:t>
      </w:r>
    </w:p>
    <w:p w14:paraId="13BC80B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 xml:space="preserve">Социология в СССР: В 2т. / Ред. Г.В. Осипов. – Т.1. – М.: Изд-во </w:t>
      </w:r>
      <w:r>
        <w:rPr>
          <w:sz w:val="28"/>
          <w:szCs w:val="28"/>
          <w:lang w:val="uk-UA"/>
        </w:rPr>
        <w:t>„</w:t>
      </w:r>
      <w:r>
        <w:rPr>
          <w:sz w:val="28"/>
          <w:szCs w:val="28"/>
        </w:rPr>
        <w:t>Мысль</w:t>
      </w:r>
      <w:r>
        <w:rPr>
          <w:sz w:val="28"/>
          <w:szCs w:val="28"/>
          <w:lang w:val="uk-UA"/>
        </w:rPr>
        <w:t>”</w:t>
      </w:r>
      <w:r>
        <w:rPr>
          <w:sz w:val="28"/>
          <w:szCs w:val="28"/>
        </w:rPr>
        <w:t>, 1966. – 532с.</w:t>
      </w:r>
    </w:p>
    <w:p w14:paraId="41A29BD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Социология и власть. 1950-1990: Документы и материалы / Под ред. Г.В. Осипова: В 2 сб. / РАН; Институт социально-политических исследований; Фед</w:t>
      </w:r>
      <w:r>
        <w:rPr>
          <w:sz w:val="28"/>
          <w:szCs w:val="28"/>
        </w:rPr>
        <w:t>е</w:t>
      </w:r>
      <w:r>
        <w:rPr>
          <w:sz w:val="28"/>
          <w:szCs w:val="28"/>
        </w:rPr>
        <w:t>ральная архивная служба Рос. Центр. хран. совр. док. – Сб.1: Документы и матери</w:t>
      </w:r>
      <w:r>
        <w:rPr>
          <w:sz w:val="28"/>
          <w:szCs w:val="28"/>
        </w:rPr>
        <w:t>а</w:t>
      </w:r>
      <w:r>
        <w:rPr>
          <w:sz w:val="28"/>
          <w:szCs w:val="28"/>
        </w:rPr>
        <w:t xml:space="preserve">лы. 1953-1968 / Под ред. Л.Н. Москвичева. – М.: </w:t>
      </w:r>
      <w:r>
        <w:rPr>
          <w:sz w:val="28"/>
          <w:szCs w:val="28"/>
          <w:lang w:val="en-US"/>
        </w:rPr>
        <w:t>Academia</w:t>
      </w:r>
      <w:r>
        <w:rPr>
          <w:sz w:val="28"/>
          <w:szCs w:val="28"/>
        </w:rPr>
        <w:t>, 1997. – 165с.</w:t>
      </w:r>
    </w:p>
    <w:p w14:paraId="164132C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 xml:space="preserve">Социология и власть. 1950-1990: Документы и материалы / Под ред. Г.В. Осипова: В </w:t>
      </w:r>
      <w:r>
        <w:rPr>
          <w:sz w:val="28"/>
          <w:szCs w:val="28"/>
          <w:lang w:val="uk-UA"/>
        </w:rPr>
        <w:t>2</w:t>
      </w:r>
      <w:r>
        <w:rPr>
          <w:sz w:val="28"/>
          <w:szCs w:val="28"/>
        </w:rPr>
        <w:t xml:space="preserve"> сб. / РАН; Институт социально-политических исследований; Федеральная архивная служба Рос. Центр. хран. совр. док. – Сб.2: Документы. 1969-1972 / Под ред. Л.Н. Москвичева. – М.: </w:t>
      </w:r>
      <w:r>
        <w:rPr>
          <w:sz w:val="28"/>
          <w:szCs w:val="28"/>
          <w:lang w:val="en-US"/>
        </w:rPr>
        <w:t>Ac</w:t>
      </w:r>
      <w:r>
        <w:rPr>
          <w:sz w:val="28"/>
          <w:szCs w:val="28"/>
          <w:lang w:val="en-US"/>
        </w:rPr>
        <w:t>a</w:t>
      </w:r>
      <w:r>
        <w:rPr>
          <w:sz w:val="28"/>
          <w:szCs w:val="28"/>
          <w:lang w:val="en-US"/>
        </w:rPr>
        <w:t>demia</w:t>
      </w:r>
      <w:r>
        <w:rPr>
          <w:sz w:val="28"/>
          <w:szCs w:val="28"/>
        </w:rPr>
        <w:t>, 2001. – 200с.</w:t>
      </w:r>
    </w:p>
    <w:p w14:paraId="5E46454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 xml:space="preserve">Социология и власть. 1950-1990: Документы и материалы / Под ред. Г.В. Осипова: В </w:t>
      </w:r>
      <w:r>
        <w:rPr>
          <w:sz w:val="28"/>
          <w:szCs w:val="28"/>
          <w:lang w:val="uk-UA"/>
        </w:rPr>
        <w:t>3</w:t>
      </w:r>
      <w:r>
        <w:rPr>
          <w:sz w:val="28"/>
          <w:szCs w:val="28"/>
        </w:rPr>
        <w:t xml:space="preserve"> сб. / РАН; Институт социально-политических исследований; Федеральная архивная служба Рос. Рос. гос. архив новейшей истории. – Сб.</w:t>
      </w:r>
      <w:r>
        <w:rPr>
          <w:sz w:val="28"/>
          <w:szCs w:val="28"/>
          <w:lang w:val="uk-UA"/>
        </w:rPr>
        <w:t xml:space="preserve">3: </w:t>
      </w:r>
      <w:r>
        <w:rPr>
          <w:sz w:val="28"/>
          <w:szCs w:val="28"/>
        </w:rPr>
        <w:t>Докуме</w:t>
      </w:r>
      <w:r>
        <w:rPr>
          <w:sz w:val="28"/>
          <w:szCs w:val="28"/>
        </w:rPr>
        <w:t>н</w:t>
      </w:r>
      <w:r>
        <w:rPr>
          <w:sz w:val="28"/>
          <w:szCs w:val="28"/>
        </w:rPr>
        <w:t>ты. 1973-1984 / Под ред. Л.Н. Москвичева. – М.: РИЦ ИСПИ РАН, 2003. – 359с.</w:t>
      </w:r>
    </w:p>
    <w:p w14:paraId="48DB883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Социология и политика: материалы круглого стола и научной ко</w:t>
      </w:r>
      <w:r>
        <w:rPr>
          <w:sz w:val="28"/>
          <w:szCs w:val="28"/>
        </w:rPr>
        <w:t>н</w:t>
      </w:r>
      <w:r>
        <w:rPr>
          <w:sz w:val="28"/>
          <w:szCs w:val="28"/>
        </w:rPr>
        <w:t>ференции социологов и политологов Украины и России (19-21 июня 2003 года) / Под ред. Е.Головахи и М.Погребинского. – К.: Ин-т социологии НАН Укра</w:t>
      </w:r>
      <w:r>
        <w:rPr>
          <w:sz w:val="28"/>
          <w:szCs w:val="28"/>
        </w:rPr>
        <w:t>и</w:t>
      </w:r>
      <w:r>
        <w:rPr>
          <w:sz w:val="28"/>
          <w:szCs w:val="28"/>
        </w:rPr>
        <w:t>ны, 2003. – 184с.</w:t>
      </w:r>
    </w:p>
    <w:p w14:paraId="2906336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Соціологія на Україні / Під ред. Л.В. Сохань. – К.: Наукова думка, 1968. – 200с.</w:t>
      </w:r>
    </w:p>
    <w:p w14:paraId="6DEF96F7"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Соціологія: Посібник для вузів / Під ред. С.О. Макеєва. – К., 1996. – 454с.</w:t>
      </w:r>
    </w:p>
    <w:p w14:paraId="1B7F6EA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lastRenderedPageBreak/>
        <w:t>Соціологія: Терміни. Поняття. Персоналії: Навч. словник-довідник для студентів / САУ; За заг. ред. В.М. Пічі. – К.: Каравела; Львів: Новий Світ, 2002. – 476с.</w:t>
      </w:r>
    </w:p>
    <w:p w14:paraId="02C5C0E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Социс. – 1984. – №4. – С.181.</w:t>
      </w:r>
    </w:p>
    <w:p w14:paraId="7785765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Степаненко В. Українська соціологія в пошуках себе // Філософська і соціологі</w:t>
      </w:r>
      <w:r>
        <w:rPr>
          <w:sz w:val="28"/>
          <w:szCs w:val="28"/>
          <w:lang w:val="uk-UA"/>
        </w:rPr>
        <w:t>ч</w:t>
      </w:r>
      <w:r>
        <w:rPr>
          <w:sz w:val="28"/>
          <w:szCs w:val="28"/>
          <w:lang w:val="uk-UA"/>
        </w:rPr>
        <w:t>на думка. – 1993. – №11-12. – С.88-98.</w:t>
      </w:r>
    </w:p>
    <w:p w14:paraId="561ACCF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Суименко Е.И., </w:t>
      </w:r>
      <w:r>
        <w:rPr>
          <w:sz w:val="28"/>
          <w:szCs w:val="28"/>
        </w:rPr>
        <w:t xml:space="preserve">Ефременко Т.О. </w:t>
      </w:r>
      <w:r>
        <w:rPr>
          <w:sz w:val="28"/>
          <w:szCs w:val="28"/>
          <w:lang w:val="en-US"/>
        </w:rPr>
        <w:t>Homo</w:t>
      </w:r>
      <w:r>
        <w:rPr>
          <w:sz w:val="28"/>
          <w:szCs w:val="28"/>
        </w:rPr>
        <w:t xml:space="preserve"> </w:t>
      </w:r>
      <w:r>
        <w:rPr>
          <w:sz w:val="28"/>
          <w:szCs w:val="28"/>
          <w:lang w:val="en-US"/>
        </w:rPr>
        <w:t>economicus</w:t>
      </w:r>
      <w:r>
        <w:rPr>
          <w:sz w:val="28"/>
          <w:szCs w:val="28"/>
        </w:rPr>
        <w:t xml:space="preserve"> современной У</w:t>
      </w:r>
      <w:r>
        <w:rPr>
          <w:sz w:val="28"/>
          <w:szCs w:val="28"/>
        </w:rPr>
        <w:t>к</w:t>
      </w:r>
      <w:r>
        <w:rPr>
          <w:sz w:val="28"/>
          <w:szCs w:val="28"/>
        </w:rPr>
        <w:t>раины. Пов</w:t>
      </w:r>
      <w:r>
        <w:rPr>
          <w:sz w:val="28"/>
          <w:szCs w:val="28"/>
        </w:rPr>
        <w:t>е</w:t>
      </w:r>
      <w:r>
        <w:rPr>
          <w:sz w:val="28"/>
          <w:szCs w:val="28"/>
        </w:rPr>
        <w:t xml:space="preserve">денческий аспект. – </w:t>
      </w:r>
      <w:r>
        <w:rPr>
          <w:sz w:val="28"/>
          <w:szCs w:val="28"/>
          <w:lang w:val="uk-UA"/>
        </w:rPr>
        <w:t>К.: ІС НАНУ, 2002. – 244с.</w:t>
      </w:r>
    </w:p>
    <w:p w14:paraId="5D350D6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Суспільна трансформація: концептуалізація, тенденції, український досвід / НАН України, Інститут соціології; За ред. В.Танчера, В.Степаненка. – К., 2004. – 243с.</w:t>
      </w:r>
    </w:p>
    <w:p w14:paraId="574FBF5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Танчер В. Соціологічна думка України на тлі світової соціології // Соціологія: теорія, мет</w:t>
      </w:r>
      <w:r>
        <w:rPr>
          <w:sz w:val="28"/>
          <w:szCs w:val="28"/>
          <w:lang w:val="uk-UA"/>
        </w:rPr>
        <w:t>о</w:t>
      </w:r>
      <w:r>
        <w:rPr>
          <w:sz w:val="28"/>
          <w:szCs w:val="28"/>
          <w:lang w:val="uk-UA"/>
        </w:rPr>
        <w:t>ди, маркетинг. – 1998. – №1-2. – С.18-26.</w:t>
      </w:r>
    </w:p>
    <w:p w14:paraId="296C832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Танчер В. Українська соціологія сьогодні – нелегкий шлях до теорії // Філософська і соці</w:t>
      </w:r>
      <w:r>
        <w:rPr>
          <w:sz w:val="28"/>
          <w:szCs w:val="28"/>
          <w:lang w:val="uk-UA"/>
        </w:rPr>
        <w:t>о</w:t>
      </w:r>
      <w:r>
        <w:rPr>
          <w:sz w:val="28"/>
          <w:szCs w:val="28"/>
          <w:lang w:val="uk-UA"/>
        </w:rPr>
        <w:t>логічна думка. – 1993. – №11-12. – С.77-87.</w:t>
      </w:r>
    </w:p>
    <w:p w14:paraId="42EFAC5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Тарасенко В.І. До питання про розвиток теоретичної соціології в Україні // Соц</w:t>
      </w:r>
      <w:r>
        <w:rPr>
          <w:sz w:val="28"/>
          <w:szCs w:val="28"/>
          <w:lang w:val="uk-UA"/>
        </w:rPr>
        <w:t>і</w:t>
      </w:r>
      <w:r>
        <w:rPr>
          <w:sz w:val="28"/>
          <w:szCs w:val="28"/>
          <w:lang w:val="uk-UA"/>
        </w:rPr>
        <w:t>ологічна наука і освіта в Україні: Збірник наукових праць. – Вип.1. – К., 2000. – С.39-42.</w:t>
      </w:r>
    </w:p>
    <w:p w14:paraId="7FB311D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Тарасенко В.И. Социология потребления: Методологические пр</w:t>
      </w:r>
      <w:r>
        <w:rPr>
          <w:sz w:val="28"/>
          <w:szCs w:val="28"/>
        </w:rPr>
        <w:t>о</w:t>
      </w:r>
      <w:r>
        <w:rPr>
          <w:sz w:val="28"/>
          <w:szCs w:val="28"/>
        </w:rPr>
        <w:t xml:space="preserve">блемы </w:t>
      </w:r>
      <w:r>
        <w:rPr>
          <w:sz w:val="28"/>
          <w:szCs w:val="28"/>
          <w:lang w:val="uk-UA"/>
        </w:rPr>
        <w:t>/ АН У</w:t>
      </w:r>
      <w:r>
        <w:rPr>
          <w:sz w:val="28"/>
          <w:szCs w:val="28"/>
        </w:rPr>
        <w:t>краины, И</w:t>
      </w:r>
      <w:r>
        <w:rPr>
          <w:sz w:val="28"/>
          <w:szCs w:val="28"/>
        </w:rPr>
        <w:t>н</w:t>
      </w:r>
      <w:r>
        <w:rPr>
          <w:sz w:val="28"/>
          <w:szCs w:val="28"/>
        </w:rPr>
        <w:t>ститут социологии. – К.: Наукова думка, 1993</w:t>
      </w:r>
      <w:r>
        <w:rPr>
          <w:sz w:val="28"/>
          <w:szCs w:val="28"/>
          <w:lang w:val="uk-UA"/>
        </w:rPr>
        <w:t>. – 166с.</w:t>
      </w:r>
    </w:p>
    <w:p w14:paraId="13BF7012"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Тарасенко В.І., Іваненко О.О. Проблема соціальної ідентифікації українського суспільства (соціотехнологічна парадигма). – К.: ІС НАНУ, 2004. – 576с.</w:t>
      </w:r>
    </w:p>
    <w:p w14:paraId="323B20C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Тихонович В.О. Соціальна норма і суспільна активність особи // Ф</w:t>
      </w:r>
      <w:r>
        <w:rPr>
          <w:sz w:val="28"/>
          <w:szCs w:val="28"/>
          <w:lang w:val="uk-UA"/>
        </w:rPr>
        <w:t>і</w:t>
      </w:r>
      <w:r>
        <w:rPr>
          <w:sz w:val="28"/>
          <w:szCs w:val="28"/>
          <w:lang w:val="uk-UA"/>
        </w:rPr>
        <w:t>лософська д</w:t>
      </w:r>
      <w:r>
        <w:rPr>
          <w:sz w:val="28"/>
          <w:szCs w:val="28"/>
          <w:lang w:val="uk-UA"/>
        </w:rPr>
        <w:t>у</w:t>
      </w:r>
      <w:r>
        <w:rPr>
          <w:sz w:val="28"/>
          <w:szCs w:val="28"/>
          <w:lang w:val="uk-UA"/>
        </w:rPr>
        <w:t>мка. – 1970. – №4. – С.56-65.</w:t>
      </w:r>
    </w:p>
    <w:p w14:paraId="2166568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Тихонович В.О., Злобина О.Г. Особистість сьогодні: адаптація до суспільної нестабільно</w:t>
      </w:r>
      <w:r>
        <w:rPr>
          <w:sz w:val="28"/>
          <w:szCs w:val="28"/>
          <w:lang w:val="uk-UA"/>
        </w:rPr>
        <w:t>с</w:t>
      </w:r>
      <w:r>
        <w:rPr>
          <w:sz w:val="28"/>
          <w:szCs w:val="28"/>
          <w:lang w:val="uk-UA"/>
        </w:rPr>
        <w:t>ті. – К.: ІС НАН, 1996. – 98с.</w:t>
      </w:r>
    </w:p>
    <w:p w14:paraId="6E115A44"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Тощенко Ж. Эволюция идей политической социологии (По стран</w:t>
      </w:r>
      <w:r>
        <w:rPr>
          <w:sz w:val="28"/>
          <w:szCs w:val="28"/>
        </w:rPr>
        <w:t>и</w:t>
      </w:r>
      <w:r>
        <w:rPr>
          <w:sz w:val="28"/>
          <w:szCs w:val="28"/>
        </w:rPr>
        <w:t>цам журн</w:t>
      </w:r>
      <w:r>
        <w:rPr>
          <w:sz w:val="28"/>
          <w:szCs w:val="28"/>
        </w:rPr>
        <w:t>а</w:t>
      </w:r>
      <w:r>
        <w:rPr>
          <w:sz w:val="28"/>
          <w:szCs w:val="28"/>
        </w:rPr>
        <w:t xml:space="preserve">ла </w:t>
      </w:r>
      <w:r>
        <w:rPr>
          <w:sz w:val="28"/>
          <w:szCs w:val="28"/>
          <w:lang w:val="uk-UA"/>
        </w:rPr>
        <w:t>„</w:t>
      </w:r>
      <w:r>
        <w:rPr>
          <w:sz w:val="28"/>
          <w:szCs w:val="28"/>
        </w:rPr>
        <w:t>Социологические исследования</w:t>
      </w:r>
      <w:r>
        <w:rPr>
          <w:sz w:val="28"/>
          <w:szCs w:val="28"/>
          <w:lang w:val="uk-UA"/>
        </w:rPr>
        <w:t>”</w:t>
      </w:r>
      <w:r>
        <w:rPr>
          <w:sz w:val="28"/>
          <w:szCs w:val="28"/>
        </w:rPr>
        <w:t xml:space="preserve"> за 1974-1993гг.) // Социс. – 1994. – №6. – С.14-25</w:t>
      </w:r>
      <w:r>
        <w:rPr>
          <w:sz w:val="28"/>
          <w:szCs w:val="28"/>
          <w:lang w:val="uk-UA"/>
        </w:rPr>
        <w:t>.</w:t>
      </w:r>
    </w:p>
    <w:p w14:paraId="2AC0E6E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 xml:space="preserve">Тульчинский М.Р. Наукометрический анализ </w:t>
      </w:r>
      <w:r>
        <w:rPr>
          <w:sz w:val="28"/>
          <w:szCs w:val="28"/>
          <w:lang w:val="uk-UA"/>
        </w:rPr>
        <w:t>„</w:t>
      </w:r>
      <w:r>
        <w:rPr>
          <w:sz w:val="28"/>
          <w:szCs w:val="28"/>
        </w:rPr>
        <w:t>развития социол</w:t>
      </w:r>
      <w:r>
        <w:rPr>
          <w:sz w:val="28"/>
          <w:szCs w:val="28"/>
        </w:rPr>
        <w:t>о</w:t>
      </w:r>
      <w:r>
        <w:rPr>
          <w:sz w:val="28"/>
          <w:szCs w:val="28"/>
        </w:rPr>
        <w:t>гии</w:t>
      </w:r>
      <w:r>
        <w:rPr>
          <w:sz w:val="28"/>
          <w:szCs w:val="28"/>
          <w:lang w:val="uk-UA"/>
        </w:rPr>
        <w:t>”</w:t>
      </w:r>
      <w:r>
        <w:rPr>
          <w:sz w:val="28"/>
          <w:szCs w:val="28"/>
        </w:rPr>
        <w:t xml:space="preserve"> в начале 90-х годов (по библиографической базе ИНИОН) // Социс. – 1994. – №6. – С.96-107</w:t>
      </w:r>
      <w:r>
        <w:rPr>
          <w:sz w:val="28"/>
          <w:szCs w:val="28"/>
          <w:lang w:val="uk-UA"/>
        </w:rPr>
        <w:t>.</w:t>
      </w:r>
    </w:p>
    <w:p w14:paraId="4566091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Україна – 2002. Моніторинг соціальних змін / За ред. В.М. Ворони, М.О. Ш</w:t>
      </w:r>
      <w:r>
        <w:rPr>
          <w:sz w:val="28"/>
          <w:szCs w:val="28"/>
          <w:lang w:val="uk-UA"/>
        </w:rPr>
        <w:t>у</w:t>
      </w:r>
      <w:r>
        <w:rPr>
          <w:sz w:val="28"/>
          <w:szCs w:val="28"/>
          <w:lang w:val="uk-UA"/>
        </w:rPr>
        <w:t>льги. – К.: ІС НАНУ, 2002. – 666с.</w:t>
      </w:r>
    </w:p>
    <w:p w14:paraId="7677E93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Українське суспільство. 1992-2002. Соціологічний моніторинг / За ред. Н.Паніної. – К.: ІС НАНУ, 2003. – 114с.</w:t>
      </w:r>
    </w:p>
    <w:p w14:paraId="713B84E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Українське суспільство: десять років незалежності (соціологічний моніторинг та коментар науковців) / НАН України, Інститут соціології; За ред. В.Ворони, М.Шульги — К.: ЗАТ “В</w:t>
      </w:r>
      <w:r>
        <w:rPr>
          <w:sz w:val="28"/>
          <w:szCs w:val="28"/>
          <w:lang w:val="uk-UA"/>
        </w:rPr>
        <w:t>І</w:t>
      </w:r>
      <w:r>
        <w:rPr>
          <w:sz w:val="28"/>
          <w:szCs w:val="28"/>
          <w:lang w:val="uk-UA"/>
        </w:rPr>
        <w:t>ПОЛ”, 2001. – 661с.</w:t>
      </w:r>
    </w:p>
    <w:p w14:paraId="13657CB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Українське суспільство: моніторинг соціальних змін (1994-1999). Інформаційно-аналітичні матеріали / НАН України, Інститут соціології; Під ред. В.Ворони, А.Ручки. – К.: Інститут соц</w:t>
      </w:r>
      <w:r>
        <w:rPr>
          <w:sz w:val="28"/>
          <w:szCs w:val="28"/>
          <w:lang w:val="uk-UA"/>
        </w:rPr>
        <w:t>і</w:t>
      </w:r>
      <w:r>
        <w:rPr>
          <w:sz w:val="28"/>
          <w:szCs w:val="28"/>
          <w:lang w:val="uk-UA"/>
        </w:rPr>
        <w:t>ології, 1999. – 389с.</w:t>
      </w:r>
    </w:p>
    <w:p w14:paraId="376F1FC6"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Українське суспільство на порозі третього тисячоліття / НАН Укр</w:t>
      </w:r>
      <w:r>
        <w:rPr>
          <w:sz w:val="28"/>
          <w:szCs w:val="28"/>
          <w:lang w:val="uk-UA"/>
        </w:rPr>
        <w:t>а</w:t>
      </w:r>
      <w:r>
        <w:rPr>
          <w:sz w:val="28"/>
          <w:szCs w:val="28"/>
          <w:lang w:val="uk-UA"/>
        </w:rPr>
        <w:t>їни, Інститут соціології; За ред. М.О.Шульги. – К.: Інститут соціології, 1999. – 686с.</w:t>
      </w:r>
    </w:p>
    <w:p w14:paraId="3D22C2D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Українцев Б.С. Світогляд і актуальні проблеми методології суспіл</w:t>
      </w:r>
      <w:r>
        <w:rPr>
          <w:sz w:val="28"/>
          <w:szCs w:val="28"/>
          <w:lang w:val="uk-UA"/>
        </w:rPr>
        <w:t>ь</w:t>
      </w:r>
      <w:r>
        <w:rPr>
          <w:sz w:val="28"/>
          <w:szCs w:val="28"/>
          <w:lang w:val="uk-UA"/>
        </w:rPr>
        <w:t>них наук // Філософська думка. – 1980. – №1. – С.19-25.</w:t>
      </w:r>
    </w:p>
    <w:p w14:paraId="7999E97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shd w:val="clear" w:color="auto" w:fill="FFFFFF"/>
        </w:rPr>
        <w:t>Федотова В.Г. Как возможна социология в России и других нез</w:t>
      </w:r>
      <w:r>
        <w:rPr>
          <w:sz w:val="28"/>
          <w:szCs w:val="28"/>
          <w:shd w:val="clear" w:color="auto" w:fill="FFFFFF"/>
        </w:rPr>
        <w:t>а</w:t>
      </w:r>
      <w:r>
        <w:rPr>
          <w:sz w:val="28"/>
          <w:szCs w:val="28"/>
          <w:shd w:val="clear" w:color="auto" w:fill="FFFFFF"/>
        </w:rPr>
        <w:t>падных стр</w:t>
      </w:r>
      <w:r>
        <w:rPr>
          <w:sz w:val="28"/>
          <w:szCs w:val="28"/>
          <w:shd w:val="clear" w:color="auto" w:fill="FFFFFF"/>
        </w:rPr>
        <w:t>а</w:t>
      </w:r>
      <w:r>
        <w:rPr>
          <w:sz w:val="28"/>
          <w:szCs w:val="28"/>
          <w:shd w:val="clear" w:color="auto" w:fill="FFFFFF"/>
        </w:rPr>
        <w:t>нах? // Журнал социологии и социальной антропологии. – 2000. – №2. – С.</w:t>
      </w:r>
      <w:r>
        <w:rPr>
          <w:sz w:val="28"/>
          <w:szCs w:val="28"/>
          <w:shd w:val="clear" w:color="auto" w:fill="FFFFFF"/>
          <w:lang w:val="uk-UA"/>
        </w:rPr>
        <w:t>7-20.</w:t>
      </w:r>
    </w:p>
    <w:p w14:paraId="209DF331"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shd w:val="clear" w:color="auto" w:fill="FFFFFF"/>
          <w:lang w:val="uk-UA"/>
        </w:rPr>
        <w:t xml:space="preserve">Фирсов Б.М. </w:t>
      </w:r>
      <w:r>
        <w:rPr>
          <w:sz w:val="28"/>
          <w:szCs w:val="28"/>
          <w:shd w:val="clear" w:color="auto" w:fill="FFFFFF"/>
        </w:rPr>
        <w:t>Как добивались послушания социологии // Социол</w:t>
      </w:r>
      <w:r>
        <w:rPr>
          <w:sz w:val="28"/>
          <w:szCs w:val="28"/>
          <w:shd w:val="clear" w:color="auto" w:fill="FFFFFF"/>
        </w:rPr>
        <w:t>о</w:t>
      </w:r>
      <w:r>
        <w:rPr>
          <w:sz w:val="28"/>
          <w:szCs w:val="28"/>
          <w:shd w:val="clear" w:color="auto" w:fill="FFFFFF"/>
        </w:rPr>
        <w:t>гический жу</w:t>
      </w:r>
      <w:r>
        <w:rPr>
          <w:sz w:val="28"/>
          <w:szCs w:val="28"/>
          <w:shd w:val="clear" w:color="auto" w:fill="FFFFFF"/>
        </w:rPr>
        <w:t>р</w:t>
      </w:r>
      <w:r>
        <w:rPr>
          <w:sz w:val="28"/>
          <w:szCs w:val="28"/>
          <w:shd w:val="clear" w:color="auto" w:fill="FFFFFF"/>
        </w:rPr>
        <w:t>нал. – 1995. – №2. – С.181-189</w:t>
      </w:r>
      <w:r>
        <w:rPr>
          <w:sz w:val="28"/>
          <w:szCs w:val="28"/>
          <w:shd w:val="clear" w:color="auto" w:fill="FFFFFF"/>
          <w:lang w:val="uk-UA"/>
        </w:rPr>
        <w:t>.</w:t>
      </w:r>
    </w:p>
    <w:p w14:paraId="66874F94" w14:textId="77777777" w:rsidR="003C4132" w:rsidRDefault="003C4132" w:rsidP="00C45688">
      <w:pPr>
        <w:numPr>
          <w:ilvl w:val="0"/>
          <w:numId w:val="67"/>
        </w:numPr>
        <w:suppressAutoHyphens w:val="0"/>
        <w:spacing w:line="360" w:lineRule="auto"/>
        <w:ind w:firstLine="709"/>
        <w:jc w:val="both"/>
        <w:rPr>
          <w:sz w:val="28"/>
          <w:szCs w:val="28"/>
          <w:lang w:val="uk-UA"/>
        </w:rPr>
      </w:pPr>
      <w:r>
        <w:rPr>
          <w:iCs/>
          <w:sz w:val="28"/>
          <w:szCs w:val="28"/>
        </w:rPr>
        <w:t>Фирсов Б</w:t>
      </w:r>
      <w:r>
        <w:rPr>
          <w:iCs/>
          <w:sz w:val="28"/>
          <w:szCs w:val="28"/>
          <w:lang w:val="uk-UA"/>
        </w:rPr>
        <w:t>.</w:t>
      </w:r>
      <w:r>
        <w:rPr>
          <w:iCs/>
          <w:sz w:val="28"/>
          <w:szCs w:val="28"/>
        </w:rPr>
        <w:t>М</w:t>
      </w:r>
      <w:r>
        <w:rPr>
          <w:sz w:val="28"/>
          <w:szCs w:val="28"/>
        </w:rPr>
        <w:t>. История советской социологии 1950–1980-х годов</w:t>
      </w:r>
      <w:r>
        <w:rPr>
          <w:sz w:val="28"/>
          <w:szCs w:val="28"/>
          <w:lang w:val="uk-UA"/>
        </w:rPr>
        <w:t>:</w:t>
      </w:r>
      <w:r>
        <w:rPr>
          <w:sz w:val="28"/>
          <w:szCs w:val="28"/>
        </w:rPr>
        <w:t xml:space="preserve"> Курс лекций. </w:t>
      </w:r>
      <w:r>
        <w:rPr>
          <w:sz w:val="28"/>
          <w:szCs w:val="28"/>
          <w:lang w:val="uk-UA"/>
        </w:rPr>
        <w:t xml:space="preserve">– </w:t>
      </w:r>
      <w:r>
        <w:rPr>
          <w:sz w:val="28"/>
          <w:szCs w:val="28"/>
        </w:rPr>
        <w:t>СПб.: Изд-во Европейского ун-та в С.-Петербурге</w:t>
      </w:r>
      <w:r>
        <w:rPr>
          <w:sz w:val="28"/>
          <w:szCs w:val="28"/>
          <w:lang w:val="uk-UA"/>
        </w:rPr>
        <w:t>,</w:t>
      </w:r>
      <w:r>
        <w:rPr>
          <w:sz w:val="28"/>
          <w:szCs w:val="28"/>
        </w:rPr>
        <w:t xml:space="preserve"> 2001. – 294с.</w:t>
      </w:r>
    </w:p>
    <w:p w14:paraId="7004C41E"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Харківський національний університет ім. В.Н. Каразіна за 200 р</w:t>
      </w:r>
      <w:r>
        <w:rPr>
          <w:sz w:val="28"/>
          <w:szCs w:val="28"/>
          <w:lang w:val="uk-UA"/>
        </w:rPr>
        <w:t>о</w:t>
      </w:r>
      <w:r>
        <w:rPr>
          <w:sz w:val="28"/>
          <w:szCs w:val="28"/>
          <w:lang w:val="uk-UA"/>
        </w:rPr>
        <w:t>ків / В.Н. Кравченко, С.І. Посохов, В.І. Кадєєв та ін; Гол. ред. В.С. Бакіров. – Х.: Фоліо, 2004. – 750с.</w:t>
      </w:r>
    </w:p>
    <w:p w14:paraId="01E4AD8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Хроника // Социс. – 1982. – №4. – С.221.</w:t>
      </w:r>
    </w:p>
    <w:p w14:paraId="3CE307C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lastRenderedPageBreak/>
        <w:t>Чагин Б.А. Очерк истории с</w:t>
      </w:r>
      <w:r>
        <w:rPr>
          <w:sz w:val="28"/>
          <w:szCs w:val="28"/>
        </w:rPr>
        <w:t>о</w:t>
      </w:r>
      <w:r>
        <w:rPr>
          <w:sz w:val="28"/>
          <w:szCs w:val="28"/>
        </w:rPr>
        <w:t>циологической мысли в СССР (1917-1969) / АН СССР; Институт философии; Ленинградский сектор. – Ленинград: Наука. Л</w:t>
      </w:r>
      <w:r>
        <w:rPr>
          <w:sz w:val="28"/>
          <w:szCs w:val="28"/>
        </w:rPr>
        <w:t>е</w:t>
      </w:r>
      <w:r>
        <w:rPr>
          <w:sz w:val="28"/>
          <w:szCs w:val="28"/>
        </w:rPr>
        <w:t xml:space="preserve">нинградское отделение, 1971. – </w:t>
      </w:r>
      <w:r>
        <w:rPr>
          <w:sz w:val="28"/>
          <w:szCs w:val="28"/>
          <w:lang w:val="uk-UA"/>
        </w:rPr>
        <w:t>244с.</w:t>
      </w:r>
    </w:p>
    <w:p w14:paraId="6CADA24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Черниш Н.Й. З історії розвитку соціології на Україні // </w:t>
      </w:r>
      <w:r>
        <w:rPr>
          <w:sz w:val="28"/>
          <w:szCs w:val="28"/>
        </w:rPr>
        <w:t>Современное общество</w:t>
      </w:r>
      <w:r>
        <w:rPr>
          <w:sz w:val="28"/>
          <w:szCs w:val="28"/>
          <w:lang w:val="uk-UA"/>
        </w:rPr>
        <w:t>. – 1993. – №1. – С.170-177.</w:t>
      </w:r>
    </w:p>
    <w:p w14:paraId="5C365CFF"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Черниш Н. Соціологічні дослідження українських вчених на емі</w:t>
      </w:r>
      <w:r>
        <w:rPr>
          <w:sz w:val="28"/>
          <w:szCs w:val="28"/>
          <w:lang w:val="uk-UA"/>
        </w:rPr>
        <w:t>г</w:t>
      </w:r>
      <w:r>
        <w:rPr>
          <w:sz w:val="28"/>
          <w:szCs w:val="28"/>
          <w:lang w:val="uk-UA"/>
        </w:rPr>
        <w:t xml:space="preserve">рації // </w:t>
      </w:r>
      <w:r>
        <w:rPr>
          <w:sz w:val="28"/>
          <w:szCs w:val="28"/>
        </w:rPr>
        <w:t>Современное о</w:t>
      </w:r>
      <w:r>
        <w:rPr>
          <w:sz w:val="28"/>
          <w:szCs w:val="28"/>
        </w:rPr>
        <w:t>б</w:t>
      </w:r>
      <w:r>
        <w:rPr>
          <w:sz w:val="28"/>
          <w:szCs w:val="28"/>
        </w:rPr>
        <w:t>щество</w:t>
      </w:r>
      <w:r>
        <w:rPr>
          <w:sz w:val="28"/>
          <w:szCs w:val="28"/>
          <w:lang w:val="uk-UA"/>
        </w:rPr>
        <w:t>. – 1994. – №1. – С.122-129.</w:t>
      </w:r>
    </w:p>
    <w:p w14:paraId="2C9A8445"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Черниш Н. Соціологія: Курс лекцій / Львівський нац. ун-т ім. І.Я. Франка. – Львів: Кальв</w:t>
      </w:r>
      <w:r>
        <w:rPr>
          <w:sz w:val="28"/>
          <w:szCs w:val="28"/>
          <w:lang w:val="uk-UA"/>
        </w:rPr>
        <w:t>а</w:t>
      </w:r>
      <w:r>
        <w:rPr>
          <w:sz w:val="28"/>
          <w:szCs w:val="28"/>
          <w:lang w:val="uk-UA"/>
        </w:rPr>
        <w:t>рія, 2004. – 544с.</w:t>
      </w:r>
    </w:p>
    <w:p w14:paraId="3ED1188B"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bidi="he-IL"/>
        </w:rPr>
        <w:t>Чорноволенко В.Ф., Оссовський В.</w:t>
      </w:r>
      <w:r>
        <w:rPr>
          <w:sz w:val="28"/>
          <w:szCs w:val="28"/>
          <w:lang w:bidi="he-IL"/>
        </w:rPr>
        <w:t>Л.</w:t>
      </w:r>
      <w:r>
        <w:rPr>
          <w:sz w:val="28"/>
          <w:szCs w:val="28"/>
          <w:lang w:val="uk-UA" w:bidi="he-IL"/>
        </w:rPr>
        <w:t>, Паниотто В.И. Престиж пр</w:t>
      </w:r>
      <w:r>
        <w:rPr>
          <w:sz w:val="28"/>
          <w:szCs w:val="28"/>
          <w:lang w:val="uk-UA" w:bidi="he-IL"/>
        </w:rPr>
        <w:t>о</w:t>
      </w:r>
      <w:r>
        <w:rPr>
          <w:sz w:val="28"/>
          <w:szCs w:val="28"/>
          <w:lang w:val="uk-UA" w:bidi="he-IL"/>
        </w:rPr>
        <w:t>фессий и проблема социально-профессиональной ориентации молодежи (опыт социологиче</w:t>
      </w:r>
      <w:r>
        <w:rPr>
          <w:sz w:val="28"/>
          <w:szCs w:val="28"/>
          <w:lang w:val="uk-UA" w:bidi="he-IL"/>
        </w:rPr>
        <w:t>с</w:t>
      </w:r>
      <w:r>
        <w:rPr>
          <w:sz w:val="28"/>
          <w:szCs w:val="28"/>
          <w:lang w:val="uk-UA" w:bidi="he-IL"/>
        </w:rPr>
        <w:t>кого исследования). – К.: Наукова думка, 1979. – 214с.</w:t>
      </w:r>
    </w:p>
    <w:p w14:paraId="76A75F4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Чурилов М.М. Визначення моделі вибірки і оргплану в соціологі</w:t>
      </w:r>
      <w:r>
        <w:rPr>
          <w:sz w:val="28"/>
          <w:szCs w:val="28"/>
          <w:lang w:val="uk-UA"/>
        </w:rPr>
        <w:t>ч</w:t>
      </w:r>
      <w:r>
        <w:rPr>
          <w:sz w:val="28"/>
          <w:szCs w:val="28"/>
          <w:lang w:val="uk-UA"/>
        </w:rPr>
        <w:t>ному дослідженні // Філ</w:t>
      </w:r>
      <w:r>
        <w:rPr>
          <w:sz w:val="28"/>
          <w:szCs w:val="28"/>
          <w:lang w:val="uk-UA"/>
        </w:rPr>
        <w:t>о</w:t>
      </w:r>
      <w:r>
        <w:rPr>
          <w:sz w:val="28"/>
          <w:szCs w:val="28"/>
          <w:lang w:val="uk-UA"/>
        </w:rPr>
        <w:t>софська думка. – 1984. – №6. – С.64-74.</w:t>
      </w:r>
    </w:p>
    <w:p w14:paraId="0DFF8F13"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Чурилов М.М. Планування вибірки в соціологічному дослідженні // Філософська думка. – 1980. – №3. – С.94-108.</w:t>
      </w:r>
    </w:p>
    <w:p w14:paraId="202082AD"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Шишова А.В., Максименко В.С. Дослідження виробничої активно</w:t>
      </w:r>
      <w:r>
        <w:rPr>
          <w:sz w:val="28"/>
          <w:szCs w:val="28"/>
          <w:lang w:val="uk-UA"/>
        </w:rPr>
        <w:t>с</w:t>
      </w:r>
      <w:r>
        <w:rPr>
          <w:sz w:val="28"/>
          <w:szCs w:val="28"/>
          <w:lang w:val="uk-UA"/>
        </w:rPr>
        <w:t>ті робітника // Філосо</w:t>
      </w:r>
      <w:r>
        <w:rPr>
          <w:sz w:val="28"/>
          <w:szCs w:val="28"/>
          <w:lang w:val="uk-UA"/>
        </w:rPr>
        <w:t>ф</w:t>
      </w:r>
      <w:r>
        <w:rPr>
          <w:sz w:val="28"/>
          <w:szCs w:val="28"/>
          <w:lang w:val="uk-UA"/>
        </w:rPr>
        <w:t>ська думка. – 1974. – №4. – С.102-116.</w:t>
      </w:r>
    </w:p>
    <w:p w14:paraId="1A41F839"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Шульга М.А. Этническая самоидентификация личности / НАН Украины, Институт соци</w:t>
      </w:r>
      <w:r>
        <w:rPr>
          <w:sz w:val="28"/>
          <w:szCs w:val="28"/>
          <w:lang w:val="uk-UA"/>
        </w:rPr>
        <w:t>о</w:t>
      </w:r>
      <w:r>
        <w:rPr>
          <w:sz w:val="28"/>
          <w:szCs w:val="28"/>
          <w:lang w:val="uk-UA"/>
        </w:rPr>
        <w:t>логии. – К.: Институт социологии, 1996. – 199с.</w:t>
      </w:r>
    </w:p>
    <w:p w14:paraId="6FDC6038"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Шульга М. Українська соціологія в пошуках самоідентичності // Соціологія: те</w:t>
      </w:r>
      <w:r>
        <w:rPr>
          <w:sz w:val="28"/>
          <w:szCs w:val="28"/>
          <w:lang w:val="uk-UA"/>
        </w:rPr>
        <w:t>о</w:t>
      </w:r>
      <w:r>
        <w:rPr>
          <w:sz w:val="28"/>
          <w:szCs w:val="28"/>
          <w:lang w:val="uk-UA"/>
        </w:rPr>
        <w:t>рія, методи, маркетинг. – 2000. – №2. – С.170-177.</w:t>
      </w:r>
    </w:p>
    <w:p w14:paraId="7464496A"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 xml:space="preserve">Юркевич А.В. </w:t>
      </w:r>
      <w:r>
        <w:rPr>
          <w:sz w:val="28"/>
          <w:szCs w:val="28"/>
        </w:rPr>
        <w:t>Звездный час гуманитариев: социогуманитарная на</w:t>
      </w:r>
      <w:r>
        <w:rPr>
          <w:sz w:val="28"/>
          <w:szCs w:val="28"/>
        </w:rPr>
        <w:t>у</w:t>
      </w:r>
      <w:r>
        <w:rPr>
          <w:sz w:val="28"/>
          <w:szCs w:val="28"/>
        </w:rPr>
        <w:t>ка в современной Ро</w:t>
      </w:r>
      <w:r>
        <w:rPr>
          <w:sz w:val="28"/>
          <w:szCs w:val="28"/>
        </w:rPr>
        <w:t>с</w:t>
      </w:r>
      <w:r>
        <w:rPr>
          <w:sz w:val="28"/>
          <w:szCs w:val="28"/>
        </w:rPr>
        <w:t>сии // Вопросы философии</w:t>
      </w:r>
      <w:r>
        <w:rPr>
          <w:sz w:val="28"/>
          <w:szCs w:val="28"/>
          <w:lang w:val="uk-UA"/>
        </w:rPr>
        <w:t>. – 2003. – №12. – С.113-125.</w:t>
      </w:r>
    </w:p>
    <w:p w14:paraId="46615820"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rPr>
        <w:t>Ядов</w:t>
      </w:r>
      <w:r>
        <w:rPr>
          <w:sz w:val="28"/>
          <w:szCs w:val="28"/>
          <w:lang w:val="uk-UA"/>
        </w:rPr>
        <w:t xml:space="preserve"> </w:t>
      </w:r>
      <w:r>
        <w:rPr>
          <w:sz w:val="28"/>
          <w:szCs w:val="28"/>
        </w:rPr>
        <w:t>В.А. Стратегия социологического исследования: Описание, объяснение, понимание социальной реальности: Учебное пособие. – М.: Омела-Л, 2007. – 567с.</w:t>
      </w:r>
    </w:p>
    <w:p w14:paraId="1F7E9DC4"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uk-UA"/>
        </w:rPr>
        <w:t>Яковенко Ю.І. Вивчення громадської думки методом поштового і</w:t>
      </w:r>
      <w:r>
        <w:rPr>
          <w:sz w:val="28"/>
          <w:szCs w:val="28"/>
          <w:lang w:val="uk-UA"/>
        </w:rPr>
        <w:t>н</w:t>
      </w:r>
      <w:r>
        <w:rPr>
          <w:sz w:val="28"/>
          <w:szCs w:val="28"/>
          <w:lang w:val="uk-UA"/>
        </w:rPr>
        <w:t>терв’ю // Ф</w:t>
      </w:r>
      <w:r>
        <w:rPr>
          <w:sz w:val="28"/>
          <w:szCs w:val="28"/>
          <w:lang w:val="uk-UA"/>
        </w:rPr>
        <w:t>і</w:t>
      </w:r>
      <w:r>
        <w:rPr>
          <w:sz w:val="28"/>
          <w:szCs w:val="28"/>
          <w:lang w:val="uk-UA"/>
        </w:rPr>
        <w:t>лософська думка. – 1984. – №1. – С.45-56.</w:t>
      </w:r>
    </w:p>
    <w:p w14:paraId="57772F62" w14:textId="77777777" w:rsidR="003C4132" w:rsidRDefault="003C4132" w:rsidP="00C45688">
      <w:pPr>
        <w:numPr>
          <w:ilvl w:val="0"/>
          <w:numId w:val="67"/>
        </w:numPr>
        <w:suppressAutoHyphens w:val="0"/>
        <w:spacing w:line="360" w:lineRule="auto"/>
        <w:ind w:firstLine="709"/>
        <w:jc w:val="both"/>
        <w:rPr>
          <w:sz w:val="28"/>
          <w:szCs w:val="28"/>
        </w:rPr>
      </w:pPr>
      <w:r>
        <w:rPr>
          <w:sz w:val="28"/>
          <w:szCs w:val="28"/>
        </w:rPr>
        <w:t>Яценко</w:t>
      </w:r>
      <w:r>
        <w:rPr>
          <w:sz w:val="28"/>
          <w:szCs w:val="28"/>
          <w:lang w:val="uk-UA"/>
        </w:rPr>
        <w:t xml:space="preserve"> </w:t>
      </w:r>
      <w:r>
        <w:rPr>
          <w:sz w:val="28"/>
          <w:szCs w:val="28"/>
        </w:rPr>
        <w:t xml:space="preserve">А.М. </w:t>
      </w:r>
      <w:r>
        <w:rPr>
          <w:sz w:val="28"/>
          <w:szCs w:val="28"/>
          <w:lang w:val="uk-UA"/>
        </w:rPr>
        <w:t>Методика дослідження показників ставлення до праці // Філософс</w:t>
      </w:r>
      <w:r>
        <w:rPr>
          <w:sz w:val="28"/>
          <w:szCs w:val="28"/>
          <w:lang w:val="uk-UA"/>
        </w:rPr>
        <w:t>ь</w:t>
      </w:r>
      <w:r>
        <w:rPr>
          <w:sz w:val="28"/>
          <w:szCs w:val="28"/>
          <w:lang w:val="uk-UA"/>
        </w:rPr>
        <w:t>ка думка. – 1974. – №4. – С.85-91.</w:t>
      </w:r>
    </w:p>
    <w:p w14:paraId="1261B1E0" w14:textId="77777777" w:rsidR="003C4132" w:rsidRDefault="003C4132" w:rsidP="00C45688">
      <w:pPr>
        <w:numPr>
          <w:ilvl w:val="0"/>
          <w:numId w:val="67"/>
        </w:numPr>
        <w:suppressAutoHyphens w:val="0"/>
        <w:spacing w:line="360" w:lineRule="auto"/>
        <w:ind w:firstLine="709"/>
        <w:jc w:val="both"/>
        <w:rPr>
          <w:sz w:val="28"/>
          <w:szCs w:val="28"/>
          <w:lang w:val="en-GB"/>
        </w:rPr>
      </w:pPr>
      <w:r>
        <w:rPr>
          <w:iCs/>
          <w:sz w:val="28"/>
          <w:szCs w:val="28"/>
          <w:lang w:val="en-US"/>
        </w:rPr>
        <w:lastRenderedPageBreak/>
        <w:t>Panina</w:t>
      </w:r>
      <w:r>
        <w:rPr>
          <w:iCs/>
          <w:sz w:val="28"/>
          <w:szCs w:val="28"/>
          <w:lang w:val="uk-UA"/>
        </w:rPr>
        <w:t xml:space="preserve"> </w:t>
      </w:r>
      <w:r>
        <w:rPr>
          <w:iCs/>
          <w:sz w:val="28"/>
          <w:szCs w:val="28"/>
          <w:lang w:val="en-US"/>
        </w:rPr>
        <w:t>N., Golovakha</w:t>
      </w:r>
      <w:r>
        <w:rPr>
          <w:iCs/>
          <w:sz w:val="28"/>
          <w:szCs w:val="28"/>
          <w:lang w:val="uk-UA"/>
        </w:rPr>
        <w:t xml:space="preserve"> </w:t>
      </w:r>
      <w:r>
        <w:rPr>
          <w:iCs/>
          <w:sz w:val="28"/>
          <w:szCs w:val="28"/>
          <w:lang w:val="en-US"/>
        </w:rPr>
        <w:t>E.</w:t>
      </w:r>
      <w:r>
        <w:rPr>
          <w:i/>
          <w:iCs/>
          <w:sz w:val="28"/>
          <w:szCs w:val="28"/>
          <w:lang w:val="en-US"/>
        </w:rPr>
        <w:t xml:space="preserve"> </w:t>
      </w:r>
      <w:r>
        <w:rPr>
          <w:sz w:val="28"/>
          <w:szCs w:val="28"/>
          <w:lang w:val="en-US"/>
        </w:rPr>
        <w:t>Tendencies in the Development of Ukrainian Society (1994–2001). Sociological Indicators. – Kiev: Institute of Sociology,</w:t>
      </w:r>
      <w:r>
        <w:rPr>
          <w:sz w:val="28"/>
          <w:szCs w:val="28"/>
          <w:lang w:val="uk-UA"/>
        </w:rPr>
        <w:t xml:space="preserve"> 2002. – 134р.</w:t>
      </w:r>
    </w:p>
    <w:p w14:paraId="48F187BC" w14:textId="77777777" w:rsidR="003C4132" w:rsidRDefault="003C4132" w:rsidP="00C45688">
      <w:pPr>
        <w:numPr>
          <w:ilvl w:val="0"/>
          <w:numId w:val="67"/>
        </w:numPr>
        <w:suppressAutoHyphens w:val="0"/>
        <w:spacing w:line="360" w:lineRule="auto"/>
        <w:ind w:firstLine="709"/>
        <w:jc w:val="both"/>
        <w:rPr>
          <w:sz w:val="28"/>
          <w:szCs w:val="28"/>
          <w:lang w:val="en-GB"/>
        </w:rPr>
      </w:pPr>
      <w:r>
        <w:rPr>
          <w:sz w:val="28"/>
          <w:szCs w:val="28"/>
          <w:lang w:val="en-US"/>
        </w:rPr>
        <w:t>Shlapentokh</w:t>
      </w:r>
      <w:r>
        <w:rPr>
          <w:sz w:val="28"/>
          <w:szCs w:val="28"/>
          <w:lang w:val="uk-UA"/>
        </w:rPr>
        <w:t xml:space="preserve"> </w:t>
      </w:r>
      <w:r>
        <w:rPr>
          <w:sz w:val="28"/>
          <w:szCs w:val="28"/>
          <w:lang w:val="en-US"/>
        </w:rPr>
        <w:t>V.</w:t>
      </w:r>
      <w:r>
        <w:rPr>
          <w:sz w:val="28"/>
          <w:szCs w:val="28"/>
          <w:lang w:val="en-GB"/>
        </w:rPr>
        <w:t xml:space="preserve"> </w:t>
      </w:r>
      <w:r>
        <w:rPr>
          <w:sz w:val="28"/>
          <w:szCs w:val="28"/>
          <w:lang w:val="en-US"/>
        </w:rPr>
        <w:t>The Politics of the Sociology in the Soviet Union. – Boulder, London: Westvie</w:t>
      </w:r>
      <w:r>
        <w:rPr>
          <w:sz w:val="28"/>
          <w:szCs w:val="28"/>
          <w:lang w:val="en-US"/>
        </w:rPr>
        <w:t>w</w:t>
      </w:r>
      <w:r>
        <w:rPr>
          <w:sz w:val="28"/>
          <w:szCs w:val="28"/>
          <w:lang w:val="en-US"/>
        </w:rPr>
        <w:t>press, 1987</w:t>
      </w:r>
      <w:r>
        <w:rPr>
          <w:sz w:val="28"/>
          <w:szCs w:val="28"/>
          <w:lang w:val="uk-UA"/>
        </w:rPr>
        <w:t>.</w:t>
      </w:r>
    </w:p>
    <w:p w14:paraId="74F11B53" w14:textId="77777777" w:rsidR="003C4132" w:rsidRDefault="003C4132" w:rsidP="00C45688">
      <w:pPr>
        <w:numPr>
          <w:ilvl w:val="0"/>
          <w:numId w:val="67"/>
        </w:numPr>
        <w:suppressAutoHyphens w:val="0"/>
        <w:spacing w:line="360" w:lineRule="auto"/>
        <w:ind w:firstLine="709"/>
        <w:jc w:val="both"/>
        <w:rPr>
          <w:sz w:val="28"/>
          <w:szCs w:val="28"/>
          <w:lang w:val="uk-UA"/>
        </w:rPr>
      </w:pPr>
      <w:r>
        <w:rPr>
          <w:bCs/>
          <w:sz w:val="28"/>
          <w:szCs w:val="28"/>
          <w:lang w:val="en-GB"/>
        </w:rPr>
        <w:t>S</w:t>
      </w:r>
      <w:r>
        <w:rPr>
          <w:bCs/>
          <w:sz w:val="28"/>
          <w:szCs w:val="28"/>
          <w:lang w:val="en-US"/>
        </w:rPr>
        <w:t>ociology in</w:t>
      </w:r>
      <w:r>
        <w:rPr>
          <w:bCs/>
          <w:sz w:val="28"/>
          <w:szCs w:val="28"/>
          <w:lang w:val="en-GB"/>
        </w:rPr>
        <w:t xml:space="preserve"> Ukrain. Selected Works Published During 90</w:t>
      </w:r>
      <w:r>
        <w:rPr>
          <w:bCs/>
          <w:sz w:val="28"/>
          <w:szCs w:val="28"/>
          <w:vertAlign w:val="superscript"/>
          <w:lang w:val="en-GB"/>
        </w:rPr>
        <w:t>th</w:t>
      </w:r>
      <w:r>
        <w:rPr>
          <w:bCs/>
          <w:sz w:val="28"/>
          <w:szCs w:val="28"/>
          <w:lang w:val="uk-UA"/>
        </w:rPr>
        <w:t xml:space="preserve"> </w:t>
      </w:r>
      <w:r>
        <w:rPr>
          <w:sz w:val="28"/>
          <w:szCs w:val="28"/>
          <w:lang w:val="en-GB"/>
        </w:rPr>
        <w:t>/ Ed. by E.</w:t>
      </w:r>
      <w:r>
        <w:rPr>
          <w:sz w:val="28"/>
          <w:szCs w:val="28"/>
          <w:lang w:val="uk-UA"/>
        </w:rPr>
        <w:t xml:space="preserve"> </w:t>
      </w:r>
      <w:r>
        <w:rPr>
          <w:sz w:val="28"/>
          <w:szCs w:val="28"/>
          <w:lang w:val="en-GB"/>
        </w:rPr>
        <w:t>Golovakha, N.</w:t>
      </w:r>
      <w:r>
        <w:rPr>
          <w:sz w:val="28"/>
          <w:szCs w:val="28"/>
          <w:lang w:val="uk-UA"/>
        </w:rPr>
        <w:t xml:space="preserve"> </w:t>
      </w:r>
      <w:r>
        <w:rPr>
          <w:sz w:val="28"/>
          <w:szCs w:val="28"/>
          <w:lang w:val="en-GB"/>
        </w:rPr>
        <w:t>Panina, V.</w:t>
      </w:r>
      <w:r>
        <w:rPr>
          <w:sz w:val="28"/>
          <w:szCs w:val="28"/>
          <w:lang w:val="uk-UA"/>
        </w:rPr>
        <w:t xml:space="preserve"> </w:t>
      </w:r>
      <w:r>
        <w:rPr>
          <w:sz w:val="28"/>
          <w:szCs w:val="28"/>
          <w:lang w:val="en-GB"/>
        </w:rPr>
        <w:t xml:space="preserve">Vorona. </w:t>
      </w:r>
      <w:r>
        <w:rPr>
          <w:sz w:val="28"/>
          <w:szCs w:val="28"/>
          <w:lang w:val="uk-UA"/>
        </w:rPr>
        <w:t>–</w:t>
      </w:r>
      <w:r>
        <w:rPr>
          <w:sz w:val="28"/>
          <w:szCs w:val="28"/>
          <w:lang w:val="en-GB"/>
        </w:rPr>
        <w:t xml:space="preserve"> K.: Institute of Sociology of NAS of Ukraine, 2000. </w:t>
      </w:r>
      <w:r>
        <w:rPr>
          <w:sz w:val="28"/>
          <w:szCs w:val="28"/>
          <w:lang w:val="uk-UA"/>
        </w:rPr>
        <w:t>–</w:t>
      </w:r>
      <w:r>
        <w:rPr>
          <w:sz w:val="28"/>
          <w:szCs w:val="28"/>
          <w:lang w:val="en-GB"/>
        </w:rPr>
        <w:t xml:space="preserve"> 580p.</w:t>
      </w:r>
    </w:p>
    <w:p w14:paraId="60B22BCC" w14:textId="77777777" w:rsidR="003C4132" w:rsidRDefault="003C4132" w:rsidP="00C45688">
      <w:pPr>
        <w:numPr>
          <w:ilvl w:val="0"/>
          <w:numId w:val="67"/>
        </w:numPr>
        <w:suppressAutoHyphens w:val="0"/>
        <w:spacing w:line="360" w:lineRule="auto"/>
        <w:ind w:firstLine="709"/>
        <w:jc w:val="both"/>
        <w:rPr>
          <w:sz w:val="28"/>
          <w:szCs w:val="28"/>
          <w:lang w:val="uk-UA"/>
        </w:rPr>
      </w:pPr>
      <w:r>
        <w:rPr>
          <w:sz w:val="28"/>
          <w:szCs w:val="28"/>
          <w:lang w:val="en-GB"/>
        </w:rPr>
        <w:t>Wallerstein</w:t>
      </w:r>
      <w:r>
        <w:rPr>
          <w:sz w:val="28"/>
          <w:szCs w:val="28"/>
          <w:lang w:val="uk-UA"/>
        </w:rPr>
        <w:t xml:space="preserve"> </w:t>
      </w:r>
      <w:r>
        <w:rPr>
          <w:sz w:val="28"/>
          <w:szCs w:val="28"/>
          <w:lang w:val="en-GB"/>
        </w:rPr>
        <w:t>I</w:t>
      </w:r>
      <w:r>
        <w:rPr>
          <w:bCs/>
          <w:sz w:val="28"/>
          <w:szCs w:val="28"/>
          <w:lang w:val="en-GB"/>
        </w:rPr>
        <w:t>.</w:t>
      </w:r>
      <w:r>
        <w:rPr>
          <w:bCs/>
          <w:sz w:val="28"/>
          <w:szCs w:val="28"/>
          <w:lang w:val="en-US"/>
        </w:rPr>
        <w:t xml:space="preserve"> The End of the World As We Know It: Social Science for the Twenty-first Century. – Minneapolis: Univ. of Minnesota Press, 1999</w:t>
      </w:r>
      <w:r>
        <w:rPr>
          <w:bCs/>
          <w:sz w:val="28"/>
          <w:szCs w:val="28"/>
          <w:lang w:val="uk-UA"/>
        </w:rPr>
        <w:t>.</w:t>
      </w:r>
    </w:p>
    <w:p w14:paraId="2E4719A3" w14:textId="77777777" w:rsidR="003C4132" w:rsidRDefault="003C4132" w:rsidP="00C45688">
      <w:pPr>
        <w:numPr>
          <w:ilvl w:val="0"/>
          <w:numId w:val="67"/>
        </w:numPr>
        <w:suppressAutoHyphens w:val="0"/>
        <w:spacing w:line="360" w:lineRule="auto"/>
        <w:ind w:firstLine="709"/>
        <w:jc w:val="both"/>
        <w:rPr>
          <w:sz w:val="28"/>
          <w:szCs w:val="28"/>
          <w:lang w:val="uk-UA"/>
        </w:rPr>
      </w:pPr>
      <w:hyperlink r:id="rId9" w:history="1">
        <w:r>
          <w:rPr>
            <w:rStyle w:val="af5"/>
          </w:rPr>
          <w:t>http</w:t>
        </w:r>
        <w:r>
          <w:rPr>
            <w:rStyle w:val="af5"/>
            <w:lang w:val="uk-UA"/>
          </w:rPr>
          <w:t>://</w:t>
        </w:r>
        <w:r>
          <w:rPr>
            <w:rStyle w:val="af5"/>
          </w:rPr>
          <w:t>www</w:t>
        </w:r>
        <w:r>
          <w:rPr>
            <w:rStyle w:val="af5"/>
            <w:lang w:val="uk-UA"/>
          </w:rPr>
          <w:t>.</w:t>
        </w:r>
        <w:r>
          <w:rPr>
            <w:rStyle w:val="af5"/>
          </w:rPr>
          <w:t>sau</w:t>
        </w:r>
        <w:r>
          <w:rPr>
            <w:rStyle w:val="af5"/>
            <w:lang w:val="uk-UA"/>
          </w:rPr>
          <w:t>.</w:t>
        </w:r>
        <w:r>
          <w:rPr>
            <w:rStyle w:val="af5"/>
          </w:rPr>
          <w:t>kiev</w:t>
        </w:r>
        <w:r>
          <w:rPr>
            <w:rStyle w:val="af5"/>
            <w:lang w:val="uk-UA"/>
          </w:rPr>
          <w:t>.</w:t>
        </w:r>
        <w:r>
          <w:rPr>
            <w:rStyle w:val="af5"/>
          </w:rPr>
          <w:t>ua</w:t>
        </w:r>
        <w:r>
          <w:rPr>
            <w:rStyle w:val="af5"/>
            <w:lang w:val="uk-UA"/>
          </w:rPr>
          <w:t>/</w:t>
        </w:r>
        <w:r>
          <w:rPr>
            <w:rStyle w:val="af5"/>
          </w:rPr>
          <w:t>reference</w:t>
        </w:r>
        <w:r>
          <w:rPr>
            <w:rStyle w:val="af5"/>
            <w:lang w:val="uk-UA"/>
          </w:rPr>
          <w:t>.</w:t>
        </w:r>
        <w:r>
          <w:rPr>
            <w:rStyle w:val="af5"/>
          </w:rPr>
          <w:t>html</w:t>
        </w:r>
      </w:hyperlink>
    </w:p>
    <w:p w14:paraId="78AF4499" w14:textId="77777777" w:rsidR="003C4132" w:rsidRDefault="003C4132" w:rsidP="003C4132">
      <w:pPr>
        <w:ind w:firstLine="709"/>
        <w:rPr>
          <w:sz w:val="28"/>
          <w:szCs w:val="28"/>
          <w:lang w:val="uk-UA"/>
        </w:rPr>
      </w:pPr>
    </w:p>
    <w:p w14:paraId="5C70433E" w14:textId="0BB22655" w:rsidR="007E6124" w:rsidRPr="003C4132" w:rsidRDefault="007E6124" w:rsidP="003C4132">
      <w:pPr>
        <w:jc w:val="both"/>
        <w:rPr>
          <w:lang w:val="uk-UA"/>
        </w:rPr>
      </w:pPr>
    </w:p>
    <w:p w14:paraId="62BE220C" w14:textId="77777777" w:rsidR="00CC7DBF" w:rsidRPr="00924584" w:rsidRDefault="00CC7DBF" w:rsidP="00CC7DBF">
      <w:pPr>
        <w:pStyle w:val="2ffff9"/>
        <w:spacing w:after="0" w:line="360" w:lineRule="auto"/>
        <w:rPr>
          <w:sz w:val="28"/>
          <w:lang w:val="uk-UA"/>
        </w:rPr>
      </w:pPr>
    </w:p>
    <w:p w14:paraId="332D07B2" w14:textId="77777777" w:rsidR="00CC7DBF" w:rsidRPr="00924584" w:rsidRDefault="00CC7DBF" w:rsidP="00CC7DBF">
      <w:pPr>
        <w:rPr>
          <w:lang w:val="uk-UA"/>
        </w:rPr>
      </w:pPr>
    </w:p>
    <w:p w14:paraId="5A9CC070" w14:textId="40516C2D" w:rsidR="00D20DA3" w:rsidRPr="00A02603" w:rsidRDefault="00D20DA3" w:rsidP="001F410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4A139" w14:textId="77777777" w:rsidR="00C45688" w:rsidRDefault="00C45688">
      <w:r>
        <w:separator/>
      </w:r>
    </w:p>
  </w:endnote>
  <w:endnote w:type="continuationSeparator" w:id="0">
    <w:p w14:paraId="0CD2BD6F" w14:textId="77777777" w:rsidR="00C45688" w:rsidRDefault="00C4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9A0F" w14:textId="77777777" w:rsidR="00C45688" w:rsidRDefault="00C45688">
      <w:r>
        <w:separator/>
      </w:r>
    </w:p>
  </w:footnote>
  <w:footnote w:type="continuationSeparator" w:id="0">
    <w:p w14:paraId="4527BF26" w14:textId="77777777" w:rsidR="00C45688" w:rsidRDefault="00C45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7DD1575"/>
    <w:multiLevelType w:val="hybridMultilevel"/>
    <w:tmpl w:val="D7486526"/>
    <w:lvl w:ilvl="0" w:tplc="9AA09BD2">
      <w:numFmt w:val="bullet"/>
      <w:lvlText w:val="–"/>
      <w:lvlJc w:val="left"/>
      <w:pPr>
        <w:tabs>
          <w:tab w:val="num" w:pos="1134"/>
        </w:tabs>
        <w:ind w:left="0" w:firstLine="567"/>
      </w:pPr>
      <w:rPr>
        <w:rFonts w:ascii="Times New Roman" w:hAnsi="Times New Roman" w:cs="Times New Roman" w:hint="default"/>
      </w:rPr>
    </w:lvl>
    <w:lvl w:ilvl="1" w:tplc="18EEE0B0">
      <w:start w:val="1"/>
      <w:numFmt w:val="decimal"/>
      <w:lvlText w:val="%2."/>
      <w:lvlJc w:val="left"/>
      <w:pPr>
        <w:tabs>
          <w:tab w:val="num" w:pos="567"/>
        </w:tabs>
        <w:ind w:left="0" w:firstLine="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21F1AFD"/>
    <w:multiLevelType w:val="hybridMultilevel"/>
    <w:tmpl w:val="38C2E7AA"/>
    <w:lvl w:ilvl="0" w:tplc="7E24BBA0">
      <w:start w:val="4"/>
      <w:numFmt w:val="bullet"/>
      <w:lvlText w:val="–"/>
      <w:lvlJc w:val="left"/>
      <w:pPr>
        <w:tabs>
          <w:tab w:val="num" w:pos="1134"/>
        </w:tabs>
        <w:ind w:left="0" w:firstLine="709"/>
      </w:pPr>
      <w:rPr>
        <w:rFonts w:ascii="Times New Roman" w:eastAsia="Times New Roman" w:hAnsi="Times New Roman" w:cs="Times New Roman" w:hint="default"/>
        <w:color w:val="auto"/>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822DAD"/>
    <w:multiLevelType w:val="hybridMultilevel"/>
    <w:tmpl w:val="F0848E3E"/>
    <w:lvl w:ilvl="0" w:tplc="21E23570">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E663EAA"/>
    <w:multiLevelType w:val="hybridMultilevel"/>
    <w:tmpl w:val="91AE61B2"/>
    <w:lvl w:ilvl="0" w:tplc="FDF0A9B4">
      <w:start w:val="1"/>
      <w:numFmt w:val="decimal"/>
      <w:lvlText w:val="%1."/>
      <w:lvlJc w:val="left"/>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6"/>
  </w:num>
  <w:num w:numId="44">
    <w:abstractNumId w:val="64"/>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3"/>
  </w:num>
  <w:num w:numId="53">
    <w:abstractNumId w:val="65"/>
    <w:lvlOverride w:ilvl="0">
      <w:startOverride w:val="1"/>
    </w:lvlOverride>
  </w:num>
  <w:num w:numId="54">
    <w:abstractNumId w:val="60"/>
  </w:num>
  <w:num w:numId="55">
    <w:abstractNumId w:val="39"/>
  </w:num>
  <w:num w:numId="56">
    <w:abstractNumId w:val="43"/>
  </w:num>
  <w:num w:numId="57">
    <w:abstractNumId w:val="52"/>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61"/>
  </w:num>
  <w:num w:numId="65">
    <w:abstractNumId w:val="50"/>
  </w:num>
  <w:num w:numId="66">
    <w:abstractNumId w:val="48"/>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2054"/>
    <w:rsid w:val="00242DC6"/>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D29DB"/>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5688"/>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385"/>
    <w:rsid w:val="00E038F8"/>
    <w:rsid w:val="00E03A16"/>
    <w:rsid w:val="00E046EE"/>
    <w:rsid w:val="00E0791D"/>
    <w:rsid w:val="00E20027"/>
    <w:rsid w:val="00E21D8A"/>
    <w:rsid w:val="00E25151"/>
    <w:rsid w:val="00E26F4E"/>
    <w:rsid w:val="00E278AE"/>
    <w:rsid w:val="00E27F24"/>
    <w:rsid w:val="00E30E88"/>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BodyText20">
    <w:name w:val="Body Text 2"/>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BodyTextIndent22">
    <w:name w:val="Body Text Indent 2"/>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PlainText">
    <w:name w:val="Plain Text"/>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Normal3">
    <w:name w:val="Normal"/>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BodyTextIndent">
    <w:name w:val="Body Text Indent"/>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sau.kiev.ua/referen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8014-1168-470C-9005-A059470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36</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63338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683</cp:revision>
  <cp:lastPrinted>2009-02-06T08:36:00Z</cp:lastPrinted>
  <dcterms:created xsi:type="dcterms:W3CDTF">2015-03-22T11:10:00Z</dcterms:created>
  <dcterms:modified xsi:type="dcterms:W3CDTF">2015-04-30T20:25:00Z</dcterms:modified>
</cp:coreProperties>
</file>