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D5C" w:rsidRDefault="00E8063E" w:rsidP="00073D5C">
      <w:pPr>
        <w:spacing w:line="360" w:lineRule="auto"/>
        <w:jc w:val="center"/>
        <w:rPr>
          <w:sz w:val="28"/>
          <w:szCs w:val="28"/>
          <w:lang w:val="uk-UA"/>
        </w:rPr>
      </w:pPr>
      <w:r>
        <w:rPr>
          <w:color w:val="FF0000"/>
        </w:rPr>
        <w:t xml:space="preserve">Для заказа доставки данной работы воспользуйтесь поиском на сайте по ссылке:  </w:t>
      </w:r>
      <w:hyperlink r:id="rId8" w:history="1">
        <w:r>
          <w:rPr>
            <w:rStyle w:val="af3"/>
            <w:color w:val="0070C0"/>
          </w:rPr>
          <w:t>http://www.mydisser.com/search.html</w:t>
        </w:r>
      </w:hyperlink>
      <w:r w:rsidR="00073D5C" w:rsidRPr="00073D5C">
        <w:rPr>
          <w:sz w:val="28"/>
          <w:szCs w:val="28"/>
          <w:lang w:val="uk-UA"/>
        </w:rPr>
        <w:t xml:space="preserve"> </w:t>
      </w:r>
    </w:p>
    <w:p w:rsidR="00EB62F2" w:rsidRDefault="00EB62F2" w:rsidP="00EB62F2">
      <w:pPr>
        <w:spacing w:line="312" w:lineRule="auto"/>
        <w:jc w:val="center"/>
        <w:rPr>
          <w:lang w:val="de-DE"/>
        </w:rPr>
      </w:pPr>
      <w:bookmarkStart w:id="0" w:name="_Ref36355590"/>
      <w:bookmarkEnd w:id="0"/>
    </w:p>
    <w:p w:rsidR="00B2214F" w:rsidRDefault="00B2214F" w:rsidP="00B2214F">
      <w:pPr>
        <w:pStyle w:val="xl39"/>
        <w:spacing w:before="0" w:after="0" w:line="360" w:lineRule="auto"/>
        <w:rPr>
          <w:rFonts w:ascii="Times New Roman" w:hAnsi="Times New Roman"/>
          <w:sz w:val="28"/>
          <w:szCs w:val="28"/>
          <w:lang w:val="uk-UA"/>
        </w:rPr>
      </w:pPr>
      <w:r>
        <w:rPr>
          <w:rFonts w:ascii="Times New Roman" w:hAnsi="Times New Roman"/>
          <w:sz w:val="28"/>
          <w:szCs w:val="28"/>
          <w:lang w:val="uk-UA"/>
        </w:rPr>
        <w:t>ХЕРСОНСЬКИЙ  ДЕРЖАВНИЙ  УНІВЕРСИТЕТ</w:t>
      </w:r>
    </w:p>
    <w:p w:rsidR="00B2214F" w:rsidRDefault="00B2214F" w:rsidP="00B2214F">
      <w:pPr>
        <w:spacing w:line="360" w:lineRule="auto"/>
        <w:jc w:val="center"/>
        <w:rPr>
          <w:sz w:val="28"/>
          <w:szCs w:val="28"/>
          <w:lang w:val="uk-UA"/>
        </w:rPr>
      </w:pPr>
    </w:p>
    <w:p w:rsidR="00B2214F" w:rsidRDefault="00B2214F" w:rsidP="00B2214F">
      <w:pPr>
        <w:spacing w:line="360" w:lineRule="auto"/>
        <w:jc w:val="right"/>
        <w:rPr>
          <w:sz w:val="28"/>
          <w:szCs w:val="28"/>
          <w:lang w:val="uk-UA"/>
        </w:rPr>
      </w:pPr>
      <w:r>
        <w:rPr>
          <w:sz w:val="28"/>
          <w:szCs w:val="28"/>
          <w:lang w:val="uk-UA"/>
        </w:rPr>
        <w:t>На правах рукопису</w:t>
      </w:r>
    </w:p>
    <w:p w:rsidR="00B2214F" w:rsidRDefault="00B2214F" w:rsidP="00B2214F">
      <w:pPr>
        <w:spacing w:line="360" w:lineRule="auto"/>
        <w:jc w:val="center"/>
        <w:rPr>
          <w:sz w:val="28"/>
          <w:szCs w:val="28"/>
          <w:lang w:val="uk-UA"/>
        </w:rPr>
      </w:pPr>
    </w:p>
    <w:p w:rsidR="00B2214F" w:rsidRDefault="00B2214F" w:rsidP="00B2214F">
      <w:pPr>
        <w:pStyle w:val="6"/>
        <w:spacing w:line="360" w:lineRule="auto"/>
      </w:pPr>
    </w:p>
    <w:p w:rsidR="00B2214F" w:rsidRDefault="00B2214F" w:rsidP="00B2214F">
      <w:pPr>
        <w:pStyle w:val="6"/>
        <w:spacing w:line="360" w:lineRule="auto"/>
      </w:pPr>
      <w:r>
        <w:t>Пилипенко Ігор Олегович</w:t>
      </w:r>
    </w:p>
    <w:p w:rsidR="00B2214F" w:rsidRDefault="00B2214F" w:rsidP="00B2214F">
      <w:pPr>
        <w:spacing w:line="360" w:lineRule="auto"/>
        <w:jc w:val="right"/>
        <w:rPr>
          <w:sz w:val="28"/>
          <w:szCs w:val="28"/>
          <w:lang w:val="uk-UA"/>
        </w:rPr>
      </w:pPr>
    </w:p>
    <w:p w:rsidR="00B2214F" w:rsidRDefault="00B2214F" w:rsidP="00B2214F">
      <w:pPr>
        <w:spacing w:line="360" w:lineRule="auto"/>
        <w:ind w:right="98"/>
        <w:jc w:val="right"/>
        <w:rPr>
          <w:sz w:val="28"/>
          <w:szCs w:val="28"/>
          <w:lang w:val="uk-UA"/>
        </w:rPr>
      </w:pPr>
      <w:r>
        <w:rPr>
          <w:sz w:val="28"/>
          <w:szCs w:val="28"/>
          <w:lang w:val="uk-UA"/>
        </w:rPr>
        <w:t xml:space="preserve">УДК   </w:t>
      </w:r>
      <w:r>
        <w:rPr>
          <w:rFonts w:ascii="Times New Roman CYR" w:hAnsi="Times New Roman CYR"/>
          <w:sz w:val="28"/>
          <w:szCs w:val="28"/>
          <w:lang w:val="uk-UA"/>
        </w:rPr>
        <w:t>911.3:330 (262.54/477.62:64:72:75)</w:t>
      </w:r>
    </w:p>
    <w:p w:rsidR="00B2214F" w:rsidRDefault="00B2214F" w:rsidP="00B2214F">
      <w:pPr>
        <w:spacing w:line="360" w:lineRule="auto"/>
        <w:jc w:val="right"/>
        <w:rPr>
          <w:sz w:val="28"/>
          <w:szCs w:val="28"/>
          <w:lang w:val="uk-UA"/>
        </w:rPr>
      </w:pPr>
    </w:p>
    <w:p w:rsidR="00B2214F" w:rsidRDefault="00B2214F" w:rsidP="00B2214F">
      <w:pPr>
        <w:spacing w:line="360" w:lineRule="auto"/>
        <w:jc w:val="center"/>
        <w:rPr>
          <w:sz w:val="28"/>
          <w:szCs w:val="28"/>
          <w:lang w:val="uk-UA"/>
        </w:rPr>
      </w:pPr>
    </w:p>
    <w:p w:rsidR="00B2214F" w:rsidRDefault="00B2214F" w:rsidP="00B2214F">
      <w:pPr>
        <w:pStyle w:val="6"/>
        <w:spacing w:line="360" w:lineRule="auto"/>
      </w:pPr>
      <w:bookmarkStart w:id="1" w:name="_GoBack"/>
      <w:r>
        <w:t xml:space="preserve">МОРЕГОСПОДАРСЬКИЙ  КОМПЛЕКС  УКРАЇНСЬКОГО  ПРИАЗОВ’Я: СУСПІЛЬНО-ГЕОГРАФІЧНЕ </w:t>
      </w:r>
      <w:proofErr w:type="gramStart"/>
      <w:r>
        <w:t>ДОСЛ</w:t>
      </w:r>
      <w:proofErr w:type="gramEnd"/>
      <w:r>
        <w:t>ІДЖЕННЯ</w:t>
      </w:r>
    </w:p>
    <w:bookmarkEnd w:id="1"/>
    <w:p w:rsidR="00B2214F" w:rsidRDefault="00B2214F" w:rsidP="00B2214F">
      <w:pPr>
        <w:spacing w:line="360" w:lineRule="auto"/>
        <w:jc w:val="center"/>
        <w:rPr>
          <w:sz w:val="28"/>
          <w:szCs w:val="28"/>
          <w:lang w:val="uk-UA"/>
        </w:rPr>
      </w:pPr>
    </w:p>
    <w:p w:rsidR="00B2214F" w:rsidRDefault="00B2214F" w:rsidP="00B2214F">
      <w:pPr>
        <w:spacing w:line="360" w:lineRule="auto"/>
        <w:jc w:val="center"/>
        <w:rPr>
          <w:sz w:val="28"/>
          <w:szCs w:val="28"/>
          <w:lang w:val="uk-UA"/>
        </w:rPr>
      </w:pPr>
    </w:p>
    <w:p w:rsidR="00B2214F" w:rsidRDefault="00B2214F" w:rsidP="00B2214F">
      <w:pPr>
        <w:spacing w:line="360" w:lineRule="auto"/>
        <w:jc w:val="center"/>
        <w:rPr>
          <w:sz w:val="28"/>
          <w:szCs w:val="28"/>
          <w:lang w:val="uk-UA"/>
        </w:rPr>
      </w:pPr>
      <w:r>
        <w:rPr>
          <w:sz w:val="28"/>
          <w:szCs w:val="28"/>
          <w:lang w:val="uk-UA"/>
        </w:rPr>
        <w:t xml:space="preserve">11.00.02 – економічна та соціальна географія </w:t>
      </w:r>
    </w:p>
    <w:p w:rsidR="00B2214F" w:rsidRDefault="00B2214F" w:rsidP="00B2214F">
      <w:pPr>
        <w:spacing w:line="360" w:lineRule="auto"/>
        <w:jc w:val="center"/>
        <w:rPr>
          <w:sz w:val="28"/>
          <w:szCs w:val="28"/>
          <w:lang w:val="uk-UA"/>
        </w:rPr>
      </w:pPr>
    </w:p>
    <w:p w:rsidR="00B2214F" w:rsidRDefault="00B2214F" w:rsidP="00B2214F">
      <w:pPr>
        <w:spacing w:line="360" w:lineRule="auto"/>
        <w:jc w:val="center"/>
        <w:rPr>
          <w:sz w:val="28"/>
          <w:szCs w:val="28"/>
          <w:lang w:val="uk-UA"/>
        </w:rPr>
      </w:pPr>
      <w:r>
        <w:rPr>
          <w:sz w:val="28"/>
          <w:szCs w:val="28"/>
          <w:lang w:val="uk-UA"/>
        </w:rPr>
        <w:t xml:space="preserve">Дисертація на здобуття наукового ступеня </w:t>
      </w:r>
    </w:p>
    <w:p w:rsidR="00B2214F" w:rsidRDefault="00B2214F" w:rsidP="00B2214F">
      <w:pPr>
        <w:spacing w:line="360" w:lineRule="auto"/>
        <w:jc w:val="center"/>
        <w:rPr>
          <w:sz w:val="28"/>
          <w:szCs w:val="28"/>
          <w:lang w:val="uk-UA"/>
        </w:rPr>
      </w:pPr>
      <w:r>
        <w:rPr>
          <w:sz w:val="28"/>
          <w:szCs w:val="28"/>
          <w:lang w:val="uk-UA"/>
        </w:rPr>
        <w:t>кандидата географічних наук</w:t>
      </w:r>
    </w:p>
    <w:p w:rsidR="00B2214F" w:rsidRDefault="00B2214F" w:rsidP="00B2214F">
      <w:pPr>
        <w:spacing w:line="360" w:lineRule="auto"/>
        <w:jc w:val="center"/>
        <w:rPr>
          <w:sz w:val="28"/>
          <w:szCs w:val="28"/>
          <w:lang w:val="uk-UA"/>
        </w:rPr>
      </w:pPr>
    </w:p>
    <w:p w:rsidR="00B2214F" w:rsidRDefault="00B2214F" w:rsidP="00B2214F">
      <w:pPr>
        <w:spacing w:line="360" w:lineRule="auto"/>
        <w:jc w:val="center"/>
        <w:rPr>
          <w:sz w:val="28"/>
          <w:szCs w:val="28"/>
          <w:lang w:val="uk-UA"/>
        </w:rPr>
      </w:pPr>
    </w:p>
    <w:p w:rsidR="00B2214F" w:rsidRDefault="00B2214F" w:rsidP="00B2214F">
      <w:pPr>
        <w:spacing w:line="360" w:lineRule="auto"/>
        <w:jc w:val="right"/>
        <w:rPr>
          <w:sz w:val="28"/>
          <w:szCs w:val="28"/>
          <w:lang w:val="uk-UA"/>
        </w:rPr>
      </w:pPr>
    </w:p>
    <w:p w:rsidR="00B2214F" w:rsidRDefault="00B2214F" w:rsidP="00B2214F">
      <w:pPr>
        <w:spacing w:line="360" w:lineRule="auto"/>
        <w:jc w:val="right"/>
        <w:rPr>
          <w:sz w:val="28"/>
          <w:szCs w:val="28"/>
          <w:lang w:val="uk-UA"/>
        </w:rPr>
      </w:pPr>
    </w:p>
    <w:p w:rsidR="00B2214F" w:rsidRDefault="00B2214F" w:rsidP="00B2214F">
      <w:pPr>
        <w:spacing w:line="360" w:lineRule="auto"/>
        <w:jc w:val="right"/>
        <w:rPr>
          <w:sz w:val="28"/>
          <w:szCs w:val="28"/>
          <w:lang w:val="uk-UA"/>
        </w:rPr>
      </w:pPr>
      <w:r>
        <w:rPr>
          <w:sz w:val="28"/>
          <w:szCs w:val="28"/>
          <w:lang w:val="uk-UA"/>
        </w:rPr>
        <w:t xml:space="preserve">Науковий керівник </w:t>
      </w:r>
    </w:p>
    <w:p w:rsidR="00B2214F" w:rsidRDefault="00B2214F" w:rsidP="00B2214F">
      <w:pPr>
        <w:spacing w:line="360" w:lineRule="auto"/>
        <w:jc w:val="right"/>
        <w:rPr>
          <w:sz w:val="28"/>
          <w:szCs w:val="28"/>
          <w:lang w:val="uk-UA"/>
        </w:rPr>
      </w:pPr>
      <w:r>
        <w:rPr>
          <w:sz w:val="28"/>
          <w:szCs w:val="28"/>
          <w:lang w:val="uk-UA"/>
        </w:rPr>
        <w:t>Ігнатенко  Микола  Григорович</w:t>
      </w:r>
    </w:p>
    <w:p w:rsidR="00B2214F" w:rsidRDefault="00B2214F" w:rsidP="00B2214F">
      <w:pPr>
        <w:spacing w:line="360" w:lineRule="auto"/>
        <w:jc w:val="right"/>
        <w:rPr>
          <w:sz w:val="28"/>
          <w:szCs w:val="28"/>
          <w:lang w:val="uk-UA"/>
        </w:rPr>
      </w:pPr>
      <w:r>
        <w:rPr>
          <w:sz w:val="28"/>
          <w:szCs w:val="28"/>
          <w:lang w:val="uk-UA"/>
        </w:rPr>
        <w:t>доктор географічних наук, професор</w:t>
      </w:r>
    </w:p>
    <w:p w:rsidR="00B2214F" w:rsidRDefault="00B2214F" w:rsidP="00B2214F">
      <w:pPr>
        <w:spacing w:line="360" w:lineRule="auto"/>
        <w:jc w:val="center"/>
        <w:rPr>
          <w:sz w:val="28"/>
          <w:szCs w:val="28"/>
          <w:lang w:val="uk-UA"/>
        </w:rPr>
      </w:pPr>
    </w:p>
    <w:p w:rsidR="00B2214F" w:rsidRDefault="00B2214F" w:rsidP="00B2214F">
      <w:pPr>
        <w:spacing w:line="360" w:lineRule="auto"/>
        <w:jc w:val="center"/>
        <w:rPr>
          <w:sz w:val="28"/>
          <w:szCs w:val="28"/>
          <w:lang w:val="uk-UA"/>
        </w:rPr>
      </w:pPr>
    </w:p>
    <w:p w:rsidR="00B2214F" w:rsidRPr="00E226CD" w:rsidRDefault="00B2214F" w:rsidP="00B2214F">
      <w:pPr>
        <w:pStyle w:val="affffffff0"/>
        <w:rPr>
          <w:b/>
          <w:bCs/>
          <w:sz w:val="28"/>
          <w:szCs w:val="28"/>
        </w:rPr>
      </w:pPr>
      <w:r>
        <w:rPr>
          <w:b/>
          <w:bCs/>
          <w:sz w:val="28"/>
          <w:szCs w:val="28"/>
        </w:rPr>
        <w:t>Херсон  -  2004</w:t>
      </w:r>
    </w:p>
    <w:p w:rsidR="00B2214F" w:rsidRDefault="00B2214F" w:rsidP="00B2214F">
      <w:pPr>
        <w:pStyle w:val="affffffff0"/>
        <w:rPr>
          <w:sz w:val="28"/>
          <w:szCs w:val="28"/>
        </w:rPr>
      </w:pPr>
      <w:r>
        <w:rPr>
          <w:sz w:val="28"/>
          <w:szCs w:val="28"/>
        </w:rPr>
        <w:br w:type="page"/>
      </w:r>
      <w:r>
        <w:rPr>
          <w:sz w:val="28"/>
          <w:szCs w:val="28"/>
        </w:rPr>
        <w:lastRenderedPageBreak/>
        <w:t>ЗМІ</w:t>
      </w:r>
      <w:proofErr w:type="gramStart"/>
      <w:r>
        <w:rPr>
          <w:sz w:val="28"/>
          <w:szCs w:val="28"/>
        </w:rPr>
        <w:t>СТ</w:t>
      </w:r>
      <w:proofErr w:type="gramEnd"/>
    </w:p>
    <w:p w:rsidR="00B2214F" w:rsidRDefault="00B2214F" w:rsidP="00B2214F">
      <w:pPr>
        <w:spacing w:line="360" w:lineRule="auto"/>
        <w:jc w:val="center"/>
        <w:rPr>
          <w:sz w:val="28"/>
          <w:szCs w:val="28"/>
          <w:lang w:val="uk-UA"/>
        </w:rPr>
      </w:pPr>
    </w:p>
    <w:tbl>
      <w:tblPr>
        <w:tblW w:w="0" w:type="auto"/>
        <w:tblLayout w:type="fixed"/>
        <w:tblLook w:val="0000" w:firstRow="0" w:lastRow="0" w:firstColumn="0" w:lastColumn="0" w:noHBand="0" w:noVBand="0"/>
      </w:tblPr>
      <w:tblGrid>
        <w:gridCol w:w="9012"/>
        <w:gridCol w:w="636"/>
      </w:tblGrid>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E1362A">
            <w:pPr>
              <w:spacing w:line="480" w:lineRule="auto"/>
              <w:rPr>
                <w:b/>
                <w:bCs/>
                <w:sz w:val="28"/>
                <w:szCs w:val="28"/>
                <w:lang w:val="uk-UA"/>
              </w:rPr>
            </w:pPr>
            <w:r>
              <w:rPr>
                <w:b/>
                <w:bCs/>
                <w:sz w:val="28"/>
                <w:szCs w:val="28"/>
                <w:lang w:val="uk-UA"/>
              </w:rPr>
              <w:t xml:space="preserve">ВСТУП </w:t>
            </w:r>
            <w:r>
              <w:rPr>
                <w:spacing w:val="52"/>
                <w:sz w:val="28"/>
                <w:szCs w:val="28"/>
                <w:lang w:val="uk-UA"/>
              </w:rPr>
              <w:t>..............................................................</w:t>
            </w:r>
          </w:p>
        </w:tc>
        <w:tc>
          <w:tcPr>
            <w:tcW w:w="636" w:type="dxa"/>
            <w:tcBorders>
              <w:top w:val="nil"/>
              <w:left w:val="nil"/>
              <w:bottom w:val="nil"/>
              <w:right w:val="nil"/>
            </w:tcBorders>
          </w:tcPr>
          <w:p w:rsidR="00B2214F" w:rsidRDefault="00B2214F" w:rsidP="00E1362A">
            <w:pPr>
              <w:spacing w:line="480" w:lineRule="auto"/>
              <w:ind w:left="-12"/>
              <w:jc w:val="center"/>
              <w:rPr>
                <w:sz w:val="28"/>
                <w:szCs w:val="28"/>
                <w:lang w:val="uk-UA"/>
              </w:rPr>
            </w:pPr>
            <w:r>
              <w:rPr>
                <w:sz w:val="28"/>
                <w:szCs w:val="28"/>
                <w:lang w:val="uk-UA"/>
              </w:rPr>
              <w:t>5</w:t>
            </w:r>
          </w:p>
        </w:tc>
      </w:tr>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E1362A">
            <w:pPr>
              <w:spacing w:line="360" w:lineRule="auto"/>
              <w:ind w:right="-108"/>
              <w:rPr>
                <w:b/>
                <w:bCs/>
                <w:sz w:val="28"/>
                <w:szCs w:val="28"/>
                <w:lang w:val="uk-UA"/>
              </w:rPr>
            </w:pPr>
            <w:r>
              <w:rPr>
                <w:b/>
                <w:bCs/>
                <w:sz w:val="28"/>
                <w:szCs w:val="28"/>
                <w:lang w:val="uk-UA"/>
              </w:rPr>
              <w:t>РОЗДІЛ 1</w:t>
            </w:r>
          </w:p>
          <w:p w:rsidR="00B2214F" w:rsidRDefault="00B2214F" w:rsidP="00E1362A">
            <w:pPr>
              <w:pStyle w:val="affffffff3"/>
              <w:spacing w:line="360" w:lineRule="auto"/>
              <w:ind w:right="-108"/>
              <w:rPr>
                <w:i/>
                <w:iCs/>
                <w:szCs w:val="28"/>
              </w:rPr>
            </w:pPr>
            <w:r>
              <w:rPr>
                <w:b/>
                <w:bCs/>
                <w:i/>
                <w:iCs/>
                <w:szCs w:val="28"/>
              </w:rPr>
              <w:t xml:space="preserve">ТЕОРЕТИКО-МЕТОДОЛОГІЧНІ ТА МЕТОДИЧНІ ЗАСАДИ </w:t>
            </w:r>
            <w:proofErr w:type="gramStart"/>
            <w:r>
              <w:rPr>
                <w:b/>
                <w:bCs/>
                <w:i/>
                <w:iCs/>
                <w:szCs w:val="28"/>
              </w:rPr>
              <w:t>ДОСЛ</w:t>
            </w:r>
            <w:proofErr w:type="gramEnd"/>
            <w:r>
              <w:rPr>
                <w:b/>
                <w:bCs/>
                <w:i/>
                <w:iCs/>
                <w:szCs w:val="28"/>
              </w:rPr>
              <w:t xml:space="preserve">ІДЖЕННЯ МОРЕГОСПОДАРСЬКОГО КОМПЛЕКСУ </w:t>
            </w:r>
            <w:r>
              <w:rPr>
                <w:b/>
                <w:bCs/>
                <w:i/>
                <w:iCs/>
                <w:spacing w:val="52"/>
                <w:szCs w:val="28"/>
              </w:rPr>
              <w:t>...........</w:t>
            </w:r>
          </w:p>
        </w:tc>
        <w:tc>
          <w:tcPr>
            <w:tcW w:w="636" w:type="dxa"/>
            <w:tcBorders>
              <w:top w:val="nil"/>
              <w:left w:val="nil"/>
              <w:bottom w:val="nil"/>
              <w:right w:val="nil"/>
            </w:tcBorders>
          </w:tcPr>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r>
              <w:rPr>
                <w:sz w:val="28"/>
                <w:szCs w:val="28"/>
                <w:lang w:val="uk-UA"/>
              </w:rPr>
              <w:t>12</w:t>
            </w:r>
          </w:p>
        </w:tc>
      </w:tr>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44331E">
            <w:pPr>
              <w:numPr>
                <w:ilvl w:val="1"/>
                <w:numId w:val="59"/>
              </w:numPr>
              <w:tabs>
                <w:tab w:val="clear" w:pos="900"/>
              </w:tabs>
              <w:suppressAutoHyphens w:val="0"/>
              <w:spacing w:line="360" w:lineRule="auto"/>
              <w:ind w:left="720" w:hanging="540"/>
              <w:rPr>
                <w:sz w:val="28"/>
                <w:szCs w:val="28"/>
                <w:lang w:val="uk-UA"/>
              </w:rPr>
            </w:pPr>
            <w:r>
              <w:rPr>
                <w:sz w:val="28"/>
                <w:szCs w:val="28"/>
                <w:lang w:val="uk-UA"/>
              </w:rPr>
              <w:t xml:space="preserve">Суспільно-географічна сутність, закономірності та принципи розвитку </w:t>
            </w:r>
            <w:r>
              <w:rPr>
                <w:spacing w:val="52"/>
                <w:sz w:val="28"/>
                <w:szCs w:val="28"/>
                <w:lang w:val="uk-UA"/>
              </w:rPr>
              <w:t>........................................................</w:t>
            </w:r>
          </w:p>
          <w:p w:rsidR="00B2214F" w:rsidRDefault="00B2214F" w:rsidP="0044331E">
            <w:pPr>
              <w:numPr>
                <w:ilvl w:val="1"/>
                <w:numId w:val="59"/>
              </w:numPr>
              <w:tabs>
                <w:tab w:val="clear" w:pos="900"/>
              </w:tabs>
              <w:suppressAutoHyphens w:val="0"/>
              <w:spacing w:line="360" w:lineRule="auto"/>
              <w:ind w:left="720" w:right="-24" w:hanging="540"/>
              <w:jc w:val="both"/>
              <w:rPr>
                <w:sz w:val="28"/>
                <w:szCs w:val="28"/>
                <w:lang w:val="uk-UA"/>
              </w:rPr>
            </w:pPr>
            <w:r>
              <w:rPr>
                <w:sz w:val="28"/>
                <w:szCs w:val="28"/>
                <w:lang w:val="uk-UA"/>
              </w:rPr>
              <w:t xml:space="preserve">Соціально-економічні та природно-екологічні умови і ресурси функціонування </w:t>
            </w:r>
            <w:r>
              <w:rPr>
                <w:spacing w:val="52"/>
                <w:sz w:val="28"/>
                <w:szCs w:val="28"/>
                <w:lang w:val="uk-UA"/>
              </w:rPr>
              <w:t>.................................................</w:t>
            </w:r>
          </w:p>
          <w:p w:rsidR="00B2214F" w:rsidRDefault="00B2214F" w:rsidP="0044331E">
            <w:pPr>
              <w:numPr>
                <w:ilvl w:val="1"/>
                <w:numId w:val="59"/>
              </w:numPr>
              <w:tabs>
                <w:tab w:val="clear" w:pos="900"/>
                <w:tab w:val="num" w:pos="720"/>
              </w:tabs>
              <w:suppressAutoHyphens w:val="0"/>
              <w:spacing w:line="360" w:lineRule="auto"/>
              <w:ind w:left="720" w:right="-24" w:hanging="540"/>
              <w:rPr>
                <w:sz w:val="28"/>
                <w:szCs w:val="28"/>
                <w:lang w:val="uk-UA"/>
              </w:rPr>
            </w:pPr>
            <w:r>
              <w:rPr>
                <w:sz w:val="28"/>
                <w:szCs w:val="28"/>
                <w:lang w:val="uk-UA"/>
              </w:rPr>
              <w:t xml:space="preserve">Методичні засади дослідження </w:t>
            </w:r>
            <w:r>
              <w:rPr>
                <w:spacing w:val="52"/>
                <w:sz w:val="28"/>
                <w:szCs w:val="28"/>
                <w:lang w:val="uk-UA"/>
              </w:rPr>
              <w:t>...................................</w:t>
            </w:r>
          </w:p>
        </w:tc>
        <w:tc>
          <w:tcPr>
            <w:tcW w:w="636" w:type="dxa"/>
            <w:tcBorders>
              <w:top w:val="nil"/>
              <w:left w:val="nil"/>
              <w:bottom w:val="nil"/>
              <w:right w:val="nil"/>
            </w:tcBorders>
          </w:tcPr>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r>
              <w:rPr>
                <w:sz w:val="28"/>
                <w:szCs w:val="28"/>
                <w:lang w:val="uk-UA"/>
              </w:rPr>
              <w:t>12</w:t>
            </w:r>
          </w:p>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r>
              <w:rPr>
                <w:sz w:val="28"/>
                <w:szCs w:val="28"/>
                <w:lang w:val="uk-UA"/>
              </w:rPr>
              <w:t>22</w:t>
            </w:r>
          </w:p>
          <w:p w:rsidR="00B2214F" w:rsidRDefault="00B2214F" w:rsidP="00E1362A">
            <w:pPr>
              <w:spacing w:line="360" w:lineRule="auto"/>
              <w:ind w:left="-12"/>
              <w:jc w:val="center"/>
              <w:rPr>
                <w:sz w:val="28"/>
                <w:szCs w:val="28"/>
                <w:lang w:val="uk-UA"/>
              </w:rPr>
            </w:pPr>
            <w:r>
              <w:rPr>
                <w:sz w:val="28"/>
                <w:szCs w:val="28"/>
                <w:lang w:val="uk-UA"/>
              </w:rPr>
              <w:t>31</w:t>
            </w:r>
          </w:p>
        </w:tc>
      </w:tr>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E1362A">
            <w:pPr>
              <w:pStyle w:val="31"/>
              <w:spacing w:line="480" w:lineRule="auto"/>
              <w:ind w:firstLine="360"/>
              <w:rPr>
                <w:b w:val="0"/>
                <w:bCs/>
              </w:rPr>
            </w:pPr>
            <w:r>
              <w:t xml:space="preserve">ВИСНОВКИ ДО РОЗДІЛУ 1 </w:t>
            </w:r>
            <w:r>
              <w:rPr>
                <w:spacing w:val="52"/>
              </w:rPr>
              <w:t>........................................</w:t>
            </w:r>
          </w:p>
        </w:tc>
        <w:tc>
          <w:tcPr>
            <w:tcW w:w="636" w:type="dxa"/>
            <w:tcBorders>
              <w:top w:val="nil"/>
              <w:left w:val="nil"/>
              <w:bottom w:val="nil"/>
              <w:right w:val="nil"/>
            </w:tcBorders>
          </w:tcPr>
          <w:p w:rsidR="00B2214F" w:rsidRDefault="00B2214F" w:rsidP="00E1362A">
            <w:pPr>
              <w:spacing w:line="360" w:lineRule="auto"/>
              <w:ind w:left="-12"/>
              <w:jc w:val="center"/>
              <w:rPr>
                <w:sz w:val="28"/>
                <w:szCs w:val="28"/>
                <w:lang w:val="uk-UA"/>
              </w:rPr>
            </w:pPr>
            <w:r>
              <w:rPr>
                <w:sz w:val="28"/>
                <w:szCs w:val="28"/>
                <w:lang w:val="uk-UA"/>
              </w:rPr>
              <w:t>45</w:t>
            </w:r>
          </w:p>
        </w:tc>
      </w:tr>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E1362A">
            <w:pPr>
              <w:tabs>
                <w:tab w:val="left" w:pos="6780"/>
              </w:tabs>
              <w:spacing w:line="360" w:lineRule="auto"/>
              <w:ind w:right="458"/>
              <w:rPr>
                <w:b/>
                <w:bCs/>
                <w:sz w:val="28"/>
                <w:szCs w:val="28"/>
                <w:lang w:val="uk-UA"/>
              </w:rPr>
            </w:pPr>
            <w:r>
              <w:rPr>
                <w:b/>
                <w:bCs/>
                <w:sz w:val="28"/>
                <w:szCs w:val="28"/>
                <w:lang w:val="uk-UA"/>
              </w:rPr>
              <w:t>РОЗДІЛ 2</w:t>
            </w:r>
          </w:p>
          <w:p w:rsidR="00B2214F" w:rsidRDefault="00B2214F" w:rsidP="00E1362A">
            <w:pPr>
              <w:spacing w:line="360" w:lineRule="auto"/>
              <w:rPr>
                <w:sz w:val="28"/>
                <w:szCs w:val="28"/>
                <w:lang w:val="uk-UA"/>
              </w:rPr>
            </w:pPr>
            <w:r>
              <w:rPr>
                <w:sz w:val="28"/>
                <w:szCs w:val="28"/>
                <w:lang w:val="uk-UA"/>
              </w:rPr>
              <w:t>СУСПІЛЬНО-ГЕОГРАФІЧНА ОЦІНКА</w:t>
            </w:r>
            <w:r>
              <w:rPr>
                <w:sz w:val="28"/>
                <w:szCs w:val="28"/>
              </w:rPr>
              <w:t xml:space="preserve"> </w:t>
            </w:r>
            <w:r>
              <w:rPr>
                <w:sz w:val="28"/>
                <w:szCs w:val="28"/>
                <w:lang w:val="uk-UA"/>
              </w:rPr>
              <w:t xml:space="preserve">ПРИРОДНО-РЕСУРСНОГО ПОТЕНЦІАЛУ МОРЕГОСПОДАРСЬКОГО КОМПЛЕКСУ УКРАЇНСЬКОГО ПРИАЗОВ’Я </w:t>
            </w:r>
          </w:p>
        </w:tc>
        <w:tc>
          <w:tcPr>
            <w:tcW w:w="636" w:type="dxa"/>
            <w:tcBorders>
              <w:top w:val="nil"/>
              <w:left w:val="nil"/>
              <w:bottom w:val="nil"/>
              <w:right w:val="nil"/>
            </w:tcBorders>
          </w:tcPr>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r>
              <w:rPr>
                <w:sz w:val="28"/>
                <w:szCs w:val="28"/>
                <w:lang w:val="uk-UA"/>
              </w:rPr>
              <w:t>47</w:t>
            </w:r>
          </w:p>
        </w:tc>
      </w:tr>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E1362A">
            <w:pPr>
              <w:pStyle w:val="37"/>
              <w:overflowPunct w:val="0"/>
              <w:autoSpaceDE w:val="0"/>
              <w:autoSpaceDN w:val="0"/>
              <w:adjustRightInd w:val="0"/>
              <w:ind w:left="720" w:right="-24" w:hanging="540"/>
              <w:jc w:val="left"/>
              <w:textAlignment w:val="baseline"/>
            </w:pPr>
            <w:r>
              <w:t xml:space="preserve">2.1. Умови і ресурси приаквальних територій  </w:t>
            </w:r>
            <w:r>
              <w:rPr>
                <w:spacing w:val="52"/>
              </w:rPr>
              <w:t>....................…..</w:t>
            </w:r>
          </w:p>
          <w:p w:rsidR="00B2214F" w:rsidRDefault="00B2214F" w:rsidP="00E1362A">
            <w:pPr>
              <w:spacing w:line="360" w:lineRule="auto"/>
              <w:ind w:left="720" w:right="-24" w:hanging="540"/>
              <w:rPr>
                <w:b/>
                <w:bCs/>
                <w:sz w:val="28"/>
                <w:szCs w:val="28"/>
                <w:lang w:val="uk-UA"/>
              </w:rPr>
            </w:pPr>
            <w:r>
              <w:rPr>
                <w:sz w:val="28"/>
                <w:szCs w:val="28"/>
                <w:lang w:val="uk-UA"/>
              </w:rPr>
              <w:t xml:space="preserve">2.2. Умови і ресурси акваторіальної частини морегосподарського комплексу </w:t>
            </w:r>
            <w:r>
              <w:rPr>
                <w:spacing w:val="52"/>
                <w:sz w:val="28"/>
                <w:szCs w:val="28"/>
                <w:lang w:val="uk-UA"/>
              </w:rPr>
              <w:t>.......................................................</w:t>
            </w:r>
          </w:p>
        </w:tc>
        <w:tc>
          <w:tcPr>
            <w:tcW w:w="636" w:type="dxa"/>
            <w:tcBorders>
              <w:top w:val="nil"/>
              <w:left w:val="nil"/>
              <w:bottom w:val="nil"/>
              <w:right w:val="nil"/>
            </w:tcBorders>
          </w:tcPr>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r>
              <w:rPr>
                <w:sz w:val="28"/>
                <w:szCs w:val="28"/>
                <w:lang w:val="uk-UA"/>
              </w:rPr>
              <w:t>47</w:t>
            </w:r>
          </w:p>
          <w:p w:rsidR="00B2214F" w:rsidRDefault="00B2214F" w:rsidP="00E1362A">
            <w:pPr>
              <w:spacing w:line="360" w:lineRule="auto"/>
              <w:ind w:left="-12"/>
              <w:jc w:val="center"/>
              <w:rPr>
                <w:sz w:val="28"/>
                <w:szCs w:val="28"/>
                <w:lang w:val="uk-UA"/>
              </w:rPr>
            </w:pPr>
            <w:r>
              <w:rPr>
                <w:sz w:val="28"/>
                <w:szCs w:val="28"/>
                <w:lang w:val="uk-UA"/>
              </w:rPr>
              <w:t>69</w:t>
            </w:r>
          </w:p>
        </w:tc>
      </w:tr>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E1362A">
            <w:pPr>
              <w:spacing w:line="480" w:lineRule="auto"/>
              <w:ind w:left="360" w:right="-24"/>
              <w:rPr>
                <w:b/>
                <w:bCs/>
                <w:sz w:val="28"/>
                <w:szCs w:val="28"/>
                <w:lang w:val="uk-UA"/>
              </w:rPr>
            </w:pPr>
            <w:r>
              <w:rPr>
                <w:sz w:val="28"/>
                <w:szCs w:val="28"/>
                <w:lang w:val="uk-UA"/>
              </w:rPr>
              <w:t xml:space="preserve">ВИСНОВКИ ДО РОЗДІЛУ 2 </w:t>
            </w:r>
            <w:r>
              <w:rPr>
                <w:spacing w:val="52"/>
                <w:sz w:val="28"/>
                <w:szCs w:val="28"/>
                <w:lang w:val="uk-UA"/>
              </w:rPr>
              <w:t>........................................</w:t>
            </w:r>
          </w:p>
        </w:tc>
        <w:tc>
          <w:tcPr>
            <w:tcW w:w="636" w:type="dxa"/>
            <w:tcBorders>
              <w:top w:val="nil"/>
              <w:left w:val="nil"/>
              <w:bottom w:val="nil"/>
              <w:right w:val="nil"/>
            </w:tcBorders>
          </w:tcPr>
          <w:p w:rsidR="00B2214F" w:rsidRDefault="00B2214F" w:rsidP="00E1362A">
            <w:pPr>
              <w:spacing w:line="360" w:lineRule="auto"/>
              <w:ind w:left="-12"/>
              <w:jc w:val="center"/>
              <w:rPr>
                <w:sz w:val="28"/>
                <w:szCs w:val="28"/>
                <w:lang w:val="uk-UA"/>
              </w:rPr>
            </w:pPr>
            <w:r>
              <w:rPr>
                <w:sz w:val="28"/>
                <w:szCs w:val="28"/>
                <w:lang w:val="uk-UA"/>
              </w:rPr>
              <w:t>92</w:t>
            </w:r>
          </w:p>
        </w:tc>
      </w:tr>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E1362A">
            <w:pPr>
              <w:pStyle w:val="21"/>
            </w:pPr>
            <w:r>
              <w:t>РОЗДІЛ 3</w:t>
            </w:r>
          </w:p>
          <w:p w:rsidR="00B2214F" w:rsidRDefault="00B2214F" w:rsidP="00E1362A">
            <w:pPr>
              <w:spacing w:line="360" w:lineRule="auto"/>
              <w:ind w:right="-204"/>
              <w:rPr>
                <w:b/>
                <w:bCs/>
                <w:sz w:val="28"/>
                <w:szCs w:val="28"/>
                <w:lang w:val="uk-UA"/>
              </w:rPr>
            </w:pPr>
            <w:r>
              <w:rPr>
                <w:caps/>
                <w:sz w:val="28"/>
                <w:szCs w:val="28"/>
                <w:lang w:val="uk-UA"/>
              </w:rPr>
              <w:t xml:space="preserve">аКВАЛЬНО-ТЕРИТОРІАЛЬНА ОРГАНІЗАЦІЯ морегосподарського комплексу Українського ПРИАЗОВ’Я </w:t>
            </w:r>
            <w:r>
              <w:rPr>
                <w:spacing w:val="52"/>
                <w:sz w:val="28"/>
                <w:szCs w:val="28"/>
                <w:lang w:val="uk-UA"/>
              </w:rPr>
              <w:t>...........................................................</w:t>
            </w:r>
          </w:p>
        </w:tc>
        <w:tc>
          <w:tcPr>
            <w:tcW w:w="636" w:type="dxa"/>
            <w:tcBorders>
              <w:top w:val="nil"/>
              <w:left w:val="nil"/>
              <w:bottom w:val="nil"/>
              <w:right w:val="nil"/>
            </w:tcBorders>
          </w:tcPr>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r>
              <w:rPr>
                <w:sz w:val="28"/>
                <w:szCs w:val="28"/>
                <w:lang w:val="uk-UA"/>
              </w:rPr>
              <w:t>95</w:t>
            </w:r>
          </w:p>
        </w:tc>
      </w:tr>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44331E">
            <w:pPr>
              <w:numPr>
                <w:ilvl w:val="1"/>
                <w:numId w:val="58"/>
              </w:numPr>
              <w:tabs>
                <w:tab w:val="clear" w:pos="360"/>
                <w:tab w:val="num" w:pos="720"/>
              </w:tabs>
              <w:suppressAutoHyphens w:val="0"/>
              <w:spacing w:line="360" w:lineRule="auto"/>
              <w:ind w:left="720" w:hanging="540"/>
              <w:rPr>
                <w:sz w:val="28"/>
                <w:szCs w:val="28"/>
                <w:lang w:val="uk-UA"/>
              </w:rPr>
            </w:pPr>
            <w:r>
              <w:rPr>
                <w:sz w:val="28"/>
                <w:szCs w:val="28"/>
                <w:lang w:val="uk-UA"/>
              </w:rPr>
              <w:t xml:space="preserve"> Сучасна функціонально-галузева та аквально-територіальна структура  </w:t>
            </w:r>
            <w:r>
              <w:rPr>
                <w:spacing w:val="52"/>
                <w:sz w:val="28"/>
                <w:szCs w:val="28"/>
                <w:lang w:val="uk-UA"/>
              </w:rPr>
              <w:t>.......................................................</w:t>
            </w:r>
          </w:p>
          <w:p w:rsidR="00B2214F" w:rsidRDefault="00B2214F" w:rsidP="00E1362A">
            <w:pPr>
              <w:pStyle w:val="25"/>
              <w:tabs>
                <w:tab w:val="num" w:pos="720"/>
              </w:tabs>
              <w:ind w:left="720" w:hanging="540"/>
            </w:pPr>
            <w:r>
              <w:lastRenderedPageBreak/>
              <w:t xml:space="preserve">3.2  Економіко-екологічні проблеми використання природно-ресурсного потенціалу </w:t>
            </w:r>
            <w:r>
              <w:rPr>
                <w:spacing w:val="52"/>
              </w:rPr>
              <w:t>.................................</w:t>
            </w:r>
          </w:p>
          <w:p w:rsidR="00B2214F" w:rsidRDefault="00B2214F" w:rsidP="00E1362A">
            <w:pPr>
              <w:pStyle w:val="25"/>
              <w:tabs>
                <w:tab w:val="num" w:pos="720"/>
              </w:tabs>
              <w:ind w:left="720" w:hanging="540"/>
            </w:pPr>
            <w:r>
              <w:t xml:space="preserve">3.3  Перспективні напрями раціонального ресурсокористування, організації та управління </w:t>
            </w:r>
            <w:r>
              <w:rPr>
                <w:spacing w:val="52"/>
              </w:rPr>
              <w:t>……...................................</w:t>
            </w:r>
          </w:p>
          <w:p w:rsidR="00B2214F" w:rsidRDefault="00B2214F" w:rsidP="00E1362A">
            <w:pPr>
              <w:spacing w:line="480" w:lineRule="auto"/>
              <w:ind w:firstLine="360"/>
              <w:rPr>
                <w:b/>
                <w:bCs/>
                <w:sz w:val="28"/>
                <w:szCs w:val="28"/>
                <w:lang w:val="uk-UA"/>
              </w:rPr>
            </w:pPr>
            <w:r>
              <w:rPr>
                <w:sz w:val="28"/>
                <w:szCs w:val="28"/>
                <w:lang w:val="uk-UA"/>
              </w:rPr>
              <w:t xml:space="preserve">ВИСНОВКИ ДО РОЗДІЛУ 3 </w:t>
            </w:r>
            <w:r>
              <w:rPr>
                <w:spacing w:val="52"/>
                <w:sz w:val="28"/>
                <w:szCs w:val="28"/>
                <w:lang w:val="uk-UA"/>
              </w:rPr>
              <w:t>........................................</w:t>
            </w:r>
          </w:p>
        </w:tc>
        <w:tc>
          <w:tcPr>
            <w:tcW w:w="636" w:type="dxa"/>
            <w:tcBorders>
              <w:top w:val="nil"/>
              <w:left w:val="nil"/>
              <w:bottom w:val="nil"/>
              <w:right w:val="nil"/>
            </w:tcBorders>
          </w:tcPr>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r>
              <w:rPr>
                <w:sz w:val="28"/>
                <w:szCs w:val="28"/>
                <w:lang w:val="uk-UA"/>
              </w:rPr>
              <w:t>95</w:t>
            </w:r>
          </w:p>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r>
              <w:rPr>
                <w:sz w:val="28"/>
                <w:szCs w:val="28"/>
                <w:lang w:val="uk-UA"/>
              </w:rPr>
              <w:t>142</w:t>
            </w:r>
          </w:p>
          <w:p w:rsidR="00B2214F" w:rsidRDefault="00B2214F" w:rsidP="00E1362A">
            <w:pPr>
              <w:spacing w:line="360" w:lineRule="auto"/>
              <w:ind w:left="-12"/>
              <w:jc w:val="center"/>
              <w:rPr>
                <w:sz w:val="28"/>
                <w:szCs w:val="28"/>
                <w:lang w:val="uk-UA"/>
              </w:rPr>
            </w:pPr>
          </w:p>
          <w:p w:rsidR="00B2214F" w:rsidRDefault="00B2214F" w:rsidP="00E1362A">
            <w:pPr>
              <w:spacing w:line="360" w:lineRule="auto"/>
              <w:ind w:left="-12"/>
              <w:jc w:val="center"/>
              <w:rPr>
                <w:sz w:val="28"/>
                <w:szCs w:val="28"/>
                <w:lang w:val="uk-UA"/>
              </w:rPr>
            </w:pPr>
            <w:r>
              <w:rPr>
                <w:sz w:val="28"/>
                <w:szCs w:val="28"/>
                <w:lang w:val="uk-UA"/>
              </w:rPr>
              <w:t>158</w:t>
            </w:r>
          </w:p>
          <w:p w:rsidR="00B2214F" w:rsidRDefault="00B2214F" w:rsidP="00E1362A">
            <w:pPr>
              <w:spacing w:line="360" w:lineRule="auto"/>
              <w:ind w:left="-12"/>
              <w:jc w:val="center"/>
              <w:rPr>
                <w:sz w:val="28"/>
                <w:szCs w:val="28"/>
                <w:lang w:val="uk-UA"/>
              </w:rPr>
            </w:pPr>
            <w:r>
              <w:rPr>
                <w:sz w:val="28"/>
                <w:szCs w:val="28"/>
                <w:lang w:val="uk-UA"/>
              </w:rPr>
              <w:t>170</w:t>
            </w:r>
          </w:p>
        </w:tc>
      </w:tr>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E1362A">
            <w:pPr>
              <w:pStyle w:val="21"/>
              <w:spacing w:line="480" w:lineRule="auto"/>
              <w:ind w:right="-24"/>
            </w:pPr>
            <w:r>
              <w:lastRenderedPageBreak/>
              <w:t xml:space="preserve">ВИСНОВКИ </w:t>
            </w:r>
            <w:r>
              <w:rPr>
                <w:b w:val="0"/>
                <w:bCs w:val="0"/>
                <w:spacing w:val="52"/>
              </w:rPr>
              <w:t>..........................................................</w:t>
            </w:r>
          </w:p>
        </w:tc>
        <w:tc>
          <w:tcPr>
            <w:tcW w:w="636" w:type="dxa"/>
            <w:tcBorders>
              <w:top w:val="nil"/>
              <w:left w:val="nil"/>
              <w:bottom w:val="nil"/>
              <w:right w:val="nil"/>
            </w:tcBorders>
          </w:tcPr>
          <w:p w:rsidR="00B2214F" w:rsidRDefault="00B2214F" w:rsidP="00E1362A">
            <w:pPr>
              <w:spacing w:line="480" w:lineRule="auto"/>
              <w:ind w:left="-12"/>
              <w:jc w:val="center"/>
              <w:rPr>
                <w:sz w:val="28"/>
                <w:szCs w:val="28"/>
                <w:lang w:val="uk-UA"/>
              </w:rPr>
            </w:pPr>
            <w:r>
              <w:rPr>
                <w:sz w:val="28"/>
                <w:szCs w:val="28"/>
                <w:lang w:val="uk-UA"/>
              </w:rPr>
              <w:t>173</w:t>
            </w:r>
          </w:p>
        </w:tc>
      </w:tr>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E1362A">
            <w:pPr>
              <w:spacing w:line="480" w:lineRule="auto"/>
              <w:ind w:right="-24"/>
              <w:rPr>
                <w:b/>
                <w:bCs/>
                <w:sz w:val="28"/>
                <w:szCs w:val="28"/>
                <w:lang w:val="uk-UA"/>
              </w:rPr>
            </w:pPr>
            <w:r>
              <w:rPr>
                <w:b/>
                <w:bCs/>
                <w:sz w:val="28"/>
                <w:szCs w:val="28"/>
                <w:lang w:val="uk-UA"/>
              </w:rPr>
              <w:t xml:space="preserve">СПИСОК ВИКОРИСТАНИХ ДЖЕРЕЛ  </w:t>
            </w:r>
            <w:r>
              <w:rPr>
                <w:spacing w:val="52"/>
                <w:sz w:val="28"/>
                <w:szCs w:val="28"/>
                <w:lang w:val="uk-UA"/>
              </w:rPr>
              <w:t>.............................</w:t>
            </w:r>
          </w:p>
        </w:tc>
        <w:tc>
          <w:tcPr>
            <w:tcW w:w="636" w:type="dxa"/>
            <w:tcBorders>
              <w:top w:val="nil"/>
              <w:left w:val="nil"/>
              <w:bottom w:val="nil"/>
              <w:right w:val="nil"/>
            </w:tcBorders>
          </w:tcPr>
          <w:p w:rsidR="00B2214F" w:rsidRDefault="00B2214F" w:rsidP="00E1362A">
            <w:pPr>
              <w:spacing w:line="480" w:lineRule="auto"/>
              <w:ind w:left="-12"/>
              <w:jc w:val="center"/>
              <w:rPr>
                <w:sz w:val="28"/>
                <w:szCs w:val="28"/>
                <w:lang w:val="uk-UA"/>
              </w:rPr>
            </w:pPr>
            <w:r>
              <w:rPr>
                <w:sz w:val="28"/>
                <w:szCs w:val="28"/>
                <w:lang w:val="uk-UA"/>
              </w:rPr>
              <w:t>182</w:t>
            </w:r>
          </w:p>
        </w:tc>
      </w:tr>
      <w:tr w:rsidR="00B2214F" w:rsidTr="00E1362A">
        <w:tblPrEx>
          <w:tblCellMar>
            <w:top w:w="0" w:type="dxa"/>
            <w:bottom w:w="0" w:type="dxa"/>
          </w:tblCellMar>
        </w:tblPrEx>
        <w:tc>
          <w:tcPr>
            <w:tcW w:w="9012" w:type="dxa"/>
            <w:tcBorders>
              <w:top w:val="nil"/>
              <w:left w:val="nil"/>
              <w:bottom w:val="nil"/>
              <w:right w:val="nil"/>
            </w:tcBorders>
          </w:tcPr>
          <w:p w:rsidR="00B2214F" w:rsidRDefault="00B2214F" w:rsidP="00E1362A">
            <w:pPr>
              <w:spacing w:line="480" w:lineRule="auto"/>
              <w:ind w:right="-24"/>
              <w:rPr>
                <w:b/>
                <w:bCs/>
                <w:sz w:val="28"/>
                <w:szCs w:val="28"/>
                <w:lang w:val="uk-UA"/>
              </w:rPr>
            </w:pPr>
            <w:r>
              <w:rPr>
                <w:b/>
                <w:bCs/>
                <w:sz w:val="28"/>
                <w:szCs w:val="28"/>
                <w:lang w:val="uk-UA"/>
              </w:rPr>
              <w:t xml:space="preserve">ДОДАТКИ </w:t>
            </w:r>
            <w:r>
              <w:rPr>
                <w:spacing w:val="52"/>
                <w:sz w:val="28"/>
                <w:szCs w:val="28"/>
                <w:lang w:val="uk-UA"/>
              </w:rPr>
              <w:t>............................................................</w:t>
            </w:r>
          </w:p>
        </w:tc>
        <w:tc>
          <w:tcPr>
            <w:tcW w:w="636" w:type="dxa"/>
            <w:tcBorders>
              <w:top w:val="nil"/>
              <w:left w:val="nil"/>
              <w:bottom w:val="nil"/>
              <w:right w:val="nil"/>
            </w:tcBorders>
          </w:tcPr>
          <w:p w:rsidR="00B2214F" w:rsidRDefault="00B2214F" w:rsidP="00E1362A">
            <w:pPr>
              <w:spacing w:line="480" w:lineRule="auto"/>
              <w:ind w:left="-12"/>
              <w:jc w:val="center"/>
              <w:rPr>
                <w:sz w:val="28"/>
                <w:szCs w:val="28"/>
                <w:lang w:val="uk-UA"/>
              </w:rPr>
            </w:pPr>
            <w:r>
              <w:rPr>
                <w:sz w:val="28"/>
                <w:szCs w:val="28"/>
                <w:lang w:val="uk-UA"/>
              </w:rPr>
              <w:t>198</w:t>
            </w:r>
          </w:p>
        </w:tc>
      </w:tr>
    </w:tbl>
    <w:p w:rsidR="00B2214F" w:rsidRDefault="00B2214F" w:rsidP="00B2214F">
      <w:pPr>
        <w:spacing w:line="360" w:lineRule="auto"/>
        <w:jc w:val="center"/>
        <w:rPr>
          <w:sz w:val="28"/>
          <w:szCs w:val="28"/>
          <w:lang w:val="uk-UA"/>
        </w:rPr>
      </w:pPr>
    </w:p>
    <w:p w:rsidR="00B2214F" w:rsidRDefault="00B2214F" w:rsidP="00B2214F">
      <w:pPr>
        <w:spacing w:line="360" w:lineRule="auto"/>
        <w:jc w:val="center"/>
        <w:rPr>
          <w:rFonts w:ascii="Times New Roman CYR" w:hAnsi="Times New Roman CYR"/>
          <w:b/>
          <w:bCs/>
          <w:sz w:val="28"/>
          <w:szCs w:val="28"/>
          <w:lang w:val="uk-UA"/>
        </w:rPr>
      </w:pPr>
      <w:r>
        <w:rPr>
          <w:sz w:val="28"/>
          <w:szCs w:val="28"/>
          <w:lang w:val="uk-UA"/>
        </w:rPr>
        <w:br w:type="page"/>
      </w:r>
      <w:r>
        <w:rPr>
          <w:rFonts w:ascii="Times New Roman CYR" w:hAnsi="Times New Roman CYR"/>
          <w:b/>
          <w:bCs/>
          <w:sz w:val="28"/>
          <w:szCs w:val="28"/>
          <w:lang w:val="uk-UA"/>
        </w:rPr>
        <w:lastRenderedPageBreak/>
        <w:t>ПЕРЕЛІК  УМОВНИХ  СКОРОЧЕНЬ</w:t>
      </w:r>
    </w:p>
    <w:p w:rsidR="00B2214F" w:rsidRDefault="00B2214F" w:rsidP="00B2214F">
      <w:pPr>
        <w:spacing w:line="360" w:lineRule="auto"/>
        <w:rPr>
          <w:rFonts w:ascii="Times New Roman CYR" w:hAnsi="Times New Roman CYR"/>
          <w:sz w:val="28"/>
          <w:szCs w:val="28"/>
          <w:lang w:val="uk-UA"/>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368"/>
        <w:gridCol w:w="8202"/>
      </w:tblGrid>
      <w:tr w:rsidR="00B2214F" w:rsidTr="00E1362A">
        <w:tblPrEx>
          <w:tblCellMar>
            <w:top w:w="0" w:type="dxa"/>
            <w:bottom w:w="0" w:type="dxa"/>
          </w:tblCellMar>
        </w:tblPrEx>
        <w:tc>
          <w:tcPr>
            <w:tcW w:w="1368" w:type="dxa"/>
            <w:tcBorders>
              <w:top w:val="nil"/>
              <w:left w:val="nil"/>
              <w:bottom w:val="nil"/>
              <w:right w:val="nil"/>
            </w:tcBorders>
          </w:tcPr>
          <w:p w:rsidR="00B2214F" w:rsidRDefault="00B2214F" w:rsidP="00E1362A">
            <w:pPr>
              <w:spacing w:line="360" w:lineRule="auto"/>
              <w:rPr>
                <w:b/>
                <w:bCs/>
                <w:sz w:val="28"/>
                <w:szCs w:val="28"/>
                <w:lang w:val="uk-UA"/>
              </w:rPr>
            </w:pPr>
            <w:r>
              <w:rPr>
                <w:b/>
                <w:bCs/>
                <w:sz w:val="28"/>
                <w:szCs w:val="28"/>
                <w:lang w:val="uk-UA"/>
              </w:rPr>
              <w:t>АТС -</w:t>
            </w:r>
          </w:p>
          <w:p w:rsidR="00B2214F" w:rsidRDefault="00B2214F" w:rsidP="00E1362A">
            <w:pPr>
              <w:pStyle w:val="1"/>
              <w:ind w:firstLine="0"/>
              <w:jc w:val="both"/>
              <w:rPr>
                <w:b w:val="0"/>
                <w:bCs w:val="0"/>
              </w:rPr>
            </w:pPr>
            <w:r>
              <w:rPr>
                <w:b w:val="0"/>
                <w:bCs w:val="0"/>
              </w:rPr>
              <w:t>ВІ -</w:t>
            </w:r>
          </w:p>
          <w:p w:rsidR="00B2214F" w:rsidRDefault="00B2214F" w:rsidP="00E1362A">
            <w:pPr>
              <w:spacing w:line="360" w:lineRule="auto"/>
              <w:rPr>
                <w:b/>
                <w:bCs/>
                <w:sz w:val="28"/>
                <w:szCs w:val="28"/>
                <w:lang w:val="uk-UA"/>
              </w:rPr>
            </w:pPr>
            <w:r>
              <w:rPr>
                <w:b/>
                <w:bCs/>
                <w:sz w:val="28"/>
                <w:szCs w:val="28"/>
                <w:lang w:val="uk-UA"/>
              </w:rPr>
              <w:t>ЕО -</w:t>
            </w:r>
          </w:p>
          <w:p w:rsidR="00B2214F" w:rsidRDefault="00B2214F" w:rsidP="00E1362A">
            <w:pPr>
              <w:pStyle w:val="1"/>
              <w:ind w:firstLine="0"/>
              <w:jc w:val="both"/>
              <w:rPr>
                <w:b w:val="0"/>
                <w:bCs w:val="0"/>
              </w:rPr>
            </w:pPr>
            <w:r>
              <w:rPr>
                <w:b w:val="0"/>
                <w:bCs w:val="0"/>
              </w:rPr>
              <w:t>МГК -</w:t>
            </w:r>
          </w:p>
          <w:p w:rsidR="00B2214F" w:rsidRDefault="00B2214F" w:rsidP="00E1362A">
            <w:pPr>
              <w:pStyle w:val="21"/>
              <w:jc w:val="both"/>
            </w:pPr>
            <w:r>
              <w:t>ПРП -</w:t>
            </w:r>
          </w:p>
          <w:p w:rsidR="00B2214F" w:rsidRDefault="00B2214F" w:rsidP="00E1362A">
            <w:pPr>
              <w:pStyle w:val="affffffff"/>
              <w:spacing w:line="360" w:lineRule="auto"/>
              <w:rPr>
                <w:b/>
                <w:bCs/>
                <w:szCs w:val="28"/>
                <w:lang w:val="uk-UA"/>
              </w:rPr>
            </w:pPr>
            <w:r>
              <w:rPr>
                <w:b/>
                <w:bCs/>
                <w:szCs w:val="28"/>
                <w:lang w:val="uk-UA"/>
              </w:rPr>
              <w:t xml:space="preserve">СГП - </w:t>
            </w:r>
          </w:p>
          <w:p w:rsidR="00B2214F" w:rsidRDefault="00B2214F" w:rsidP="00E1362A">
            <w:pPr>
              <w:pStyle w:val="affffffff"/>
              <w:spacing w:line="360" w:lineRule="auto"/>
              <w:rPr>
                <w:b/>
                <w:bCs/>
                <w:szCs w:val="28"/>
                <w:lang w:val="uk-UA"/>
              </w:rPr>
            </w:pPr>
            <w:r>
              <w:rPr>
                <w:b/>
                <w:bCs/>
                <w:szCs w:val="28"/>
                <w:lang w:val="uk-UA"/>
              </w:rPr>
              <w:t>ФГС -</w:t>
            </w:r>
          </w:p>
          <w:p w:rsidR="00B2214F" w:rsidRDefault="00B2214F" w:rsidP="00E1362A">
            <w:pPr>
              <w:spacing w:line="360" w:lineRule="auto"/>
              <w:rPr>
                <w:lang w:val="uk-UA"/>
              </w:rPr>
            </w:pPr>
          </w:p>
        </w:tc>
        <w:tc>
          <w:tcPr>
            <w:tcW w:w="8202" w:type="dxa"/>
            <w:tcBorders>
              <w:top w:val="nil"/>
              <w:left w:val="nil"/>
              <w:bottom w:val="nil"/>
              <w:right w:val="nil"/>
            </w:tcBorders>
          </w:tcPr>
          <w:p w:rsidR="00B2214F" w:rsidRDefault="00B2214F" w:rsidP="00E1362A">
            <w:pPr>
              <w:pStyle w:val="affffffffffff1"/>
              <w:rPr>
                <w:rFonts w:ascii="Times New Roman CYR" w:hAnsi="Times New Roman CYR"/>
                <w:lang w:val="uk-UA"/>
              </w:rPr>
            </w:pPr>
            <w:r>
              <w:rPr>
                <w:rFonts w:ascii="Times New Roman CYR" w:hAnsi="Times New Roman CYR"/>
                <w:lang w:val="uk-UA"/>
              </w:rPr>
              <w:t>Аквально-територіальна структура</w:t>
            </w:r>
          </w:p>
          <w:p w:rsidR="00B2214F" w:rsidRDefault="00B2214F" w:rsidP="00E1362A">
            <w:pPr>
              <w:pStyle w:val="affffffffffff1"/>
              <w:rPr>
                <w:rFonts w:ascii="Times New Roman CYR" w:hAnsi="Times New Roman CYR"/>
                <w:lang w:val="uk-UA"/>
              </w:rPr>
            </w:pPr>
            <w:r>
              <w:rPr>
                <w:rFonts w:ascii="Times New Roman CYR" w:hAnsi="Times New Roman CYR"/>
                <w:lang w:val="uk-UA"/>
              </w:rPr>
              <w:t>Виробнича інфраструктура</w:t>
            </w:r>
          </w:p>
          <w:p w:rsidR="00B2214F" w:rsidRDefault="00B2214F" w:rsidP="00E1362A">
            <w:pPr>
              <w:pStyle w:val="affffffffffff1"/>
              <w:rPr>
                <w:rFonts w:ascii="Times New Roman CYR" w:hAnsi="Times New Roman CYR"/>
                <w:lang w:val="uk-UA"/>
              </w:rPr>
            </w:pPr>
            <w:r>
              <w:rPr>
                <w:rFonts w:ascii="Times New Roman CYR" w:hAnsi="Times New Roman CYR"/>
                <w:lang w:val="uk-UA"/>
              </w:rPr>
              <w:t>Економічна оцінка</w:t>
            </w:r>
          </w:p>
          <w:p w:rsidR="00B2214F" w:rsidRDefault="00B2214F" w:rsidP="00E1362A">
            <w:pPr>
              <w:pStyle w:val="affffffffffff1"/>
              <w:rPr>
                <w:rFonts w:ascii="Times New Roman CYR" w:hAnsi="Times New Roman CYR"/>
                <w:lang w:val="uk-UA"/>
              </w:rPr>
            </w:pPr>
            <w:r>
              <w:rPr>
                <w:rFonts w:ascii="Times New Roman CYR" w:hAnsi="Times New Roman CYR"/>
                <w:lang w:val="uk-UA"/>
              </w:rPr>
              <w:t>Морегосподарський комплекс</w:t>
            </w:r>
          </w:p>
          <w:p w:rsidR="00B2214F" w:rsidRDefault="00B2214F" w:rsidP="00E1362A">
            <w:pPr>
              <w:pStyle w:val="affffffffffff1"/>
              <w:rPr>
                <w:rFonts w:ascii="Times New Roman CYR" w:hAnsi="Times New Roman CYR"/>
                <w:lang w:val="uk-UA"/>
              </w:rPr>
            </w:pPr>
            <w:r>
              <w:rPr>
                <w:rFonts w:ascii="Times New Roman CYR" w:hAnsi="Times New Roman CYR"/>
                <w:lang w:val="uk-UA"/>
              </w:rPr>
              <w:t>Природно-ресурсний потенціал</w:t>
            </w:r>
          </w:p>
          <w:p w:rsidR="00B2214F" w:rsidRDefault="00B2214F" w:rsidP="00E1362A">
            <w:pPr>
              <w:pStyle w:val="affffffffffff1"/>
              <w:rPr>
                <w:rFonts w:ascii="Times New Roman CYR" w:hAnsi="Times New Roman CYR"/>
                <w:lang w:val="uk-UA"/>
              </w:rPr>
            </w:pPr>
            <w:r>
              <w:rPr>
                <w:rFonts w:ascii="Times New Roman CYR" w:hAnsi="Times New Roman CYR"/>
                <w:lang w:val="uk-UA"/>
              </w:rPr>
              <w:t>Суспільно-географічне положення</w:t>
            </w:r>
          </w:p>
          <w:p w:rsidR="00B2214F" w:rsidRDefault="00B2214F" w:rsidP="00E1362A">
            <w:pPr>
              <w:pStyle w:val="affffffffffff1"/>
              <w:rPr>
                <w:rFonts w:ascii="Times New Roman CYR" w:hAnsi="Times New Roman CYR"/>
                <w:lang w:val="uk-UA"/>
              </w:rPr>
            </w:pPr>
            <w:r>
              <w:rPr>
                <w:rFonts w:ascii="Times New Roman CYR" w:hAnsi="Times New Roman CYR"/>
                <w:lang w:val="uk-UA"/>
              </w:rPr>
              <w:t>Функціонально-галузева структура</w:t>
            </w:r>
          </w:p>
        </w:tc>
      </w:tr>
    </w:tbl>
    <w:p w:rsidR="00B2214F" w:rsidRDefault="00B2214F" w:rsidP="00B2214F">
      <w:pPr>
        <w:spacing w:line="360" w:lineRule="auto"/>
        <w:rPr>
          <w:rFonts w:ascii="Times New Roman CYR" w:hAnsi="Times New Roman CYR"/>
          <w:sz w:val="28"/>
          <w:szCs w:val="28"/>
          <w:lang w:val="uk-UA"/>
        </w:rPr>
      </w:pPr>
    </w:p>
    <w:p w:rsidR="00B2214F" w:rsidRDefault="00B2214F" w:rsidP="00B2214F">
      <w:pPr>
        <w:spacing w:line="360" w:lineRule="auto"/>
        <w:rPr>
          <w:rFonts w:ascii="Times New Roman CYR" w:hAnsi="Times New Roman CYR"/>
          <w:sz w:val="28"/>
          <w:szCs w:val="28"/>
          <w:lang w:val="uk-UA"/>
        </w:rPr>
      </w:pPr>
    </w:p>
    <w:p w:rsidR="00B2214F" w:rsidRDefault="00B2214F" w:rsidP="00B2214F">
      <w:pPr>
        <w:pStyle w:val="Iauiue0"/>
        <w:spacing w:line="360" w:lineRule="auto"/>
        <w:jc w:val="center"/>
        <w:rPr>
          <w:rFonts w:ascii="Times New Roman CYR" w:hAnsi="Times New Roman CYR"/>
          <w:lang w:val="uk-UA"/>
        </w:rPr>
      </w:pPr>
    </w:p>
    <w:p w:rsidR="00B2214F" w:rsidRDefault="00B2214F" w:rsidP="00B2214F">
      <w:pPr>
        <w:pStyle w:val="41"/>
        <w:spacing w:line="480" w:lineRule="auto"/>
        <w:rPr>
          <w:sz w:val="28"/>
          <w:szCs w:val="28"/>
        </w:rPr>
      </w:pPr>
      <w:r>
        <w:rPr>
          <w:rFonts w:ascii="Times New Roman CYR" w:hAnsi="Times New Roman CYR"/>
          <w:sz w:val="28"/>
          <w:szCs w:val="28"/>
        </w:rPr>
        <w:br w:type="page"/>
      </w:r>
      <w:proofErr w:type="gramStart"/>
      <w:r>
        <w:rPr>
          <w:sz w:val="28"/>
          <w:szCs w:val="28"/>
        </w:rPr>
        <w:lastRenderedPageBreak/>
        <w:t>ВСТУП</w:t>
      </w:r>
      <w:proofErr w:type="gramEnd"/>
    </w:p>
    <w:p w:rsidR="00B2214F" w:rsidRDefault="00B2214F" w:rsidP="00B2214F">
      <w:pPr>
        <w:tabs>
          <w:tab w:val="left" w:pos="9072"/>
        </w:tabs>
        <w:spacing w:line="360" w:lineRule="auto"/>
        <w:ind w:firstLine="540"/>
        <w:rPr>
          <w:sz w:val="28"/>
          <w:szCs w:val="28"/>
          <w:lang w:val="uk-UA"/>
        </w:rPr>
      </w:pPr>
      <w:r>
        <w:rPr>
          <w:b/>
          <w:bCs/>
          <w:sz w:val="28"/>
          <w:szCs w:val="28"/>
          <w:u w:val="single"/>
          <w:lang w:val="uk-UA"/>
        </w:rPr>
        <w:t>Актуальність теми.</w:t>
      </w:r>
      <w:r>
        <w:rPr>
          <w:sz w:val="28"/>
          <w:szCs w:val="28"/>
          <w:lang w:val="uk-UA"/>
        </w:rPr>
        <w:t xml:space="preserve"> Проблеми розвитку морських акваторій, прибережних зон та регіонів набули в останній період життєдіяльності суспільства особливої актуальності. Це пов’язано із структурними зрушеннями в територіальній організації господарства в різних країнах з одного боку, і з інтенсифікацією морегосподарської діяльності – з іншого. Так, у глобальному вимірі морське господарство у 2-3 рази випереджає світове господарство в цілому за темпами розвитку. Універсальний, хоча й різновекторний, суперечливий процес зрушення до моря характерний для господарств більшості морських держав (концентрація у приморських населених пунктах виробництва та населення, створення спеціалізованих промислових, рекреаційних, транспортних і інфраструктурних зон і підкомплексів). </w:t>
      </w:r>
    </w:p>
    <w:p w:rsidR="00B2214F" w:rsidRDefault="00B2214F" w:rsidP="00B2214F">
      <w:pPr>
        <w:tabs>
          <w:tab w:val="left" w:pos="9072"/>
        </w:tabs>
        <w:spacing w:line="360" w:lineRule="auto"/>
        <w:ind w:firstLine="540"/>
        <w:rPr>
          <w:sz w:val="28"/>
          <w:szCs w:val="28"/>
          <w:lang w:val="uk-UA"/>
        </w:rPr>
      </w:pPr>
      <w:r>
        <w:rPr>
          <w:sz w:val="28"/>
          <w:szCs w:val="28"/>
          <w:lang w:val="uk-UA"/>
        </w:rPr>
        <w:t xml:space="preserve">Повною мірою це стосується морегосподарського комплексу (МГК) Приазов’я України, який є регіоном взаємодії одного з найбільш розвинутих індустріально-аграрних регіонів країни і морської екосистеми. Це призводить до зростання антропогенного навантаження на МГК, ускладнення екологічних проблем, які супроводжують його розвиток. Тому перед наукою стоїть важливе завдання обґрунтування теорії та методики суспільно-географічного дослідження МГК, його ідентифікації у функціонально-галузевому та структурно-просторовому (аква- і територіальному) відношеннях з метою раціональної організації та ефективного управління розвитком. </w:t>
      </w:r>
    </w:p>
    <w:p w:rsidR="00B2214F" w:rsidRDefault="00B2214F" w:rsidP="00B2214F">
      <w:pPr>
        <w:pStyle w:val="25"/>
        <w:tabs>
          <w:tab w:val="left" w:pos="9072"/>
        </w:tabs>
      </w:pPr>
      <w:r w:rsidRPr="00B2214F">
        <w:rPr>
          <w:lang w:val="uk-UA"/>
        </w:rPr>
        <w:t xml:space="preserve">Актуальність та практична значущість окресленого кола проблем в умовах нашої держави посилюється необхідністю розробки нових підходів до організації морського господарства на основі ринкових засад господарювання; встановлення державних кордонів, змін умов володіння та експлуатації ресурсів; принципів управління та фінансування морської та приморської діяльності. При цьому, якщо в суспільній географії є великий досвід і вагомі результати дослідження практично всіх </w:t>
      </w:r>
      <w:r w:rsidRPr="00B2214F">
        <w:rPr>
          <w:lang w:val="uk-UA"/>
        </w:rPr>
        <w:lastRenderedPageBreak/>
        <w:t xml:space="preserve">територіальних господарських системних або комплексних утворень (Ф.Д. Заставний, М.Г. Ігнатенко, С.І. Іщук, В.П. Нагірна, Я.Б. Олійник, М.М. Паламарчук, М.Д. Пістун, Л.Г. Руденко, О.Г. Топчієв, О.І. Шаблій) [46, 99], то проблеми акваторіальних або приаквальних господарських комплексів розроблені вкрай недостатньо. Найбільш показовими в галузі дослідження приаквальних господарських комплексів є роботи О.Г. Топчієва, які стосуються приморсько-портового господарства Одеського регіону [97], важливі аспекти функціонування морських екосистем висвітлюються у роботах В.О. Дергачова, Ю.Д. Шуйського. Суспільно-географічні дослідження Азовського морського басейну та Приазов’я в плані розвитку в їх межах господарського комплексу, визначення його особливостей та відмінностей, структури, спеціалізації, закономірностей і тенденцій розвитку практично відсутні. </w:t>
      </w:r>
      <w:r>
        <w:t xml:space="preserve">Зауважимо, що </w:t>
      </w:r>
      <w:proofErr w:type="gramStart"/>
      <w:r>
        <w:t>пров</w:t>
      </w:r>
      <w:proofErr w:type="gramEnd"/>
      <w:r>
        <w:t xml:space="preserve">ідну роль у раціоналізації морського ресурсокористування покликана зіграти, на наш погляд, саме соціально-економічна (суспільна) географія. Географи мають брати участь в економіко-географічній оцінці ПРП моря та прибережних територій і визначенні порядку залучення їх у господарство, в оцінці і прогнозі розвитку та розміщення матеріального виробництва і невиробничої сфери в межах МГК, у виробленні наукового </w:t>
      </w:r>
      <w:proofErr w:type="gramStart"/>
      <w:r>
        <w:t>п</w:t>
      </w:r>
      <w:proofErr w:type="gramEnd"/>
      <w:r>
        <w:t xml:space="preserve">ідходу до збереження і раціонального ресурсокористування МГК тощо. </w:t>
      </w:r>
    </w:p>
    <w:p w:rsidR="00B2214F" w:rsidRDefault="00B2214F" w:rsidP="00B2214F">
      <w:pPr>
        <w:tabs>
          <w:tab w:val="left" w:pos="9072"/>
        </w:tabs>
        <w:spacing w:line="360" w:lineRule="auto"/>
        <w:ind w:firstLine="540"/>
        <w:rPr>
          <w:sz w:val="28"/>
          <w:szCs w:val="28"/>
          <w:lang w:val="uk-UA"/>
        </w:rPr>
      </w:pPr>
      <w:r>
        <w:rPr>
          <w:sz w:val="28"/>
          <w:szCs w:val="28"/>
          <w:lang w:val="uk-UA"/>
        </w:rPr>
        <w:t>Актуальність, теоретична і практична значущість окресленого кола проблем зумовили вибір теми, предмета і об’єкта дослідження.</w:t>
      </w:r>
    </w:p>
    <w:p w:rsidR="00B2214F" w:rsidRDefault="00B2214F" w:rsidP="00B2214F">
      <w:pPr>
        <w:tabs>
          <w:tab w:val="left" w:pos="9072"/>
        </w:tabs>
        <w:spacing w:line="360" w:lineRule="auto"/>
        <w:ind w:firstLine="540"/>
        <w:rPr>
          <w:sz w:val="28"/>
          <w:szCs w:val="28"/>
          <w:lang w:val="uk-UA"/>
        </w:rPr>
      </w:pPr>
      <w:r>
        <w:rPr>
          <w:b/>
          <w:bCs/>
          <w:sz w:val="28"/>
          <w:szCs w:val="28"/>
          <w:u w:val="single"/>
          <w:lang w:val="uk-UA"/>
        </w:rPr>
        <w:lastRenderedPageBreak/>
        <w:t>Зв’язок роботи з науковими програмами, планами, темами.</w:t>
      </w:r>
      <w:r>
        <w:rPr>
          <w:b/>
          <w:bCs/>
          <w:sz w:val="28"/>
          <w:szCs w:val="28"/>
          <w:lang w:val="uk-UA"/>
        </w:rPr>
        <w:t xml:space="preserve"> </w:t>
      </w:r>
      <w:r>
        <w:rPr>
          <w:sz w:val="28"/>
          <w:szCs w:val="28"/>
          <w:lang w:val="uk-UA"/>
        </w:rPr>
        <w:t>Дисертація пов’язана з тематикою наукових досліджень кафедри екології та географії Херсонського державного університету, зокрема виконується в рамках науково-дослідної теми, що розробляється кафедрою, “Геоекологічні проблеми Півдня України” (виконавець), науково-дослідної теми “Актуальні проблеми підготовки вчителя сучасної школи” № державної реєстрації 0198U007532 (виконавець), проекту INTAS N 97-30778 “Poikilotroph response of lichens and free living cyanobacteria and fungi on rocks in extreme environments as a clue for the search for biodeteriorative processes and extraterrestrial life”, from 30.09.1999 to 30.09.2001 (виконавець).</w:t>
      </w:r>
    </w:p>
    <w:p w:rsidR="00B2214F" w:rsidRDefault="00B2214F" w:rsidP="00B2214F">
      <w:pPr>
        <w:tabs>
          <w:tab w:val="left" w:pos="9072"/>
        </w:tabs>
        <w:spacing w:line="360" w:lineRule="auto"/>
        <w:ind w:firstLine="540"/>
        <w:rPr>
          <w:sz w:val="28"/>
          <w:szCs w:val="28"/>
          <w:lang w:val="uk-UA"/>
        </w:rPr>
      </w:pPr>
      <w:r>
        <w:rPr>
          <w:b/>
          <w:bCs/>
          <w:sz w:val="28"/>
          <w:szCs w:val="28"/>
          <w:u w:val="single"/>
          <w:lang w:val="uk-UA"/>
        </w:rPr>
        <w:t>Мета і завдання дослідження.</w:t>
      </w:r>
      <w:r>
        <w:rPr>
          <w:sz w:val="28"/>
          <w:szCs w:val="28"/>
          <w:lang w:val="uk-UA"/>
        </w:rPr>
        <w:t xml:space="preserve"> Мета дисертаційної роботи – обґрунтувати основні напрямки ефективного розвитку та формування раціональної структури МГК Українського Приазов’я в умовах ринкової економіки та транскордонного співробітництва з Російською Федерацією.</w:t>
      </w:r>
    </w:p>
    <w:p w:rsidR="00B2214F" w:rsidRDefault="00B2214F" w:rsidP="00B2214F">
      <w:pPr>
        <w:tabs>
          <w:tab w:val="left" w:pos="9072"/>
        </w:tabs>
        <w:spacing w:line="360" w:lineRule="auto"/>
        <w:ind w:firstLine="540"/>
        <w:rPr>
          <w:sz w:val="28"/>
          <w:szCs w:val="28"/>
          <w:lang w:val="uk-UA"/>
        </w:rPr>
      </w:pPr>
      <w:r>
        <w:rPr>
          <w:sz w:val="28"/>
          <w:szCs w:val="28"/>
          <w:lang w:val="uk-UA"/>
        </w:rPr>
        <w:t xml:space="preserve">Досягнення мети передбачало постановку і вирішення у роботі комплексу взаємопов’язаних </w:t>
      </w:r>
      <w:r>
        <w:rPr>
          <w:b/>
          <w:bCs/>
          <w:sz w:val="28"/>
          <w:szCs w:val="28"/>
          <w:u w:val="single"/>
          <w:lang w:val="uk-UA"/>
        </w:rPr>
        <w:t>завдань:</w:t>
      </w:r>
    </w:p>
    <w:p w:rsidR="00B2214F" w:rsidRPr="00B2214F" w:rsidRDefault="00B2214F" w:rsidP="0044331E">
      <w:pPr>
        <w:pStyle w:val="25"/>
        <w:numPr>
          <w:ilvl w:val="0"/>
          <w:numId w:val="60"/>
        </w:numPr>
        <w:tabs>
          <w:tab w:val="clear" w:pos="927"/>
          <w:tab w:val="num" w:pos="360"/>
        </w:tabs>
        <w:spacing w:after="0" w:line="360" w:lineRule="auto"/>
        <w:ind w:left="360"/>
        <w:jc w:val="both"/>
        <w:rPr>
          <w:lang w:val="uk-UA"/>
        </w:rPr>
      </w:pPr>
      <w:r w:rsidRPr="00B2214F">
        <w:rPr>
          <w:lang w:val="uk-UA"/>
        </w:rPr>
        <w:t>проаналізувати досвід суспільно-географічного дослідження МГК в світі та в Україні, визначити їх проблемні питання та обґрунтувати нові підходи дослідження в сучасних умовах;</w:t>
      </w:r>
    </w:p>
    <w:p w:rsidR="00B2214F" w:rsidRDefault="00B2214F" w:rsidP="0044331E">
      <w:pPr>
        <w:pStyle w:val="37"/>
        <w:numPr>
          <w:ilvl w:val="0"/>
          <w:numId w:val="60"/>
        </w:numPr>
        <w:tabs>
          <w:tab w:val="clear" w:pos="927"/>
          <w:tab w:val="num" w:pos="360"/>
          <w:tab w:val="left" w:pos="9072"/>
        </w:tabs>
        <w:suppressAutoHyphens w:val="0"/>
        <w:spacing w:after="0"/>
        <w:ind w:left="360"/>
      </w:pPr>
      <w:r>
        <w:t>ідентифікувати структуру, визначити умови, ресурси, закономірності і принципи розвитку МГК;</w:t>
      </w:r>
    </w:p>
    <w:p w:rsidR="00B2214F" w:rsidRDefault="00B2214F" w:rsidP="0044331E">
      <w:pPr>
        <w:pStyle w:val="37"/>
        <w:numPr>
          <w:ilvl w:val="0"/>
          <w:numId w:val="60"/>
        </w:numPr>
        <w:tabs>
          <w:tab w:val="clear" w:pos="927"/>
          <w:tab w:val="num" w:pos="360"/>
          <w:tab w:val="left" w:pos="9072"/>
        </w:tabs>
        <w:suppressAutoHyphens w:val="0"/>
        <w:spacing w:after="0"/>
        <w:ind w:left="360"/>
      </w:pPr>
      <w:r>
        <w:t xml:space="preserve">обґрунтувати методичні основи </w:t>
      </w:r>
      <w:proofErr w:type="gramStart"/>
      <w:r>
        <w:t>досл</w:t>
      </w:r>
      <w:proofErr w:type="gramEnd"/>
      <w:r>
        <w:t>ідження МГК;</w:t>
      </w:r>
    </w:p>
    <w:p w:rsidR="00B2214F" w:rsidRDefault="00B2214F" w:rsidP="0044331E">
      <w:pPr>
        <w:pStyle w:val="37"/>
        <w:numPr>
          <w:ilvl w:val="0"/>
          <w:numId w:val="60"/>
        </w:numPr>
        <w:tabs>
          <w:tab w:val="clear" w:pos="927"/>
          <w:tab w:val="num" w:pos="360"/>
          <w:tab w:val="left" w:pos="9072"/>
        </w:tabs>
        <w:suppressAutoHyphens w:val="0"/>
        <w:spacing w:after="0"/>
        <w:ind w:left="360"/>
      </w:pPr>
      <w:r>
        <w:t xml:space="preserve">провести аналіз особливостей ресурсокористування, структури та </w:t>
      </w:r>
      <w:proofErr w:type="gramStart"/>
      <w:r>
        <w:t>спец</w:t>
      </w:r>
      <w:proofErr w:type="gramEnd"/>
      <w:r>
        <w:t>іалізації МГК Українського Приазов’я;</w:t>
      </w:r>
    </w:p>
    <w:p w:rsidR="00B2214F" w:rsidRDefault="00B2214F" w:rsidP="0044331E">
      <w:pPr>
        <w:pStyle w:val="37"/>
        <w:numPr>
          <w:ilvl w:val="0"/>
          <w:numId w:val="60"/>
        </w:numPr>
        <w:tabs>
          <w:tab w:val="clear" w:pos="927"/>
          <w:tab w:val="num" w:pos="360"/>
          <w:tab w:val="left" w:pos="9072"/>
        </w:tabs>
        <w:suppressAutoHyphens w:val="0"/>
        <w:spacing w:after="0"/>
        <w:ind w:left="360"/>
      </w:pPr>
      <w:r>
        <w:t>здійснити суспільно-географічну оцінку ПРП Азовського моря – акваторії України;</w:t>
      </w:r>
    </w:p>
    <w:p w:rsidR="00B2214F" w:rsidRDefault="00B2214F" w:rsidP="0044331E">
      <w:pPr>
        <w:pStyle w:val="37"/>
        <w:numPr>
          <w:ilvl w:val="0"/>
          <w:numId w:val="60"/>
        </w:numPr>
        <w:tabs>
          <w:tab w:val="clear" w:pos="927"/>
          <w:tab w:val="num" w:pos="360"/>
          <w:tab w:val="left" w:pos="9072"/>
        </w:tabs>
        <w:suppressAutoHyphens w:val="0"/>
        <w:spacing w:after="0"/>
        <w:ind w:left="360"/>
      </w:pPr>
      <w:r>
        <w:t>визначити основні складники функціонально-галузевої (ФГС) та акваторіально-територіальної структури (АТС);</w:t>
      </w:r>
    </w:p>
    <w:p w:rsidR="00B2214F" w:rsidRDefault="00B2214F" w:rsidP="0044331E">
      <w:pPr>
        <w:pStyle w:val="37"/>
        <w:numPr>
          <w:ilvl w:val="0"/>
          <w:numId w:val="60"/>
        </w:numPr>
        <w:tabs>
          <w:tab w:val="clear" w:pos="927"/>
          <w:tab w:val="num" w:pos="360"/>
          <w:tab w:val="left" w:pos="9072"/>
        </w:tabs>
        <w:suppressAutoHyphens w:val="0"/>
        <w:spacing w:after="0"/>
        <w:ind w:left="360"/>
      </w:pPr>
      <w:r>
        <w:t>оцінити роль та значення екологічних чинників у функціонуванні МГК;</w:t>
      </w:r>
    </w:p>
    <w:p w:rsidR="00B2214F" w:rsidRDefault="00B2214F" w:rsidP="0044331E">
      <w:pPr>
        <w:pStyle w:val="37"/>
        <w:numPr>
          <w:ilvl w:val="0"/>
          <w:numId w:val="60"/>
        </w:numPr>
        <w:tabs>
          <w:tab w:val="clear" w:pos="927"/>
          <w:tab w:val="num" w:pos="360"/>
          <w:tab w:val="left" w:pos="9072"/>
        </w:tabs>
        <w:suppressAutoHyphens w:val="0"/>
        <w:spacing w:after="0"/>
        <w:ind w:left="360"/>
      </w:pPr>
      <w:r>
        <w:t>обґрунтувати значення МГК Українського Приазов’я у системі транскордонного співробітництва;</w:t>
      </w:r>
    </w:p>
    <w:p w:rsidR="00B2214F" w:rsidRDefault="00B2214F" w:rsidP="0044331E">
      <w:pPr>
        <w:pStyle w:val="37"/>
        <w:numPr>
          <w:ilvl w:val="0"/>
          <w:numId w:val="60"/>
        </w:numPr>
        <w:tabs>
          <w:tab w:val="clear" w:pos="927"/>
          <w:tab w:val="num" w:pos="360"/>
          <w:tab w:val="left" w:pos="9072"/>
        </w:tabs>
        <w:suppressAutoHyphens w:val="0"/>
        <w:spacing w:after="0"/>
        <w:ind w:left="360"/>
      </w:pPr>
      <w:r>
        <w:lastRenderedPageBreak/>
        <w:t xml:space="preserve">розробити та обґрунтувати перспективні </w:t>
      </w:r>
      <w:proofErr w:type="gramStart"/>
      <w:r>
        <w:t>напрямки</w:t>
      </w:r>
      <w:proofErr w:type="gramEnd"/>
      <w:r>
        <w:t xml:space="preserve"> раціонального ресурсокористування та ефективного розвитку МГК Українського Приазов’я, оптимальну модель його організації та управління.</w:t>
      </w:r>
    </w:p>
    <w:p w:rsidR="00B2214F" w:rsidRDefault="00B2214F" w:rsidP="00B2214F">
      <w:pPr>
        <w:tabs>
          <w:tab w:val="left" w:pos="9072"/>
        </w:tabs>
        <w:spacing w:line="360" w:lineRule="auto"/>
        <w:ind w:firstLine="540"/>
        <w:rPr>
          <w:sz w:val="28"/>
          <w:szCs w:val="28"/>
          <w:lang w:val="uk-UA"/>
        </w:rPr>
      </w:pPr>
      <w:r>
        <w:rPr>
          <w:b/>
          <w:bCs/>
          <w:sz w:val="28"/>
          <w:szCs w:val="28"/>
          <w:u w:val="single"/>
          <w:lang w:val="uk-UA"/>
        </w:rPr>
        <w:t>Предмет, об’єкт і методологія дослідження.</w:t>
      </w:r>
      <w:r>
        <w:rPr>
          <w:sz w:val="28"/>
          <w:szCs w:val="28"/>
          <w:lang w:val="uk-UA"/>
        </w:rPr>
        <w:t xml:space="preserve"> </w:t>
      </w:r>
    </w:p>
    <w:p w:rsidR="00B2214F" w:rsidRDefault="00B2214F" w:rsidP="00B2214F">
      <w:pPr>
        <w:tabs>
          <w:tab w:val="left" w:pos="9072"/>
        </w:tabs>
        <w:spacing w:line="360" w:lineRule="auto"/>
        <w:ind w:firstLine="540"/>
        <w:rPr>
          <w:sz w:val="28"/>
          <w:szCs w:val="28"/>
          <w:lang w:val="uk-UA"/>
        </w:rPr>
      </w:pPr>
      <w:r>
        <w:rPr>
          <w:i/>
          <w:iCs/>
          <w:sz w:val="28"/>
          <w:szCs w:val="28"/>
          <w:lang w:val="uk-UA"/>
        </w:rPr>
        <w:t>Предметом дослідження</w:t>
      </w:r>
      <w:r>
        <w:rPr>
          <w:sz w:val="28"/>
          <w:szCs w:val="28"/>
          <w:lang w:val="uk-UA"/>
        </w:rPr>
        <w:t xml:space="preserve"> є теоретико-методологічні і практичні суспільно-географічні основи ресурсокористування, функціонування, організації та управління МГК, принципи, закономірності і тенденції його розвитку.</w:t>
      </w:r>
    </w:p>
    <w:p w:rsidR="00B2214F" w:rsidRDefault="00B2214F" w:rsidP="00B2214F">
      <w:pPr>
        <w:tabs>
          <w:tab w:val="left" w:pos="9072"/>
        </w:tabs>
        <w:spacing w:line="360" w:lineRule="auto"/>
        <w:ind w:firstLine="540"/>
        <w:rPr>
          <w:sz w:val="28"/>
          <w:szCs w:val="28"/>
          <w:lang w:val="uk-UA"/>
        </w:rPr>
      </w:pPr>
      <w:r>
        <w:rPr>
          <w:i/>
          <w:iCs/>
          <w:sz w:val="28"/>
          <w:szCs w:val="28"/>
          <w:lang w:val="uk-UA"/>
        </w:rPr>
        <w:t xml:space="preserve">Об’єктом дослідження </w:t>
      </w:r>
      <w:r>
        <w:rPr>
          <w:sz w:val="28"/>
          <w:szCs w:val="28"/>
          <w:lang w:val="uk-UA"/>
        </w:rPr>
        <w:t>є МГК Українського Приазов’я.</w:t>
      </w:r>
    </w:p>
    <w:p w:rsidR="00B2214F" w:rsidRDefault="00B2214F" w:rsidP="00B2214F">
      <w:pPr>
        <w:pStyle w:val="37"/>
        <w:ind w:firstLine="540"/>
      </w:pPr>
      <w:r w:rsidRPr="00B2214F">
        <w:rPr>
          <w:lang w:val="uk-UA"/>
        </w:rPr>
        <w:t xml:space="preserve">Теоретико-методологічні засади дисертації склали положення теорії суспільної географії та географії природних ресурсів щодо оцінки природно-ресурсного потенціалу території (акваторії), комплексного розвитку, структури та організації складних господарських систем та екосистем, управління ними. </w:t>
      </w:r>
      <w:r>
        <w:t xml:space="preserve">У роботі використані законодавчі та нормативні акти Української держави стосовно використання природних ресурсів та водного басейну Азовського моря, </w:t>
      </w:r>
      <w:proofErr w:type="gramStart"/>
      <w:r>
        <w:t>соц</w:t>
      </w:r>
      <w:proofErr w:type="gramEnd"/>
      <w:r>
        <w:t xml:space="preserve">іального та екологічного захисту населення тощо. </w:t>
      </w:r>
    </w:p>
    <w:p w:rsidR="00B2214F" w:rsidRDefault="00B2214F" w:rsidP="00B2214F">
      <w:pPr>
        <w:pStyle w:val="25"/>
        <w:tabs>
          <w:tab w:val="left" w:pos="9072"/>
        </w:tabs>
      </w:pPr>
      <w:r>
        <w:t xml:space="preserve">Серед праць вчених-географів найбільше значення на формування наукового </w:t>
      </w:r>
      <w:proofErr w:type="gramStart"/>
      <w:r>
        <w:t>св</w:t>
      </w:r>
      <w:proofErr w:type="gramEnd"/>
      <w:r>
        <w:t xml:space="preserve">ітогляду автора мали роботи Е.Б. Алаєва, Н.В. Багрова, О.О. Бейдика, О.М. Бронфмана, В.О. Дергачова, М.Г. Ігнатенка, С.І. Іщука, С.Б. Лаврова, М.Т. Мелешкіна, І.В. Никольського, М.Д. Пістуна., В.П. Руденка, Л.Г. Руденка, С.Б. Слевича, В.М. Степанова, О.Г. Топчієва, Д.Я. Фащука, О.І. Шаблія, П.Г. Шищенко, Ю.Д. Шуйського. При розробці проблеми були використані окремі положення теорії регіонального розвитку, географічних оцінок, концепції сталого розвитку, комплексний та типологічний </w:t>
      </w:r>
      <w:proofErr w:type="gramStart"/>
      <w:r>
        <w:t>п</w:t>
      </w:r>
      <w:proofErr w:type="gramEnd"/>
      <w:r>
        <w:t xml:space="preserve">ідходи. </w:t>
      </w:r>
    </w:p>
    <w:p w:rsidR="00B2214F" w:rsidRDefault="00B2214F" w:rsidP="00B2214F">
      <w:pPr>
        <w:tabs>
          <w:tab w:val="left" w:pos="9072"/>
        </w:tabs>
        <w:spacing w:line="360" w:lineRule="auto"/>
        <w:ind w:firstLine="540"/>
        <w:rPr>
          <w:sz w:val="28"/>
          <w:szCs w:val="28"/>
          <w:lang w:val="uk-UA"/>
        </w:rPr>
      </w:pPr>
      <w:r>
        <w:rPr>
          <w:sz w:val="28"/>
          <w:szCs w:val="28"/>
          <w:lang w:val="uk-UA"/>
        </w:rPr>
        <w:t xml:space="preserve">Поставлені у дисертаційній роботі завдання вирішувались за допомогою такої сукупності </w:t>
      </w:r>
      <w:r>
        <w:rPr>
          <w:i/>
          <w:iCs/>
          <w:sz w:val="28"/>
          <w:szCs w:val="28"/>
          <w:lang w:val="uk-UA"/>
        </w:rPr>
        <w:t>методів</w:t>
      </w:r>
      <w:r>
        <w:rPr>
          <w:sz w:val="28"/>
          <w:szCs w:val="28"/>
          <w:lang w:val="uk-UA"/>
        </w:rPr>
        <w:t xml:space="preserve"> дослідження: системно-структурного аналізу, статистичного аналізу, економічної оцінки природно-ресурсного потенціалу території, районування, зонування, типології, картографічного і порівняльно-</w:t>
      </w:r>
      <w:r>
        <w:rPr>
          <w:sz w:val="28"/>
          <w:szCs w:val="28"/>
          <w:lang w:val="uk-UA"/>
        </w:rPr>
        <w:lastRenderedPageBreak/>
        <w:t>географічного методів. В теоретико-методологічному плані МГК досліджувався та аналізувався з точки зору трьох основних підходів: функціонально-галузевого, регіонального та екологічного.</w:t>
      </w:r>
    </w:p>
    <w:p w:rsidR="00B2214F" w:rsidRDefault="00B2214F" w:rsidP="00B2214F">
      <w:pPr>
        <w:tabs>
          <w:tab w:val="left" w:pos="9072"/>
        </w:tabs>
        <w:spacing w:line="360" w:lineRule="auto"/>
        <w:ind w:firstLine="540"/>
        <w:rPr>
          <w:sz w:val="28"/>
          <w:szCs w:val="28"/>
          <w:lang w:val="uk-UA"/>
        </w:rPr>
      </w:pPr>
      <w:r>
        <w:rPr>
          <w:b/>
          <w:bCs/>
          <w:sz w:val="28"/>
          <w:szCs w:val="28"/>
          <w:u w:val="single"/>
          <w:lang w:val="uk-UA"/>
        </w:rPr>
        <w:t>Фактологічну базу дисертаційної роботи</w:t>
      </w:r>
      <w:r>
        <w:rPr>
          <w:sz w:val="28"/>
          <w:szCs w:val="28"/>
          <w:lang w:val="uk-UA"/>
        </w:rPr>
        <w:t xml:space="preserve"> склали статистичні матеріали Херсонського, Донецького, Запорізького обласних управлінь статистики та управління статистики АР Крим, статистичні матеріали Ради по вивченню продуктивних сил НАН України, фондові матеріали Інституту геологічних наук, Азовського науково-дослідного інституту рибного господарства (м. Ростов-на-Дону), Південного науково-дослідного інституту риболовства та океанології (м. Керч), Азовського морського пароплавства. </w:t>
      </w:r>
    </w:p>
    <w:p w:rsidR="00B2214F" w:rsidRDefault="00B2214F" w:rsidP="00B2214F">
      <w:pPr>
        <w:tabs>
          <w:tab w:val="left" w:pos="9072"/>
        </w:tabs>
        <w:spacing w:line="360" w:lineRule="auto"/>
        <w:ind w:firstLine="540"/>
        <w:rPr>
          <w:sz w:val="28"/>
          <w:szCs w:val="28"/>
          <w:lang w:val="uk-UA"/>
        </w:rPr>
      </w:pPr>
      <w:r>
        <w:rPr>
          <w:b/>
          <w:bCs/>
          <w:sz w:val="28"/>
          <w:szCs w:val="28"/>
          <w:u w:val="single"/>
          <w:lang w:val="uk-UA"/>
        </w:rPr>
        <w:t>Наукову новизну дисертації</w:t>
      </w:r>
      <w:r>
        <w:rPr>
          <w:b/>
          <w:bCs/>
          <w:sz w:val="28"/>
          <w:szCs w:val="28"/>
          <w:lang w:val="uk-UA"/>
        </w:rPr>
        <w:t xml:space="preserve"> </w:t>
      </w:r>
      <w:r>
        <w:rPr>
          <w:sz w:val="28"/>
          <w:szCs w:val="28"/>
          <w:lang w:val="uk-UA"/>
        </w:rPr>
        <w:t xml:space="preserve"> формулюють такі положення:</w:t>
      </w:r>
    </w:p>
    <w:p w:rsidR="00B2214F" w:rsidRDefault="00B2214F" w:rsidP="0044331E">
      <w:pPr>
        <w:pStyle w:val="37"/>
        <w:numPr>
          <w:ilvl w:val="0"/>
          <w:numId w:val="61"/>
        </w:numPr>
        <w:tabs>
          <w:tab w:val="clear" w:pos="927"/>
          <w:tab w:val="num" w:pos="360"/>
          <w:tab w:val="left" w:pos="9072"/>
        </w:tabs>
        <w:suppressAutoHyphens w:val="0"/>
        <w:spacing w:after="0"/>
        <w:ind w:left="360"/>
      </w:pPr>
      <w:r>
        <w:t xml:space="preserve">поглиблення і конкретизація </w:t>
      </w:r>
      <w:proofErr w:type="gramStart"/>
      <w:r>
        <w:t>теоретико-методолог</w:t>
      </w:r>
      <w:proofErr w:type="gramEnd"/>
      <w:r>
        <w:t>ічних засад щодо сутності і структури МГК, закономірностей його розвитку;</w:t>
      </w:r>
    </w:p>
    <w:p w:rsidR="00B2214F" w:rsidRDefault="00B2214F" w:rsidP="0044331E">
      <w:pPr>
        <w:pStyle w:val="37"/>
        <w:numPr>
          <w:ilvl w:val="0"/>
          <w:numId w:val="61"/>
        </w:numPr>
        <w:tabs>
          <w:tab w:val="clear" w:pos="927"/>
          <w:tab w:val="num" w:pos="360"/>
          <w:tab w:val="left" w:pos="9072"/>
        </w:tabs>
        <w:suppressAutoHyphens w:val="0"/>
        <w:spacing w:after="0"/>
        <w:ind w:left="360"/>
      </w:pPr>
      <w:r>
        <w:t xml:space="preserve">обґрунтування переваг та можливостей суспільно-географічного </w:t>
      </w:r>
      <w:proofErr w:type="gramStart"/>
      <w:r>
        <w:t>п</w:t>
      </w:r>
      <w:proofErr w:type="gramEnd"/>
      <w:r>
        <w:t>ідходу до аналізу і управління ефективним формуванням та розвитком МГК в ринкових умовах господарювання;</w:t>
      </w:r>
    </w:p>
    <w:p w:rsidR="00B2214F" w:rsidRDefault="00B2214F" w:rsidP="0044331E">
      <w:pPr>
        <w:pStyle w:val="37"/>
        <w:numPr>
          <w:ilvl w:val="0"/>
          <w:numId w:val="61"/>
        </w:numPr>
        <w:tabs>
          <w:tab w:val="clear" w:pos="927"/>
          <w:tab w:val="num" w:pos="360"/>
          <w:tab w:val="left" w:pos="9072"/>
        </w:tabs>
        <w:suppressAutoHyphens w:val="0"/>
        <w:spacing w:after="0"/>
        <w:ind w:left="360"/>
      </w:pPr>
      <w:r>
        <w:t>виявлення суспільно-географічних особливостей та здійснення економічної оцінки ПРП морської екосистеми Азовського моря;</w:t>
      </w:r>
    </w:p>
    <w:p w:rsidR="00B2214F" w:rsidRDefault="00B2214F" w:rsidP="0044331E">
      <w:pPr>
        <w:pStyle w:val="37"/>
        <w:numPr>
          <w:ilvl w:val="0"/>
          <w:numId w:val="61"/>
        </w:numPr>
        <w:tabs>
          <w:tab w:val="clear" w:pos="927"/>
          <w:tab w:val="num" w:pos="360"/>
          <w:tab w:val="left" w:pos="9072"/>
        </w:tabs>
        <w:suppressAutoHyphens w:val="0"/>
        <w:spacing w:after="0"/>
        <w:ind w:left="360"/>
      </w:pPr>
      <w:r>
        <w:t xml:space="preserve">визначення структури, </w:t>
      </w:r>
      <w:proofErr w:type="gramStart"/>
      <w:r>
        <w:t>спец</w:t>
      </w:r>
      <w:proofErr w:type="gramEnd"/>
      <w:r>
        <w:t>іалізації, проблем і тенденцій розвитку МГК Приазов’я України;</w:t>
      </w:r>
    </w:p>
    <w:p w:rsidR="00B2214F" w:rsidRDefault="00B2214F" w:rsidP="0044331E">
      <w:pPr>
        <w:pStyle w:val="37"/>
        <w:numPr>
          <w:ilvl w:val="0"/>
          <w:numId w:val="61"/>
        </w:numPr>
        <w:tabs>
          <w:tab w:val="clear" w:pos="927"/>
          <w:tab w:val="num" w:pos="360"/>
          <w:tab w:val="left" w:pos="9072"/>
        </w:tabs>
        <w:suppressAutoHyphens w:val="0"/>
        <w:spacing w:after="0"/>
        <w:ind w:left="360"/>
      </w:pPr>
      <w:r>
        <w:t xml:space="preserve">ідентифікація та оцінка функціонально-типологічних господарських </w:t>
      </w:r>
      <w:proofErr w:type="gramStart"/>
      <w:r>
        <w:t>п</w:t>
      </w:r>
      <w:proofErr w:type="gramEnd"/>
      <w:r>
        <w:t>ідкомплексів МГК Українського Приазов’я та проведення його зонування;</w:t>
      </w:r>
    </w:p>
    <w:p w:rsidR="00B2214F" w:rsidRDefault="00B2214F" w:rsidP="0044331E">
      <w:pPr>
        <w:pStyle w:val="37"/>
        <w:numPr>
          <w:ilvl w:val="0"/>
          <w:numId w:val="61"/>
        </w:numPr>
        <w:tabs>
          <w:tab w:val="clear" w:pos="927"/>
          <w:tab w:val="num" w:pos="360"/>
          <w:tab w:val="left" w:pos="9072"/>
        </w:tabs>
        <w:suppressAutoHyphens w:val="0"/>
        <w:spacing w:after="0"/>
        <w:ind w:left="360"/>
      </w:pPr>
      <w:r>
        <w:t>обґрунтування основних напрямків раціонального ресурсокористування та оптимізації екосистеми МГК Українського Приазов’я;</w:t>
      </w:r>
    </w:p>
    <w:p w:rsidR="00B2214F" w:rsidRDefault="00B2214F" w:rsidP="0044331E">
      <w:pPr>
        <w:pStyle w:val="37"/>
        <w:numPr>
          <w:ilvl w:val="0"/>
          <w:numId w:val="61"/>
        </w:numPr>
        <w:tabs>
          <w:tab w:val="clear" w:pos="927"/>
          <w:tab w:val="num" w:pos="360"/>
          <w:tab w:val="left" w:pos="9072"/>
        </w:tabs>
        <w:suppressAutoHyphens w:val="0"/>
        <w:spacing w:after="0"/>
        <w:ind w:left="360"/>
      </w:pPr>
      <w:r>
        <w:t>створення перспективної моделі оптимального управління МГК Українського Приазов’я з врахуванням транскордонного співробітництва.</w:t>
      </w:r>
    </w:p>
    <w:p w:rsidR="00B2214F" w:rsidRDefault="00B2214F" w:rsidP="00B2214F">
      <w:pPr>
        <w:tabs>
          <w:tab w:val="left" w:pos="9638"/>
        </w:tabs>
        <w:spacing w:line="360" w:lineRule="auto"/>
        <w:ind w:firstLine="540"/>
        <w:rPr>
          <w:sz w:val="28"/>
          <w:szCs w:val="28"/>
          <w:lang w:val="uk-UA"/>
        </w:rPr>
      </w:pPr>
      <w:r>
        <w:rPr>
          <w:b/>
          <w:bCs/>
          <w:color w:val="000000"/>
          <w:sz w:val="28"/>
          <w:szCs w:val="28"/>
          <w:u w:val="single"/>
          <w:lang w:val="uk-UA"/>
        </w:rPr>
        <w:t>Обґрунтованість і достовірність наукових положень і висновків</w:t>
      </w:r>
      <w:r>
        <w:rPr>
          <w:b/>
          <w:bCs/>
          <w:color w:val="000000"/>
          <w:sz w:val="28"/>
          <w:szCs w:val="28"/>
          <w:lang w:val="uk-UA"/>
        </w:rPr>
        <w:t xml:space="preserve">, </w:t>
      </w:r>
      <w:r>
        <w:rPr>
          <w:color w:val="000000"/>
          <w:sz w:val="28"/>
          <w:szCs w:val="28"/>
          <w:lang w:val="uk-UA"/>
        </w:rPr>
        <w:t>сформульованих у дисертаційній роботі, забезпечується великим обсягом  проаналізованого фактичного і статистичного матеріалу, логічним застосуваннями комплексу взаємопов’язаних методів дослідження, адекватних</w:t>
      </w:r>
      <w:r>
        <w:rPr>
          <w:sz w:val="28"/>
          <w:szCs w:val="28"/>
          <w:lang w:val="uk-UA"/>
        </w:rPr>
        <w:t xml:space="preserve"> предмету, завданням і меті дисертаційної роботи. Всі висновки в роботі базуються на комплексному аналізі кількісних і якісних показників, які найбільш </w:t>
      </w:r>
      <w:r>
        <w:rPr>
          <w:sz w:val="28"/>
          <w:szCs w:val="28"/>
          <w:lang w:val="uk-UA"/>
        </w:rPr>
        <w:lastRenderedPageBreak/>
        <w:t xml:space="preserve">повно відображають процеси і тенденції в розвитку МГК та його ресурсної основи. </w:t>
      </w:r>
    </w:p>
    <w:p w:rsidR="00B2214F" w:rsidRDefault="00B2214F" w:rsidP="00B2214F">
      <w:pPr>
        <w:tabs>
          <w:tab w:val="left" w:pos="9072"/>
        </w:tabs>
        <w:spacing w:line="360" w:lineRule="auto"/>
        <w:ind w:firstLine="540"/>
        <w:rPr>
          <w:b/>
          <w:bCs/>
          <w:sz w:val="28"/>
          <w:szCs w:val="28"/>
          <w:lang w:val="uk-UA"/>
        </w:rPr>
      </w:pPr>
      <w:r>
        <w:rPr>
          <w:b/>
          <w:bCs/>
          <w:sz w:val="28"/>
          <w:szCs w:val="28"/>
          <w:u w:val="single"/>
          <w:lang w:val="uk-UA"/>
        </w:rPr>
        <w:t>Наукове значення роботи</w:t>
      </w:r>
      <w:r>
        <w:rPr>
          <w:b/>
          <w:bCs/>
          <w:sz w:val="28"/>
          <w:szCs w:val="28"/>
          <w:lang w:val="uk-UA"/>
        </w:rPr>
        <w:t xml:space="preserve">. </w:t>
      </w:r>
      <w:r>
        <w:rPr>
          <w:sz w:val="28"/>
          <w:szCs w:val="28"/>
          <w:lang w:val="uk-UA"/>
        </w:rPr>
        <w:t>Розроблені теоретичні, методологічні і методичні засади, виявлені принципи та закономірності функціонування  розвивають та поглиблюють суспільно-географічний напрям дослідження МГК. Вони можуть бути використані для поглиблення вивчення цієї проблематики або для проведення аналогічних досліджень в інших регіонах.</w:t>
      </w:r>
    </w:p>
    <w:p w:rsidR="00B2214F" w:rsidRDefault="00B2214F" w:rsidP="00B2214F">
      <w:pPr>
        <w:tabs>
          <w:tab w:val="left" w:pos="9638"/>
        </w:tabs>
        <w:spacing w:line="360" w:lineRule="auto"/>
        <w:ind w:firstLine="540"/>
        <w:rPr>
          <w:b/>
          <w:bCs/>
          <w:sz w:val="28"/>
          <w:szCs w:val="28"/>
          <w:lang w:val="uk-UA"/>
        </w:rPr>
      </w:pPr>
      <w:r>
        <w:rPr>
          <w:b/>
          <w:bCs/>
          <w:sz w:val="28"/>
          <w:szCs w:val="28"/>
          <w:u w:val="single"/>
          <w:lang w:val="uk-UA"/>
        </w:rPr>
        <w:t>Практичне значення отриманих результатів</w:t>
      </w:r>
      <w:r>
        <w:rPr>
          <w:sz w:val="28"/>
          <w:szCs w:val="28"/>
          <w:u w:val="single"/>
          <w:lang w:val="uk-UA"/>
        </w:rPr>
        <w:t xml:space="preserve"> </w:t>
      </w:r>
      <w:r>
        <w:rPr>
          <w:sz w:val="28"/>
          <w:szCs w:val="28"/>
          <w:lang w:val="uk-UA"/>
        </w:rPr>
        <w:t>полягає у тому, що вони використовуються для обґрунтування перспективних напрямків розвитку МГК Херсонською та Запорізькою обласними державними адміністраціями. Одержані в дисертації висновки та рекомендації сприятимуть організації раціонального ресурсокористування в Азовському МГК, активізації рекреаційної діяльності, розвитку рибогосподарських та транспортних підкомплексів на науковій основі. Основні положення дисертації знайшли відображення у навчально-методичному процесі Херсонського державного університету, зокрема при викладанні дисциплін “Економічна і соціальна географія України”, “Економічна і соціальна географія зарубіжних країн”, “Соціальна екологія”, “Економіка ресурсокористування”, “Економіка регіонів і розміщення продуктивних сил”, “Загальна гідрологія” при організації науково-дослідної роботи студентів, магістрантів і аспірантів.</w:t>
      </w:r>
    </w:p>
    <w:p w:rsidR="00B2214F" w:rsidRDefault="00B2214F" w:rsidP="00B2214F">
      <w:pPr>
        <w:pStyle w:val="affffffffffff1"/>
        <w:ind w:firstLine="540"/>
        <w:rPr>
          <w:lang w:val="uk-UA"/>
        </w:rPr>
      </w:pPr>
      <w:r>
        <w:rPr>
          <w:b/>
          <w:bCs/>
          <w:u w:val="single"/>
          <w:lang w:val="uk-UA"/>
        </w:rPr>
        <w:t>Особистий внесок здобувача.</w:t>
      </w:r>
      <w:r>
        <w:rPr>
          <w:lang w:val="uk-UA"/>
        </w:rPr>
        <w:t xml:space="preserve"> Дисертаційне дослідження виконане автором особисто. Автором обґрунтовані теоретико-методологічні основи дослідження структури МГК та економічної оцінки ПРП морської екосистеми. Визначені кількісні показники системно-структурного аналізу та зонування МГК. Розроблено модель його перспективного ефективного розвитку, організації та управління. У спільних публікаціях автору належить 80% обсягу роботи.</w:t>
      </w:r>
    </w:p>
    <w:p w:rsidR="00B2214F" w:rsidRDefault="00B2214F" w:rsidP="00B2214F">
      <w:pPr>
        <w:spacing w:line="360" w:lineRule="auto"/>
        <w:ind w:firstLine="540"/>
        <w:rPr>
          <w:sz w:val="28"/>
          <w:szCs w:val="28"/>
          <w:lang w:val="uk-UA"/>
        </w:rPr>
      </w:pPr>
      <w:r>
        <w:rPr>
          <w:b/>
          <w:bCs/>
          <w:sz w:val="28"/>
          <w:szCs w:val="28"/>
          <w:u w:val="single"/>
          <w:lang w:val="uk-UA"/>
        </w:rPr>
        <w:t>Апробація результатів дослідження</w:t>
      </w:r>
      <w:r>
        <w:rPr>
          <w:b/>
          <w:bCs/>
          <w:sz w:val="28"/>
          <w:szCs w:val="28"/>
          <w:lang w:val="uk-UA"/>
        </w:rPr>
        <w:t xml:space="preserve">. </w:t>
      </w:r>
      <w:r>
        <w:rPr>
          <w:sz w:val="28"/>
          <w:szCs w:val="28"/>
          <w:lang w:val="uk-UA"/>
        </w:rPr>
        <w:t xml:space="preserve">Основні положення і результати дисертаційної роботи доповідались та обговорювались на Республіканській науково-практичній конференції “Еколого-економічні проблеми водогосподарського комплексу причорноморського регіону і напрямки </w:t>
      </w:r>
      <w:r>
        <w:rPr>
          <w:sz w:val="28"/>
          <w:szCs w:val="28"/>
          <w:lang w:val="uk-UA"/>
        </w:rPr>
        <w:lastRenderedPageBreak/>
        <w:t>підвищення ефективності його розвитку” (Херсон, 1997), Міжнародній науково-практичній конференції “Краєзнавство і туризм: освіта, виховання, стиль життя” (Херсон, 1998), The fourth dial symposium progress and problems in lichenology at the turn of the Millennium (Barcelona, 2000), VIII з’їзді Географічного товариства України (Луцьк, 2000), Всеукраїнській конференції “Географічні проблеми Півдня України у ХХІ столітті” (Одеса - Мелітополь, 2000), Всеукраїнській науково-практичній конференції “Національне картографування: стан, проблеми та перспективи розвитку” (Київ, 2003), Науковій конференції “Вклад академика В.И. Вернадского в исследование проблем развития и размещения производительных сил” (Киев, 2003), Третій міжнародній конференції “Антропогенні географія й ландшафтознавство в ХХ та ХХІ століттях” (Вінниця,</w:t>
      </w:r>
      <w:r>
        <w:rPr>
          <w:lang w:val="uk-UA"/>
        </w:rPr>
        <w:t xml:space="preserve"> </w:t>
      </w:r>
      <w:r>
        <w:rPr>
          <w:sz w:val="28"/>
          <w:szCs w:val="28"/>
          <w:lang w:val="uk-UA"/>
        </w:rPr>
        <w:t xml:space="preserve">2003), а також на науково-практичних конференціях професорсько-викладацького складу Херсонського державного університету (1998-2003 рр). </w:t>
      </w:r>
    </w:p>
    <w:p w:rsidR="00B2214F" w:rsidRDefault="00B2214F" w:rsidP="00B2214F">
      <w:pPr>
        <w:spacing w:line="360" w:lineRule="auto"/>
        <w:ind w:firstLine="540"/>
        <w:rPr>
          <w:sz w:val="28"/>
          <w:szCs w:val="28"/>
          <w:lang w:val="uk-UA"/>
        </w:rPr>
      </w:pPr>
      <w:r>
        <w:rPr>
          <w:b/>
          <w:bCs/>
          <w:sz w:val="28"/>
          <w:szCs w:val="28"/>
          <w:lang w:val="uk-UA"/>
        </w:rPr>
        <w:t>Публікації.</w:t>
      </w:r>
      <w:r>
        <w:rPr>
          <w:sz w:val="28"/>
          <w:szCs w:val="28"/>
          <w:lang w:val="uk-UA"/>
        </w:rPr>
        <w:t xml:space="preserve"> За темою дисертації опубліковано 17 наукових праць загальним обсягом 10,3 д.а.: 10 статей у наукових журналах і збірниках наукових праць (2 в співавторстві), 4 – в матеріалах і тезах конференцій, 3 навчально-методичних посібника. Особисто автору належать 4,2 д.а..</w:t>
      </w:r>
    </w:p>
    <w:p w:rsidR="00B2214F" w:rsidRDefault="00B2214F" w:rsidP="00B2214F">
      <w:pPr>
        <w:pStyle w:val="affffffffffff1"/>
        <w:ind w:firstLine="540"/>
        <w:rPr>
          <w:lang w:val="uk-UA"/>
        </w:rPr>
      </w:pPr>
      <w:r>
        <w:rPr>
          <w:b/>
          <w:bCs/>
          <w:u w:val="single"/>
          <w:lang w:val="uk-UA"/>
        </w:rPr>
        <w:t>Обсяг і структура роботи.</w:t>
      </w:r>
      <w:r>
        <w:rPr>
          <w:lang w:val="uk-UA"/>
        </w:rPr>
        <w:t xml:space="preserve"> Дисертація викладена на 164 сторінках машинописного тексту і складається з вступу, 3 розділів, висновків, списку використаних джерел (173 найменування), 22 рисунки, 3 додатки. Загальний обсяг дисертації – 209 сторінок.</w:t>
      </w:r>
    </w:p>
    <w:p w:rsidR="00B2214F" w:rsidRPr="00B2214F" w:rsidRDefault="00B2214F" w:rsidP="00B2214F">
      <w:pPr>
        <w:pStyle w:val="25"/>
        <w:ind w:right="41"/>
        <w:jc w:val="center"/>
        <w:rPr>
          <w:b/>
          <w:bCs/>
          <w:lang w:val="uk-UA"/>
        </w:rPr>
      </w:pPr>
      <w:r>
        <w:rPr>
          <w:b/>
          <w:bCs/>
          <w:u w:val="single"/>
          <w:lang w:val="uk-UA"/>
        </w:rPr>
        <w:br w:type="page"/>
      </w:r>
      <w:r w:rsidRPr="00B2214F">
        <w:rPr>
          <w:b/>
          <w:bCs/>
          <w:lang w:val="uk-UA"/>
        </w:rPr>
        <w:lastRenderedPageBreak/>
        <w:t xml:space="preserve">ВИСНОВКИ </w:t>
      </w:r>
    </w:p>
    <w:p w:rsidR="00B2214F" w:rsidRDefault="00B2214F" w:rsidP="00B2214F">
      <w:pPr>
        <w:spacing w:line="360" w:lineRule="auto"/>
        <w:ind w:firstLine="540"/>
        <w:rPr>
          <w:sz w:val="28"/>
          <w:szCs w:val="28"/>
          <w:lang w:val="uk-UA"/>
        </w:rPr>
      </w:pPr>
    </w:p>
    <w:p w:rsidR="00B2214F" w:rsidRDefault="00B2214F" w:rsidP="00B2214F">
      <w:pPr>
        <w:spacing w:line="360" w:lineRule="auto"/>
        <w:ind w:firstLine="540"/>
        <w:rPr>
          <w:sz w:val="28"/>
          <w:szCs w:val="28"/>
          <w:lang w:val="uk-UA"/>
        </w:rPr>
      </w:pPr>
      <w:r>
        <w:rPr>
          <w:sz w:val="28"/>
          <w:szCs w:val="28"/>
          <w:lang w:val="uk-UA"/>
        </w:rPr>
        <w:t xml:space="preserve">У дисертації визначено суспільно-географічну сутність та природно-антропогенні чинники формування та розвитку МГК Українського Приазов’я, розроблено методичні засади дослідження МГК, оцінки ПРП акваторії Азовського моря, аналізу ФГС та АТС. В результаті проведених досліджень сформульовано такі висновки: </w:t>
      </w:r>
    </w:p>
    <w:p w:rsidR="00B2214F" w:rsidRDefault="00B2214F" w:rsidP="00B2214F">
      <w:pPr>
        <w:pStyle w:val="25"/>
      </w:pPr>
      <w:r w:rsidRPr="00B2214F">
        <w:rPr>
          <w:lang w:val="uk-UA"/>
        </w:rPr>
        <w:t xml:space="preserve">1. Сучасний стан розвитку України як незалежної держави характеризується подальшим поглибленням процесів поділу праці – як міжрайонного, так і міжнародного, наслідком чого є зростання ролі приморських регіонів як фасадів держави: в умовах берегової зони в цілому відзначається інтенсифікація ресурсокористування та збільшення ресурсоспоживання. </w:t>
      </w:r>
      <w:r>
        <w:t>Розвиток специфічних господарських ланок, що використовують ресурси моря та континенту в берегових зонах, призводить до формування морегосподарських комплексі</w:t>
      </w:r>
      <w:proofErr w:type="gramStart"/>
      <w:r>
        <w:t>в</w:t>
      </w:r>
      <w:proofErr w:type="gramEnd"/>
      <w:r>
        <w:t>.</w:t>
      </w:r>
    </w:p>
    <w:p w:rsidR="00B2214F" w:rsidRDefault="00B2214F" w:rsidP="00B2214F">
      <w:pPr>
        <w:pStyle w:val="25"/>
      </w:pPr>
      <w:r>
        <w:t xml:space="preserve">2. Аналіз досвіду суспільно-географічного </w:t>
      </w:r>
      <w:proofErr w:type="gramStart"/>
      <w:r>
        <w:t>досл</w:t>
      </w:r>
      <w:proofErr w:type="gramEnd"/>
      <w:r>
        <w:t>ідження МГК дозволив визначити основні етапи та методичні підходи дослідження в сучасних умовах, які полягають у наступному:</w:t>
      </w:r>
    </w:p>
    <w:p w:rsidR="00B2214F" w:rsidRDefault="00B2214F" w:rsidP="0044331E">
      <w:pPr>
        <w:pStyle w:val="25"/>
        <w:numPr>
          <w:ilvl w:val="0"/>
          <w:numId w:val="66"/>
        </w:numPr>
        <w:tabs>
          <w:tab w:val="clear" w:pos="1365"/>
        </w:tabs>
        <w:spacing w:after="0" w:line="360" w:lineRule="auto"/>
        <w:ind w:left="360" w:hanging="360"/>
        <w:jc w:val="both"/>
      </w:pPr>
      <w:r>
        <w:t>визначення принципі</w:t>
      </w:r>
      <w:proofErr w:type="gramStart"/>
      <w:r>
        <w:t>в</w:t>
      </w:r>
      <w:proofErr w:type="gramEnd"/>
      <w:r>
        <w:t xml:space="preserve">, </w:t>
      </w:r>
      <w:proofErr w:type="gramStart"/>
      <w:r>
        <w:t>законом</w:t>
      </w:r>
      <w:proofErr w:type="gramEnd"/>
      <w:r>
        <w:t>ірностей розвитку МГК та його структури, аквально-територіальна ідентифікація;</w:t>
      </w:r>
    </w:p>
    <w:p w:rsidR="00B2214F" w:rsidRDefault="00B2214F" w:rsidP="0044331E">
      <w:pPr>
        <w:pStyle w:val="25"/>
        <w:numPr>
          <w:ilvl w:val="0"/>
          <w:numId w:val="66"/>
        </w:numPr>
        <w:tabs>
          <w:tab w:val="clear" w:pos="1365"/>
        </w:tabs>
        <w:spacing w:after="0" w:line="360" w:lineRule="auto"/>
        <w:ind w:left="360" w:hanging="360"/>
        <w:jc w:val="both"/>
      </w:pPr>
      <w:proofErr w:type="gramStart"/>
      <w:r>
        <w:t>досл</w:t>
      </w:r>
      <w:proofErr w:type="gramEnd"/>
      <w:r>
        <w:t>ідження суспільно-географічних та природно-екологічних чинників розвитку МГК, зокрема його акваторіальної частини та приаквальних територій;</w:t>
      </w:r>
    </w:p>
    <w:p w:rsidR="00B2214F" w:rsidRDefault="00B2214F" w:rsidP="0044331E">
      <w:pPr>
        <w:pStyle w:val="25"/>
        <w:numPr>
          <w:ilvl w:val="0"/>
          <w:numId w:val="66"/>
        </w:numPr>
        <w:tabs>
          <w:tab w:val="clear" w:pos="1365"/>
        </w:tabs>
        <w:spacing w:after="0" w:line="360" w:lineRule="auto"/>
        <w:ind w:left="360" w:hanging="360"/>
        <w:jc w:val="both"/>
      </w:pPr>
      <w:r>
        <w:t xml:space="preserve">виявлення та характеристика функціонально-типологічних </w:t>
      </w:r>
      <w:proofErr w:type="gramStart"/>
      <w:r>
        <w:t>п</w:t>
      </w:r>
      <w:proofErr w:type="gramEnd"/>
      <w:r>
        <w:t xml:space="preserve">ідкомплексів МГК (рибопродуктового, курортно-рекреаційного, хімічного, </w:t>
      </w:r>
      <w:r>
        <w:lastRenderedPageBreak/>
        <w:t>транспортного, підкомплексів видобутку та переробки мінеральних ресурсів);</w:t>
      </w:r>
    </w:p>
    <w:p w:rsidR="00B2214F" w:rsidRDefault="00B2214F" w:rsidP="0044331E">
      <w:pPr>
        <w:pStyle w:val="25"/>
        <w:numPr>
          <w:ilvl w:val="0"/>
          <w:numId w:val="66"/>
        </w:numPr>
        <w:tabs>
          <w:tab w:val="clear" w:pos="1365"/>
        </w:tabs>
        <w:spacing w:after="0" w:line="360" w:lineRule="auto"/>
        <w:ind w:left="360" w:hanging="360"/>
        <w:jc w:val="both"/>
      </w:pPr>
      <w:r>
        <w:t>визначення аквально-територіальної структури МГК та проведення його зонування;</w:t>
      </w:r>
    </w:p>
    <w:p w:rsidR="00B2214F" w:rsidRDefault="00B2214F" w:rsidP="0044331E">
      <w:pPr>
        <w:pStyle w:val="25"/>
        <w:numPr>
          <w:ilvl w:val="0"/>
          <w:numId w:val="66"/>
        </w:numPr>
        <w:tabs>
          <w:tab w:val="clear" w:pos="1365"/>
        </w:tabs>
        <w:spacing w:after="0" w:line="360" w:lineRule="auto"/>
        <w:ind w:left="360" w:hanging="360"/>
        <w:jc w:val="both"/>
      </w:pPr>
      <w:r>
        <w:t>аналіз комплексу еколого-економічних проблем розвитку з оцінкою конфліктності морегосподарської діяльності та проведенням еколого-географічного зонування;</w:t>
      </w:r>
    </w:p>
    <w:p w:rsidR="00B2214F" w:rsidRDefault="00B2214F" w:rsidP="0044331E">
      <w:pPr>
        <w:pStyle w:val="25"/>
        <w:numPr>
          <w:ilvl w:val="0"/>
          <w:numId w:val="66"/>
        </w:numPr>
        <w:tabs>
          <w:tab w:val="clear" w:pos="1365"/>
        </w:tabs>
        <w:spacing w:after="0" w:line="360" w:lineRule="auto"/>
        <w:ind w:left="360" w:hanging="360"/>
        <w:jc w:val="both"/>
      </w:pPr>
      <w:r>
        <w:t xml:space="preserve">визначення перспективних напрямків раціонального ресурсокористування в МГК </w:t>
      </w:r>
      <w:proofErr w:type="gramStart"/>
      <w:r>
        <w:t>на</w:t>
      </w:r>
      <w:proofErr w:type="gramEnd"/>
      <w:r>
        <w:t xml:space="preserve"> основі сформованої моделі оптимального управління його функціонуванням і розвитком.</w:t>
      </w:r>
    </w:p>
    <w:p w:rsidR="00B2214F" w:rsidRDefault="00B2214F" w:rsidP="00B2214F">
      <w:pPr>
        <w:pStyle w:val="25"/>
      </w:pPr>
      <w:r>
        <w:t xml:space="preserve">3. </w:t>
      </w:r>
      <w:proofErr w:type="gramStart"/>
      <w:r>
        <w:t>Морегосподарський комплекс ми визначаємо як складне, багатопрофільне, цілісне та компактне аквально-територіальне функціонально-виробниче і суспільно-екологічне формування, у складі якого виділяються: а) ресурси моря та приморської зони; б) галузі їх розвідки, освоєння, розробки (переробки), використання і охорони; в) морський транспорт; г) портове господарство та виробнича інфраструктура;</w:t>
      </w:r>
      <w:proofErr w:type="gramEnd"/>
      <w:r>
        <w:t xml:space="preserve"> д) господарська діяльність у приморській зоні, яка впливає на екологічний стан моря та узбережжя; е) рекреаційне ресурсокористування і рекреаційна діяльність; ж) </w:t>
      </w:r>
      <w:proofErr w:type="gramStart"/>
      <w:r>
        <w:t>соц</w:t>
      </w:r>
      <w:proofErr w:type="gramEnd"/>
      <w:r>
        <w:t xml:space="preserve">іально-екологічна діяльність. </w:t>
      </w:r>
    </w:p>
    <w:p w:rsidR="00B2214F" w:rsidRDefault="00B2214F" w:rsidP="00B2214F">
      <w:pPr>
        <w:spacing w:line="360" w:lineRule="auto"/>
        <w:ind w:firstLine="540"/>
        <w:rPr>
          <w:sz w:val="28"/>
          <w:szCs w:val="28"/>
          <w:lang w:val="uk-UA"/>
        </w:rPr>
      </w:pPr>
      <w:r>
        <w:rPr>
          <w:sz w:val="28"/>
          <w:szCs w:val="28"/>
          <w:lang w:val="uk-UA"/>
        </w:rPr>
        <w:t xml:space="preserve">На нашу думку, межами МГК слід визнати межі низових адміністративних районів, оскільки це дозволяє здійснювати управління господарським розвитком. З особливими властивостями морського середовища та господарської діяльності в межах МГК пов’язана вузлова проблема його функціонування та розвитку, яка включає три взаємопов’язані та суперечливі складові: </w:t>
      </w:r>
    </w:p>
    <w:p w:rsidR="00B2214F" w:rsidRDefault="00B2214F" w:rsidP="0044331E">
      <w:pPr>
        <w:numPr>
          <w:ilvl w:val="0"/>
          <w:numId w:val="68"/>
        </w:numPr>
        <w:tabs>
          <w:tab w:val="num" w:pos="720"/>
        </w:tabs>
        <w:suppressAutoHyphens w:val="0"/>
        <w:spacing w:line="360" w:lineRule="auto"/>
        <w:ind w:left="720" w:hanging="540"/>
        <w:jc w:val="both"/>
        <w:rPr>
          <w:sz w:val="28"/>
          <w:szCs w:val="28"/>
          <w:lang w:val="uk-UA"/>
        </w:rPr>
      </w:pPr>
      <w:r>
        <w:rPr>
          <w:sz w:val="28"/>
          <w:szCs w:val="28"/>
          <w:lang w:val="uk-UA"/>
        </w:rPr>
        <w:lastRenderedPageBreak/>
        <w:t>величезна атрактивність та зручність для населення і багатьох галузей господарства та видів діяльності, що спричиняють високу інтенсивність та значне антропогенно-техногенне навантаження на аквальну та приаквальну зони;</w:t>
      </w:r>
    </w:p>
    <w:p w:rsidR="00B2214F" w:rsidRDefault="00B2214F" w:rsidP="0044331E">
      <w:pPr>
        <w:numPr>
          <w:ilvl w:val="0"/>
          <w:numId w:val="68"/>
        </w:numPr>
        <w:tabs>
          <w:tab w:val="num" w:pos="720"/>
        </w:tabs>
        <w:suppressAutoHyphens w:val="0"/>
        <w:spacing w:line="360" w:lineRule="auto"/>
        <w:ind w:left="720" w:hanging="540"/>
        <w:jc w:val="both"/>
        <w:rPr>
          <w:sz w:val="28"/>
          <w:szCs w:val="28"/>
          <w:lang w:val="uk-UA"/>
        </w:rPr>
      </w:pPr>
      <w:r>
        <w:rPr>
          <w:sz w:val="28"/>
          <w:szCs w:val="28"/>
          <w:lang w:val="uk-UA"/>
        </w:rPr>
        <w:t>підвищена біосферна цінність контактної смуги “суходіл -море”;</w:t>
      </w:r>
    </w:p>
    <w:p w:rsidR="00B2214F" w:rsidRDefault="00B2214F" w:rsidP="0044331E">
      <w:pPr>
        <w:numPr>
          <w:ilvl w:val="0"/>
          <w:numId w:val="68"/>
        </w:numPr>
        <w:tabs>
          <w:tab w:val="num" w:pos="720"/>
        </w:tabs>
        <w:suppressAutoHyphens w:val="0"/>
        <w:spacing w:line="360" w:lineRule="auto"/>
        <w:ind w:left="720" w:hanging="540"/>
        <w:jc w:val="both"/>
        <w:rPr>
          <w:sz w:val="28"/>
          <w:szCs w:val="28"/>
          <w:lang w:val="uk-UA"/>
        </w:rPr>
      </w:pPr>
      <w:r>
        <w:rPr>
          <w:sz w:val="28"/>
          <w:szCs w:val="28"/>
          <w:lang w:val="uk-UA"/>
        </w:rPr>
        <w:t>значна екологічна вразливість морських та приморських геосистем.</w:t>
      </w:r>
    </w:p>
    <w:p w:rsidR="00B2214F" w:rsidRDefault="00B2214F" w:rsidP="00B2214F">
      <w:pPr>
        <w:spacing w:line="360" w:lineRule="auto"/>
        <w:ind w:firstLine="540"/>
        <w:rPr>
          <w:sz w:val="28"/>
          <w:szCs w:val="28"/>
          <w:lang w:val="uk-UA"/>
        </w:rPr>
      </w:pPr>
      <w:r>
        <w:rPr>
          <w:sz w:val="28"/>
          <w:szCs w:val="28"/>
          <w:lang w:val="uk-UA"/>
        </w:rPr>
        <w:t xml:space="preserve">Основними закономірностями та особливостями розвитку МГК є: </w:t>
      </w:r>
    </w:p>
    <w:p w:rsidR="00B2214F" w:rsidRDefault="00B2214F" w:rsidP="0044331E">
      <w:pPr>
        <w:widowControl w:val="0"/>
        <w:numPr>
          <w:ilvl w:val="0"/>
          <w:numId w:val="67"/>
        </w:numPr>
        <w:tabs>
          <w:tab w:val="num" w:pos="360"/>
        </w:tabs>
        <w:suppressAutoHyphens w:val="0"/>
        <w:spacing w:line="360" w:lineRule="auto"/>
        <w:ind w:left="180" w:hanging="180"/>
        <w:jc w:val="both"/>
        <w:rPr>
          <w:sz w:val="28"/>
          <w:szCs w:val="28"/>
          <w:lang w:val="uk-UA"/>
        </w:rPr>
      </w:pPr>
      <w:r>
        <w:rPr>
          <w:sz w:val="28"/>
          <w:szCs w:val="28"/>
          <w:lang w:val="uk-UA"/>
        </w:rPr>
        <w:t>нерівномірність розміщення морегосподарської діяльності, пов’язана з низькою просторовою концентрацією більшості ресурсів акваторії ;</w:t>
      </w:r>
    </w:p>
    <w:p w:rsidR="00B2214F" w:rsidRDefault="00B2214F" w:rsidP="0044331E">
      <w:pPr>
        <w:widowControl w:val="0"/>
        <w:numPr>
          <w:ilvl w:val="0"/>
          <w:numId w:val="67"/>
        </w:numPr>
        <w:tabs>
          <w:tab w:val="num" w:pos="360"/>
        </w:tabs>
        <w:suppressAutoHyphens w:val="0"/>
        <w:spacing w:line="360" w:lineRule="auto"/>
        <w:ind w:left="180" w:hanging="180"/>
        <w:jc w:val="both"/>
        <w:rPr>
          <w:sz w:val="28"/>
          <w:szCs w:val="28"/>
          <w:lang w:val="uk-UA"/>
        </w:rPr>
      </w:pPr>
      <w:r>
        <w:rPr>
          <w:sz w:val="28"/>
          <w:szCs w:val="28"/>
          <w:lang w:val="uk-UA"/>
        </w:rPr>
        <w:t>поєднання економічної та екологічної взаємодії морських (аквальних) і берегових (територіальних) систем;</w:t>
      </w:r>
    </w:p>
    <w:p w:rsidR="00B2214F" w:rsidRDefault="00B2214F" w:rsidP="0044331E">
      <w:pPr>
        <w:widowControl w:val="0"/>
        <w:numPr>
          <w:ilvl w:val="0"/>
          <w:numId w:val="67"/>
        </w:numPr>
        <w:tabs>
          <w:tab w:val="num" w:pos="360"/>
        </w:tabs>
        <w:suppressAutoHyphens w:val="0"/>
        <w:spacing w:line="360" w:lineRule="auto"/>
        <w:ind w:left="180" w:hanging="180"/>
        <w:jc w:val="both"/>
        <w:rPr>
          <w:sz w:val="28"/>
          <w:szCs w:val="28"/>
          <w:lang w:val="uk-UA"/>
        </w:rPr>
      </w:pPr>
      <w:r>
        <w:rPr>
          <w:sz w:val="28"/>
          <w:szCs w:val="28"/>
          <w:lang w:val="uk-UA"/>
        </w:rPr>
        <w:t>посилений вплив політичних процесів на розвиток та функціонування МГК;</w:t>
      </w:r>
    </w:p>
    <w:p w:rsidR="00B2214F" w:rsidRDefault="00B2214F" w:rsidP="0044331E">
      <w:pPr>
        <w:numPr>
          <w:ilvl w:val="0"/>
          <w:numId w:val="67"/>
        </w:numPr>
        <w:tabs>
          <w:tab w:val="num" w:pos="360"/>
        </w:tabs>
        <w:suppressAutoHyphens w:val="0"/>
        <w:spacing w:line="360" w:lineRule="auto"/>
        <w:ind w:left="180" w:hanging="180"/>
        <w:jc w:val="both"/>
        <w:rPr>
          <w:sz w:val="28"/>
          <w:szCs w:val="28"/>
          <w:lang w:val="uk-UA"/>
        </w:rPr>
      </w:pPr>
      <w:r>
        <w:rPr>
          <w:sz w:val="28"/>
          <w:szCs w:val="28"/>
          <w:lang w:val="uk-UA"/>
        </w:rPr>
        <w:t>формування специфічної аквально-територіальної організації, з подальшим зміщенням соціально-економічних просторових систем як вглиб континенту, так і на нові ділянки акваторії (тобто розширення хінтерланду і форланду).</w:t>
      </w:r>
    </w:p>
    <w:p w:rsidR="00B2214F" w:rsidRDefault="00B2214F" w:rsidP="00B2214F">
      <w:pPr>
        <w:spacing w:line="360" w:lineRule="auto"/>
        <w:ind w:firstLine="540"/>
        <w:rPr>
          <w:sz w:val="28"/>
          <w:szCs w:val="28"/>
          <w:lang w:val="uk-UA"/>
        </w:rPr>
      </w:pPr>
      <w:r>
        <w:rPr>
          <w:sz w:val="28"/>
          <w:szCs w:val="28"/>
          <w:lang w:val="uk-UA"/>
        </w:rPr>
        <w:t>4. Аналіз ресурсокористування та функціонування МГК дозволяє відзначити специфічні відмінності ресурсокористування, які полягають, на наш погляд, у таких аспектах:</w:t>
      </w:r>
    </w:p>
    <w:p w:rsidR="00B2214F" w:rsidRDefault="00B2214F" w:rsidP="0044331E">
      <w:pPr>
        <w:widowControl w:val="0"/>
        <w:numPr>
          <w:ilvl w:val="0"/>
          <w:numId w:val="65"/>
        </w:numPr>
        <w:tabs>
          <w:tab w:val="num" w:pos="540"/>
        </w:tabs>
        <w:suppressAutoHyphens w:val="0"/>
        <w:spacing w:line="360" w:lineRule="auto"/>
        <w:ind w:left="0" w:firstLine="180"/>
        <w:jc w:val="both"/>
        <w:rPr>
          <w:sz w:val="28"/>
          <w:szCs w:val="28"/>
          <w:lang w:val="uk-UA"/>
        </w:rPr>
      </w:pPr>
      <w:r>
        <w:rPr>
          <w:sz w:val="28"/>
          <w:szCs w:val="28"/>
          <w:lang w:val="uk-UA"/>
        </w:rPr>
        <w:t>особливою складовою МГК є акваторія – це визначає специфіку господарської діяльності, яка спрямована насамперед на використання ресурсів моря;</w:t>
      </w:r>
    </w:p>
    <w:p w:rsidR="00B2214F" w:rsidRDefault="00B2214F" w:rsidP="0044331E">
      <w:pPr>
        <w:widowControl w:val="0"/>
        <w:numPr>
          <w:ilvl w:val="0"/>
          <w:numId w:val="65"/>
        </w:numPr>
        <w:tabs>
          <w:tab w:val="num" w:pos="540"/>
        </w:tabs>
        <w:suppressAutoHyphens w:val="0"/>
        <w:spacing w:line="360" w:lineRule="auto"/>
        <w:ind w:left="0" w:firstLine="180"/>
        <w:jc w:val="both"/>
        <w:rPr>
          <w:sz w:val="28"/>
          <w:szCs w:val="28"/>
          <w:lang w:val="uk-UA"/>
        </w:rPr>
      </w:pPr>
      <w:r>
        <w:rPr>
          <w:sz w:val="28"/>
          <w:szCs w:val="28"/>
          <w:lang w:val="uk-UA"/>
        </w:rPr>
        <w:t>значна залежність морегосподарської діяльності від фізико-географічних умов і ресурсної бази МГК (більшість галузей МГК – руральні та напівруральні);</w:t>
      </w:r>
    </w:p>
    <w:p w:rsidR="00B2214F" w:rsidRDefault="00B2214F" w:rsidP="0044331E">
      <w:pPr>
        <w:widowControl w:val="0"/>
        <w:numPr>
          <w:ilvl w:val="0"/>
          <w:numId w:val="65"/>
        </w:numPr>
        <w:tabs>
          <w:tab w:val="num" w:pos="540"/>
        </w:tabs>
        <w:suppressAutoHyphens w:val="0"/>
        <w:spacing w:line="360" w:lineRule="auto"/>
        <w:ind w:left="0" w:firstLine="180"/>
        <w:jc w:val="both"/>
        <w:rPr>
          <w:sz w:val="28"/>
          <w:szCs w:val="28"/>
          <w:lang w:val="uk-UA"/>
        </w:rPr>
      </w:pPr>
      <w:r>
        <w:rPr>
          <w:sz w:val="28"/>
          <w:szCs w:val="28"/>
          <w:lang w:val="uk-UA"/>
        </w:rPr>
        <w:t>використання у виробничих циклах МГК ресурсів моря та суходолу;</w:t>
      </w:r>
    </w:p>
    <w:p w:rsidR="00B2214F" w:rsidRDefault="00B2214F" w:rsidP="0044331E">
      <w:pPr>
        <w:widowControl w:val="0"/>
        <w:numPr>
          <w:ilvl w:val="0"/>
          <w:numId w:val="65"/>
        </w:numPr>
        <w:tabs>
          <w:tab w:val="num" w:pos="540"/>
        </w:tabs>
        <w:suppressAutoHyphens w:val="0"/>
        <w:spacing w:line="360" w:lineRule="auto"/>
        <w:ind w:left="0" w:firstLine="180"/>
        <w:jc w:val="both"/>
        <w:rPr>
          <w:sz w:val="28"/>
          <w:szCs w:val="28"/>
          <w:lang w:val="uk-UA"/>
        </w:rPr>
      </w:pPr>
      <w:r>
        <w:rPr>
          <w:sz w:val="28"/>
          <w:szCs w:val="28"/>
          <w:lang w:val="uk-UA"/>
        </w:rPr>
        <w:t>можливості одночасного використання різними функціональними ланками МГК ресурсів і умов берегової зони;</w:t>
      </w:r>
    </w:p>
    <w:p w:rsidR="00B2214F" w:rsidRDefault="00B2214F" w:rsidP="0044331E">
      <w:pPr>
        <w:widowControl w:val="0"/>
        <w:numPr>
          <w:ilvl w:val="0"/>
          <w:numId w:val="65"/>
        </w:numPr>
        <w:tabs>
          <w:tab w:val="num" w:pos="540"/>
        </w:tabs>
        <w:suppressAutoHyphens w:val="0"/>
        <w:spacing w:line="360" w:lineRule="auto"/>
        <w:ind w:left="0" w:firstLine="180"/>
        <w:jc w:val="both"/>
        <w:rPr>
          <w:sz w:val="28"/>
          <w:szCs w:val="28"/>
          <w:lang w:val="uk-UA"/>
        </w:rPr>
      </w:pPr>
      <w:r>
        <w:rPr>
          <w:sz w:val="28"/>
          <w:szCs w:val="28"/>
          <w:lang w:val="uk-UA"/>
        </w:rPr>
        <w:t>значна економіко-екологічна та просторово-часова конфліктність, іноді несумісність значної кількості видів морегосподарської діяльності та ресурсокористування;</w:t>
      </w:r>
    </w:p>
    <w:p w:rsidR="00B2214F" w:rsidRDefault="00B2214F" w:rsidP="0044331E">
      <w:pPr>
        <w:widowControl w:val="0"/>
        <w:numPr>
          <w:ilvl w:val="0"/>
          <w:numId w:val="65"/>
        </w:numPr>
        <w:tabs>
          <w:tab w:val="num" w:pos="540"/>
        </w:tabs>
        <w:suppressAutoHyphens w:val="0"/>
        <w:spacing w:line="360" w:lineRule="auto"/>
        <w:ind w:left="0" w:firstLine="180"/>
        <w:jc w:val="both"/>
        <w:rPr>
          <w:sz w:val="28"/>
          <w:szCs w:val="28"/>
          <w:lang w:val="uk-UA"/>
        </w:rPr>
      </w:pPr>
      <w:r>
        <w:rPr>
          <w:sz w:val="28"/>
          <w:szCs w:val="28"/>
          <w:lang w:val="uk-UA"/>
        </w:rPr>
        <w:t xml:space="preserve">складність інфраструктурного забезпечення морегосподарського </w:t>
      </w:r>
      <w:r>
        <w:rPr>
          <w:sz w:val="28"/>
          <w:szCs w:val="28"/>
          <w:lang w:val="uk-UA"/>
        </w:rPr>
        <w:lastRenderedPageBreak/>
        <w:t>ресурсокористування.</w:t>
      </w:r>
    </w:p>
    <w:p w:rsidR="00B2214F" w:rsidRDefault="00B2214F" w:rsidP="00B2214F">
      <w:pPr>
        <w:pStyle w:val="affffffffffffffffffff5"/>
        <w:ind w:left="0" w:right="0" w:firstLine="567"/>
        <w:rPr>
          <w:rFonts w:ascii="Times New Roman" w:hAnsi="Times New Roman"/>
        </w:rPr>
      </w:pPr>
      <w:r w:rsidRPr="00B2214F">
        <w:rPr>
          <w:rFonts w:ascii="Times New Roman" w:hAnsi="Times New Roman"/>
          <w:lang w:val="uk-UA"/>
        </w:rPr>
        <w:t xml:space="preserve">5. Такі специфічні риси акваторії Азовського моря як динамізм, сезонність використання деяких видів ресурсів, велика залежність використання ПРП від фізико-географічних умов зумовлюють значну складність та неоднозначність економічної (вартісної) оцінки. </w:t>
      </w:r>
      <w:r>
        <w:rPr>
          <w:rFonts w:ascii="Times New Roman" w:hAnsi="Times New Roman"/>
        </w:rPr>
        <w:t>Зроблена нами спроба економічно оцінити ПРП басейну Азовського моря дозволяє зробити такі висновки:</w:t>
      </w:r>
    </w:p>
    <w:p w:rsidR="00B2214F" w:rsidRDefault="00B2214F" w:rsidP="0044331E">
      <w:pPr>
        <w:pStyle w:val="25"/>
        <w:numPr>
          <w:ilvl w:val="0"/>
          <w:numId w:val="65"/>
        </w:numPr>
        <w:tabs>
          <w:tab w:val="num" w:pos="540"/>
        </w:tabs>
        <w:spacing w:after="0" w:line="360" w:lineRule="auto"/>
        <w:ind w:left="540" w:hanging="540"/>
        <w:jc w:val="both"/>
      </w:pPr>
      <w:r>
        <w:t>серед усіх видів ресурсів найбільша частка від загальної вартості ПРП (2769,4 млн</w:t>
      </w:r>
      <w:proofErr w:type="gramStart"/>
      <w:r>
        <w:t>.г</w:t>
      </w:r>
      <w:proofErr w:type="gramEnd"/>
      <w:r>
        <w:t>рн.) приходиться на рекреаційні (45,4%) та рибні (35,0%) ресурси, найменша – на ресурси кормової бази (зокрема бентосу) – 1,1%;</w:t>
      </w:r>
    </w:p>
    <w:p w:rsidR="00B2214F" w:rsidRDefault="00B2214F" w:rsidP="0044331E">
      <w:pPr>
        <w:pStyle w:val="25"/>
        <w:numPr>
          <w:ilvl w:val="0"/>
          <w:numId w:val="65"/>
        </w:numPr>
        <w:tabs>
          <w:tab w:val="num" w:pos="540"/>
        </w:tabs>
        <w:spacing w:after="0" w:line="360" w:lineRule="auto"/>
        <w:ind w:left="540" w:hanging="540"/>
        <w:jc w:val="both"/>
      </w:pPr>
      <w:r>
        <w:t xml:space="preserve">в акваторіальному відношенні найбільшим багатством та різноманіттям ресурсів </w:t>
      </w:r>
      <w:proofErr w:type="gramStart"/>
      <w:r>
        <w:t>в</w:t>
      </w:r>
      <w:proofErr w:type="gramEnd"/>
      <w:r>
        <w:t>ідрізняється Північне узбережжя (777,5 млн.грн. – оцінка загального ПРП) та Керченська протока (452,9 млн.грн.), найменшу оцінку отримали ресурси Бейсузького лиману (113,1 млн.грн.).</w:t>
      </w:r>
    </w:p>
    <w:p w:rsidR="00B2214F" w:rsidRDefault="00B2214F" w:rsidP="00B2214F">
      <w:pPr>
        <w:pStyle w:val="affffffffffffffffffff5"/>
        <w:ind w:left="0" w:right="0" w:firstLine="567"/>
        <w:rPr>
          <w:rFonts w:ascii="Times New Roman" w:hAnsi="Times New Roman"/>
        </w:rPr>
      </w:pPr>
      <w:r>
        <w:rPr>
          <w:rFonts w:ascii="Times New Roman" w:hAnsi="Times New Roman"/>
        </w:rPr>
        <w:t>Незважаючи на відносно невеликий від загальноукраїнського розмі</w:t>
      </w:r>
      <w:proofErr w:type="gramStart"/>
      <w:r>
        <w:rPr>
          <w:rFonts w:ascii="Times New Roman" w:hAnsi="Times New Roman"/>
        </w:rPr>
        <w:t>р</w:t>
      </w:r>
      <w:proofErr w:type="gramEnd"/>
      <w:r>
        <w:rPr>
          <w:rFonts w:ascii="Times New Roman" w:hAnsi="Times New Roman"/>
        </w:rPr>
        <w:t xml:space="preserve"> ПРП Азовського моря (приблизно 3%), унікальні екологічні, соціальні й економічні властивості цієї морської акваторії для України вимагають не тільки економічних критеріїв оцінки, а комплексного підходу, адже окремі частини акваторії значно відрізняються за складом природних ресурсів, умовами їх використання та освоєння.</w:t>
      </w:r>
    </w:p>
    <w:p w:rsidR="00B2214F" w:rsidRDefault="00B2214F" w:rsidP="00B2214F">
      <w:pPr>
        <w:pStyle w:val="37"/>
        <w:overflowPunct w:val="0"/>
        <w:autoSpaceDE w:val="0"/>
        <w:autoSpaceDN w:val="0"/>
        <w:adjustRightInd w:val="0"/>
        <w:ind w:right="-6" w:firstLine="540"/>
        <w:textAlignment w:val="baseline"/>
      </w:pPr>
      <w:r>
        <w:t xml:space="preserve">6. Аналіз суспільно-географічних особливостей розвитку та ресурсокористування МГК Українського Приазов’я дозволяє дійти висновку, що його територія являє собою певний виняток з загальносвітових тенденцій розвитку приморських територій, зокрема: </w:t>
      </w:r>
    </w:p>
    <w:p w:rsidR="00B2214F" w:rsidRDefault="00B2214F" w:rsidP="00B2214F">
      <w:pPr>
        <w:pStyle w:val="37"/>
        <w:overflowPunct w:val="0"/>
        <w:autoSpaceDE w:val="0"/>
        <w:autoSpaceDN w:val="0"/>
        <w:adjustRightInd w:val="0"/>
        <w:ind w:right="-6" w:firstLine="0"/>
        <w:textAlignment w:val="baseline"/>
      </w:pPr>
      <w:r>
        <w:t>а) густота населення у приморських районах є найнижчою (навіть порівняно з приазовськими регіонами України в цілому – 61,2 та 93,3 чол/км</w:t>
      </w:r>
      <w:proofErr w:type="gramStart"/>
      <w:r>
        <w:rPr>
          <w:vertAlign w:val="superscript"/>
        </w:rPr>
        <w:t>2</w:t>
      </w:r>
      <w:proofErr w:type="gramEnd"/>
      <w:r>
        <w:t xml:space="preserve"> відповідно); </w:t>
      </w:r>
    </w:p>
    <w:p w:rsidR="00B2214F" w:rsidRDefault="00B2214F" w:rsidP="00B2214F">
      <w:pPr>
        <w:pStyle w:val="37"/>
        <w:overflowPunct w:val="0"/>
        <w:autoSpaceDE w:val="0"/>
        <w:autoSpaceDN w:val="0"/>
        <w:adjustRightInd w:val="0"/>
        <w:ind w:right="-6" w:firstLine="0"/>
        <w:textAlignment w:val="baseline"/>
      </w:pPr>
      <w:r>
        <w:t xml:space="preserve">б) тенденції концентрації населення у приазовських районах позитивні, проте темпи концентрації дуже низькі – з 1989 по 2001 </w:t>
      </w:r>
      <w:proofErr w:type="gramStart"/>
      <w:r>
        <w:t>р</w:t>
      </w:r>
      <w:proofErr w:type="gramEnd"/>
      <w:r>
        <w:t xml:space="preserve">ік частка населення, що мешкає у приморських районах приазовських регіонів, зросла лише з 13,4 до 15,6%; </w:t>
      </w:r>
    </w:p>
    <w:p w:rsidR="00B2214F" w:rsidRDefault="00B2214F" w:rsidP="00B2214F">
      <w:pPr>
        <w:pStyle w:val="37"/>
        <w:overflowPunct w:val="0"/>
        <w:autoSpaceDE w:val="0"/>
        <w:autoSpaceDN w:val="0"/>
        <w:adjustRightInd w:val="0"/>
        <w:ind w:right="-6" w:firstLine="0"/>
        <w:textAlignment w:val="baseline"/>
      </w:pPr>
      <w:r>
        <w:t xml:space="preserve">в) територія характеризується вкрай недостатнім інфраструктурним (особливо транспортним) облаштуванням – при середньому показнику коефіцієнта </w:t>
      </w:r>
      <w:proofErr w:type="gramStart"/>
      <w:r>
        <w:t>транспортного</w:t>
      </w:r>
      <w:proofErr w:type="gramEnd"/>
      <w:r>
        <w:t xml:space="preserve"> забезпечення 5,71 вісім з 15 приазовських районів мають значно менші показники. </w:t>
      </w:r>
    </w:p>
    <w:p w:rsidR="00B2214F" w:rsidRDefault="00B2214F" w:rsidP="00B2214F">
      <w:pPr>
        <w:pStyle w:val="37"/>
        <w:overflowPunct w:val="0"/>
        <w:autoSpaceDE w:val="0"/>
        <w:autoSpaceDN w:val="0"/>
        <w:adjustRightInd w:val="0"/>
        <w:ind w:right="-6" w:firstLine="540"/>
        <w:textAlignment w:val="baseline"/>
      </w:pPr>
      <w:r>
        <w:t xml:space="preserve">Акваторіальна частина МГК (Азовське море) має унікальні фізико-географічні умови, які зумовлюють особливості морегосподарського ресурсокористування МГК Українського Приазов’я: </w:t>
      </w:r>
    </w:p>
    <w:p w:rsidR="00B2214F" w:rsidRDefault="00B2214F" w:rsidP="00B2214F">
      <w:pPr>
        <w:pStyle w:val="37"/>
        <w:overflowPunct w:val="0"/>
        <w:autoSpaceDE w:val="0"/>
        <w:autoSpaceDN w:val="0"/>
        <w:adjustRightInd w:val="0"/>
        <w:ind w:right="-6" w:firstLine="540"/>
        <w:textAlignment w:val="baseline"/>
      </w:pPr>
      <w:r>
        <w:lastRenderedPageBreak/>
        <w:t>а) при незначній площі (37,8 тис</w:t>
      </w:r>
      <w:proofErr w:type="gramStart"/>
      <w:r>
        <w:t>.к</w:t>
      </w:r>
      <w:proofErr w:type="gramEnd"/>
      <w:r>
        <w:t>м</w:t>
      </w:r>
      <w:r>
        <w:rPr>
          <w:vertAlign w:val="superscript"/>
        </w:rPr>
        <w:t>2</w:t>
      </w:r>
      <w:r>
        <w:t>), малих глибинах (в середньому 7-8 м, максимальні – до 14 м) та незначній солоності – близько 13-14 ‰, - Азовське море є одним з найпродуктивніших морів світу (до 40 кг/га акваторії), зокрема у порівнянні з Чорним морем його продуктивність у 25 разів вища;</w:t>
      </w:r>
    </w:p>
    <w:p w:rsidR="00B2214F" w:rsidRDefault="00B2214F" w:rsidP="00B2214F">
      <w:pPr>
        <w:pStyle w:val="37"/>
        <w:overflowPunct w:val="0"/>
        <w:autoSpaceDE w:val="0"/>
        <w:autoSpaceDN w:val="0"/>
        <w:adjustRightInd w:val="0"/>
        <w:ind w:right="-6" w:firstLine="540"/>
        <w:textAlignment w:val="baseline"/>
      </w:pPr>
      <w:r>
        <w:t xml:space="preserve">б) режим солоності і якісного складу солей Азовського моря майже цілком залежить від водного балансу, зокрема внаслідок цього для </w:t>
      </w:r>
      <w:proofErr w:type="gramStart"/>
      <w:r>
        <w:t>р</w:t>
      </w:r>
      <w:proofErr w:type="gramEnd"/>
      <w:r>
        <w:t>ізних частин акваторії характерна значна територіальна диференціація показника солоності – від 6‰ у Таганрозькій затоці до 16-17‰ поблизу Керченської протоки, що визначатиме особливості господарської діяльності в їх межах;</w:t>
      </w:r>
    </w:p>
    <w:p w:rsidR="00B2214F" w:rsidRDefault="00B2214F" w:rsidP="00B2214F">
      <w:pPr>
        <w:pStyle w:val="37"/>
        <w:overflowPunct w:val="0"/>
        <w:autoSpaceDE w:val="0"/>
        <w:autoSpaceDN w:val="0"/>
        <w:adjustRightInd w:val="0"/>
        <w:ind w:right="-6" w:firstLine="540"/>
        <w:textAlignment w:val="baseline"/>
      </w:pPr>
      <w:r>
        <w:t xml:space="preserve">в) висока біопродуктивність, особливо рибопродуктивність (до 40 кг/га), а також структура рибних ресурсів (наявність високої частки особливо цінних порід риб) Азовського моря зумовлені його фізико-географічними особливостями, разом з тим </w:t>
      </w:r>
      <w:proofErr w:type="gramStart"/>
      <w:r>
        <w:t>досл</w:t>
      </w:r>
      <w:proofErr w:type="gramEnd"/>
      <w:r>
        <w:t>ідження динаміки рибопродуктивності свідчать про нестабільність відтворення рибних ресурсів та загальну тенденцію зниження продуктивності Азовського моря – тільки зниження біомаси планктону склало 30-40%, а в окремі роки (кінець 1980-х) до 90%, що зумовило зниження виловів риби.</w:t>
      </w:r>
    </w:p>
    <w:p w:rsidR="00B2214F" w:rsidRDefault="00B2214F" w:rsidP="00B2214F">
      <w:pPr>
        <w:pStyle w:val="37"/>
        <w:overflowPunct w:val="0"/>
        <w:autoSpaceDE w:val="0"/>
        <w:autoSpaceDN w:val="0"/>
        <w:adjustRightInd w:val="0"/>
        <w:ind w:right="-6" w:firstLine="540"/>
        <w:textAlignment w:val="baseline"/>
      </w:pPr>
      <w:r>
        <w:t xml:space="preserve">7. Аналіз умов експлуатації акваторії Азовського моря та виявлення частин, придатних для певних видів морегосподарської діяльності, дозволяє стверджувати про значні територіальні відмінності у можливостях використання ресурсів моря: найбільш </w:t>
      </w:r>
      <w:proofErr w:type="gramStart"/>
      <w:r>
        <w:t>р</w:t>
      </w:r>
      <w:proofErr w:type="gramEnd"/>
      <w:r>
        <w:t xml:space="preserve">ізнопланово можуть експлуатуватись та вже використовуються акваторії Керченської протоки, західної та північно-східної частини, Таганрозької затоки, а умови затоки Сиваш та </w:t>
      </w:r>
      <w:proofErr w:type="gramStart"/>
      <w:r>
        <w:t>п</w:t>
      </w:r>
      <w:proofErr w:type="gramEnd"/>
      <w:r>
        <w:t>івнічно-західної частини акваторії визначають переважно однобічний характер морегосподарської діяльності в їх межах.</w:t>
      </w:r>
    </w:p>
    <w:p w:rsidR="00B2214F" w:rsidRDefault="00B2214F" w:rsidP="00B2214F">
      <w:pPr>
        <w:pStyle w:val="25"/>
      </w:pPr>
      <w:r>
        <w:t xml:space="preserve">8. </w:t>
      </w:r>
      <w:proofErr w:type="gramStart"/>
      <w:r>
        <w:t>Досл</w:t>
      </w:r>
      <w:proofErr w:type="gramEnd"/>
      <w:r>
        <w:t xml:space="preserve">ідження функціонування та розвитку МГК Українського Приазов’я дозволяє визначити основні складники ФГС та АТС. </w:t>
      </w:r>
    </w:p>
    <w:p w:rsidR="00B2214F" w:rsidRDefault="00B2214F" w:rsidP="00B2214F">
      <w:pPr>
        <w:pStyle w:val="25"/>
      </w:pPr>
      <w:r>
        <w:t xml:space="preserve">На нашу думку, як основні елементи функціонально-галузевої  структури </w:t>
      </w:r>
      <w:proofErr w:type="gramStart"/>
      <w:r>
        <w:t>доц</w:t>
      </w:r>
      <w:proofErr w:type="gramEnd"/>
      <w:r>
        <w:t xml:space="preserve">ільно виділяти такі підкомплекси: рибогосподарський, курортно-рекреаційний, хімічний, транспортний, підкомплекси розвідки та видобутку мінеральних ресурсів. Серед них за обсягами виробництва виділяється насамперед рибогосподарський підкомплекс, що зумовлено </w:t>
      </w:r>
      <w:r>
        <w:lastRenderedPageBreak/>
        <w:t>високою біопродуктивність Азовського моря та сприятливими фізико-географічними умовами для його розвитку.</w:t>
      </w:r>
    </w:p>
    <w:p w:rsidR="00B2214F" w:rsidRDefault="00B2214F" w:rsidP="00B2214F">
      <w:pPr>
        <w:pStyle w:val="25"/>
      </w:pPr>
      <w:r>
        <w:t xml:space="preserve">У аквально-територіальній організації МГК Українського Приазов’я </w:t>
      </w:r>
      <w:proofErr w:type="gramStart"/>
      <w:r>
        <w:t>доц</w:t>
      </w:r>
      <w:proofErr w:type="gramEnd"/>
      <w:r>
        <w:t>ільно виділяти такі елементи АТС як:</w:t>
      </w:r>
    </w:p>
    <w:p w:rsidR="00B2214F" w:rsidRDefault="00B2214F" w:rsidP="0044331E">
      <w:pPr>
        <w:pStyle w:val="25"/>
        <w:numPr>
          <w:ilvl w:val="0"/>
          <w:numId w:val="65"/>
        </w:numPr>
        <w:overflowPunct w:val="0"/>
        <w:autoSpaceDE w:val="0"/>
        <w:autoSpaceDN w:val="0"/>
        <w:adjustRightInd w:val="0"/>
        <w:spacing w:after="0" w:line="360" w:lineRule="auto"/>
        <w:jc w:val="both"/>
        <w:textAlignment w:val="baseline"/>
      </w:pPr>
      <w:r>
        <w:t>аквально-територіальні регіони (Донецький, Запорізький, Херсонський, Кримський);</w:t>
      </w:r>
    </w:p>
    <w:p w:rsidR="00B2214F" w:rsidRDefault="00B2214F" w:rsidP="0044331E">
      <w:pPr>
        <w:pStyle w:val="25"/>
        <w:numPr>
          <w:ilvl w:val="0"/>
          <w:numId w:val="65"/>
        </w:numPr>
        <w:overflowPunct w:val="0"/>
        <w:autoSpaceDE w:val="0"/>
        <w:autoSpaceDN w:val="0"/>
        <w:adjustRightInd w:val="0"/>
        <w:spacing w:after="0" w:line="360" w:lineRule="auto"/>
        <w:jc w:val="both"/>
        <w:textAlignment w:val="baseline"/>
      </w:pPr>
      <w:r>
        <w:t xml:space="preserve">функціональні територіальні райони (за відмінностями основної спеціалізації територій </w:t>
      </w:r>
      <w:proofErr w:type="gramStart"/>
      <w:r>
        <w:t>адм</w:t>
      </w:r>
      <w:proofErr w:type="gramEnd"/>
      <w:r>
        <w:t>іністративних районів);</w:t>
      </w:r>
    </w:p>
    <w:p w:rsidR="00B2214F" w:rsidRDefault="00B2214F" w:rsidP="0044331E">
      <w:pPr>
        <w:pStyle w:val="25"/>
        <w:numPr>
          <w:ilvl w:val="0"/>
          <w:numId w:val="65"/>
        </w:numPr>
        <w:overflowPunct w:val="0"/>
        <w:autoSpaceDE w:val="0"/>
        <w:autoSpaceDN w:val="0"/>
        <w:adjustRightInd w:val="0"/>
        <w:spacing w:after="0" w:line="360" w:lineRule="auto"/>
        <w:jc w:val="both"/>
        <w:textAlignment w:val="baseline"/>
      </w:pPr>
      <w:r>
        <w:t>функціональні аквально-територіальні зони (прибережні зони з рекреаційними та природоохоронними функціями);</w:t>
      </w:r>
    </w:p>
    <w:p w:rsidR="00B2214F" w:rsidRDefault="00B2214F" w:rsidP="0044331E">
      <w:pPr>
        <w:pStyle w:val="25"/>
        <w:numPr>
          <w:ilvl w:val="0"/>
          <w:numId w:val="65"/>
        </w:numPr>
        <w:overflowPunct w:val="0"/>
        <w:autoSpaceDE w:val="0"/>
        <w:autoSpaceDN w:val="0"/>
        <w:adjustRightInd w:val="0"/>
        <w:spacing w:after="0" w:line="360" w:lineRule="auto"/>
        <w:jc w:val="both"/>
        <w:textAlignment w:val="baseline"/>
      </w:pPr>
      <w:r>
        <w:t xml:space="preserve">функціональні аквальні райони та зони (за переважанням напрямків морегосподарської діяльності). </w:t>
      </w:r>
    </w:p>
    <w:p w:rsidR="00B2214F" w:rsidRDefault="00B2214F" w:rsidP="00B2214F">
      <w:pPr>
        <w:pStyle w:val="25"/>
        <w:ind w:left="540"/>
      </w:pPr>
      <w:r>
        <w:t>Виділені нами аквально-територіальні регіони істотно ві</w:t>
      </w:r>
      <w:proofErr w:type="gramStart"/>
      <w:r>
        <w:t>др</w:t>
      </w:r>
      <w:proofErr w:type="gramEnd"/>
      <w:r>
        <w:t>ізняються:</w:t>
      </w:r>
    </w:p>
    <w:p w:rsidR="00B2214F" w:rsidRDefault="00B2214F" w:rsidP="0044331E">
      <w:pPr>
        <w:pStyle w:val="25"/>
        <w:numPr>
          <w:ilvl w:val="0"/>
          <w:numId w:val="63"/>
        </w:numPr>
        <w:overflowPunct w:val="0"/>
        <w:autoSpaceDE w:val="0"/>
        <w:autoSpaceDN w:val="0"/>
        <w:adjustRightInd w:val="0"/>
        <w:spacing w:after="0" w:line="360" w:lineRule="auto"/>
        <w:jc w:val="both"/>
        <w:textAlignment w:val="baseline"/>
      </w:pPr>
      <w:r>
        <w:t>за площею (від 1,8 тис</w:t>
      </w:r>
      <w:proofErr w:type="gramStart"/>
      <w:r>
        <w:t>.к</w:t>
      </w:r>
      <w:proofErr w:type="gramEnd"/>
      <w:r>
        <w:t>м</w:t>
      </w:r>
      <w:r>
        <w:rPr>
          <w:vertAlign w:val="superscript"/>
        </w:rPr>
        <w:t>2</w:t>
      </w:r>
      <w:r>
        <w:t xml:space="preserve"> – Донецький АТР до 10,6 тис.км</w:t>
      </w:r>
      <w:r>
        <w:rPr>
          <w:vertAlign w:val="superscript"/>
        </w:rPr>
        <w:t>2</w:t>
      </w:r>
      <w:r>
        <w:t xml:space="preserve"> – Кримський АТР);</w:t>
      </w:r>
    </w:p>
    <w:p w:rsidR="00B2214F" w:rsidRDefault="00B2214F" w:rsidP="0044331E">
      <w:pPr>
        <w:pStyle w:val="25"/>
        <w:numPr>
          <w:ilvl w:val="0"/>
          <w:numId w:val="63"/>
        </w:numPr>
        <w:overflowPunct w:val="0"/>
        <w:autoSpaceDE w:val="0"/>
        <w:autoSpaceDN w:val="0"/>
        <w:adjustRightInd w:val="0"/>
        <w:spacing w:after="0" w:line="360" w:lineRule="auto"/>
        <w:jc w:val="both"/>
        <w:textAlignment w:val="baseline"/>
      </w:pPr>
      <w:r>
        <w:t>за кількістю населення (від 154,8 тис чол. у Херсонському АТР до 587,8 тис</w:t>
      </w:r>
      <w:proofErr w:type="gramStart"/>
      <w:r>
        <w:t>.</w:t>
      </w:r>
      <w:proofErr w:type="gramEnd"/>
      <w:r>
        <w:t xml:space="preserve"> </w:t>
      </w:r>
      <w:proofErr w:type="gramStart"/>
      <w:r>
        <w:t>ч</w:t>
      </w:r>
      <w:proofErr w:type="gramEnd"/>
      <w:r>
        <w:t>ол. у Кримському АТР) та густотою населення (від 22,8 чол/км</w:t>
      </w:r>
      <w:r>
        <w:rPr>
          <w:vertAlign w:val="superscript"/>
        </w:rPr>
        <w:t>2</w:t>
      </w:r>
      <w:r>
        <w:t xml:space="preserve"> – Херсонський АТР до 320 чол/км</w:t>
      </w:r>
      <w:r>
        <w:rPr>
          <w:vertAlign w:val="superscript"/>
        </w:rPr>
        <w:t>2</w:t>
      </w:r>
      <w:r>
        <w:t xml:space="preserve"> – Донецький АТР);</w:t>
      </w:r>
    </w:p>
    <w:p w:rsidR="00B2214F" w:rsidRDefault="00B2214F" w:rsidP="0044331E">
      <w:pPr>
        <w:pStyle w:val="25"/>
        <w:numPr>
          <w:ilvl w:val="0"/>
          <w:numId w:val="63"/>
        </w:numPr>
        <w:overflowPunct w:val="0"/>
        <w:autoSpaceDE w:val="0"/>
        <w:autoSpaceDN w:val="0"/>
        <w:adjustRightInd w:val="0"/>
        <w:spacing w:after="0" w:line="360" w:lineRule="auto"/>
        <w:jc w:val="both"/>
        <w:textAlignment w:val="baseline"/>
      </w:pPr>
      <w:proofErr w:type="gramStart"/>
      <w:r>
        <w:t>за</w:t>
      </w:r>
      <w:proofErr w:type="gramEnd"/>
      <w:r>
        <w:t xml:space="preserve"> </w:t>
      </w:r>
      <w:proofErr w:type="gramStart"/>
      <w:r>
        <w:t>спец</w:t>
      </w:r>
      <w:proofErr w:type="gramEnd"/>
      <w:r>
        <w:t>іалізацією (від чітко вираженої індустріально-аграрної – Донецький АТР до аграрно-рекреаційної, з незначною часткою галузей, що використовують ресурси моря – Херсонський АТР).</w:t>
      </w:r>
    </w:p>
    <w:p w:rsidR="00B2214F" w:rsidRDefault="00B2214F" w:rsidP="00B2214F">
      <w:pPr>
        <w:pStyle w:val="25"/>
      </w:pPr>
      <w:proofErr w:type="gramStart"/>
      <w:r>
        <w:t xml:space="preserve">Виконане функціонально-типологічне зонування дозволяє зробити висновок про значні аквально-територіальні відмінності  МГК Українського Приазов’я, причому найбільшою мірою характерні властивості розвитку берегової зони (демографічна, господарська атрактивність) проявили себе в Донецькому аквально-територіальному </w:t>
      </w:r>
      <w:r>
        <w:lastRenderedPageBreak/>
        <w:t>регіоні, що зумовлено зручним  суспільно-географічним положенням та близькістю до потужних промислових центрів.</w:t>
      </w:r>
      <w:proofErr w:type="gramEnd"/>
    </w:p>
    <w:p w:rsidR="00B2214F" w:rsidRDefault="00B2214F" w:rsidP="00B2214F">
      <w:pPr>
        <w:pStyle w:val="25"/>
      </w:pPr>
      <w:r>
        <w:t xml:space="preserve">9. </w:t>
      </w:r>
      <w:proofErr w:type="gramStart"/>
      <w:r>
        <w:t>Характерною</w:t>
      </w:r>
      <w:proofErr w:type="gramEnd"/>
      <w:r>
        <w:t xml:space="preserve"> рисою функціонування екосистеми Азовського моря є те, що сучасне зниження економічної ефективності морегосподарської діяльності пов’язане з екологічними проблемами, які виникли внаслідок інтенсифікації господарювання в басейні та власне акваторії Азовського моря. </w:t>
      </w:r>
    </w:p>
    <w:p w:rsidR="00B2214F" w:rsidRDefault="00B2214F" w:rsidP="00B2214F">
      <w:pPr>
        <w:pStyle w:val="25"/>
      </w:pPr>
      <w:r>
        <w:t xml:space="preserve">Аналіз комплексу еколого-економічних проблем розвитку МГК Українського Приазов’я та визначення основних причинно-наслідкових зв’язків дозволяє дійти висновку, що основні проблеми пов’язані зі зміною кількісно-якісних показників стоку </w:t>
      </w:r>
      <w:proofErr w:type="gramStart"/>
      <w:r>
        <w:t>р</w:t>
      </w:r>
      <w:proofErr w:type="gramEnd"/>
      <w:r>
        <w:t xml:space="preserve">ічок басейну Азовського моря (скорочення обсягів стоку майже в 2 рази), господарською діяльністю на узбережжі, вселенням біологічного конкурента молюска - грибневика тощо. </w:t>
      </w:r>
      <w:proofErr w:type="gramStart"/>
      <w:r>
        <w:t>Ц</w:t>
      </w:r>
      <w:proofErr w:type="gramEnd"/>
      <w:r>
        <w:t xml:space="preserve">і чинники призвели до зменшення обсягів виловів цінних порід риб і змін у структурі виловів – за останні роки підвищилась роль прохідних (замість приблизно 4% в 1936 р. майже до 17% у структурі вилову 2000 р.), одночасно приблизно на 10% зменшилась у виловах група морських та на 5-6% група напівпрохідних риб. </w:t>
      </w:r>
    </w:p>
    <w:p w:rsidR="00B2214F" w:rsidRDefault="00B2214F" w:rsidP="00B2214F">
      <w:pPr>
        <w:pStyle w:val="25"/>
      </w:pPr>
      <w:r>
        <w:t xml:space="preserve">10. Оцінка конфліктності видів морегосподарської діяльності дозволила визначити, що конфліктні ситуації </w:t>
      </w:r>
      <w:proofErr w:type="gramStart"/>
      <w:r>
        <w:t>п</w:t>
      </w:r>
      <w:proofErr w:type="gramEnd"/>
      <w:r>
        <w:t xml:space="preserve">ід час морегосподарського ресурсокористування в межах МГК Українського Приазов’я можуть виникнути в 78 випадках, причому в 7 з них вони будуть носити дуже </w:t>
      </w:r>
      <w:r>
        <w:lastRenderedPageBreak/>
        <w:t>серйозний характер (без врахування діяльності у береговій зоні в рамках військових програм, будівництва позаберегових споруд, що збільшує ризик виникнення конфліктів).</w:t>
      </w:r>
    </w:p>
    <w:p w:rsidR="00B2214F" w:rsidRDefault="00B2214F" w:rsidP="00B2214F">
      <w:pPr>
        <w:spacing w:line="360" w:lineRule="auto"/>
        <w:ind w:firstLine="567"/>
        <w:rPr>
          <w:sz w:val="28"/>
          <w:szCs w:val="28"/>
          <w:lang w:val="uk-UA"/>
        </w:rPr>
      </w:pPr>
      <w:r>
        <w:rPr>
          <w:sz w:val="28"/>
          <w:szCs w:val="28"/>
          <w:lang w:val="uk-UA"/>
        </w:rPr>
        <w:t xml:space="preserve">Еколого-географічне зонування МГК Українського Приазов’я, проведене на основі узагальнення матеріалів щодо екологічного становища окремих частин акваторії Азовського моря та визначення причин змін функціонування його екосистеми, дозволяє визначити аквально-територіальні особливості антропогенного навантаження на водні ресурси його басейну і проаналізувати якісні відмінності забруднювачів прилеглих частин акваторії. </w:t>
      </w:r>
    </w:p>
    <w:p w:rsidR="00B2214F" w:rsidRDefault="00B2214F" w:rsidP="00B2214F">
      <w:pPr>
        <w:spacing w:line="360" w:lineRule="auto"/>
        <w:ind w:firstLine="567"/>
        <w:rPr>
          <w:sz w:val="28"/>
          <w:szCs w:val="28"/>
          <w:lang w:val="uk-UA"/>
        </w:rPr>
      </w:pPr>
      <w:r>
        <w:rPr>
          <w:sz w:val="28"/>
          <w:szCs w:val="28"/>
          <w:lang w:val="uk-UA"/>
        </w:rPr>
        <w:t>Під час зонування виділено 7 еколого-географічних районів і визначено ступінь забруднення акваторії в їх межах з оцінкою критичності змін, викликаних антропогенними перетвореннями як власне у межах акваторії, так і у прилеглих територіях. За наведеними оцінками найбільш кризова ситуація склалась у Північно-Східному еколого-географічному районі, де поєднуються вплив зарегулювання річкового стоку, надмірне надходження речовин-забрудників з промисловими та побутовими стоками (м. Маріуполь займає друге місце в Україні за обсягами викидів забруднюючих речовин), забруднення акваторії нафтопродуктами в результаті розвитку нафтохімічних виробництв на узбережжі моря та розвитку інтенсивного портового господарства.</w:t>
      </w:r>
    </w:p>
    <w:p w:rsidR="00B2214F" w:rsidRPr="00B2214F" w:rsidRDefault="00B2214F" w:rsidP="00B2214F">
      <w:pPr>
        <w:pStyle w:val="25"/>
        <w:rPr>
          <w:lang w:val="uk-UA"/>
        </w:rPr>
      </w:pPr>
      <w:r w:rsidRPr="00B2214F">
        <w:rPr>
          <w:lang w:val="uk-UA"/>
        </w:rPr>
        <w:t>Запропоновані підходи оцінки еколого-економічних проблем функціонування МГК (виявлення причинно-наслідкових ланцюгів подій, еколого-географічне зонування МГК) є не тільки основою розробки стратегії екологобезпечного ресурсокористування в межах МГК, але й можуть успішно застосовуватись під час розробки моделі оптимального управління, організації та розвитку МГК, зокрема як основа комплексного регіонального (а не суто галузевого) підходу.</w:t>
      </w:r>
    </w:p>
    <w:p w:rsidR="00B2214F" w:rsidRPr="00B2214F" w:rsidRDefault="00B2214F" w:rsidP="00B2214F">
      <w:pPr>
        <w:pStyle w:val="25"/>
        <w:tabs>
          <w:tab w:val="num" w:pos="540"/>
        </w:tabs>
        <w:rPr>
          <w:lang w:val="uk-UA"/>
        </w:rPr>
      </w:pPr>
      <w:r w:rsidRPr="00B2214F">
        <w:rPr>
          <w:lang w:val="uk-UA"/>
        </w:rPr>
        <w:lastRenderedPageBreak/>
        <w:t xml:space="preserve">11. Визначені суспільно-географічні та природно-екологічні особливості МГК Українського Приазов’я, аналіз структури, спеціалізації, проблем і тенденцій розвитку його господарства свідчать про необхідність підвищення ефективності його економічного розвитку зі збереженням екологічних та соціальних пріоритетів, що в свою чергу потребує обґрунтування та розробки моделей комплексного регіонального та галузевого управління. </w:t>
      </w:r>
    </w:p>
    <w:p w:rsidR="00B2214F" w:rsidRPr="00B2214F" w:rsidRDefault="00B2214F" w:rsidP="00B2214F">
      <w:pPr>
        <w:pStyle w:val="25"/>
        <w:tabs>
          <w:tab w:val="num" w:pos="540"/>
        </w:tabs>
        <w:rPr>
          <w:lang w:val="uk-UA"/>
        </w:rPr>
      </w:pPr>
      <w:r w:rsidRPr="00B2214F">
        <w:rPr>
          <w:lang w:val="uk-UA"/>
        </w:rPr>
        <w:t>Оптимізація морегосподарського ресурсокористування, організації та управління  МГК Українського Приазов’я передбачає, на нашу думку, такі заходи:</w:t>
      </w:r>
    </w:p>
    <w:p w:rsidR="00B2214F" w:rsidRPr="00B2214F" w:rsidRDefault="00B2214F" w:rsidP="0044331E">
      <w:pPr>
        <w:pStyle w:val="25"/>
        <w:numPr>
          <w:ilvl w:val="0"/>
          <w:numId w:val="66"/>
        </w:numPr>
        <w:tabs>
          <w:tab w:val="clear" w:pos="1365"/>
        </w:tabs>
        <w:overflowPunct w:val="0"/>
        <w:autoSpaceDE w:val="0"/>
        <w:autoSpaceDN w:val="0"/>
        <w:adjustRightInd w:val="0"/>
        <w:spacing w:after="0" w:line="360" w:lineRule="auto"/>
        <w:ind w:left="540" w:hanging="360"/>
        <w:jc w:val="both"/>
        <w:textAlignment w:val="baseline"/>
        <w:rPr>
          <w:lang w:val="uk-UA"/>
        </w:rPr>
      </w:pPr>
      <w:r w:rsidRPr="00B2214F">
        <w:rPr>
          <w:lang w:val="uk-UA"/>
        </w:rPr>
        <w:t>вдосконалення аквально-територіальної організації комплексу на основі змін функціонально-галузевої структури (насамперед, збільшення частки курортно-рекреаційної діяльності у береговій зоні, активізація роботи морського транспорту та портових комплексів; створення нових підприємств хімічного підкомплексу небажане);</w:t>
      </w:r>
    </w:p>
    <w:p w:rsidR="00B2214F" w:rsidRDefault="00B2214F" w:rsidP="0044331E">
      <w:pPr>
        <w:pStyle w:val="25"/>
        <w:numPr>
          <w:ilvl w:val="0"/>
          <w:numId w:val="66"/>
        </w:numPr>
        <w:tabs>
          <w:tab w:val="clear" w:pos="1365"/>
        </w:tabs>
        <w:overflowPunct w:val="0"/>
        <w:autoSpaceDE w:val="0"/>
        <w:autoSpaceDN w:val="0"/>
        <w:adjustRightInd w:val="0"/>
        <w:spacing w:after="0" w:line="360" w:lineRule="auto"/>
        <w:ind w:left="540" w:hanging="360"/>
        <w:jc w:val="both"/>
        <w:textAlignment w:val="baseline"/>
      </w:pPr>
      <w:r>
        <w:t xml:space="preserve">поєднання економічних та природоохоронних заходів, які стимулюватимуть не тільки господарський розвиток, </w:t>
      </w:r>
      <w:proofErr w:type="gramStart"/>
      <w:r>
        <w:t>але й</w:t>
      </w:r>
      <w:proofErr w:type="gramEnd"/>
      <w:r>
        <w:t xml:space="preserve"> забезпечуватимуть збереження екосистеми Азовського моря.</w:t>
      </w:r>
    </w:p>
    <w:p w:rsidR="00B2214F" w:rsidRDefault="00B2214F" w:rsidP="00B2214F">
      <w:pPr>
        <w:pStyle w:val="25"/>
      </w:pPr>
      <w:r>
        <w:t xml:space="preserve">Зауважимо, що запропонована модель оптимального управління МГК дозволяє не тільки поєднати економічні та екологічні аспекти організації морегосподарської діяльності, але й запобігти однобічному галузевому </w:t>
      </w:r>
      <w:proofErr w:type="gramStart"/>
      <w:r>
        <w:t>п</w:t>
      </w:r>
      <w:proofErr w:type="gramEnd"/>
      <w:r>
        <w:t>ідходу під час розвитку окремих підкомплексів і використання ресурсів МГК  в цілому.</w:t>
      </w:r>
    </w:p>
    <w:p w:rsidR="00B2214F" w:rsidRDefault="00B2214F" w:rsidP="00B2214F">
      <w:pPr>
        <w:pStyle w:val="37"/>
        <w:overflowPunct w:val="0"/>
        <w:autoSpaceDE w:val="0"/>
        <w:autoSpaceDN w:val="0"/>
        <w:adjustRightInd w:val="0"/>
        <w:ind w:right="-6" w:firstLine="540"/>
        <w:textAlignment w:val="baseline"/>
      </w:pPr>
      <w:r>
        <w:lastRenderedPageBreak/>
        <w:t xml:space="preserve">12. На сучасному етапі екосистема Азовського моря знаходиться в точці “біфуркації”, тобто будь-які, навіть незначні, зміни можуть привести то суттєвих перетворень </w:t>
      </w:r>
      <w:proofErr w:type="gramStart"/>
      <w:r>
        <w:t>в</w:t>
      </w:r>
      <w:proofErr w:type="gramEnd"/>
      <w:r>
        <w:t xml:space="preserve"> структурі та енергетиці цього складного комплексу. Отже, саме від наукового обґрунтування (з економічної, екологічної та </w:t>
      </w:r>
      <w:proofErr w:type="gramStart"/>
      <w:r>
        <w:t>соц</w:t>
      </w:r>
      <w:proofErr w:type="gramEnd"/>
      <w:r>
        <w:t xml:space="preserve">іальної точки зору) управління режимом ресурсокористування залежить подальший розвиток екосистеми моря. Причому, якщо регулювання ресурсокористуванням за допомогою економічних заходів є можливим на </w:t>
      </w:r>
      <w:proofErr w:type="gramStart"/>
      <w:r>
        <w:t>р</w:t>
      </w:r>
      <w:proofErr w:type="gramEnd"/>
      <w:r>
        <w:t>івні одного національного МГК, то управління природоохоронною діяльністю – тільки за умов транскордонного співробітництва.</w:t>
      </w:r>
    </w:p>
    <w:p w:rsidR="00B2214F" w:rsidRDefault="00B2214F" w:rsidP="00B2214F">
      <w:pPr>
        <w:pStyle w:val="31"/>
        <w:spacing w:line="360" w:lineRule="auto"/>
        <w:rPr>
          <w:b w:val="0"/>
          <w:bCs/>
        </w:rPr>
      </w:pPr>
      <w:r>
        <w:br w:type="page"/>
      </w:r>
      <w:r>
        <w:rPr>
          <w:b w:val="0"/>
          <w:bCs/>
        </w:rPr>
        <w:lastRenderedPageBreak/>
        <w:t>СПИСОК ВИКОРИСТАНИХ ДЖЕРЕЛ</w:t>
      </w:r>
    </w:p>
    <w:p w:rsidR="00B2214F" w:rsidRDefault="00B2214F" w:rsidP="00B2214F">
      <w:pPr>
        <w:spacing w:line="360" w:lineRule="auto"/>
        <w:jc w:val="center"/>
        <w:rPr>
          <w:b/>
          <w:bCs/>
          <w:i/>
          <w:iCs/>
          <w:sz w:val="28"/>
          <w:szCs w:val="28"/>
        </w:rPr>
      </w:pPr>
    </w:p>
    <w:p w:rsidR="00B2214F" w:rsidRDefault="00B2214F" w:rsidP="0044331E">
      <w:pPr>
        <w:numPr>
          <w:ilvl w:val="0"/>
          <w:numId w:val="64"/>
        </w:numPr>
        <w:suppressAutoHyphens w:val="0"/>
        <w:spacing w:line="360" w:lineRule="auto"/>
        <w:ind w:hanging="540"/>
        <w:jc w:val="both"/>
        <w:rPr>
          <w:sz w:val="28"/>
          <w:szCs w:val="28"/>
        </w:rPr>
      </w:pPr>
      <w:proofErr w:type="gramStart"/>
      <w:r>
        <w:rPr>
          <w:sz w:val="28"/>
          <w:szCs w:val="28"/>
        </w:rPr>
        <w:t>Адм</w:t>
      </w:r>
      <w:proofErr w:type="gramEnd"/>
      <w:r>
        <w:rPr>
          <w:sz w:val="28"/>
          <w:szCs w:val="28"/>
        </w:rPr>
        <w:t>іністративно-територіальний устрій області та чисельність наявного населення. Статистичний збірник. – Херсон: Херсонське обласне управління статистики, 2001. – 53 с.</w:t>
      </w:r>
    </w:p>
    <w:p w:rsidR="00B2214F" w:rsidRDefault="00B2214F" w:rsidP="0044331E">
      <w:pPr>
        <w:numPr>
          <w:ilvl w:val="0"/>
          <w:numId w:val="64"/>
        </w:numPr>
        <w:suppressAutoHyphens w:val="0"/>
        <w:spacing w:line="360" w:lineRule="auto"/>
        <w:ind w:hanging="540"/>
        <w:jc w:val="both"/>
        <w:rPr>
          <w:sz w:val="28"/>
          <w:szCs w:val="28"/>
        </w:rPr>
      </w:pPr>
      <w:r>
        <w:rPr>
          <w:snapToGrid w:val="0"/>
          <w:sz w:val="28"/>
          <w:szCs w:val="28"/>
        </w:rPr>
        <w:t>Аксенов А.А. Морфология и динамика северного берега Азовского моря // Труды ГОИН. – 1956. – Вып. 29. – С. 123-131</w:t>
      </w:r>
    </w:p>
    <w:p w:rsidR="00B2214F" w:rsidRDefault="00B2214F" w:rsidP="0044331E">
      <w:pPr>
        <w:numPr>
          <w:ilvl w:val="0"/>
          <w:numId w:val="64"/>
        </w:numPr>
        <w:suppressAutoHyphens w:val="0"/>
        <w:spacing w:line="360" w:lineRule="auto"/>
        <w:ind w:hanging="540"/>
        <w:jc w:val="both"/>
        <w:rPr>
          <w:sz w:val="28"/>
          <w:szCs w:val="28"/>
        </w:rPr>
      </w:pPr>
      <w:r>
        <w:rPr>
          <w:snapToGrid w:val="0"/>
          <w:sz w:val="28"/>
          <w:szCs w:val="28"/>
        </w:rPr>
        <w:t>Аксенов А.А. О заносимости подходных портовых каналов в Азовском море // Труды ГОИН. – 1957. – Вып. 34. – С. 245-252</w:t>
      </w:r>
    </w:p>
    <w:p w:rsidR="00B2214F" w:rsidRDefault="00B2214F" w:rsidP="0044331E">
      <w:pPr>
        <w:numPr>
          <w:ilvl w:val="0"/>
          <w:numId w:val="64"/>
        </w:numPr>
        <w:suppressAutoHyphens w:val="0"/>
        <w:spacing w:line="360" w:lineRule="auto"/>
        <w:ind w:hanging="540"/>
        <w:jc w:val="both"/>
        <w:rPr>
          <w:sz w:val="28"/>
          <w:szCs w:val="28"/>
        </w:rPr>
      </w:pPr>
      <w:r>
        <w:rPr>
          <w:sz w:val="28"/>
          <w:szCs w:val="28"/>
        </w:rPr>
        <w:t>Алаев Э.Б. Социально-экономическая география: Понятийно-терминологический словарь. – М.: Мысль, 1983. – 350 с.</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Алдакимова А.Я., Некрасова М.Я., Студеникина Е.И. Гидрологический режим Азовского моря и его изменения в связи с преобразованием речного стока // Вопросы биогеографии Азовского моря и его бассейна. </w:t>
      </w:r>
      <w:r>
        <w:rPr>
          <w:sz w:val="28"/>
          <w:szCs w:val="28"/>
          <w:lang w:val="uk-UA"/>
        </w:rPr>
        <w:t xml:space="preserve">– </w:t>
      </w:r>
      <w:r>
        <w:rPr>
          <w:sz w:val="28"/>
          <w:szCs w:val="28"/>
        </w:rPr>
        <w:t>Л.: Изд-во ГО СССР, 1977. – С. 90-103</w:t>
      </w:r>
    </w:p>
    <w:p w:rsidR="00B2214F" w:rsidRDefault="00B2214F" w:rsidP="0044331E">
      <w:pPr>
        <w:numPr>
          <w:ilvl w:val="0"/>
          <w:numId w:val="64"/>
        </w:numPr>
        <w:suppressAutoHyphens w:val="0"/>
        <w:spacing w:line="360" w:lineRule="auto"/>
        <w:ind w:hanging="540"/>
        <w:jc w:val="both"/>
        <w:rPr>
          <w:sz w:val="28"/>
          <w:szCs w:val="28"/>
        </w:rPr>
      </w:pPr>
      <w:r>
        <w:rPr>
          <w:sz w:val="28"/>
          <w:szCs w:val="28"/>
        </w:rPr>
        <w:t>Александрова А.Ю. Рекреационное природопользование: проблемы и пути их решения. // Охрана природной среды в курортных зонах. – М.: ВДНХ СССР, 1989.– С. 82-88.</w:t>
      </w:r>
    </w:p>
    <w:p w:rsidR="00B2214F" w:rsidRDefault="00B2214F" w:rsidP="0044331E">
      <w:pPr>
        <w:numPr>
          <w:ilvl w:val="0"/>
          <w:numId w:val="64"/>
        </w:numPr>
        <w:suppressAutoHyphens w:val="0"/>
        <w:spacing w:line="360" w:lineRule="auto"/>
        <w:ind w:hanging="540"/>
        <w:jc w:val="both"/>
        <w:rPr>
          <w:sz w:val="28"/>
          <w:szCs w:val="28"/>
        </w:rPr>
      </w:pPr>
      <w:r>
        <w:rPr>
          <w:sz w:val="28"/>
          <w:szCs w:val="28"/>
        </w:rPr>
        <w:t>Алексеев А.П. Экономические зоны и изменение географии океанического рыболовства // Вопросы географии океана. – Л., 1983. – С. 92-93</w:t>
      </w:r>
    </w:p>
    <w:p w:rsidR="00B2214F" w:rsidRDefault="00B2214F" w:rsidP="0044331E">
      <w:pPr>
        <w:numPr>
          <w:ilvl w:val="0"/>
          <w:numId w:val="64"/>
        </w:numPr>
        <w:suppressAutoHyphens w:val="0"/>
        <w:spacing w:line="360" w:lineRule="auto"/>
        <w:ind w:hanging="540"/>
        <w:jc w:val="both"/>
        <w:rPr>
          <w:sz w:val="28"/>
          <w:szCs w:val="28"/>
        </w:rPr>
      </w:pPr>
      <w:r>
        <w:rPr>
          <w:sz w:val="28"/>
          <w:szCs w:val="28"/>
        </w:rPr>
        <w:t>Альтман Э.Н. Современный солевой баланс Азовского моря и его многолетняя изменчивость // Биология моря. – 1972. – Вып.27. – С. 38-51</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Арабаджі О.С., </w:t>
      </w:r>
      <w:proofErr w:type="gramStart"/>
      <w:r>
        <w:rPr>
          <w:sz w:val="28"/>
          <w:szCs w:val="28"/>
        </w:rPr>
        <w:t>П</w:t>
      </w:r>
      <w:proofErr w:type="gramEnd"/>
      <w:r>
        <w:rPr>
          <w:sz w:val="28"/>
          <w:szCs w:val="28"/>
        </w:rPr>
        <w:t>ірогов І.А. Екологічні проблеми використання ресурсів Азовського моря // Екологія і освіта.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раць. – Умань, 1994. – Т.1. – С.57-68</w:t>
      </w:r>
    </w:p>
    <w:p w:rsidR="00B2214F" w:rsidRDefault="00B2214F" w:rsidP="0044331E">
      <w:pPr>
        <w:numPr>
          <w:ilvl w:val="0"/>
          <w:numId w:val="64"/>
        </w:numPr>
        <w:suppressAutoHyphens w:val="0"/>
        <w:spacing w:line="360" w:lineRule="auto"/>
        <w:ind w:hanging="540"/>
        <w:jc w:val="both"/>
        <w:rPr>
          <w:sz w:val="28"/>
          <w:szCs w:val="28"/>
        </w:rPr>
      </w:pPr>
      <w:r>
        <w:rPr>
          <w:sz w:val="28"/>
          <w:szCs w:val="28"/>
        </w:rPr>
        <w:t>Артюхин Ю.В. Антропогенный фактор в развитии береговой зоны моря. – Ростов-на-Дону, 1989. – 144с.</w:t>
      </w:r>
    </w:p>
    <w:p w:rsidR="00B2214F" w:rsidRDefault="00B2214F" w:rsidP="0044331E">
      <w:pPr>
        <w:numPr>
          <w:ilvl w:val="0"/>
          <w:numId w:val="64"/>
        </w:numPr>
        <w:suppressAutoHyphens w:val="0"/>
        <w:spacing w:line="360" w:lineRule="auto"/>
        <w:ind w:hanging="540"/>
        <w:jc w:val="both"/>
        <w:rPr>
          <w:sz w:val="28"/>
          <w:szCs w:val="28"/>
          <w:lang w:val="uk-UA"/>
        </w:rPr>
      </w:pPr>
      <w:r>
        <w:rPr>
          <w:sz w:val="28"/>
          <w:szCs w:val="28"/>
          <w:lang w:val="uk-UA"/>
        </w:rPr>
        <w:t>Атлас Запорізької області. – К.: Головне управління геодезії, картографії та кадастру, 1997. – 48 с.</w:t>
      </w:r>
    </w:p>
    <w:p w:rsidR="00B2214F" w:rsidRDefault="00B2214F" w:rsidP="0044331E">
      <w:pPr>
        <w:numPr>
          <w:ilvl w:val="0"/>
          <w:numId w:val="64"/>
        </w:numPr>
        <w:suppressAutoHyphens w:val="0"/>
        <w:spacing w:line="360" w:lineRule="auto"/>
        <w:ind w:hanging="540"/>
        <w:jc w:val="both"/>
        <w:rPr>
          <w:sz w:val="28"/>
          <w:szCs w:val="28"/>
        </w:rPr>
      </w:pPr>
      <w:r>
        <w:rPr>
          <w:sz w:val="28"/>
          <w:szCs w:val="28"/>
        </w:rPr>
        <w:lastRenderedPageBreak/>
        <w:t>Атлас природных условий и естественных ресурсов Украинской ССР. – М.: Главное управление геодезии и картографии, 1987. – 184 с.</w:t>
      </w:r>
    </w:p>
    <w:p w:rsidR="00B2214F" w:rsidRDefault="00B2214F" w:rsidP="0044331E">
      <w:pPr>
        <w:numPr>
          <w:ilvl w:val="0"/>
          <w:numId w:val="64"/>
        </w:numPr>
        <w:suppressAutoHyphens w:val="0"/>
        <w:spacing w:line="360" w:lineRule="auto"/>
        <w:ind w:hanging="540"/>
        <w:jc w:val="both"/>
        <w:rPr>
          <w:sz w:val="28"/>
          <w:szCs w:val="28"/>
        </w:rPr>
      </w:pPr>
      <w:r>
        <w:rPr>
          <w:sz w:val="28"/>
          <w:szCs w:val="28"/>
          <w:lang w:val="uk-UA"/>
        </w:rPr>
        <w:t>Багров М.В., Боков В.О., Черваньов І.Г. Землезнавство / За ред. П.Г.Шищенка. – К.: Либідь, 2000. – 464 с.</w:t>
      </w:r>
    </w:p>
    <w:p w:rsidR="00B2214F" w:rsidRDefault="00B2214F" w:rsidP="0044331E">
      <w:pPr>
        <w:numPr>
          <w:ilvl w:val="0"/>
          <w:numId w:val="64"/>
        </w:numPr>
        <w:suppressAutoHyphens w:val="0"/>
        <w:spacing w:line="360" w:lineRule="auto"/>
        <w:ind w:hanging="540"/>
        <w:jc w:val="both"/>
        <w:rPr>
          <w:sz w:val="28"/>
          <w:szCs w:val="28"/>
        </w:rPr>
      </w:pPr>
      <w:r>
        <w:rPr>
          <w:sz w:val="28"/>
          <w:szCs w:val="28"/>
          <w:lang w:val="uk-UA"/>
        </w:rPr>
        <w:t>Багров М.В. та ін. Транскордонні проблеми країн СНД у дослідженнях географів</w:t>
      </w:r>
      <w:r>
        <w:rPr>
          <w:sz w:val="28"/>
          <w:szCs w:val="28"/>
        </w:rPr>
        <w:t>// Укр. геогр. журнал. – 2002. – № 4 (40). – С. 7</w:t>
      </w:r>
      <w:r>
        <w:rPr>
          <w:sz w:val="28"/>
          <w:szCs w:val="28"/>
          <w:lang w:val="uk-UA"/>
        </w:rPr>
        <w:t>5</w:t>
      </w:r>
      <w:r>
        <w:rPr>
          <w:sz w:val="28"/>
          <w:szCs w:val="28"/>
        </w:rPr>
        <w:t>-76</w:t>
      </w:r>
    </w:p>
    <w:p w:rsidR="00B2214F" w:rsidRDefault="00B2214F" w:rsidP="0044331E">
      <w:pPr>
        <w:numPr>
          <w:ilvl w:val="0"/>
          <w:numId w:val="64"/>
        </w:numPr>
        <w:suppressAutoHyphens w:val="0"/>
        <w:spacing w:line="360" w:lineRule="auto"/>
        <w:ind w:hanging="540"/>
        <w:jc w:val="both"/>
        <w:rPr>
          <w:sz w:val="28"/>
          <w:szCs w:val="28"/>
        </w:rPr>
      </w:pPr>
      <w:r>
        <w:rPr>
          <w:sz w:val="28"/>
          <w:szCs w:val="28"/>
          <w:lang w:val="uk-UA"/>
        </w:rPr>
        <w:t>Бейдик О.О. Рекреаційно-туристські ресурси України: Методологія та методика аналізу, термінологія, районування. – К.: ВПЦ “Київ. ун-т”, 2001. – 395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Блага М.М. Рекреаційно-ресурсний потенціал і фактори його використання // Укр. геогр. журнал. – 2000. – № 2. – С. 28-30</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Бойко М.Ф., Чорний С.Г. Екологія Херсонщини: Навч. </w:t>
      </w:r>
      <w:proofErr w:type="gramStart"/>
      <w:r>
        <w:rPr>
          <w:sz w:val="28"/>
          <w:szCs w:val="28"/>
        </w:rPr>
        <w:t>пос</w:t>
      </w:r>
      <w:proofErr w:type="gramEnd"/>
      <w:r>
        <w:rPr>
          <w:sz w:val="28"/>
          <w:szCs w:val="28"/>
        </w:rPr>
        <w:t>ібник. – Херсон: Терра, 2001. – 156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Борщевський П.П., Стасишен М.С. Рибний ринок України: проблеми і перспективи розвитку // Економіка України. – 1996. - № 3. – С.51-58</w:t>
      </w:r>
    </w:p>
    <w:p w:rsidR="00B2214F" w:rsidRDefault="00B2214F" w:rsidP="0044331E">
      <w:pPr>
        <w:numPr>
          <w:ilvl w:val="0"/>
          <w:numId w:val="64"/>
        </w:numPr>
        <w:suppressAutoHyphens w:val="0"/>
        <w:spacing w:line="360" w:lineRule="auto"/>
        <w:ind w:hanging="540"/>
        <w:jc w:val="both"/>
        <w:rPr>
          <w:sz w:val="28"/>
          <w:szCs w:val="28"/>
        </w:rPr>
      </w:pPr>
      <w:r>
        <w:rPr>
          <w:snapToGrid w:val="0"/>
          <w:sz w:val="28"/>
          <w:szCs w:val="28"/>
        </w:rPr>
        <w:t xml:space="preserve">Бровко П.Ф. Основные аспекты управления природопользованием в береговой зоне Мирового океана // </w:t>
      </w:r>
      <w:r>
        <w:rPr>
          <w:sz w:val="28"/>
          <w:szCs w:val="28"/>
        </w:rPr>
        <w:t>Исследование береговой зоны морей. – К.: Карбон ЛТД, 2001. – С. 285-296</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Бронфман А.М. Альтернативные решения экономико-экологических проблем </w:t>
      </w:r>
      <w:proofErr w:type="gramStart"/>
      <w:r>
        <w:rPr>
          <w:sz w:val="28"/>
          <w:szCs w:val="28"/>
        </w:rPr>
        <w:t>бассейна Азовского моря // Проблемы экономики моря</w:t>
      </w:r>
      <w:proofErr w:type="gramEnd"/>
      <w:r>
        <w:rPr>
          <w:sz w:val="28"/>
          <w:szCs w:val="28"/>
        </w:rPr>
        <w:t>. – Одесса, 1976. – Вып. 5. – С. 33-45</w:t>
      </w:r>
    </w:p>
    <w:p w:rsidR="00B2214F" w:rsidRDefault="00B2214F" w:rsidP="0044331E">
      <w:pPr>
        <w:numPr>
          <w:ilvl w:val="0"/>
          <w:numId w:val="64"/>
        </w:numPr>
        <w:suppressAutoHyphens w:val="0"/>
        <w:spacing w:line="360" w:lineRule="auto"/>
        <w:ind w:hanging="540"/>
        <w:jc w:val="both"/>
        <w:rPr>
          <w:sz w:val="28"/>
          <w:szCs w:val="28"/>
        </w:rPr>
      </w:pPr>
      <w:r>
        <w:rPr>
          <w:sz w:val="28"/>
          <w:szCs w:val="28"/>
        </w:rPr>
        <w:t>Бронфман А.М. Современный гидрологический режим Азовского моря и возможные его изменения // Тр. АзНИИРХ. – 1972. – Вып.10. – С.20-41</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Бронфман А.М., Дубинина В.Г., Макарова Г.Д. Гидрологические и гидрохимические основы продуктивности Азовского моря. – М.: Пищевая промышленность, 1979. – 288 с. </w:t>
      </w:r>
    </w:p>
    <w:p w:rsidR="00B2214F" w:rsidRDefault="00B2214F" w:rsidP="0044331E">
      <w:pPr>
        <w:numPr>
          <w:ilvl w:val="0"/>
          <w:numId w:val="64"/>
        </w:numPr>
        <w:suppressAutoHyphens w:val="0"/>
        <w:spacing w:line="360" w:lineRule="auto"/>
        <w:ind w:hanging="540"/>
        <w:jc w:val="both"/>
        <w:rPr>
          <w:sz w:val="28"/>
          <w:szCs w:val="28"/>
        </w:rPr>
      </w:pPr>
      <w:r>
        <w:rPr>
          <w:sz w:val="28"/>
          <w:szCs w:val="28"/>
        </w:rPr>
        <w:t>Бронфман А.М., Харичков С.К., Долгушина Т.Е. Потенциал самоочищения морской среды и его экономическая оценка // Проблемы экономики моря. – Киев, 1980. – С. 63-73</w:t>
      </w:r>
    </w:p>
    <w:p w:rsidR="00B2214F" w:rsidRDefault="00B2214F" w:rsidP="0044331E">
      <w:pPr>
        <w:numPr>
          <w:ilvl w:val="0"/>
          <w:numId w:val="64"/>
        </w:numPr>
        <w:suppressAutoHyphens w:val="0"/>
        <w:spacing w:line="360" w:lineRule="auto"/>
        <w:ind w:hanging="540"/>
        <w:jc w:val="both"/>
        <w:rPr>
          <w:sz w:val="28"/>
          <w:szCs w:val="28"/>
        </w:rPr>
      </w:pPr>
      <w:r>
        <w:rPr>
          <w:sz w:val="28"/>
          <w:szCs w:val="28"/>
        </w:rPr>
        <w:t>Бронфман А.М., Хлебников Е.П. Азовское море: Основы реконструкции. – Л.: Гидрометиздат, 1985. – 272 с.</w:t>
      </w:r>
    </w:p>
    <w:p w:rsidR="00B2214F" w:rsidRDefault="00B2214F" w:rsidP="0044331E">
      <w:pPr>
        <w:numPr>
          <w:ilvl w:val="0"/>
          <w:numId w:val="64"/>
        </w:numPr>
        <w:suppressAutoHyphens w:val="0"/>
        <w:spacing w:line="360" w:lineRule="auto"/>
        <w:ind w:hanging="540"/>
        <w:jc w:val="both"/>
        <w:rPr>
          <w:sz w:val="28"/>
          <w:szCs w:val="28"/>
        </w:rPr>
      </w:pPr>
      <w:r>
        <w:rPr>
          <w:sz w:val="28"/>
          <w:szCs w:val="28"/>
        </w:rPr>
        <w:lastRenderedPageBreak/>
        <w:t>Василевский Л.И., Шлихтер С.Б., Колесников О.М., Сальников С.С. География Морского транспорта // Экономическая география Мирового океана. – Л., 1979. – С. 128-157</w:t>
      </w:r>
    </w:p>
    <w:p w:rsidR="00B2214F" w:rsidRDefault="00B2214F" w:rsidP="0044331E">
      <w:pPr>
        <w:numPr>
          <w:ilvl w:val="0"/>
          <w:numId w:val="64"/>
        </w:numPr>
        <w:suppressAutoHyphens w:val="0"/>
        <w:spacing w:line="360" w:lineRule="auto"/>
        <w:ind w:hanging="540"/>
        <w:jc w:val="both"/>
        <w:rPr>
          <w:sz w:val="28"/>
          <w:szCs w:val="28"/>
        </w:rPr>
      </w:pPr>
      <w:r>
        <w:rPr>
          <w:sz w:val="28"/>
          <w:szCs w:val="28"/>
        </w:rPr>
        <w:t>Виноградов М.Е., Шушкина Э.А., Николаева Г.Г. Массовое развитие гребневика мнемиопсиса как проявление антропогенного воздействия на экосистему Черного моря // Практическая экология морских регионов: Черное море.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1990. – С. 94-102</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Все о портах Украины – 2001: Справочник. – Одесса: Изд-во </w:t>
      </w:r>
      <w:r>
        <w:rPr>
          <w:sz w:val="28"/>
          <w:szCs w:val="28"/>
          <w:lang w:val="uk-UA"/>
        </w:rPr>
        <w:t>“Порты Украины”, 2001. – 584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Ган Г.Н. Изменения гидрологического режима и руслового процесса в дельтах неприливных рек под влиянием водохозяйственных мероприятий: Автореф. дис. ... канд. геогр. наук / Моск. гос. ун-т. – Москва, 1973. – 21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Географічна енциклопедія України. – К.: Українська енциклопедія, 1989-1993. – Т.1-3.</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Географія </w:t>
      </w:r>
      <w:proofErr w:type="gramStart"/>
      <w:r>
        <w:rPr>
          <w:sz w:val="28"/>
          <w:szCs w:val="28"/>
        </w:rPr>
        <w:t>природно-ресурсного</w:t>
      </w:r>
      <w:proofErr w:type="gramEnd"/>
      <w:r>
        <w:rPr>
          <w:sz w:val="28"/>
          <w:szCs w:val="28"/>
        </w:rPr>
        <w:t xml:space="preserve"> потенціалу України. – К.: Вища школа, 1993. – 186 с.</w:t>
      </w:r>
    </w:p>
    <w:p w:rsidR="00B2214F" w:rsidRDefault="00B2214F" w:rsidP="0044331E">
      <w:pPr>
        <w:pStyle w:val="affffffff9"/>
        <w:numPr>
          <w:ilvl w:val="0"/>
          <w:numId w:val="64"/>
        </w:numPr>
        <w:suppressAutoHyphens w:val="0"/>
        <w:spacing w:before="100" w:beforeAutospacing="1" w:after="100" w:afterAutospacing="1" w:line="360" w:lineRule="auto"/>
        <w:ind w:hanging="540"/>
        <w:jc w:val="both"/>
        <w:rPr>
          <w:sz w:val="28"/>
          <w:szCs w:val="28"/>
        </w:rPr>
      </w:pPr>
      <w:r>
        <w:rPr>
          <w:sz w:val="28"/>
          <w:szCs w:val="28"/>
        </w:rPr>
        <w:t xml:space="preserve">Голіков А.П., Олійник Я.Б., Степаненко А.В. </w:t>
      </w:r>
      <w:proofErr w:type="gramStart"/>
      <w:r>
        <w:rPr>
          <w:sz w:val="28"/>
          <w:szCs w:val="28"/>
        </w:rPr>
        <w:t>Вступ</w:t>
      </w:r>
      <w:proofErr w:type="gramEnd"/>
      <w:r>
        <w:rPr>
          <w:sz w:val="28"/>
          <w:szCs w:val="28"/>
        </w:rPr>
        <w:t xml:space="preserve"> до соціальної та економічної географії. – К.: Либідь, 1996. – 320 с.</w:t>
      </w:r>
    </w:p>
    <w:p w:rsidR="00B2214F" w:rsidRDefault="00B2214F" w:rsidP="0044331E">
      <w:pPr>
        <w:numPr>
          <w:ilvl w:val="0"/>
          <w:numId w:val="64"/>
        </w:numPr>
        <w:suppressAutoHyphens w:val="0"/>
        <w:spacing w:line="360" w:lineRule="auto"/>
        <w:ind w:hanging="540"/>
        <w:jc w:val="both"/>
        <w:rPr>
          <w:sz w:val="28"/>
          <w:szCs w:val="28"/>
        </w:rPr>
      </w:pPr>
      <w:proofErr w:type="gramStart"/>
      <w:r>
        <w:rPr>
          <w:sz w:val="28"/>
          <w:szCs w:val="28"/>
        </w:rPr>
        <w:t>Горев</w:t>
      </w:r>
      <w:proofErr w:type="gramEnd"/>
      <w:r>
        <w:rPr>
          <w:sz w:val="28"/>
          <w:szCs w:val="28"/>
        </w:rPr>
        <w:t xml:space="preserve"> Л.М., Пелешенко В.Г., Хільчевський В.К. Гідрохімія України. – К.: Вища школа, 1995. – 306 с.</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Гродзинський М.Д. </w:t>
      </w:r>
      <w:proofErr w:type="gramStart"/>
      <w:r>
        <w:rPr>
          <w:sz w:val="28"/>
          <w:szCs w:val="28"/>
        </w:rPr>
        <w:t>Ст</w:t>
      </w:r>
      <w:proofErr w:type="gramEnd"/>
      <w:r>
        <w:rPr>
          <w:sz w:val="28"/>
          <w:szCs w:val="28"/>
        </w:rPr>
        <w:t>ійкість геосистем до антропогенних навантажень. – К.,1995. – 233с.</w:t>
      </w:r>
    </w:p>
    <w:p w:rsidR="00B2214F" w:rsidRDefault="00B2214F" w:rsidP="0044331E">
      <w:pPr>
        <w:numPr>
          <w:ilvl w:val="0"/>
          <w:numId w:val="64"/>
        </w:numPr>
        <w:suppressAutoHyphens w:val="0"/>
        <w:spacing w:line="360" w:lineRule="auto"/>
        <w:ind w:hanging="540"/>
        <w:jc w:val="both"/>
        <w:rPr>
          <w:sz w:val="28"/>
          <w:szCs w:val="28"/>
        </w:rPr>
      </w:pPr>
      <w:r>
        <w:rPr>
          <w:sz w:val="28"/>
          <w:szCs w:val="28"/>
        </w:rPr>
        <w:t>Громов А.М. Проблемы управления НТП в рыбном хозяйстве // Рыбное хозяйство. Аналитическая и реферативная информация ВНИИЭРХ. – 1998. – С. 1-6</w:t>
      </w:r>
    </w:p>
    <w:p w:rsidR="00B2214F" w:rsidRDefault="00B2214F" w:rsidP="0044331E">
      <w:pPr>
        <w:numPr>
          <w:ilvl w:val="0"/>
          <w:numId w:val="64"/>
        </w:numPr>
        <w:suppressAutoHyphens w:val="0"/>
        <w:spacing w:line="360" w:lineRule="auto"/>
        <w:ind w:hanging="540"/>
        <w:jc w:val="both"/>
        <w:rPr>
          <w:sz w:val="28"/>
          <w:szCs w:val="28"/>
        </w:rPr>
      </w:pPr>
      <w:r>
        <w:rPr>
          <w:sz w:val="28"/>
          <w:szCs w:val="28"/>
        </w:rPr>
        <w:t>Губанов Е.П., Серобаба И.И. Экологические аспекты рыболовства в Азово-Черноморском бассейне // Рыбное хозяйство Украины. – 1998. - №1 – С. 3-7</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Губина Г.С. Влияние изменения некоторых абиотических факторов на фитопланктон Азовского моря // Тезисы докл. Симпозиума по </w:t>
      </w:r>
      <w:r>
        <w:rPr>
          <w:sz w:val="28"/>
          <w:szCs w:val="28"/>
        </w:rPr>
        <w:lastRenderedPageBreak/>
        <w:t>химическим основам биологической продуктивности Мирового океана и морей СССР. – М., 1976. – С.54-56</w:t>
      </w:r>
    </w:p>
    <w:p w:rsidR="00B2214F" w:rsidRDefault="00B2214F" w:rsidP="0044331E">
      <w:pPr>
        <w:numPr>
          <w:ilvl w:val="0"/>
          <w:numId w:val="64"/>
        </w:numPr>
        <w:suppressAutoHyphens w:val="0"/>
        <w:spacing w:line="360" w:lineRule="auto"/>
        <w:ind w:hanging="540"/>
        <w:jc w:val="both"/>
        <w:rPr>
          <w:sz w:val="28"/>
          <w:szCs w:val="28"/>
        </w:rPr>
      </w:pPr>
      <w:r>
        <w:rPr>
          <w:sz w:val="28"/>
          <w:szCs w:val="28"/>
        </w:rPr>
        <w:t>Данилишин Б.М., Дорогунцов С.І., Міщенко В.С. Природно-ресурсний потенціал сталого розвитку в України. – К.: РВПС України, 1999. – 715 с.</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Дергачев В., Живицкий А., Тараканов М., Хуторной А. Формирование зон свободного предпринимательства туристического и курортно-рекреационного назначения // Экономика Украины. – 1992. – №11.– С.60-64. </w:t>
      </w:r>
    </w:p>
    <w:p w:rsidR="00B2214F" w:rsidRDefault="00B2214F" w:rsidP="0044331E">
      <w:pPr>
        <w:numPr>
          <w:ilvl w:val="0"/>
          <w:numId w:val="64"/>
        </w:numPr>
        <w:suppressAutoHyphens w:val="0"/>
        <w:spacing w:line="360" w:lineRule="auto"/>
        <w:ind w:hanging="540"/>
        <w:jc w:val="both"/>
        <w:rPr>
          <w:sz w:val="28"/>
          <w:szCs w:val="28"/>
        </w:rPr>
      </w:pPr>
      <w:r>
        <w:rPr>
          <w:sz w:val="28"/>
          <w:szCs w:val="28"/>
        </w:rPr>
        <w:t>Дергачов В.А. Проблемы территориальной организации морского хозяйства СССР // Вопросы географии океана. – Л., 1983. – С. 103-105</w:t>
      </w:r>
    </w:p>
    <w:p w:rsidR="00B2214F" w:rsidRDefault="00B2214F" w:rsidP="0044331E">
      <w:pPr>
        <w:numPr>
          <w:ilvl w:val="0"/>
          <w:numId w:val="64"/>
        </w:numPr>
        <w:suppressAutoHyphens w:val="0"/>
        <w:spacing w:line="360" w:lineRule="auto"/>
        <w:ind w:hanging="540"/>
        <w:jc w:val="both"/>
        <w:rPr>
          <w:sz w:val="28"/>
          <w:szCs w:val="28"/>
        </w:rPr>
      </w:pPr>
      <w:r>
        <w:rPr>
          <w:sz w:val="28"/>
          <w:szCs w:val="28"/>
        </w:rPr>
        <w:t>Дергачов В.А. Украинское Причерноморье. – Одесса: Судоходство, 1996. – 12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Дмитревский Ю.Д. Роль типологических, региональных подходов в экономик</w:t>
      </w:r>
      <w:proofErr w:type="gramStart"/>
      <w:r>
        <w:rPr>
          <w:sz w:val="28"/>
          <w:szCs w:val="28"/>
        </w:rPr>
        <w:t>о-</w:t>
      </w:r>
      <w:proofErr w:type="gramEnd"/>
      <w:r>
        <w:rPr>
          <w:sz w:val="28"/>
          <w:szCs w:val="28"/>
        </w:rPr>
        <w:t xml:space="preserve"> и социально-географическом анализе // Экономическая и социальная география: проблемы и перспективы. – Л.: ГО СРСР. – 1984. – С. 5-10</w:t>
      </w:r>
    </w:p>
    <w:p w:rsidR="00B2214F" w:rsidRDefault="00B2214F" w:rsidP="0044331E">
      <w:pPr>
        <w:numPr>
          <w:ilvl w:val="0"/>
          <w:numId w:val="64"/>
        </w:numPr>
        <w:suppressAutoHyphens w:val="0"/>
        <w:spacing w:line="360" w:lineRule="auto"/>
        <w:ind w:hanging="540"/>
        <w:jc w:val="both"/>
        <w:rPr>
          <w:sz w:val="28"/>
          <w:szCs w:val="28"/>
        </w:rPr>
      </w:pPr>
      <w:r>
        <w:rPr>
          <w:sz w:val="28"/>
          <w:szCs w:val="28"/>
        </w:rPr>
        <w:t>Дорогунцов С.И., Федорищева А.Н. Устойчивость развития эколого-экономического потенциала Украины и ее регионов // Экономика Украины. – 1996. – №7. – С. 4-17</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Дорошенко І.А. Вплив можливих змін клімату на </w:t>
      </w:r>
      <w:proofErr w:type="gramStart"/>
      <w:r>
        <w:rPr>
          <w:sz w:val="28"/>
          <w:szCs w:val="28"/>
        </w:rPr>
        <w:t>р</w:t>
      </w:r>
      <w:proofErr w:type="gramEnd"/>
      <w:r>
        <w:rPr>
          <w:sz w:val="28"/>
          <w:szCs w:val="28"/>
        </w:rPr>
        <w:t>івні Чорного та Азовського морів // Ерозія берегів Чорного та Азовського морів.– К.: Карбон ЛТД, 1999. – С. 78 - 81</w:t>
      </w:r>
    </w:p>
    <w:p w:rsidR="00B2214F" w:rsidRDefault="00B2214F" w:rsidP="0044331E">
      <w:pPr>
        <w:numPr>
          <w:ilvl w:val="0"/>
          <w:numId w:val="64"/>
        </w:numPr>
        <w:suppressAutoHyphens w:val="0"/>
        <w:spacing w:line="360" w:lineRule="auto"/>
        <w:ind w:hanging="540"/>
        <w:jc w:val="both"/>
        <w:rPr>
          <w:sz w:val="28"/>
          <w:szCs w:val="28"/>
        </w:rPr>
      </w:pPr>
      <w:r>
        <w:rPr>
          <w:sz w:val="28"/>
          <w:szCs w:val="28"/>
        </w:rPr>
        <w:t>Есин Н.В., Крыленко В.В. Разработка природоохранных мероприятий и комплексная природоохранная оценка проектов морских берегов (на примере Геленджикского морского порта) // Исследование береговой зоны морей. – К.: Карбон ЛТД, 2001. – С. 144 - 152</w:t>
      </w:r>
    </w:p>
    <w:p w:rsidR="00B2214F" w:rsidRDefault="00B2214F" w:rsidP="0044331E">
      <w:pPr>
        <w:numPr>
          <w:ilvl w:val="0"/>
          <w:numId w:val="64"/>
        </w:numPr>
        <w:suppressAutoHyphens w:val="0"/>
        <w:spacing w:line="360" w:lineRule="auto"/>
        <w:ind w:hanging="540"/>
        <w:jc w:val="both"/>
        <w:rPr>
          <w:sz w:val="28"/>
          <w:szCs w:val="28"/>
        </w:rPr>
      </w:pPr>
      <w:r>
        <w:rPr>
          <w:sz w:val="28"/>
          <w:szCs w:val="28"/>
        </w:rPr>
        <w:t>Жуков С.Г. Опыт экономического анализа разработки экологически равновесной структуры природопользования региона (на примере водных ресурсов Дона) // Вопросы географии. Сб. 108. Природопользование (географические аспекты). – М.: Мысль, 1978. – С.162-169.</w:t>
      </w:r>
    </w:p>
    <w:p w:rsidR="00B2214F" w:rsidRDefault="00B2214F" w:rsidP="0044331E">
      <w:pPr>
        <w:numPr>
          <w:ilvl w:val="0"/>
          <w:numId w:val="64"/>
        </w:numPr>
        <w:suppressAutoHyphens w:val="0"/>
        <w:spacing w:line="360" w:lineRule="auto"/>
        <w:ind w:hanging="540"/>
        <w:jc w:val="both"/>
        <w:rPr>
          <w:sz w:val="28"/>
          <w:szCs w:val="28"/>
        </w:rPr>
      </w:pPr>
      <w:r>
        <w:rPr>
          <w:sz w:val="28"/>
          <w:szCs w:val="28"/>
        </w:rPr>
        <w:lastRenderedPageBreak/>
        <w:t xml:space="preserve">Жупанський Я.І. Історія географії в Україні: Навч. </w:t>
      </w:r>
      <w:proofErr w:type="gramStart"/>
      <w:r>
        <w:rPr>
          <w:sz w:val="28"/>
          <w:szCs w:val="28"/>
        </w:rPr>
        <w:t>пос</w:t>
      </w:r>
      <w:proofErr w:type="gramEnd"/>
      <w:r>
        <w:rPr>
          <w:sz w:val="28"/>
          <w:szCs w:val="28"/>
        </w:rPr>
        <w:t xml:space="preserve">ібник. – Львів: </w:t>
      </w:r>
      <w:proofErr w:type="gramStart"/>
      <w:r>
        <w:rPr>
          <w:sz w:val="28"/>
          <w:szCs w:val="28"/>
        </w:rPr>
        <w:t>Св</w:t>
      </w:r>
      <w:proofErr w:type="gramEnd"/>
      <w:r>
        <w:rPr>
          <w:sz w:val="28"/>
          <w:szCs w:val="28"/>
        </w:rPr>
        <w:t>іт, 1997. – 264 с.</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Жученко В.І. Регіональна інвестеційна політика </w:t>
      </w:r>
      <w:proofErr w:type="gramStart"/>
      <w:r>
        <w:rPr>
          <w:sz w:val="28"/>
          <w:szCs w:val="28"/>
        </w:rPr>
        <w:t>в</w:t>
      </w:r>
      <w:proofErr w:type="gramEnd"/>
      <w:r>
        <w:rPr>
          <w:sz w:val="28"/>
          <w:szCs w:val="28"/>
        </w:rPr>
        <w:t xml:space="preserve"> сфері рекреаційного ресурсокористування // Суспільно-географічні проблеми розвитку продуктивних сил України: Зб. матер. міжнар. наук</w:t>
      </w:r>
      <w:proofErr w:type="gramStart"/>
      <w:r>
        <w:rPr>
          <w:sz w:val="28"/>
          <w:szCs w:val="28"/>
        </w:rPr>
        <w:t>.-</w:t>
      </w:r>
      <w:proofErr w:type="gramEnd"/>
      <w:r>
        <w:rPr>
          <w:sz w:val="28"/>
          <w:szCs w:val="28"/>
        </w:rPr>
        <w:t>прак. конф. – К.: Знання, 1999. – Ч.5. – С. 29-31.</w:t>
      </w:r>
    </w:p>
    <w:p w:rsidR="00B2214F" w:rsidRDefault="00B2214F" w:rsidP="0044331E">
      <w:pPr>
        <w:numPr>
          <w:ilvl w:val="0"/>
          <w:numId w:val="64"/>
        </w:numPr>
        <w:suppressAutoHyphens w:val="0"/>
        <w:spacing w:line="360" w:lineRule="auto"/>
        <w:ind w:hanging="540"/>
        <w:jc w:val="both"/>
        <w:rPr>
          <w:sz w:val="28"/>
          <w:szCs w:val="28"/>
        </w:rPr>
      </w:pPr>
      <w:r>
        <w:rPr>
          <w:sz w:val="28"/>
          <w:szCs w:val="28"/>
          <w:lang w:val="uk-UA"/>
        </w:rPr>
        <w:t>Заставний Ф.Д. Географія України. – Львів: Світ, 1994. – 472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Зворыкин К.В. Географическая концепция природопользования // Весн. Моск. ун-та. Сер. 5. География. – 1993. – №3. – С.3-16</w:t>
      </w:r>
    </w:p>
    <w:p w:rsidR="00B2214F" w:rsidRDefault="00B2214F" w:rsidP="0044331E">
      <w:pPr>
        <w:numPr>
          <w:ilvl w:val="0"/>
          <w:numId w:val="64"/>
        </w:numPr>
        <w:suppressAutoHyphens w:val="0"/>
        <w:spacing w:line="360" w:lineRule="auto"/>
        <w:ind w:hanging="540"/>
        <w:jc w:val="both"/>
        <w:rPr>
          <w:sz w:val="28"/>
          <w:szCs w:val="28"/>
        </w:rPr>
      </w:pPr>
      <w:r>
        <w:rPr>
          <w:sz w:val="28"/>
          <w:szCs w:val="28"/>
        </w:rPr>
        <w:t>Зенкович В.П. Берега Черного и Азовского морей. – М.: Географгиз, 1958. – 316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Игнатенко Н.Г., Пилипенко И.О. Рекреационный потенциал Украинского Приазовья и пути его использования // Краєзнавство і туризм: освіта, виховання, стиль життя. Матер. міжнар. наук</w:t>
      </w:r>
      <w:proofErr w:type="gramStart"/>
      <w:r>
        <w:rPr>
          <w:sz w:val="28"/>
          <w:szCs w:val="28"/>
        </w:rPr>
        <w:t>.-</w:t>
      </w:r>
      <w:proofErr w:type="gramEnd"/>
      <w:r>
        <w:rPr>
          <w:sz w:val="28"/>
          <w:szCs w:val="28"/>
        </w:rPr>
        <w:t>практ. конф.. – Київ, 1998. – С. 202-204</w:t>
      </w:r>
    </w:p>
    <w:p w:rsidR="00B2214F" w:rsidRDefault="00B2214F" w:rsidP="0044331E">
      <w:pPr>
        <w:numPr>
          <w:ilvl w:val="0"/>
          <w:numId w:val="64"/>
        </w:numPr>
        <w:suppressAutoHyphens w:val="0"/>
        <w:spacing w:line="360" w:lineRule="auto"/>
        <w:ind w:hanging="540"/>
        <w:jc w:val="both"/>
        <w:rPr>
          <w:sz w:val="28"/>
          <w:szCs w:val="28"/>
        </w:rPr>
      </w:pPr>
      <w:r>
        <w:rPr>
          <w:sz w:val="28"/>
          <w:szCs w:val="28"/>
        </w:rPr>
        <w:t>Игнатенко Н.Г., Руденко В.П. Природно-ресурсный потенциал территории: Географический анализ и синтез. – Львов: Вища школа, 1986. – 164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Исаков Ю.А., Казанская Н.С., Панфилов Д.В. Классификация, география и антропогенная трансформация экосистем. – М.: Наука, 1980. – 228 с.</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Ігнатенко М.Г., Малєєв В.О., Пилипенко І.О. Природно-ресурсний потенціал Азовського моря (економічна оцінка) // Таврійський науковий </w:t>
      </w:r>
      <w:proofErr w:type="gramStart"/>
      <w:r>
        <w:rPr>
          <w:sz w:val="28"/>
          <w:szCs w:val="28"/>
        </w:rPr>
        <w:t>в</w:t>
      </w:r>
      <w:proofErr w:type="gramEnd"/>
      <w:r>
        <w:rPr>
          <w:sz w:val="28"/>
          <w:szCs w:val="28"/>
        </w:rPr>
        <w:t>існик.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раць. – Вип. 23 – Херсон: Айлант, 2002. – С.141-147</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Ігнатенко М.Г., Мармуль Л.О. Питання розвитку рекреації </w:t>
      </w:r>
      <w:proofErr w:type="gramStart"/>
      <w:r>
        <w:rPr>
          <w:sz w:val="28"/>
          <w:szCs w:val="28"/>
        </w:rPr>
        <w:t>п</w:t>
      </w:r>
      <w:proofErr w:type="gramEnd"/>
      <w:r>
        <w:rPr>
          <w:sz w:val="28"/>
          <w:szCs w:val="28"/>
        </w:rPr>
        <w:t>івдня України // Краєзнавство і туризм: освіта, виховання, стиль життя: Матер. міжнар. наук</w:t>
      </w:r>
      <w:proofErr w:type="gramStart"/>
      <w:r>
        <w:rPr>
          <w:sz w:val="28"/>
          <w:szCs w:val="28"/>
        </w:rPr>
        <w:t>.-</w:t>
      </w:r>
      <w:proofErr w:type="gramEnd"/>
      <w:r>
        <w:rPr>
          <w:sz w:val="28"/>
          <w:szCs w:val="28"/>
        </w:rPr>
        <w:t>прак. конф. – К.: Вид-в</w:t>
      </w:r>
      <w:proofErr w:type="gramStart"/>
      <w:r>
        <w:rPr>
          <w:sz w:val="28"/>
          <w:szCs w:val="28"/>
        </w:rPr>
        <w:t>о”</w:t>
      </w:r>
      <w:proofErr w:type="gramEnd"/>
      <w:r>
        <w:rPr>
          <w:sz w:val="28"/>
          <w:szCs w:val="28"/>
        </w:rPr>
        <w:t>Реформа”, 1998. – С.118-119</w:t>
      </w:r>
    </w:p>
    <w:p w:rsidR="00B2214F" w:rsidRDefault="00B2214F" w:rsidP="0044331E">
      <w:pPr>
        <w:numPr>
          <w:ilvl w:val="0"/>
          <w:numId w:val="64"/>
        </w:numPr>
        <w:suppressAutoHyphens w:val="0"/>
        <w:spacing w:line="360" w:lineRule="auto"/>
        <w:ind w:hanging="540"/>
        <w:jc w:val="both"/>
        <w:rPr>
          <w:sz w:val="28"/>
          <w:szCs w:val="28"/>
        </w:rPr>
      </w:pPr>
      <w:r>
        <w:rPr>
          <w:sz w:val="28"/>
          <w:szCs w:val="28"/>
        </w:rPr>
        <w:t>Ігнатенко М.Г., Мармуль Л.О., Білошкуренко Л.Д., Пилипенко</w:t>
      </w:r>
      <w:proofErr w:type="gramStart"/>
      <w:r>
        <w:rPr>
          <w:sz w:val="28"/>
          <w:szCs w:val="28"/>
        </w:rPr>
        <w:t xml:space="preserve"> І.</w:t>
      </w:r>
      <w:proofErr w:type="gramEnd"/>
      <w:r>
        <w:rPr>
          <w:sz w:val="28"/>
          <w:szCs w:val="28"/>
        </w:rPr>
        <w:t xml:space="preserve">О. Розміщення продуктивних сил: Учбов. </w:t>
      </w:r>
      <w:proofErr w:type="gramStart"/>
      <w:r>
        <w:rPr>
          <w:sz w:val="28"/>
          <w:szCs w:val="28"/>
        </w:rPr>
        <w:t>пос</w:t>
      </w:r>
      <w:proofErr w:type="gramEnd"/>
      <w:r>
        <w:rPr>
          <w:sz w:val="28"/>
          <w:szCs w:val="28"/>
        </w:rPr>
        <w:t>ібн. – Херсон: ВКФ “Star”, 2001. – 90 с.</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Ігнатенко М.Г., Мармуль Л.О., Малєєв В.О., Пилипенко І.О. Інфраструктурне забезпечення морегосподарського комплексу (з </w:t>
      </w:r>
      <w:r>
        <w:rPr>
          <w:sz w:val="28"/>
          <w:szCs w:val="28"/>
        </w:rPr>
        <w:lastRenderedPageBreak/>
        <w:t xml:space="preserve">використанням </w:t>
      </w:r>
      <w:proofErr w:type="gramStart"/>
      <w:r>
        <w:rPr>
          <w:sz w:val="28"/>
          <w:szCs w:val="28"/>
        </w:rPr>
        <w:t>матер</w:t>
      </w:r>
      <w:proofErr w:type="gramEnd"/>
      <w:r>
        <w:rPr>
          <w:sz w:val="28"/>
          <w:szCs w:val="28"/>
        </w:rPr>
        <w:t>іалів по Азовському морю) // Таврійський науковий вісник.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раць. – Херсон, Айлант, 2002. – Вип.24. – С. 205-213</w:t>
      </w:r>
    </w:p>
    <w:p w:rsidR="00B2214F" w:rsidRDefault="00B2214F" w:rsidP="0044331E">
      <w:pPr>
        <w:numPr>
          <w:ilvl w:val="0"/>
          <w:numId w:val="64"/>
        </w:numPr>
        <w:suppressAutoHyphens w:val="0"/>
        <w:spacing w:line="360" w:lineRule="auto"/>
        <w:ind w:hanging="540"/>
        <w:jc w:val="both"/>
        <w:rPr>
          <w:color w:val="000000"/>
          <w:sz w:val="28"/>
          <w:szCs w:val="28"/>
        </w:rPr>
      </w:pPr>
      <w:r>
        <w:rPr>
          <w:sz w:val="28"/>
          <w:szCs w:val="28"/>
        </w:rPr>
        <w:t>Історія мі</w:t>
      </w:r>
      <w:proofErr w:type="gramStart"/>
      <w:r>
        <w:rPr>
          <w:sz w:val="28"/>
          <w:szCs w:val="28"/>
        </w:rPr>
        <w:t>ст</w:t>
      </w:r>
      <w:proofErr w:type="gramEnd"/>
      <w:r>
        <w:rPr>
          <w:sz w:val="28"/>
          <w:szCs w:val="28"/>
        </w:rPr>
        <w:t xml:space="preserve"> і сіл Української РСР. Херсонська область /</w:t>
      </w:r>
      <w:r>
        <w:rPr>
          <w:sz w:val="28"/>
          <w:szCs w:val="28"/>
          <w:lang w:val="uk-UA"/>
        </w:rPr>
        <w:t xml:space="preserve"> </w:t>
      </w:r>
      <w:r>
        <w:rPr>
          <w:sz w:val="28"/>
          <w:szCs w:val="28"/>
        </w:rPr>
        <w:t>Касьяненко О.Є. та ін. – Харкі</w:t>
      </w:r>
      <w:proofErr w:type="gramStart"/>
      <w:r>
        <w:rPr>
          <w:sz w:val="28"/>
          <w:szCs w:val="28"/>
        </w:rPr>
        <w:t>в</w:t>
      </w:r>
      <w:proofErr w:type="gramEnd"/>
      <w:r>
        <w:rPr>
          <w:sz w:val="28"/>
          <w:szCs w:val="28"/>
        </w:rPr>
        <w:t xml:space="preserve">: </w:t>
      </w:r>
      <w:proofErr w:type="gramStart"/>
      <w:r>
        <w:rPr>
          <w:sz w:val="28"/>
          <w:szCs w:val="28"/>
        </w:rPr>
        <w:t>Головна</w:t>
      </w:r>
      <w:proofErr w:type="gramEnd"/>
      <w:r>
        <w:rPr>
          <w:sz w:val="28"/>
          <w:szCs w:val="28"/>
        </w:rPr>
        <w:t xml:space="preserve"> редакція УРЕ АН УРСР, 1972. – 687с.</w:t>
      </w:r>
    </w:p>
    <w:p w:rsidR="00B2214F" w:rsidRDefault="00B2214F" w:rsidP="0044331E">
      <w:pPr>
        <w:numPr>
          <w:ilvl w:val="0"/>
          <w:numId w:val="64"/>
        </w:numPr>
        <w:suppressAutoHyphens w:val="0"/>
        <w:spacing w:line="360" w:lineRule="auto"/>
        <w:ind w:hanging="540"/>
        <w:jc w:val="both"/>
        <w:rPr>
          <w:color w:val="000000"/>
          <w:sz w:val="28"/>
          <w:szCs w:val="28"/>
        </w:rPr>
      </w:pPr>
      <w:r>
        <w:rPr>
          <w:sz w:val="28"/>
          <w:szCs w:val="28"/>
          <w:lang w:val="uk-UA"/>
        </w:rPr>
        <w:t>Іщук С.І. Територіально-виробничі комплекси і економічне районування (методологія, теорія). – К.: Українсько-фінський інститут менеджменту і бізнесу, 1996. – 244 с.</w:t>
      </w:r>
    </w:p>
    <w:p w:rsidR="00B2214F" w:rsidRDefault="00B2214F" w:rsidP="0044331E">
      <w:pPr>
        <w:numPr>
          <w:ilvl w:val="0"/>
          <w:numId w:val="64"/>
        </w:numPr>
        <w:suppressAutoHyphens w:val="0"/>
        <w:spacing w:line="360" w:lineRule="auto"/>
        <w:ind w:hanging="540"/>
        <w:jc w:val="both"/>
        <w:rPr>
          <w:color w:val="000000"/>
          <w:sz w:val="28"/>
          <w:szCs w:val="28"/>
        </w:rPr>
      </w:pPr>
      <w:r>
        <w:rPr>
          <w:color w:val="000000"/>
          <w:sz w:val="28"/>
          <w:szCs w:val="28"/>
        </w:rPr>
        <w:t>Каплин П.А., Леонтьев О.К., Лукьянова С.А., Никифоров Л.Г. Берега. – М.: Мысль, 1991. – 480 с.</w:t>
      </w:r>
    </w:p>
    <w:p w:rsidR="00B2214F" w:rsidRDefault="00B2214F" w:rsidP="0044331E">
      <w:pPr>
        <w:numPr>
          <w:ilvl w:val="0"/>
          <w:numId w:val="64"/>
        </w:numPr>
        <w:tabs>
          <w:tab w:val="left" w:pos="495"/>
        </w:tabs>
        <w:suppressAutoHyphens w:val="0"/>
        <w:spacing w:line="360" w:lineRule="auto"/>
        <w:ind w:hanging="540"/>
        <w:jc w:val="both"/>
        <w:rPr>
          <w:color w:val="000000"/>
          <w:sz w:val="28"/>
          <w:szCs w:val="28"/>
        </w:rPr>
      </w:pPr>
      <w:r>
        <w:rPr>
          <w:color w:val="000000"/>
          <w:sz w:val="28"/>
          <w:szCs w:val="28"/>
        </w:rPr>
        <w:t>Колосов А. Инвестиционная привлекательность и экономическая характеристика регионов Украины // Бизнес-Информация, № 24 – К., 1997. – С. 37 – 39</w:t>
      </w:r>
    </w:p>
    <w:p w:rsidR="00B2214F" w:rsidRDefault="00B2214F" w:rsidP="0044331E">
      <w:pPr>
        <w:numPr>
          <w:ilvl w:val="0"/>
          <w:numId w:val="64"/>
        </w:numPr>
        <w:tabs>
          <w:tab w:val="left" w:pos="495"/>
        </w:tabs>
        <w:suppressAutoHyphens w:val="0"/>
        <w:spacing w:line="360" w:lineRule="auto"/>
        <w:ind w:hanging="540"/>
        <w:jc w:val="both"/>
        <w:rPr>
          <w:color w:val="000000"/>
          <w:sz w:val="28"/>
          <w:szCs w:val="28"/>
        </w:rPr>
      </w:pPr>
      <w:r>
        <w:rPr>
          <w:color w:val="000000"/>
          <w:sz w:val="28"/>
          <w:szCs w:val="28"/>
        </w:rPr>
        <w:t xml:space="preserve">Конструктивно-географические основы рационального природопользования в Украинской ССР. Теоретические и </w:t>
      </w:r>
      <w:proofErr w:type="gramStart"/>
      <w:r>
        <w:rPr>
          <w:color w:val="000000"/>
          <w:sz w:val="28"/>
          <w:szCs w:val="28"/>
        </w:rPr>
        <w:t>методические исследования</w:t>
      </w:r>
      <w:proofErr w:type="gramEnd"/>
      <w:r>
        <w:rPr>
          <w:color w:val="000000"/>
          <w:sz w:val="28"/>
          <w:szCs w:val="28"/>
        </w:rPr>
        <w:t xml:space="preserve"> / Маринич А.М., Горленко И.А., Руденко Л.Г. и др. – Киев: Наукова думка, 1990. – 200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Коронкевич Н.И. Некоторые направления географо-гидрологических исследований // Географические направления в гидрологии. – М., 1995. – С.30-48</w:t>
      </w:r>
    </w:p>
    <w:p w:rsidR="00B2214F" w:rsidRDefault="00B2214F" w:rsidP="0044331E">
      <w:pPr>
        <w:numPr>
          <w:ilvl w:val="0"/>
          <w:numId w:val="64"/>
        </w:numPr>
        <w:suppressAutoHyphens w:val="0"/>
        <w:spacing w:line="360" w:lineRule="auto"/>
        <w:ind w:hanging="540"/>
        <w:jc w:val="both"/>
        <w:rPr>
          <w:sz w:val="28"/>
          <w:szCs w:val="28"/>
        </w:rPr>
      </w:pPr>
      <w:r>
        <w:rPr>
          <w:sz w:val="28"/>
          <w:szCs w:val="28"/>
        </w:rPr>
        <w:t>Котовский И.Н. Морфология и динамика морских берегов в пределах Херсонской области: Автореф. дис. … канд. геогр. наук / Ин-т Географии АН Украины. – К., 1991. – 15 с.</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Кузнецов М.В. Статистика: Курс лекций. – Симферополь, 1998 – 132 с. </w:t>
      </w:r>
    </w:p>
    <w:p w:rsidR="00B2214F" w:rsidRDefault="00B2214F" w:rsidP="0044331E">
      <w:pPr>
        <w:numPr>
          <w:ilvl w:val="0"/>
          <w:numId w:val="64"/>
        </w:numPr>
        <w:suppressAutoHyphens w:val="0"/>
        <w:spacing w:line="360" w:lineRule="auto"/>
        <w:ind w:hanging="540"/>
        <w:jc w:val="both"/>
        <w:rPr>
          <w:sz w:val="28"/>
          <w:szCs w:val="28"/>
        </w:rPr>
      </w:pPr>
      <w:r>
        <w:rPr>
          <w:sz w:val="28"/>
          <w:szCs w:val="28"/>
        </w:rPr>
        <w:t>Кустов Э.Д. География рыбной промышленности. – М.: Пищевая промышленность, 1968. – 200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Лавров С.Б. Портово-промышленные комплексы в проблеме взаимоотношений общества и природной среды в океане и региональное развитие приморских районов // Вопросы географии океана. – Л., 1983. – С. 25-31</w:t>
      </w:r>
    </w:p>
    <w:p w:rsidR="00B2214F" w:rsidRDefault="00B2214F" w:rsidP="0044331E">
      <w:pPr>
        <w:numPr>
          <w:ilvl w:val="0"/>
          <w:numId w:val="64"/>
        </w:numPr>
        <w:suppressAutoHyphens w:val="0"/>
        <w:spacing w:line="360" w:lineRule="auto"/>
        <w:ind w:hanging="540"/>
        <w:jc w:val="both"/>
        <w:rPr>
          <w:sz w:val="28"/>
          <w:szCs w:val="28"/>
        </w:rPr>
      </w:pPr>
      <w:r>
        <w:rPr>
          <w:sz w:val="28"/>
          <w:szCs w:val="28"/>
        </w:rPr>
        <w:t>Левасту Т., Ларкинз Г. Морская промысловая экосистема. – М.: Агропромиздат, 1987. – 165 с.</w:t>
      </w:r>
    </w:p>
    <w:p w:rsidR="00B2214F" w:rsidRDefault="00B2214F" w:rsidP="0044331E">
      <w:pPr>
        <w:numPr>
          <w:ilvl w:val="0"/>
          <w:numId w:val="64"/>
        </w:numPr>
        <w:suppressAutoHyphens w:val="0"/>
        <w:spacing w:line="360" w:lineRule="auto"/>
        <w:ind w:hanging="540"/>
        <w:jc w:val="both"/>
        <w:rPr>
          <w:sz w:val="28"/>
          <w:szCs w:val="28"/>
        </w:rPr>
      </w:pPr>
      <w:r>
        <w:rPr>
          <w:sz w:val="28"/>
          <w:szCs w:val="28"/>
        </w:rPr>
        <w:lastRenderedPageBreak/>
        <w:t>Липец Ю.Г., Пуляркин В.А., Шлихтер С.Б. География мирового хозяйства: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для студентов. – М.: Гуманит. изд. центр ВЛАДОС, 1999. – 400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Лиханов Б.Н. Рекреационное природопользование // Вопросы географии. Сб. 108. Природопользование (географические аспекты). – М.: Мысль, 1978. – С.162-169.</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Лойтер М.Н. Природные ресурсы и эфективность каптальных вложений. – М.: Наука, 1974. – 280 с. </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Людський розвиток регіонів України: методика оцінки та сучасний стан. – К.: </w:t>
      </w:r>
      <w:r>
        <w:rPr>
          <w:sz w:val="28"/>
          <w:szCs w:val="28"/>
          <w:lang w:val="uk-UA"/>
        </w:rPr>
        <w:t>РВПС НАН України</w:t>
      </w:r>
      <w:r>
        <w:rPr>
          <w:sz w:val="28"/>
          <w:szCs w:val="28"/>
        </w:rPr>
        <w:t>, 2002. – 124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Макаров Э.В., Семенов А.Д. Экологические аспекты проблемы развития рыбного хозяйства в Азовском бассейне // Сб. науч. Трудов АзНИИРХ. – Ростов-на Дону, 1996. – С. 6-20</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Максаковский В.П. Географическая культура: </w:t>
      </w:r>
      <w:r>
        <w:rPr>
          <w:sz w:val="28"/>
          <w:szCs w:val="28"/>
          <w:lang w:val="uk-UA"/>
        </w:rPr>
        <w:t>У</w:t>
      </w:r>
      <w:r>
        <w:rPr>
          <w:sz w:val="28"/>
          <w:szCs w:val="28"/>
        </w:rPr>
        <w:t>чеб</w:t>
      </w:r>
      <w:r>
        <w:rPr>
          <w:sz w:val="28"/>
          <w:szCs w:val="28"/>
          <w:lang w:val="uk-UA"/>
        </w:rPr>
        <w:t>.</w:t>
      </w:r>
      <w:r>
        <w:rPr>
          <w:sz w:val="28"/>
          <w:szCs w:val="28"/>
        </w:rPr>
        <w:t xml:space="preserve"> пособие. – М.: Гуманит. изд. центр ВЛАДОС, 1998. –  416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Мамыкина В.А., Хрусталев Ю.П. Береговая зона Азовского моря. – Ростов-на-Дону: РГУ, 1980. – 174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Мамыкина В.А., Хрусталев Ю.П. Современное состояние и перспективы развития аккумулятивных форм в Азовском море // Береговая зона моря. – М.: Наука, 1981. – С. 73-78</w:t>
      </w:r>
    </w:p>
    <w:p w:rsidR="00B2214F" w:rsidRDefault="00B2214F" w:rsidP="0044331E">
      <w:pPr>
        <w:numPr>
          <w:ilvl w:val="0"/>
          <w:numId w:val="64"/>
        </w:numPr>
        <w:suppressAutoHyphens w:val="0"/>
        <w:spacing w:line="360" w:lineRule="auto"/>
        <w:ind w:hanging="540"/>
        <w:jc w:val="both"/>
        <w:rPr>
          <w:sz w:val="28"/>
          <w:szCs w:val="28"/>
        </w:rPr>
      </w:pPr>
      <w:r>
        <w:rPr>
          <w:sz w:val="28"/>
          <w:szCs w:val="28"/>
        </w:rPr>
        <w:t>Маринич О.М., Ланько А.І., Шищенко П.Г., Щербань М.І. Фізична географія Української РСР. – К.: Вища школа, 1982. – 208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Маркевич Е.Б. География морской аквакультуры // Вопросы географии океана. – Л., 1983. – С. 93-94</w:t>
      </w:r>
    </w:p>
    <w:p w:rsidR="00B2214F" w:rsidRDefault="00B2214F" w:rsidP="0044331E">
      <w:pPr>
        <w:numPr>
          <w:ilvl w:val="0"/>
          <w:numId w:val="64"/>
        </w:numPr>
        <w:suppressAutoHyphens w:val="0"/>
        <w:spacing w:line="360" w:lineRule="auto"/>
        <w:ind w:hanging="540"/>
        <w:jc w:val="both"/>
        <w:rPr>
          <w:sz w:val="28"/>
          <w:szCs w:val="28"/>
        </w:rPr>
      </w:pPr>
      <w:r>
        <w:rPr>
          <w:sz w:val="28"/>
          <w:szCs w:val="28"/>
        </w:rPr>
        <w:t>Марти Ю.Ю., Раткович Д.Я. Водохозяйственные проблемы Азовского моря и Каспийского моря // Водные ресурсы. – 1976. - №3. – С. 21-34</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Марченко О.А. Суспільно-географічне обгрунтування раціонального використання та охорони рекреаційних ресурсів Херсонської області: Автореф. дис. ... канд. геогр. наук. – Одеса, 2000. – 20 с. </w:t>
      </w:r>
    </w:p>
    <w:p w:rsidR="00B2214F" w:rsidRDefault="00B2214F" w:rsidP="0044331E">
      <w:pPr>
        <w:numPr>
          <w:ilvl w:val="0"/>
          <w:numId w:val="64"/>
        </w:numPr>
        <w:suppressAutoHyphens w:val="0"/>
        <w:spacing w:line="360" w:lineRule="auto"/>
        <w:ind w:hanging="540"/>
        <w:jc w:val="both"/>
        <w:rPr>
          <w:sz w:val="28"/>
          <w:szCs w:val="28"/>
        </w:rPr>
      </w:pPr>
      <w:r>
        <w:rPr>
          <w:sz w:val="28"/>
          <w:szCs w:val="28"/>
          <w:lang w:val="uk-UA"/>
        </w:rPr>
        <w:t>Масляк П.О., Олійник Я.Б., Степаненко А.В. Словник-довідник учня з економічної і соціальної географії світу. – К.: Лібра, 1996. – 328 с.</w:t>
      </w:r>
    </w:p>
    <w:p w:rsidR="00B2214F" w:rsidRDefault="00B2214F" w:rsidP="0044331E">
      <w:pPr>
        <w:numPr>
          <w:ilvl w:val="0"/>
          <w:numId w:val="64"/>
        </w:numPr>
        <w:suppressAutoHyphens w:val="0"/>
        <w:spacing w:line="360" w:lineRule="auto"/>
        <w:ind w:hanging="540"/>
        <w:jc w:val="both"/>
        <w:rPr>
          <w:sz w:val="28"/>
          <w:szCs w:val="28"/>
        </w:rPr>
      </w:pPr>
      <w:r>
        <w:rPr>
          <w:sz w:val="28"/>
          <w:szCs w:val="28"/>
        </w:rPr>
        <w:lastRenderedPageBreak/>
        <w:t>Мелешкин М.Т. Экологические проблемы Мирового океана.</w:t>
      </w:r>
      <w:r>
        <w:rPr>
          <w:noProof/>
          <w:sz w:val="28"/>
          <w:szCs w:val="28"/>
        </w:rPr>
        <w:t xml:space="preserve"> -</w:t>
      </w:r>
      <w:r>
        <w:rPr>
          <w:sz w:val="28"/>
          <w:szCs w:val="28"/>
        </w:rPr>
        <w:t xml:space="preserve"> М.: Экономика,</w:t>
      </w:r>
      <w:r>
        <w:rPr>
          <w:noProof/>
          <w:sz w:val="28"/>
          <w:szCs w:val="28"/>
        </w:rPr>
        <w:t xml:space="preserve"> 1981. – 279</w:t>
      </w:r>
      <w:r>
        <w:rPr>
          <w:sz w:val="28"/>
          <w:szCs w:val="28"/>
        </w:rPr>
        <w:t xml:space="preserve">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Мелешкин М.Т., Дергачов В.А. Основы хозяйственного освоения Мирового океана // Современные проблемы изучения Мирового океана. – Л., 1980. – С. 27-31</w:t>
      </w:r>
    </w:p>
    <w:p w:rsidR="00B2214F" w:rsidRDefault="00B2214F" w:rsidP="0044331E">
      <w:pPr>
        <w:numPr>
          <w:ilvl w:val="0"/>
          <w:numId w:val="64"/>
        </w:numPr>
        <w:suppressAutoHyphens w:val="0"/>
        <w:spacing w:line="360" w:lineRule="auto"/>
        <w:ind w:hanging="540"/>
        <w:jc w:val="both"/>
        <w:rPr>
          <w:sz w:val="28"/>
          <w:szCs w:val="28"/>
        </w:rPr>
      </w:pPr>
      <w:r>
        <w:rPr>
          <w:sz w:val="28"/>
          <w:szCs w:val="28"/>
        </w:rPr>
        <w:t>Мелешкин М.Т., Розенгурт М.Ш., Халимский Е.Д. Экономико-экологическое управление водными ресурсами: Науч</w:t>
      </w:r>
      <w:r>
        <w:rPr>
          <w:sz w:val="28"/>
          <w:szCs w:val="28"/>
          <w:lang w:val="uk-UA"/>
        </w:rPr>
        <w:t>.</w:t>
      </w:r>
      <w:r>
        <w:rPr>
          <w:sz w:val="28"/>
          <w:szCs w:val="28"/>
        </w:rPr>
        <w:t xml:space="preserve"> информация. – К.: Наук. Думка, 1976. – 42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Мелешкин М.Т., Симонов А.И., Бронфман А.М. и др. Мониторинг состояния морской среды как информационная основа экономико-экологического управления // Проблемы экономики моря. – 1977. – Вып.6. – С. 77-87</w:t>
      </w:r>
    </w:p>
    <w:p w:rsidR="00B2214F" w:rsidRDefault="00B2214F" w:rsidP="0044331E">
      <w:pPr>
        <w:numPr>
          <w:ilvl w:val="0"/>
          <w:numId w:val="64"/>
        </w:numPr>
        <w:suppressAutoHyphens w:val="0"/>
        <w:spacing w:line="360" w:lineRule="auto"/>
        <w:ind w:hanging="540"/>
        <w:jc w:val="both"/>
        <w:rPr>
          <w:sz w:val="28"/>
          <w:szCs w:val="28"/>
        </w:rPr>
      </w:pPr>
      <w:r>
        <w:rPr>
          <w:sz w:val="28"/>
          <w:szCs w:val="28"/>
        </w:rPr>
        <w:t>Мелешкин М.Т., Харичков С.К. Эконологические основы оценки ущерба от загрязнения морской среды. – К.: Ин-т экономики АН УССР, 1980. – 46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Минц А.А. Экономическая оценка естественных ресурсов. – М.: Мысль, 1972. – 303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Мироненко Н.С. Территориальная структура рекреационных ресурсов // Рекреационные ресурсы и методы их изучения. – М., 1981. – С. 15-20</w:t>
      </w:r>
    </w:p>
    <w:p w:rsidR="00B2214F" w:rsidRDefault="00B2214F" w:rsidP="0044331E">
      <w:pPr>
        <w:numPr>
          <w:ilvl w:val="0"/>
          <w:numId w:val="64"/>
        </w:numPr>
        <w:suppressAutoHyphens w:val="0"/>
        <w:spacing w:line="360" w:lineRule="auto"/>
        <w:ind w:hanging="540"/>
        <w:jc w:val="both"/>
        <w:rPr>
          <w:sz w:val="28"/>
          <w:szCs w:val="28"/>
        </w:rPr>
      </w:pPr>
      <w:r>
        <w:rPr>
          <w:sz w:val="28"/>
          <w:szCs w:val="28"/>
        </w:rPr>
        <w:t>Мироненко Н.С., Твердохлебов И.Т. Рекреационная география. – М.: МГУ, 1981. – 208 с.</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Модернізація виробництва: системно-екологічний </w:t>
      </w:r>
      <w:proofErr w:type="gramStart"/>
      <w:r>
        <w:rPr>
          <w:sz w:val="28"/>
          <w:szCs w:val="28"/>
        </w:rPr>
        <w:t>п</w:t>
      </w:r>
      <w:proofErr w:type="gramEnd"/>
      <w:r>
        <w:rPr>
          <w:sz w:val="28"/>
          <w:szCs w:val="28"/>
        </w:rPr>
        <w:t>ідхід: Посібник з екологічного менеджменту / В.Я.Шевчук, Ю.М.Саталкін, В.М.Навроцький та ін.. – К.: СИМВОЛ-Т, 1997. – 245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Морехозяйственный комплекс / Б.В. Буркинский, В.Н. Степанов, В.А. Дергачов и др..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1991. – 252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Морская геоморфология: Терминологический справочник // Береговая зона: процессы, понятия, определения. – М., 1980. – 280 с.</w:t>
      </w:r>
    </w:p>
    <w:p w:rsidR="00B2214F" w:rsidRDefault="00B2214F" w:rsidP="0044331E">
      <w:pPr>
        <w:numPr>
          <w:ilvl w:val="0"/>
          <w:numId w:val="64"/>
        </w:numPr>
        <w:suppressAutoHyphens w:val="0"/>
        <w:spacing w:line="360" w:lineRule="auto"/>
        <w:ind w:hanging="540"/>
        <w:jc w:val="both"/>
        <w:rPr>
          <w:sz w:val="28"/>
          <w:szCs w:val="28"/>
          <w:lang w:val="uk-UA"/>
        </w:rPr>
      </w:pPr>
      <w:r>
        <w:rPr>
          <w:sz w:val="28"/>
          <w:szCs w:val="28"/>
          <w:lang w:val="uk-UA"/>
        </w:rPr>
        <w:t>Нагірна В.П. Тваринницько-промисловий комплекс України (територіальна організація та ресурсокористування). – К., 1995 – 137 с.</w:t>
      </w:r>
    </w:p>
    <w:p w:rsidR="00B2214F" w:rsidRDefault="00B2214F" w:rsidP="0044331E">
      <w:pPr>
        <w:numPr>
          <w:ilvl w:val="0"/>
          <w:numId w:val="64"/>
        </w:numPr>
        <w:suppressAutoHyphens w:val="0"/>
        <w:spacing w:line="360" w:lineRule="auto"/>
        <w:ind w:hanging="540"/>
        <w:jc w:val="both"/>
        <w:rPr>
          <w:sz w:val="28"/>
          <w:szCs w:val="28"/>
        </w:rPr>
      </w:pPr>
      <w:r>
        <w:rPr>
          <w:sz w:val="28"/>
          <w:szCs w:val="28"/>
          <w:lang w:val="uk-UA"/>
        </w:rPr>
        <w:lastRenderedPageBreak/>
        <w:t xml:space="preserve">Некос В., Шпак М. Засади ефективного використання та збереження природно-ресурсного потенціалу України (на прикладі Дніпропетровського та Харківського регіонів) // Україна та глобальні процеси: географічний вимір: Зб. наук. праць. </w:t>
      </w:r>
      <w:r>
        <w:rPr>
          <w:sz w:val="28"/>
          <w:szCs w:val="28"/>
        </w:rPr>
        <w:t>В 3-х т. – Київ-Луцьк: Ред</w:t>
      </w:r>
      <w:proofErr w:type="gramStart"/>
      <w:r>
        <w:rPr>
          <w:sz w:val="28"/>
          <w:szCs w:val="28"/>
        </w:rPr>
        <w:t>.-</w:t>
      </w:r>
      <w:proofErr w:type="gramEnd"/>
      <w:r>
        <w:rPr>
          <w:sz w:val="28"/>
          <w:szCs w:val="28"/>
        </w:rPr>
        <w:t>вид. відд. “Вежа” Волин</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ерж. ун-ту ім. Лесі Українки, 2000. – Т.3. – С. 51-56</w:t>
      </w:r>
    </w:p>
    <w:p w:rsidR="00B2214F" w:rsidRDefault="00B2214F" w:rsidP="0044331E">
      <w:pPr>
        <w:numPr>
          <w:ilvl w:val="0"/>
          <w:numId w:val="64"/>
        </w:numPr>
        <w:suppressAutoHyphens w:val="0"/>
        <w:spacing w:line="360" w:lineRule="auto"/>
        <w:ind w:hanging="540"/>
        <w:jc w:val="both"/>
        <w:rPr>
          <w:sz w:val="28"/>
          <w:szCs w:val="28"/>
        </w:rPr>
      </w:pPr>
      <w:r>
        <w:rPr>
          <w:sz w:val="28"/>
          <w:szCs w:val="28"/>
        </w:rPr>
        <w:t>Никольский И.В.. Тоняев В.И., Ляхов К.С. География водного транспорта СССР. – М.: Транспорт, 1983. – 216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Обзор экологического состояния морей Российской Федерации и отдельных районов Мирового океана. – М.: Гидрометеоиздат, 1993. – С. 29-30</w:t>
      </w:r>
    </w:p>
    <w:p w:rsidR="00B2214F" w:rsidRDefault="00B2214F" w:rsidP="0044331E">
      <w:pPr>
        <w:numPr>
          <w:ilvl w:val="0"/>
          <w:numId w:val="64"/>
        </w:numPr>
        <w:suppressAutoHyphens w:val="0"/>
        <w:spacing w:line="360" w:lineRule="auto"/>
        <w:ind w:hanging="540"/>
        <w:jc w:val="both"/>
        <w:rPr>
          <w:sz w:val="28"/>
          <w:szCs w:val="28"/>
        </w:rPr>
      </w:pPr>
      <w:r>
        <w:rPr>
          <w:sz w:val="28"/>
          <w:szCs w:val="28"/>
        </w:rPr>
        <w:t xml:space="preserve">Одесса: город - агломерация - портово-промышленный комплекс / Под </w:t>
      </w:r>
      <w:proofErr w:type="gramStart"/>
      <w:r>
        <w:rPr>
          <w:sz w:val="28"/>
          <w:szCs w:val="28"/>
        </w:rPr>
        <w:t>ред</w:t>
      </w:r>
      <w:proofErr w:type="gramEnd"/>
      <w:r>
        <w:rPr>
          <w:sz w:val="28"/>
          <w:szCs w:val="28"/>
        </w:rPr>
        <w:t xml:space="preserve"> А.Г. Топчиева. – Одесса: АО БАХВА, 1994. – 360 с.</w:t>
      </w:r>
    </w:p>
    <w:p w:rsidR="00B2214F" w:rsidRDefault="00B2214F" w:rsidP="0044331E">
      <w:pPr>
        <w:numPr>
          <w:ilvl w:val="0"/>
          <w:numId w:val="64"/>
        </w:numPr>
        <w:suppressAutoHyphens w:val="0"/>
        <w:spacing w:line="360" w:lineRule="auto"/>
        <w:ind w:hanging="540"/>
        <w:jc w:val="both"/>
        <w:rPr>
          <w:sz w:val="28"/>
          <w:szCs w:val="28"/>
        </w:rPr>
      </w:pPr>
      <w:r>
        <w:rPr>
          <w:sz w:val="28"/>
          <w:szCs w:val="28"/>
        </w:rPr>
        <w:t>Океанографическая энциклопедия. – Л.: Гидрометиздат. – 1974. – 630 с.</w:t>
      </w:r>
    </w:p>
    <w:p w:rsidR="00B2214F" w:rsidRDefault="00B2214F" w:rsidP="0044331E">
      <w:pPr>
        <w:numPr>
          <w:ilvl w:val="0"/>
          <w:numId w:val="64"/>
        </w:numPr>
        <w:suppressAutoHyphens w:val="0"/>
        <w:spacing w:line="360" w:lineRule="auto"/>
        <w:ind w:hanging="540"/>
        <w:jc w:val="both"/>
        <w:rPr>
          <w:sz w:val="28"/>
          <w:szCs w:val="28"/>
          <w:lang w:val="uk-UA"/>
        </w:rPr>
      </w:pPr>
      <w:r>
        <w:rPr>
          <w:sz w:val="28"/>
          <w:szCs w:val="28"/>
          <w:lang w:val="uk-UA"/>
        </w:rPr>
        <w:t>Олійник Я.Б., Степаненко А.В. Вступ до соціальної географії: Навч. посіб. – К.: Т-во “Знання”, 2000. – 204 с.</w:t>
      </w:r>
    </w:p>
    <w:p w:rsidR="00B2214F" w:rsidRDefault="00B2214F" w:rsidP="0044331E">
      <w:pPr>
        <w:numPr>
          <w:ilvl w:val="0"/>
          <w:numId w:val="64"/>
        </w:numPr>
        <w:suppressAutoHyphens w:val="0"/>
        <w:spacing w:line="360" w:lineRule="auto"/>
        <w:ind w:left="540" w:hanging="540"/>
        <w:jc w:val="both"/>
        <w:rPr>
          <w:sz w:val="28"/>
          <w:szCs w:val="28"/>
        </w:rPr>
      </w:pPr>
      <w:r>
        <w:rPr>
          <w:sz w:val="28"/>
          <w:szCs w:val="28"/>
        </w:rPr>
        <w:t>Охорона навколишнього природного середовища в Україні: 1994-1995 рр. – К., 1998. – 95с.</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Паламарчук М.М., Паламарчук А.М. Природопользование и его место в системе отношений общество – природа // Конструктивно-географические основы рационального природопользования в Украинской ССР. Теоретические и </w:t>
      </w:r>
      <w:proofErr w:type="gramStart"/>
      <w:r>
        <w:rPr>
          <w:sz w:val="28"/>
          <w:szCs w:val="28"/>
        </w:rPr>
        <w:t>методические исследования</w:t>
      </w:r>
      <w:proofErr w:type="gramEnd"/>
      <w:r>
        <w:rPr>
          <w:sz w:val="28"/>
          <w:szCs w:val="28"/>
        </w:rPr>
        <w:t>. – К</w:t>
      </w:r>
      <w:r>
        <w:rPr>
          <w:sz w:val="28"/>
          <w:szCs w:val="28"/>
          <w:lang w:val="uk-UA"/>
        </w:rPr>
        <w:t>.</w:t>
      </w:r>
      <w:r>
        <w:rPr>
          <w:sz w:val="28"/>
          <w:szCs w:val="28"/>
        </w:rPr>
        <w:t>: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1990. – С.7-9</w:t>
      </w:r>
    </w:p>
    <w:p w:rsidR="00B2214F" w:rsidRDefault="00B2214F" w:rsidP="0044331E">
      <w:pPr>
        <w:numPr>
          <w:ilvl w:val="0"/>
          <w:numId w:val="64"/>
        </w:numPr>
        <w:suppressAutoHyphens w:val="0"/>
        <w:spacing w:line="360" w:lineRule="auto"/>
        <w:ind w:hanging="720"/>
        <w:jc w:val="both"/>
        <w:rPr>
          <w:sz w:val="28"/>
          <w:szCs w:val="28"/>
        </w:rPr>
      </w:pPr>
      <w:r>
        <w:rPr>
          <w:sz w:val="28"/>
          <w:szCs w:val="28"/>
        </w:rPr>
        <w:t>Палієнко В.П., Спиця Р.О. Геодинамічні процеси на узбережжі Чорного та Азовського морів // Исследование береговой зоны морей. – К.: Карбон ЛТД, 2001. – С. 84 - 93</w:t>
      </w:r>
    </w:p>
    <w:p w:rsidR="00B2214F" w:rsidRDefault="00B2214F" w:rsidP="0044331E">
      <w:pPr>
        <w:numPr>
          <w:ilvl w:val="0"/>
          <w:numId w:val="64"/>
        </w:numPr>
        <w:suppressAutoHyphens w:val="0"/>
        <w:spacing w:line="360" w:lineRule="auto"/>
        <w:ind w:hanging="720"/>
        <w:jc w:val="both"/>
        <w:rPr>
          <w:sz w:val="28"/>
          <w:szCs w:val="28"/>
        </w:rPr>
      </w:pPr>
      <w:r>
        <w:rPr>
          <w:sz w:val="28"/>
          <w:szCs w:val="28"/>
        </w:rPr>
        <w:t>Пилипенко І.О. Геоекологічне поле Азовського моря //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раць. Украї</w:t>
      </w:r>
      <w:proofErr w:type="gramStart"/>
      <w:r>
        <w:rPr>
          <w:sz w:val="28"/>
          <w:szCs w:val="28"/>
        </w:rPr>
        <w:t>на</w:t>
      </w:r>
      <w:proofErr w:type="gramEnd"/>
      <w:r>
        <w:rPr>
          <w:sz w:val="28"/>
          <w:szCs w:val="28"/>
        </w:rPr>
        <w:t xml:space="preserve"> </w:t>
      </w:r>
      <w:proofErr w:type="gramStart"/>
      <w:r>
        <w:rPr>
          <w:sz w:val="28"/>
          <w:szCs w:val="28"/>
        </w:rPr>
        <w:t>та</w:t>
      </w:r>
      <w:proofErr w:type="gramEnd"/>
      <w:r>
        <w:rPr>
          <w:sz w:val="28"/>
          <w:szCs w:val="28"/>
        </w:rPr>
        <w:t xml:space="preserve"> глобальні процеси: географічний вимір. В 3-х томах. – К. – Луцьк: Ред</w:t>
      </w:r>
      <w:proofErr w:type="gramStart"/>
      <w:r>
        <w:rPr>
          <w:sz w:val="28"/>
          <w:szCs w:val="28"/>
        </w:rPr>
        <w:t>.-</w:t>
      </w:r>
      <w:proofErr w:type="gramEnd"/>
      <w:r>
        <w:rPr>
          <w:sz w:val="28"/>
          <w:szCs w:val="28"/>
        </w:rPr>
        <w:t>вид. Від</w:t>
      </w:r>
      <w:proofErr w:type="gramStart"/>
      <w:r>
        <w:rPr>
          <w:sz w:val="28"/>
          <w:szCs w:val="28"/>
        </w:rPr>
        <w:t>.”</w:t>
      </w:r>
      <w:proofErr w:type="gramEnd"/>
      <w:r>
        <w:rPr>
          <w:sz w:val="28"/>
          <w:szCs w:val="28"/>
        </w:rPr>
        <w:t>Вежа” Волинського державного ун-ту ім. Лесі Українки, 2000.- Т.3. – С. 160-161</w:t>
      </w:r>
    </w:p>
    <w:p w:rsidR="00B2214F" w:rsidRDefault="00B2214F" w:rsidP="0044331E">
      <w:pPr>
        <w:numPr>
          <w:ilvl w:val="0"/>
          <w:numId w:val="64"/>
        </w:numPr>
        <w:suppressAutoHyphens w:val="0"/>
        <w:spacing w:line="360" w:lineRule="auto"/>
        <w:ind w:hanging="720"/>
        <w:jc w:val="both"/>
        <w:rPr>
          <w:sz w:val="28"/>
          <w:szCs w:val="28"/>
        </w:rPr>
      </w:pPr>
      <w:r>
        <w:rPr>
          <w:sz w:val="28"/>
          <w:szCs w:val="28"/>
        </w:rPr>
        <w:lastRenderedPageBreak/>
        <w:t>Пилипенко І.О. Досві</w:t>
      </w:r>
      <w:proofErr w:type="gramStart"/>
      <w:r>
        <w:rPr>
          <w:sz w:val="28"/>
          <w:szCs w:val="28"/>
        </w:rPr>
        <w:t>д оц</w:t>
      </w:r>
      <w:proofErr w:type="gramEnd"/>
      <w:r>
        <w:rPr>
          <w:sz w:val="28"/>
          <w:szCs w:val="28"/>
        </w:rPr>
        <w:t>інки природно-ресурсного потенціалу акваторії Азовського моря // Географія і сучасність. Зб. наук</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раць Націон. пед. ун-ту ім. М.П.Драгоманова. – К.: Вид-во Націон</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ед. ун-ту ім. М.П.Драгоманова, 2002. – Вип.8. – С.105-110</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Пилипенко І.О. Зміна природних умов формування рибних ресурсів </w:t>
      </w:r>
      <w:proofErr w:type="gramStart"/>
      <w:r>
        <w:rPr>
          <w:sz w:val="28"/>
          <w:szCs w:val="28"/>
        </w:rPr>
        <w:t>в</w:t>
      </w:r>
      <w:proofErr w:type="gramEnd"/>
      <w:r>
        <w:rPr>
          <w:sz w:val="28"/>
          <w:szCs w:val="28"/>
        </w:rPr>
        <w:t xml:space="preserve"> Азовському морі // Культура народов Причерноморья. – 2002. –№36 – С. 16-19</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Пилипенко І.О. Окремі аспекти структури промислу риби в Азовському морі // Географічні проблеми розвитку </w:t>
      </w:r>
      <w:proofErr w:type="gramStart"/>
      <w:r>
        <w:rPr>
          <w:sz w:val="28"/>
          <w:szCs w:val="28"/>
        </w:rPr>
        <w:t>п</w:t>
      </w:r>
      <w:proofErr w:type="gramEnd"/>
      <w:r>
        <w:rPr>
          <w:sz w:val="28"/>
          <w:szCs w:val="28"/>
        </w:rPr>
        <w:t xml:space="preserve">івдня України у ХХІ столітті. Зб. наук. праць. – </w:t>
      </w:r>
      <w:proofErr w:type="gramStart"/>
      <w:r>
        <w:rPr>
          <w:sz w:val="28"/>
          <w:szCs w:val="28"/>
        </w:rPr>
        <w:t>Одеса-Мел</w:t>
      </w:r>
      <w:proofErr w:type="gramEnd"/>
      <w:r>
        <w:rPr>
          <w:sz w:val="28"/>
          <w:szCs w:val="28"/>
        </w:rPr>
        <w:t xml:space="preserve">ітополь: </w:t>
      </w:r>
      <w:proofErr w:type="gramStart"/>
      <w:r>
        <w:rPr>
          <w:sz w:val="28"/>
          <w:szCs w:val="28"/>
        </w:rPr>
        <w:t>Вид-во</w:t>
      </w:r>
      <w:proofErr w:type="gramEnd"/>
      <w:r>
        <w:rPr>
          <w:sz w:val="28"/>
          <w:szCs w:val="28"/>
        </w:rPr>
        <w:t xml:space="preserve"> “Мелітополь”, 2000.– Ч.1. – С. 28-30</w:t>
      </w:r>
    </w:p>
    <w:p w:rsidR="00B2214F" w:rsidRDefault="00B2214F" w:rsidP="0044331E">
      <w:pPr>
        <w:numPr>
          <w:ilvl w:val="0"/>
          <w:numId w:val="64"/>
        </w:numPr>
        <w:suppressAutoHyphens w:val="0"/>
        <w:spacing w:line="360" w:lineRule="auto"/>
        <w:ind w:hanging="720"/>
        <w:jc w:val="both"/>
        <w:rPr>
          <w:sz w:val="28"/>
          <w:szCs w:val="28"/>
        </w:rPr>
      </w:pPr>
      <w:r>
        <w:rPr>
          <w:sz w:val="28"/>
          <w:szCs w:val="28"/>
        </w:rPr>
        <w:t>Пилипенко І.О. Оцінка природно-ресурсного потенціалу Азовського моря та антропогенні зміни його іхтіологічних ресурсі</w:t>
      </w:r>
      <w:proofErr w:type="gramStart"/>
      <w:r>
        <w:rPr>
          <w:sz w:val="28"/>
          <w:szCs w:val="28"/>
        </w:rPr>
        <w:t>в</w:t>
      </w:r>
      <w:proofErr w:type="gramEnd"/>
      <w:r>
        <w:rPr>
          <w:sz w:val="28"/>
          <w:szCs w:val="28"/>
        </w:rPr>
        <w:t xml:space="preserve"> у ХХ сторіччі // Фальцфейнівські читання. Зб. наук. праць міжнар. наук. конф</w:t>
      </w:r>
      <w:proofErr w:type="gramStart"/>
      <w:r>
        <w:rPr>
          <w:sz w:val="28"/>
          <w:szCs w:val="28"/>
        </w:rPr>
        <w:t xml:space="preserve">.. – </w:t>
      </w:r>
      <w:proofErr w:type="gramEnd"/>
      <w:r>
        <w:rPr>
          <w:sz w:val="28"/>
          <w:szCs w:val="28"/>
        </w:rPr>
        <w:t>Херсон, 2003. – С. 263-269</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Пилипенко І.О. Сучасний стан іхтіофауни Азовського моря // Таврійський науковий </w:t>
      </w:r>
      <w:proofErr w:type="gramStart"/>
      <w:r>
        <w:rPr>
          <w:sz w:val="28"/>
          <w:szCs w:val="28"/>
        </w:rPr>
        <w:t>в</w:t>
      </w:r>
      <w:proofErr w:type="gramEnd"/>
      <w:r>
        <w:rPr>
          <w:sz w:val="28"/>
          <w:szCs w:val="28"/>
        </w:rPr>
        <w:t>існик. Тематичний зб. матер. респ. наук</w:t>
      </w:r>
      <w:proofErr w:type="gramStart"/>
      <w:r>
        <w:rPr>
          <w:sz w:val="28"/>
          <w:szCs w:val="28"/>
        </w:rPr>
        <w:t>.-</w:t>
      </w:r>
      <w:proofErr w:type="gramEnd"/>
      <w:r>
        <w:rPr>
          <w:sz w:val="28"/>
          <w:szCs w:val="28"/>
        </w:rPr>
        <w:t xml:space="preserve">практ. конф. “Еколого-економічні проблеми водогосподарського комплексу причорноморського регіону і напрямки </w:t>
      </w:r>
      <w:proofErr w:type="gramStart"/>
      <w:r>
        <w:rPr>
          <w:sz w:val="28"/>
          <w:szCs w:val="28"/>
        </w:rPr>
        <w:t>п</w:t>
      </w:r>
      <w:proofErr w:type="gramEnd"/>
      <w:r>
        <w:rPr>
          <w:sz w:val="28"/>
          <w:szCs w:val="28"/>
        </w:rPr>
        <w:t>ідвищення ефективності його розвитку”. – Херсон, 1997. – Вип. 5. – С. 118-121</w:t>
      </w:r>
    </w:p>
    <w:p w:rsidR="00B2214F" w:rsidRDefault="00B2214F" w:rsidP="0044331E">
      <w:pPr>
        <w:numPr>
          <w:ilvl w:val="0"/>
          <w:numId w:val="64"/>
        </w:numPr>
        <w:suppressAutoHyphens w:val="0"/>
        <w:spacing w:line="360" w:lineRule="auto"/>
        <w:ind w:hanging="720"/>
        <w:jc w:val="both"/>
        <w:rPr>
          <w:sz w:val="28"/>
          <w:szCs w:val="28"/>
        </w:rPr>
      </w:pPr>
      <w:r>
        <w:rPr>
          <w:sz w:val="28"/>
          <w:szCs w:val="28"/>
        </w:rPr>
        <w:t>Писарев В.Д. США и Мировой океан. – М.: Наука, 1977. – 270 с.</w:t>
      </w:r>
    </w:p>
    <w:p w:rsidR="00B2214F" w:rsidRDefault="00B2214F" w:rsidP="0044331E">
      <w:pPr>
        <w:numPr>
          <w:ilvl w:val="0"/>
          <w:numId w:val="64"/>
        </w:numPr>
        <w:suppressAutoHyphens w:val="0"/>
        <w:spacing w:line="360" w:lineRule="auto"/>
        <w:ind w:hanging="720"/>
        <w:jc w:val="both"/>
        <w:rPr>
          <w:sz w:val="28"/>
          <w:szCs w:val="28"/>
        </w:rPr>
      </w:pPr>
      <w:proofErr w:type="gramStart"/>
      <w:r>
        <w:rPr>
          <w:sz w:val="28"/>
          <w:szCs w:val="28"/>
        </w:rPr>
        <w:t>П</w:t>
      </w:r>
      <w:proofErr w:type="gramEnd"/>
      <w:r>
        <w:rPr>
          <w:sz w:val="28"/>
          <w:szCs w:val="28"/>
        </w:rPr>
        <w:t xml:space="preserve">істун М.Д. Основи теорії суспільної географії: Навч. </w:t>
      </w:r>
      <w:proofErr w:type="gramStart"/>
      <w:r>
        <w:rPr>
          <w:sz w:val="28"/>
          <w:szCs w:val="28"/>
        </w:rPr>
        <w:t>пос</w:t>
      </w:r>
      <w:proofErr w:type="gramEnd"/>
      <w:r>
        <w:rPr>
          <w:sz w:val="28"/>
          <w:szCs w:val="28"/>
        </w:rPr>
        <w:t>ібник. – К.: Вища шк., 1996. – 231 с.</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Поповкін В.Н. Регіонально-цілісний </w:t>
      </w:r>
      <w:proofErr w:type="gramStart"/>
      <w:r>
        <w:rPr>
          <w:sz w:val="28"/>
          <w:szCs w:val="28"/>
        </w:rPr>
        <w:t>п</w:t>
      </w:r>
      <w:proofErr w:type="gramEnd"/>
      <w:r>
        <w:rPr>
          <w:sz w:val="28"/>
          <w:szCs w:val="28"/>
        </w:rPr>
        <w:t>ідхід в економіці. – К.: Наук. думка, 1993. – 210 с.</w:t>
      </w:r>
    </w:p>
    <w:p w:rsidR="00B2214F" w:rsidRDefault="00B2214F" w:rsidP="0044331E">
      <w:pPr>
        <w:numPr>
          <w:ilvl w:val="0"/>
          <w:numId w:val="64"/>
        </w:numPr>
        <w:suppressAutoHyphens w:val="0"/>
        <w:spacing w:line="360" w:lineRule="auto"/>
        <w:ind w:hanging="720"/>
        <w:jc w:val="both"/>
        <w:rPr>
          <w:sz w:val="28"/>
          <w:szCs w:val="28"/>
        </w:rPr>
      </w:pPr>
      <w:r>
        <w:rPr>
          <w:sz w:val="28"/>
          <w:szCs w:val="28"/>
        </w:rPr>
        <w:t>Природа Украинской ССР. Климат / Логвинов К.Т., Щербань М.И.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1984. – 227 с.</w:t>
      </w:r>
    </w:p>
    <w:p w:rsidR="00B2214F" w:rsidRDefault="00B2214F" w:rsidP="0044331E">
      <w:pPr>
        <w:numPr>
          <w:ilvl w:val="0"/>
          <w:numId w:val="64"/>
        </w:numPr>
        <w:suppressAutoHyphens w:val="0"/>
        <w:spacing w:line="360" w:lineRule="auto"/>
        <w:ind w:hanging="720"/>
        <w:jc w:val="both"/>
        <w:rPr>
          <w:sz w:val="28"/>
          <w:szCs w:val="28"/>
        </w:rPr>
      </w:pPr>
      <w:r>
        <w:rPr>
          <w:sz w:val="28"/>
          <w:szCs w:val="28"/>
        </w:rPr>
        <w:t>Природа Украинской ССР. Ландшафты и физико-географическое районирование / Маринич А.М., Пащенко В.М., Шищенко П.Г.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умка, 1985. – 218 с.</w:t>
      </w:r>
    </w:p>
    <w:p w:rsidR="00B2214F" w:rsidRDefault="00B2214F" w:rsidP="0044331E">
      <w:pPr>
        <w:numPr>
          <w:ilvl w:val="0"/>
          <w:numId w:val="64"/>
        </w:numPr>
        <w:suppressAutoHyphens w:val="0"/>
        <w:spacing w:line="360" w:lineRule="auto"/>
        <w:ind w:hanging="720"/>
        <w:jc w:val="both"/>
        <w:rPr>
          <w:sz w:val="28"/>
          <w:szCs w:val="28"/>
        </w:rPr>
      </w:pPr>
      <w:r>
        <w:rPr>
          <w:sz w:val="28"/>
          <w:szCs w:val="28"/>
        </w:rPr>
        <w:lastRenderedPageBreak/>
        <w:t>Природа Украинской ССР. Моря и внутренние воды / Грезов В.Н. и др.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1987. – 224с. </w:t>
      </w:r>
    </w:p>
    <w:p w:rsidR="00B2214F" w:rsidRDefault="00B2214F" w:rsidP="0044331E">
      <w:pPr>
        <w:numPr>
          <w:ilvl w:val="0"/>
          <w:numId w:val="64"/>
        </w:numPr>
        <w:suppressAutoHyphens w:val="0"/>
        <w:spacing w:line="360" w:lineRule="auto"/>
        <w:ind w:hanging="720"/>
        <w:jc w:val="both"/>
        <w:rPr>
          <w:sz w:val="28"/>
          <w:szCs w:val="28"/>
        </w:rPr>
      </w:pPr>
      <w:r>
        <w:rPr>
          <w:sz w:val="28"/>
          <w:szCs w:val="28"/>
        </w:rPr>
        <w:t>Природа Херсонської області: Фізико-географічний нарис</w:t>
      </w:r>
      <w:proofErr w:type="gramStart"/>
      <w:r>
        <w:rPr>
          <w:sz w:val="28"/>
          <w:szCs w:val="28"/>
        </w:rPr>
        <w:t xml:space="preserve"> / В</w:t>
      </w:r>
      <w:proofErr w:type="gramEnd"/>
      <w:r>
        <w:rPr>
          <w:sz w:val="28"/>
          <w:szCs w:val="28"/>
        </w:rPr>
        <w:t>ідп. ред. М.Ф.Бойко. – К.: Фітосоціоцентр, 1998. – 120 с.</w:t>
      </w:r>
    </w:p>
    <w:p w:rsidR="00B2214F" w:rsidRDefault="00B2214F" w:rsidP="0044331E">
      <w:pPr>
        <w:numPr>
          <w:ilvl w:val="0"/>
          <w:numId w:val="64"/>
        </w:numPr>
        <w:suppressAutoHyphens w:val="0"/>
        <w:spacing w:line="360" w:lineRule="auto"/>
        <w:ind w:hanging="720"/>
        <w:jc w:val="both"/>
        <w:rPr>
          <w:sz w:val="28"/>
          <w:szCs w:val="28"/>
        </w:rPr>
      </w:pPr>
      <w:r>
        <w:rPr>
          <w:sz w:val="28"/>
          <w:szCs w:val="28"/>
        </w:rPr>
        <w:t>Природно-ресурсний аспект розвитку України / Проект “Програма сприяння сталому розвитку в Україні”; кер. розд</w:t>
      </w:r>
      <w:proofErr w:type="gramStart"/>
      <w:r>
        <w:rPr>
          <w:sz w:val="28"/>
          <w:szCs w:val="28"/>
        </w:rPr>
        <w:t>.: І.</w:t>
      </w:r>
      <w:proofErr w:type="gramEnd"/>
      <w:r>
        <w:rPr>
          <w:sz w:val="28"/>
          <w:szCs w:val="28"/>
        </w:rPr>
        <w:t>Д.Андрієвський, Ю.Р.Шеляг-Сосонко. – К.: Вид</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ім “КМ Academia”, 2001. – 112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Разумихин Н.В. Природные ресурсы и их охрана: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 Л.: Изд-во Ленингр. ун-та, 1987. – 270с.</w:t>
      </w:r>
    </w:p>
    <w:p w:rsidR="00B2214F" w:rsidRDefault="00B2214F" w:rsidP="0044331E">
      <w:pPr>
        <w:numPr>
          <w:ilvl w:val="0"/>
          <w:numId w:val="64"/>
        </w:numPr>
        <w:suppressAutoHyphens w:val="0"/>
        <w:spacing w:line="360" w:lineRule="auto"/>
        <w:ind w:hanging="720"/>
        <w:jc w:val="both"/>
        <w:rPr>
          <w:sz w:val="28"/>
          <w:szCs w:val="28"/>
        </w:rPr>
      </w:pPr>
      <w:r>
        <w:rPr>
          <w:sz w:val="28"/>
          <w:szCs w:val="28"/>
        </w:rPr>
        <w:t>Рациональное использование водных ресурсов бассейна Азовского моря / под ред. И.И. Воровича. – М.: Наука, 1981. – 359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Реймерс Н.Ф. Природопользование: Словарь-справочник. – М.: Мысль, 1990. –  637с.</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Руденко В.П. Географія природно-ресурсного потенціалу України. У 3-х частинах: </w:t>
      </w:r>
      <w:proofErr w:type="gramStart"/>
      <w:r>
        <w:rPr>
          <w:sz w:val="28"/>
          <w:szCs w:val="28"/>
        </w:rPr>
        <w:t>П</w:t>
      </w:r>
      <w:proofErr w:type="gramEnd"/>
      <w:r>
        <w:rPr>
          <w:sz w:val="28"/>
          <w:szCs w:val="28"/>
        </w:rPr>
        <w:t xml:space="preserve">ідручник. – К.: ВД “К.-М. Академія” – Чернівці: Зелена Буковина, 1999. – 586 с. </w:t>
      </w:r>
    </w:p>
    <w:p w:rsidR="00B2214F" w:rsidRDefault="00B2214F" w:rsidP="0044331E">
      <w:pPr>
        <w:numPr>
          <w:ilvl w:val="0"/>
          <w:numId w:val="64"/>
        </w:numPr>
        <w:suppressAutoHyphens w:val="0"/>
        <w:spacing w:line="360" w:lineRule="auto"/>
        <w:ind w:hanging="720"/>
        <w:jc w:val="both"/>
        <w:rPr>
          <w:sz w:val="28"/>
          <w:szCs w:val="28"/>
        </w:rPr>
      </w:pPr>
      <w:r>
        <w:rPr>
          <w:sz w:val="28"/>
          <w:szCs w:val="28"/>
        </w:rPr>
        <w:t>Руденко В.П. Довідник з географії природно-ресурсного потенціалу України. – К.: Вища шк., 1993. – 180с.</w:t>
      </w:r>
    </w:p>
    <w:p w:rsidR="00B2214F" w:rsidRDefault="00B2214F" w:rsidP="0044331E">
      <w:pPr>
        <w:numPr>
          <w:ilvl w:val="0"/>
          <w:numId w:val="64"/>
        </w:numPr>
        <w:suppressAutoHyphens w:val="0"/>
        <w:spacing w:line="360" w:lineRule="auto"/>
        <w:ind w:hanging="720"/>
        <w:jc w:val="both"/>
        <w:rPr>
          <w:sz w:val="28"/>
          <w:szCs w:val="28"/>
        </w:rPr>
      </w:pPr>
      <w:r>
        <w:rPr>
          <w:sz w:val="28"/>
          <w:szCs w:val="28"/>
        </w:rPr>
        <w:t>Руденко В.П., Вацеба В.Я., Соловей Т.В. Природно-ресурсний потенціал природних регіонів України. – Чернівці: Рута, 2001. – 268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Руденко В.П., Трофимчук О.М. Український природно-ресурсний потенціал: Серія оцінкових картосхем. – Ч.2 – К.: УІНС, 2000. – 186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Руденко Л.Г., Горленко</w:t>
      </w:r>
      <w:proofErr w:type="gramStart"/>
      <w:r>
        <w:rPr>
          <w:sz w:val="28"/>
          <w:szCs w:val="28"/>
        </w:rPr>
        <w:t xml:space="preserve"> </w:t>
      </w:r>
      <w:r>
        <w:rPr>
          <w:sz w:val="28"/>
          <w:szCs w:val="28"/>
          <w:lang w:val="uk-UA"/>
        </w:rPr>
        <w:t>І.</w:t>
      </w:r>
      <w:proofErr w:type="gramEnd"/>
      <w:r>
        <w:rPr>
          <w:sz w:val="28"/>
          <w:szCs w:val="28"/>
          <w:lang w:val="uk-UA"/>
        </w:rPr>
        <w:t>О. Сучасна типологія геоекологічний проблем і її врахування при опрацюванні стратегій розвитку регіонів України // Регіональні екологічні проблеми: Зб. наук. праць. – Київ: ВГЛ “Обрії”, 2002. – С. 14-17</w:t>
      </w:r>
    </w:p>
    <w:p w:rsidR="00B2214F" w:rsidRDefault="00B2214F" w:rsidP="0044331E">
      <w:pPr>
        <w:numPr>
          <w:ilvl w:val="0"/>
          <w:numId w:val="64"/>
        </w:numPr>
        <w:suppressAutoHyphens w:val="0"/>
        <w:spacing w:line="360" w:lineRule="auto"/>
        <w:ind w:hanging="720"/>
        <w:jc w:val="both"/>
        <w:rPr>
          <w:sz w:val="28"/>
          <w:szCs w:val="28"/>
        </w:rPr>
      </w:pPr>
      <w:r>
        <w:rPr>
          <w:sz w:val="28"/>
          <w:szCs w:val="28"/>
        </w:rPr>
        <w:t>Руденко Л.Г., Лісовський С.А. Природно-ресурсний потенціал як чинник економічного зростання в Україні // Укр. геогр. журнал. – 2001. – № 3. – С. 17-27</w:t>
      </w:r>
    </w:p>
    <w:p w:rsidR="00B2214F" w:rsidRDefault="00B2214F" w:rsidP="0044331E">
      <w:pPr>
        <w:numPr>
          <w:ilvl w:val="0"/>
          <w:numId w:val="64"/>
        </w:numPr>
        <w:suppressAutoHyphens w:val="0"/>
        <w:spacing w:line="360" w:lineRule="auto"/>
        <w:ind w:hanging="720"/>
        <w:jc w:val="both"/>
        <w:rPr>
          <w:sz w:val="28"/>
          <w:szCs w:val="28"/>
        </w:rPr>
      </w:pPr>
      <w:r>
        <w:rPr>
          <w:sz w:val="28"/>
          <w:szCs w:val="28"/>
        </w:rPr>
        <w:lastRenderedPageBreak/>
        <w:t>Сальников С.С. Экономическая география океана в СССР // Экономическая и социальная география: проблемы и перспективы. – Л.: ГО СРСР. – 1984. – С. 28-41</w:t>
      </w:r>
    </w:p>
    <w:p w:rsidR="00B2214F" w:rsidRDefault="00B2214F" w:rsidP="0044331E">
      <w:pPr>
        <w:numPr>
          <w:ilvl w:val="0"/>
          <w:numId w:val="64"/>
        </w:numPr>
        <w:suppressAutoHyphens w:val="0"/>
        <w:spacing w:line="360" w:lineRule="auto"/>
        <w:ind w:hanging="720"/>
        <w:jc w:val="both"/>
        <w:rPr>
          <w:sz w:val="28"/>
          <w:szCs w:val="28"/>
        </w:rPr>
      </w:pPr>
      <w:r>
        <w:rPr>
          <w:sz w:val="28"/>
          <w:szCs w:val="28"/>
          <w:lang w:val="uk-UA"/>
        </w:rPr>
        <w:t xml:space="preserve">Сажнева Н.М. </w:t>
      </w:r>
      <w:r>
        <w:rPr>
          <w:sz w:val="28"/>
          <w:szCs w:val="28"/>
        </w:rPr>
        <w:t>Модель оптимизации территориальной организации системы экскурсионного обслуживания на территории северного Приазовья Украины (Донецкой, Запорожской областей)</w:t>
      </w:r>
      <w:r>
        <w:rPr>
          <w:sz w:val="28"/>
          <w:szCs w:val="28"/>
          <w:lang w:val="uk-UA"/>
        </w:rPr>
        <w:t xml:space="preserve"> // Географія і сучасність. Зб. наук. праць Націон. пед. ун-ту ім. М.П.Драгоманова. – К.: Вид-во Націон. пед. ун-ту ім. М.П.Драгоманова, 2002. – Вип.7 – С. 16-26</w:t>
      </w:r>
    </w:p>
    <w:p w:rsidR="00B2214F" w:rsidRDefault="00B2214F" w:rsidP="0044331E">
      <w:pPr>
        <w:numPr>
          <w:ilvl w:val="0"/>
          <w:numId w:val="64"/>
        </w:numPr>
        <w:suppressAutoHyphens w:val="0"/>
        <w:spacing w:line="360" w:lineRule="auto"/>
        <w:ind w:hanging="720"/>
        <w:jc w:val="both"/>
        <w:rPr>
          <w:sz w:val="28"/>
          <w:szCs w:val="28"/>
        </w:rPr>
      </w:pPr>
      <w:r>
        <w:rPr>
          <w:sz w:val="28"/>
          <w:szCs w:val="28"/>
        </w:rPr>
        <w:t>Себах С.К., Панкратова Т.М., Петренко О.А. и др. Современный уровень загрязненности западной части Азовского моря // Рыбное хозяйство Украины. – 1998. - №1. – С. 7-10</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Семенов В.Ф. Екологізація економіки регіону: Навч. </w:t>
      </w:r>
      <w:proofErr w:type="gramStart"/>
      <w:r>
        <w:rPr>
          <w:sz w:val="28"/>
          <w:szCs w:val="28"/>
        </w:rPr>
        <w:t>пос</w:t>
      </w:r>
      <w:proofErr w:type="gramEnd"/>
      <w:r>
        <w:rPr>
          <w:sz w:val="28"/>
          <w:szCs w:val="28"/>
        </w:rPr>
        <w:t>ібник. – Одеса: Оптимум, 2003. – 238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Серобаба И.И. Научно-практические вопросы организации промысла в Азовском и Черном морях // Рыбное хозяйство Украины. – 1998. - №2. – С. 11-14</w:t>
      </w:r>
    </w:p>
    <w:p w:rsidR="00B2214F" w:rsidRDefault="00B2214F" w:rsidP="0044331E">
      <w:pPr>
        <w:numPr>
          <w:ilvl w:val="0"/>
          <w:numId w:val="64"/>
        </w:numPr>
        <w:suppressAutoHyphens w:val="0"/>
        <w:spacing w:line="360" w:lineRule="auto"/>
        <w:ind w:hanging="720"/>
        <w:jc w:val="both"/>
        <w:rPr>
          <w:sz w:val="28"/>
          <w:szCs w:val="28"/>
        </w:rPr>
      </w:pPr>
      <w:r>
        <w:rPr>
          <w:sz w:val="28"/>
          <w:szCs w:val="28"/>
        </w:rPr>
        <w:t>Слевич С.Б. Пространственные аспекты взаимодействия видов хозяйственной деятельности в океане // Экономическая и социальная география: проблемы и перспективы. – Л.: ГО СССР. – 1984. – С. 115-126</w:t>
      </w:r>
    </w:p>
    <w:p w:rsidR="00B2214F" w:rsidRDefault="00B2214F" w:rsidP="0044331E">
      <w:pPr>
        <w:numPr>
          <w:ilvl w:val="0"/>
          <w:numId w:val="64"/>
        </w:numPr>
        <w:suppressAutoHyphens w:val="0"/>
        <w:spacing w:line="360" w:lineRule="auto"/>
        <w:ind w:hanging="720"/>
        <w:jc w:val="both"/>
        <w:rPr>
          <w:sz w:val="28"/>
          <w:szCs w:val="28"/>
        </w:rPr>
      </w:pPr>
      <w:r>
        <w:rPr>
          <w:sz w:val="28"/>
          <w:szCs w:val="28"/>
        </w:rPr>
        <w:t>Слевич С.Б., Краснов Е.В. Территориальная организация общества и океаническое природопользование // Вопросы географии океана. – Л., 1983. – С. 20-25</w:t>
      </w:r>
    </w:p>
    <w:p w:rsidR="00B2214F" w:rsidRDefault="00B2214F" w:rsidP="0044331E">
      <w:pPr>
        <w:numPr>
          <w:ilvl w:val="0"/>
          <w:numId w:val="64"/>
        </w:numPr>
        <w:suppressAutoHyphens w:val="0"/>
        <w:spacing w:line="360" w:lineRule="auto"/>
        <w:ind w:hanging="720"/>
        <w:jc w:val="both"/>
        <w:rPr>
          <w:sz w:val="28"/>
          <w:szCs w:val="28"/>
        </w:rPr>
      </w:pPr>
      <w:r>
        <w:rPr>
          <w:sz w:val="28"/>
          <w:szCs w:val="28"/>
        </w:rPr>
        <w:t>Смагаринский И. А. Экономическая оценка природных ресурсов и рациональное природопользование. – Воронеж: Изд-во Воронеж</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н-та, 1981. – 110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Состояние биологических ресурсов Черного и Азовского морей: Справочное пособие. – Керчь: Изд-во ЮгНИРО, 1995. – 64 с.</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Стасишен М.С. Економічні проблеми розвитку рибного господарства України / </w:t>
      </w:r>
      <w:proofErr w:type="gramStart"/>
      <w:r>
        <w:rPr>
          <w:sz w:val="28"/>
          <w:szCs w:val="28"/>
        </w:rPr>
        <w:t>П</w:t>
      </w:r>
      <w:proofErr w:type="gramEnd"/>
      <w:r>
        <w:rPr>
          <w:sz w:val="28"/>
          <w:szCs w:val="28"/>
        </w:rPr>
        <w:t>ід ред. П.П. Борщевського – К.: ПІК АВС International, 1998. – 291 с.</w:t>
      </w:r>
    </w:p>
    <w:p w:rsidR="00B2214F" w:rsidRDefault="00B2214F" w:rsidP="0044331E">
      <w:pPr>
        <w:numPr>
          <w:ilvl w:val="0"/>
          <w:numId w:val="64"/>
        </w:numPr>
        <w:suppressAutoHyphens w:val="0"/>
        <w:spacing w:line="360" w:lineRule="auto"/>
        <w:ind w:hanging="720"/>
        <w:jc w:val="both"/>
        <w:rPr>
          <w:sz w:val="28"/>
          <w:szCs w:val="28"/>
        </w:rPr>
      </w:pPr>
      <w:r>
        <w:rPr>
          <w:sz w:val="28"/>
          <w:szCs w:val="28"/>
        </w:rPr>
        <w:lastRenderedPageBreak/>
        <w:t>Степанов В.Н. Мировой океан. Динамика и свойства воды. – М.: Знание, 1974. – 256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Студенецкий С.А. Биологические ресурсы Мирового океана и география рыболовства // Вопросы географии океана. – Л., 1983. – С. 90-91</w:t>
      </w:r>
    </w:p>
    <w:p w:rsidR="00B2214F" w:rsidRDefault="00B2214F" w:rsidP="0044331E">
      <w:pPr>
        <w:numPr>
          <w:ilvl w:val="0"/>
          <w:numId w:val="64"/>
        </w:numPr>
        <w:suppressAutoHyphens w:val="0"/>
        <w:spacing w:line="360" w:lineRule="auto"/>
        <w:ind w:hanging="720"/>
        <w:jc w:val="both"/>
        <w:rPr>
          <w:sz w:val="28"/>
          <w:szCs w:val="28"/>
        </w:rPr>
      </w:pPr>
      <w:r>
        <w:rPr>
          <w:sz w:val="28"/>
          <w:szCs w:val="28"/>
        </w:rPr>
        <w:t>Территориальные и отраслевые факторы ускорения экономического развития</w:t>
      </w:r>
      <w:proofErr w:type="gramStart"/>
      <w:r>
        <w:rPr>
          <w:sz w:val="28"/>
          <w:szCs w:val="28"/>
        </w:rPr>
        <w:t xml:space="preserve"> / П</w:t>
      </w:r>
      <w:proofErr w:type="gramEnd"/>
      <w:r>
        <w:rPr>
          <w:sz w:val="28"/>
          <w:szCs w:val="28"/>
        </w:rPr>
        <w:t>од ред. Т.С. Хачатурова. – Л.: Наука, 1988. – 224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Топчиев А.Г. Геоэкология: географические основы природопользования. – Одесса: Астропринт, 1996. – 392 с.</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Топчієв О.Г. Напрямки і </w:t>
      </w:r>
      <w:proofErr w:type="gramStart"/>
      <w:r>
        <w:rPr>
          <w:sz w:val="28"/>
          <w:szCs w:val="28"/>
        </w:rPr>
        <w:t>пр</w:t>
      </w:r>
      <w:proofErr w:type="gramEnd"/>
      <w:r>
        <w:rPr>
          <w:sz w:val="28"/>
          <w:szCs w:val="28"/>
        </w:rPr>
        <w:t xml:space="preserve">іоритети географічних досліджень на півдні України на порозі ХХІ ст // Географічні проблеми розвитку півдня України у ХХІ столітті. Зб. наук. праць. – </w:t>
      </w:r>
      <w:proofErr w:type="gramStart"/>
      <w:r>
        <w:rPr>
          <w:sz w:val="28"/>
          <w:szCs w:val="28"/>
        </w:rPr>
        <w:t>Одеса-Мел</w:t>
      </w:r>
      <w:proofErr w:type="gramEnd"/>
      <w:r>
        <w:rPr>
          <w:sz w:val="28"/>
          <w:szCs w:val="28"/>
        </w:rPr>
        <w:t xml:space="preserve">ітополь: </w:t>
      </w:r>
      <w:proofErr w:type="gramStart"/>
      <w:r>
        <w:rPr>
          <w:sz w:val="28"/>
          <w:szCs w:val="28"/>
        </w:rPr>
        <w:t>Вид-во</w:t>
      </w:r>
      <w:proofErr w:type="gramEnd"/>
      <w:r>
        <w:rPr>
          <w:sz w:val="28"/>
          <w:szCs w:val="28"/>
        </w:rPr>
        <w:t xml:space="preserve"> “Мелітополь”, 2000.– Ч. 1.– С. 3 - 6</w:t>
      </w:r>
    </w:p>
    <w:p w:rsidR="00B2214F" w:rsidRDefault="00B2214F" w:rsidP="0044331E">
      <w:pPr>
        <w:pStyle w:val="affffffff9"/>
        <w:numPr>
          <w:ilvl w:val="0"/>
          <w:numId w:val="64"/>
        </w:numPr>
        <w:suppressAutoHyphens w:val="0"/>
        <w:spacing w:before="100" w:beforeAutospacing="1" w:after="100" w:afterAutospacing="1" w:line="360" w:lineRule="auto"/>
        <w:ind w:hanging="720"/>
        <w:jc w:val="both"/>
        <w:rPr>
          <w:sz w:val="28"/>
          <w:szCs w:val="28"/>
          <w:lang w:val="uk-UA"/>
        </w:rPr>
      </w:pPr>
      <w:r>
        <w:rPr>
          <w:sz w:val="28"/>
          <w:szCs w:val="28"/>
        </w:rPr>
        <w:t xml:space="preserve">Топчієв О.Г. Основи суспільної географії: Навч. </w:t>
      </w:r>
      <w:proofErr w:type="gramStart"/>
      <w:r>
        <w:rPr>
          <w:sz w:val="28"/>
          <w:szCs w:val="28"/>
        </w:rPr>
        <w:t>пос</w:t>
      </w:r>
      <w:proofErr w:type="gramEnd"/>
      <w:r>
        <w:rPr>
          <w:sz w:val="28"/>
          <w:szCs w:val="28"/>
        </w:rPr>
        <w:t>ібник. – Одеса: Астропринт, 2001. – 560 с.</w:t>
      </w:r>
    </w:p>
    <w:p w:rsidR="00B2214F" w:rsidRDefault="00B2214F" w:rsidP="0044331E">
      <w:pPr>
        <w:pStyle w:val="affffffff9"/>
        <w:numPr>
          <w:ilvl w:val="0"/>
          <w:numId w:val="64"/>
        </w:numPr>
        <w:suppressAutoHyphens w:val="0"/>
        <w:spacing w:before="100" w:beforeAutospacing="1" w:after="100" w:afterAutospacing="1" w:line="360" w:lineRule="auto"/>
        <w:ind w:hanging="720"/>
        <w:jc w:val="both"/>
        <w:rPr>
          <w:sz w:val="28"/>
          <w:szCs w:val="28"/>
        </w:rPr>
      </w:pPr>
      <w:r>
        <w:rPr>
          <w:sz w:val="28"/>
          <w:szCs w:val="28"/>
          <w:lang w:val="uk-UA"/>
        </w:rPr>
        <w:t>Фащевський М.І., Резнікова Г.О. Становлення елементарних суспільно-територіальних систем в сільський місцевості в умовах ринкових перетворень АПК // Регіональні проблеми розвитку агропромислового комплексу України: сучасний стан та перспективи вирішення. Матеріали ІІ Міжнародної наук.-практ. конф. (Київ, 18-19 березня 2002 року). – К.: “Стафед-2”, 2002. – С. 23-24</w:t>
      </w:r>
    </w:p>
    <w:p w:rsidR="00B2214F" w:rsidRDefault="00B2214F" w:rsidP="0044331E">
      <w:pPr>
        <w:numPr>
          <w:ilvl w:val="0"/>
          <w:numId w:val="64"/>
        </w:numPr>
        <w:suppressAutoHyphens w:val="0"/>
        <w:spacing w:line="360" w:lineRule="auto"/>
        <w:ind w:hanging="720"/>
        <w:jc w:val="both"/>
        <w:rPr>
          <w:sz w:val="28"/>
          <w:szCs w:val="28"/>
        </w:rPr>
      </w:pPr>
      <w:r>
        <w:rPr>
          <w:sz w:val="28"/>
          <w:szCs w:val="28"/>
        </w:rPr>
        <w:t>Фащук Д.Я. Антропогенная нагрузка на водные ресурсы водосборного бассейна Черного и Азовского морей // Водные ресурсы. – 1998. – Т.25, №6. – С.387-401</w:t>
      </w:r>
    </w:p>
    <w:p w:rsidR="00B2214F" w:rsidRDefault="00B2214F" w:rsidP="0044331E">
      <w:pPr>
        <w:numPr>
          <w:ilvl w:val="0"/>
          <w:numId w:val="64"/>
        </w:numPr>
        <w:suppressAutoHyphens w:val="0"/>
        <w:spacing w:line="360" w:lineRule="auto"/>
        <w:ind w:hanging="720"/>
        <w:jc w:val="both"/>
        <w:rPr>
          <w:sz w:val="28"/>
          <w:szCs w:val="28"/>
        </w:rPr>
      </w:pPr>
      <w:r>
        <w:rPr>
          <w:sz w:val="28"/>
          <w:szCs w:val="28"/>
        </w:rPr>
        <w:t>Фащук Д.Я. Географо-экологическая модель морского водоема: Автореф. дис. ... докт. геогр. наук. – Москва, 1997. – 46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Фащук Д.Я., Крылов В.И., Иероклис М.К. Загрязнение Черного и Азовского морей пленками нефтепродуктов (по материалам авиационных наблюдений 1981-1990 гг.) // Водные ресурсы. – Т.23, № 3. – С. 361-376</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Фащук Д.Я., Сапожников В.В. Антропогенная нагрузка на геосистему “море – водосборный бассейн” и ее последствия для рыбного хозяйства </w:t>
      </w:r>
      <w:r>
        <w:rPr>
          <w:sz w:val="28"/>
          <w:szCs w:val="28"/>
        </w:rPr>
        <w:lastRenderedPageBreak/>
        <w:t>(методы диагноза и прогноза на примере Черного моря). – М.: Изд-во ВНИРО, 1999. – 124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Федосов М.В., Виноградова Е.Г. Основные черты гидрохимического режима Азовского моря // Тр. ВНИРО. – 1955. – Т.31, вып. 1. – С. 9-34</w:t>
      </w:r>
    </w:p>
    <w:p w:rsidR="00B2214F" w:rsidRDefault="00B2214F" w:rsidP="0044331E">
      <w:pPr>
        <w:numPr>
          <w:ilvl w:val="0"/>
          <w:numId w:val="64"/>
        </w:numPr>
        <w:suppressAutoHyphens w:val="0"/>
        <w:spacing w:line="360" w:lineRule="auto"/>
        <w:ind w:hanging="720"/>
        <w:jc w:val="both"/>
        <w:rPr>
          <w:sz w:val="28"/>
          <w:szCs w:val="28"/>
        </w:rPr>
      </w:pPr>
      <w:r>
        <w:rPr>
          <w:sz w:val="28"/>
          <w:szCs w:val="28"/>
        </w:rPr>
        <w:t>Физико-географическое районирование Украинской ССР. – К.: Изд-во Киевск. ун-та, 1968. – 683 с.</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Хвесик М.А., Збагерська Н.В. Економічна оцінка природних ресурсів: основні методологічні </w:t>
      </w:r>
      <w:proofErr w:type="gramStart"/>
      <w:r>
        <w:rPr>
          <w:sz w:val="28"/>
          <w:szCs w:val="28"/>
        </w:rPr>
        <w:t>п</w:t>
      </w:r>
      <w:proofErr w:type="gramEnd"/>
      <w:r>
        <w:rPr>
          <w:sz w:val="28"/>
          <w:szCs w:val="28"/>
        </w:rPr>
        <w:t xml:space="preserve">ідходи. – </w:t>
      </w:r>
      <w:proofErr w:type="gramStart"/>
      <w:r>
        <w:rPr>
          <w:sz w:val="28"/>
          <w:szCs w:val="28"/>
        </w:rPr>
        <w:t>Р</w:t>
      </w:r>
      <w:proofErr w:type="gramEnd"/>
      <w:r>
        <w:rPr>
          <w:sz w:val="28"/>
          <w:szCs w:val="28"/>
        </w:rPr>
        <w:t xml:space="preserve">івне: </w:t>
      </w:r>
      <w:proofErr w:type="gramStart"/>
      <w:r>
        <w:rPr>
          <w:sz w:val="28"/>
          <w:szCs w:val="28"/>
        </w:rPr>
        <w:t>Вид-во</w:t>
      </w:r>
      <w:proofErr w:type="gramEnd"/>
      <w:r>
        <w:rPr>
          <w:sz w:val="28"/>
          <w:szCs w:val="28"/>
        </w:rPr>
        <w:t xml:space="preserve"> РДТУ, 2000. – 194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Херсонщина у цифрах, 1999 рік: Статистичний довідник</w:t>
      </w:r>
      <w:proofErr w:type="gramStart"/>
      <w:r>
        <w:rPr>
          <w:sz w:val="28"/>
          <w:szCs w:val="28"/>
        </w:rPr>
        <w:t xml:space="preserve"> / З</w:t>
      </w:r>
      <w:proofErr w:type="gramEnd"/>
      <w:r>
        <w:rPr>
          <w:sz w:val="28"/>
          <w:szCs w:val="28"/>
        </w:rPr>
        <w:t>а ред. В.А. Вознюка. – Херсон: Херсонське обласне управління статистики, 2000. – 344 с.</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Хомич Л.В. Принципи і методи функціонально-територіальної організації берегової зони Одеської області: Автореф. дис. ... канд. геогр. наук / Одеськ. нац. ун-т. – Одеса, 2000. – 20 с. </w:t>
      </w:r>
    </w:p>
    <w:p w:rsidR="00B2214F" w:rsidRDefault="00B2214F" w:rsidP="0044331E">
      <w:pPr>
        <w:numPr>
          <w:ilvl w:val="0"/>
          <w:numId w:val="64"/>
        </w:numPr>
        <w:suppressAutoHyphens w:val="0"/>
        <w:spacing w:line="360" w:lineRule="auto"/>
        <w:ind w:hanging="720"/>
        <w:jc w:val="both"/>
        <w:rPr>
          <w:sz w:val="28"/>
          <w:szCs w:val="28"/>
        </w:rPr>
      </w:pPr>
      <w:r>
        <w:rPr>
          <w:sz w:val="28"/>
          <w:szCs w:val="28"/>
        </w:rPr>
        <w:t>Цихон-Луканина Е.А., Резниченко О.Г., Лукашева Т.А. Количественные закономерности питания черноморского гребневика мнемиопсиса // Океанология. – Т. 31, № 2. – С. 272-275</w:t>
      </w:r>
    </w:p>
    <w:p w:rsidR="00B2214F" w:rsidRDefault="00B2214F" w:rsidP="0044331E">
      <w:pPr>
        <w:numPr>
          <w:ilvl w:val="0"/>
          <w:numId w:val="64"/>
        </w:numPr>
        <w:suppressAutoHyphens w:val="0"/>
        <w:spacing w:line="360" w:lineRule="auto"/>
        <w:ind w:hanging="720"/>
        <w:jc w:val="both"/>
        <w:rPr>
          <w:sz w:val="28"/>
          <w:szCs w:val="28"/>
        </w:rPr>
      </w:pPr>
      <w:r>
        <w:rPr>
          <w:sz w:val="28"/>
          <w:szCs w:val="28"/>
        </w:rPr>
        <w:t>Цурикова А.П., Шульгина Е.Ф. Гидрохимия Азовского моря. – Л.: Гидрометиздат, 1964. – 258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Чисельність наявного населення України на 1 січня 2001 року / Державний комітет статистики України. Відп. за випуск Л.М.</w:t>
      </w:r>
      <w:r>
        <w:rPr>
          <w:sz w:val="28"/>
          <w:szCs w:val="28"/>
          <w:lang w:val="uk-UA"/>
        </w:rPr>
        <w:t xml:space="preserve"> </w:t>
      </w:r>
      <w:r>
        <w:rPr>
          <w:sz w:val="28"/>
          <w:szCs w:val="28"/>
        </w:rPr>
        <w:t>Стельмах, Л.В. Задоєнко - К.</w:t>
      </w:r>
      <w:r>
        <w:rPr>
          <w:sz w:val="28"/>
          <w:szCs w:val="28"/>
          <w:lang w:val="uk-UA"/>
        </w:rPr>
        <w:t>,</w:t>
      </w:r>
      <w:r>
        <w:rPr>
          <w:sz w:val="28"/>
          <w:szCs w:val="28"/>
        </w:rPr>
        <w:t xml:space="preserve"> 2001. - 111 с</w:t>
      </w:r>
      <w:r>
        <w:rPr>
          <w:sz w:val="28"/>
          <w:szCs w:val="28"/>
          <w:lang w:val="uk-UA"/>
        </w:rPr>
        <w:t>.</w:t>
      </w:r>
    </w:p>
    <w:p w:rsidR="00B2214F" w:rsidRDefault="00B2214F" w:rsidP="0044331E">
      <w:pPr>
        <w:numPr>
          <w:ilvl w:val="0"/>
          <w:numId w:val="64"/>
        </w:numPr>
        <w:suppressAutoHyphens w:val="0"/>
        <w:spacing w:line="360" w:lineRule="auto"/>
        <w:ind w:hanging="720"/>
        <w:jc w:val="both"/>
        <w:rPr>
          <w:sz w:val="28"/>
          <w:szCs w:val="28"/>
        </w:rPr>
      </w:pPr>
      <w:r>
        <w:rPr>
          <w:sz w:val="28"/>
          <w:szCs w:val="28"/>
          <w:lang w:val="uk-UA"/>
        </w:rPr>
        <w:t>Шаблій О.І. Математичні методи в економічній географії. – Львів: Вища школа, 1984. – 136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Швебс Г.И. Концепция природно-хозяйственных территориальных систем и вопросы рационального природопользования // География и природные ресурсы. – 1987. - №4 – С. 30-38</w:t>
      </w:r>
    </w:p>
    <w:p w:rsidR="00B2214F" w:rsidRDefault="00B2214F" w:rsidP="0044331E">
      <w:pPr>
        <w:numPr>
          <w:ilvl w:val="0"/>
          <w:numId w:val="64"/>
        </w:numPr>
        <w:suppressAutoHyphens w:val="0"/>
        <w:spacing w:line="360" w:lineRule="auto"/>
        <w:ind w:hanging="720"/>
        <w:jc w:val="both"/>
        <w:rPr>
          <w:sz w:val="28"/>
          <w:szCs w:val="28"/>
        </w:rPr>
      </w:pPr>
      <w:r>
        <w:rPr>
          <w:sz w:val="28"/>
          <w:szCs w:val="28"/>
        </w:rPr>
        <w:t>Шимов В.Н. Экономическая оценка природно-ресурсного потенциала территории. – М.: Экономика, 1985. – 18 с.</w:t>
      </w:r>
    </w:p>
    <w:p w:rsidR="00B2214F" w:rsidRDefault="00B2214F" w:rsidP="0044331E">
      <w:pPr>
        <w:numPr>
          <w:ilvl w:val="0"/>
          <w:numId w:val="64"/>
        </w:numPr>
        <w:suppressAutoHyphens w:val="0"/>
        <w:spacing w:line="360" w:lineRule="auto"/>
        <w:ind w:hanging="720"/>
        <w:jc w:val="both"/>
        <w:rPr>
          <w:sz w:val="28"/>
          <w:szCs w:val="28"/>
        </w:rPr>
      </w:pPr>
      <w:r>
        <w:rPr>
          <w:sz w:val="28"/>
          <w:szCs w:val="28"/>
        </w:rPr>
        <w:lastRenderedPageBreak/>
        <w:t xml:space="preserve">Шищенко П.Г. Принципы и методы ландшафтного анализа в региональном проектировании: Монография. – К.: Фитосоциоцентр, 1999. – 284 с. </w:t>
      </w:r>
    </w:p>
    <w:p w:rsidR="00B2214F" w:rsidRDefault="00B2214F" w:rsidP="0044331E">
      <w:pPr>
        <w:numPr>
          <w:ilvl w:val="0"/>
          <w:numId w:val="64"/>
        </w:numPr>
        <w:suppressAutoHyphens w:val="0"/>
        <w:spacing w:line="360" w:lineRule="auto"/>
        <w:ind w:hanging="720"/>
        <w:jc w:val="both"/>
        <w:rPr>
          <w:sz w:val="28"/>
          <w:szCs w:val="28"/>
        </w:rPr>
      </w:pPr>
      <w:r>
        <w:rPr>
          <w:sz w:val="28"/>
          <w:szCs w:val="28"/>
        </w:rPr>
        <w:t>Шнюков Е.Ф., Цемко В.П. Азовское море. – К.: Знание, 1987. – 48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Шуйский Ю.Д. Основы стратегии строительства в береговой зоне Черного и Азовского морей // Исследование береговой зоны морей. – К.: Карбон ЛТД, 2001. – С. 8 - 24.</w:t>
      </w:r>
    </w:p>
    <w:p w:rsidR="00B2214F" w:rsidRDefault="00B2214F" w:rsidP="0044331E">
      <w:pPr>
        <w:numPr>
          <w:ilvl w:val="0"/>
          <w:numId w:val="64"/>
        </w:numPr>
        <w:suppressAutoHyphens w:val="0"/>
        <w:spacing w:line="360" w:lineRule="auto"/>
        <w:ind w:hanging="720"/>
        <w:jc w:val="both"/>
        <w:rPr>
          <w:sz w:val="28"/>
          <w:szCs w:val="28"/>
        </w:rPr>
      </w:pPr>
      <w:r>
        <w:rPr>
          <w:sz w:val="28"/>
          <w:szCs w:val="28"/>
        </w:rPr>
        <w:t>Шуйский Ю.Д., Золотов А.В. Обоснование приоритетов природопользования в прибрежной акватории и на приморской территории Украины // Исследование береговой зоны морей. – К.: Карбон ЛТД, 2001. – С. 195 – 203.</w:t>
      </w:r>
    </w:p>
    <w:p w:rsidR="00B2214F" w:rsidRDefault="00B2214F" w:rsidP="0044331E">
      <w:pPr>
        <w:numPr>
          <w:ilvl w:val="0"/>
          <w:numId w:val="64"/>
        </w:numPr>
        <w:suppressAutoHyphens w:val="0"/>
        <w:spacing w:line="360" w:lineRule="auto"/>
        <w:ind w:hanging="720"/>
        <w:jc w:val="both"/>
        <w:rPr>
          <w:sz w:val="28"/>
          <w:szCs w:val="28"/>
        </w:rPr>
      </w:pPr>
      <w:r>
        <w:rPr>
          <w:sz w:val="28"/>
          <w:szCs w:val="28"/>
        </w:rPr>
        <w:t xml:space="preserve">Шуйський Ю.Д. Типи берегів </w:t>
      </w:r>
      <w:proofErr w:type="gramStart"/>
      <w:r>
        <w:rPr>
          <w:sz w:val="28"/>
          <w:szCs w:val="28"/>
        </w:rPr>
        <w:t>Св</w:t>
      </w:r>
      <w:proofErr w:type="gramEnd"/>
      <w:r>
        <w:rPr>
          <w:sz w:val="28"/>
          <w:szCs w:val="28"/>
        </w:rPr>
        <w:t>ітового океану. – Одеса: Астропрінт, 2000. – 480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Экологические проблемы Черного и Азовского морей / Баришполец В.Т., Иванов Г.А., Морозов Ю.В.. // УкрНИИНТИ: Новое в науке, технике и производстве. Сер. Охрана окружающей среды. – 1990. – Вып. 6. – 16 с.</w:t>
      </w:r>
    </w:p>
    <w:p w:rsidR="00B2214F" w:rsidRDefault="00B2214F" w:rsidP="0044331E">
      <w:pPr>
        <w:numPr>
          <w:ilvl w:val="0"/>
          <w:numId w:val="64"/>
        </w:numPr>
        <w:suppressAutoHyphens w:val="0"/>
        <w:spacing w:line="360" w:lineRule="auto"/>
        <w:ind w:hanging="720"/>
        <w:jc w:val="both"/>
        <w:rPr>
          <w:sz w:val="28"/>
          <w:szCs w:val="28"/>
        </w:rPr>
      </w:pPr>
      <w:r>
        <w:rPr>
          <w:sz w:val="28"/>
          <w:szCs w:val="28"/>
        </w:rPr>
        <w:t>Яремчук</w:t>
      </w:r>
      <w:proofErr w:type="gramStart"/>
      <w:r>
        <w:rPr>
          <w:sz w:val="28"/>
          <w:szCs w:val="28"/>
        </w:rPr>
        <w:t xml:space="preserve"> І.</w:t>
      </w:r>
      <w:proofErr w:type="gramEnd"/>
      <w:r>
        <w:rPr>
          <w:sz w:val="28"/>
          <w:szCs w:val="28"/>
        </w:rPr>
        <w:t xml:space="preserve">Г. Економіка ресурсокористування. – К: Просвіта, 2000. – 431 с. </w:t>
      </w:r>
    </w:p>
    <w:p w:rsidR="00B2214F" w:rsidRDefault="00B2214F" w:rsidP="0044331E">
      <w:pPr>
        <w:numPr>
          <w:ilvl w:val="0"/>
          <w:numId w:val="64"/>
        </w:numPr>
        <w:suppressAutoHyphens w:val="0"/>
        <w:spacing w:line="360" w:lineRule="auto"/>
        <w:ind w:hanging="720"/>
        <w:jc w:val="both"/>
        <w:rPr>
          <w:sz w:val="28"/>
          <w:szCs w:val="28"/>
          <w:lang w:val="en-US"/>
        </w:rPr>
      </w:pPr>
      <w:r>
        <w:rPr>
          <w:sz w:val="28"/>
          <w:szCs w:val="28"/>
          <w:lang w:val="en-US"/>
        </w:rPr>
        <w:t>Caddy J.F. Reference point for fishery management: their potential application stranding and highly migratory resources. – FAO Fish. Depart. FAO. Circ. No 864. – Pome, 1992. – 52 p.</w:t>
      </w:r>
    </w:p>
    <w:p w:rsidR="00B2214F" w:rsidRDefault="00B2214F" w:rsidP="0044331E">
      <w:pPr>
        <w:numPr>
          <w:ilvl w:val="0"/>
          <w:numId w:val="64"/>
        </w:numPr>
        <w:suppressAutoHyphens w:val="0"/>
        <w:spacing w:line="360" w:lineRule="auto"/>
        <w:ind w:hanging="720"/>
        <w:jc w:val="both"/>
        <w:rPr>
          <w:sz w:val="28"/>
          <w:szCs w:val="28"/>
          <w:lang w:val="en-US"/>
        </w:rPr>
      </w:pPr>
      <w:r>
        <w:rPr>
          <w:sz w:val="28"/>
          <w:szCs w:val="28"/>
          <w:lang w:val="en-US"/>
        </w:rPr>
        <w:t>Diont Jean-Claude. An Estimate of Shore Ice Action in a Spartina tidal marsh, St. Lawrence Estuery, Quebeq, Canada // Journal of coastal research. – 1989. – №2. –</w:t>
      </w:r>
      <w:r>
        <w:rPr>
          <w:sz w:val="28"/>
          <w:szCs w:val="28"/>
        </w:rPr>
        <w:t>р</w:t>
      </w:r>
      <w:r>
        <w:rPr>
          <w:sz w:val="28"/>
          <w:szCs w:val="28"/>
          <w:lang w:val="en-US"/>
        </w:rPr>
        <w:t>. 281-293</w:t>
      </w:r>
    </w:p>
    <w:p w:rsidR="00B2214F" w:rsidRDefault="00B2214F" w:rsidP="0044331E">
      <w:pPr>
        <w:numPr>
          <w:ilvl w:val="0"/>
          <w:numId w:val="64"/>
        </w:numPr>
        <w:suppressAutoHyphens w:val="0"/>
        <w:spacing w:line="360" w:lineRule="auto"/>
        <w:ind w:hanging="720"/>
        <w:jc w:val="both"/>
        <w:rPr>
          <w:sz w:val="28"/>
          <w:szCs w:val="28"/>
          <w:lang w:val="en-US"/>
        </w:rPr>
      </w:pPr>
      <w:r>
        <w:rPr>
          <w:sz w:val="28"/>
          <w:szCs w:val="28"/>
          <w:lang w:val="en-US"/>
        </w:rPr>
        <w:t xml:space="preserve">Gaaff Gerbrand. Public participation: a new principle in the Wadden sea management //Coastline. – 1995. – №2. – </w:t>
      </w:r>
      <w:r>
        <w:rPr>
          <w:sz w:val="28"/>
          <w:szCs w:val="28"/>
        </w:rPr>
        <w:t>р</w:t>
      </w:r>
      <w:r>
        <w:rPr>
          <w:sz w:val="28"/>
          <w:szCs w:val="28"/>
          <w:lang w:val="en-US"/>
        </w:rPr>
        <w:t>. 4-8</w:t>
      </w:r>
    </w:p>
    <w:p w:rsidR="00B2214F" w:rsidRDefault="00B2214F" w:rsidP="00B2214F">
      <w:pPr>
        <w:tabs>
          <w:tab w:val="left" w:pos="567"/>
        </w:tabs>
        <w:spacing w:line="360" w:lineRule="auto"/>
        <w:rPr>
          <w:sz w:val="28"/>
          <w:szCs w:val="28"/>
          <w:lang w:val="en-US"/>
        </w:rPr>
      </w:pPr>
    </w:p>
    <w:p w:rsidR="00B2214F" w:rsidRDefault="00B2214F" w:rsidP="00B2214F">
      <w:pPr>
        <w:spacing w:line="360" w:lineRule="auto"/>
        <w:ind w:left="360"/>
        <w:jc w:val="center"/>
        <w:rPr>
          <w:b/>
          <w:bCs/>
          <w:sz w:val="28"/>
          <w:szCs w:val="28"/>
        </w:rPr>
      </w:pPr>
      <w:r>
        <w:rPr>
          <w:b/>
          <w:bCs/>
          <w:sz w:val="28"/>
          <w:szCs w:val="28"/>
        </w:rPr>
        <w:t>Законодавчі акти та нормативні документи:</w:t>
      </w:r>
    </w:p>
    <w:p w:rsidR="00B2214F" w:rsidRDefault="00B2214F" w:rsidP="0044331E">
      <w:pPr>
        <w:numPr>
          <w:ilvl w:val="0"/>
          <w:numId w:val="62"/>
        </w:numPr>
        <w:tabs>
          <w:tab w:val="num" w:pos="540"/>
        </w:tabs>
        <w:suppressAutoHyphens w:val="0"/>
        <w:spacing w:line="360" w:lineRule="auto"/>
        <w:ind w:left="540"/>
        <w:jc w:val="both"/>
        <w:rPr>
          <w:sz w:val="28"/>
          <w:szCs w:val="28"/>
        </w:rPr>
      </w:pPr>
      <w:r>
        <w:rPr>
          <w:sz w:val="28"/>
          <w:szCs w:val="28"/>
        </w:rPr>
        <w:t xml:space="preserve">Закон України “Про генеральну схему планування території України” від 7 </w:t>
      </w:r>
      <w:proofErr w:type="gramStart"/>
      <w:r>
        <w:rPr>
          <w:sz w:val="28"/>
          <w:szCs w:val="28"/>
        </w:rPr>
        <w:t>лютого</w:t>
      </w:r>
      <w:proofErr w:type="gramEnd"/>
      <w:r>
        <w:rPr>
          <w:sz w:val="28"/>
          <w:szCs w:val="28"/>
        </w:rPr>
        <w:t xml:space="preserve"> 2002 року № 3059-ІІІ</w:t>
      </w:r>
    </w:p>
    <w:p w:rsidR="00B2214F" w:rsidRDefault="00B2214F" w:rsidP="0044331E">
      <w:pPr>
        <w:numPr>
          <w:ilvl w:val="0"/>
          <w:numId w:val="62"/>
        </w:numPr>
        <w:tabs>
          <w:tab w:val="num" w:pos="540"/>
        </w:tabs>
        <w:suppressAutoHyphens w:val="0"/>
        <w:spacing w:line="360" w:lineRule="auto"/>
        <w:ind w:left="540"/>
        <w:jc w:val="both"/>
        <w:rPr>
          <w:sz w:val="28"/>
          <w:szCs w:val="28"/>
        </w:rPr>
      </w:pPr>
      <w:r>
        <w:rPr>
          <w:sz w:val="28"/>
          <w:szCs w:val="28"/>
        </w:rPr>
        <w:lastRenderedPageBreak/>
        <w:t>Постанова Кабінету Міні</w:t>
      </w:r>
      <w:proofErr w:type="gramStart"/>
      <w:r>
        <w:rPr>
          <w:sz w:val="28"/>
          <w:szCs w:val="28"/>
        </w:rPr>
        <w:t>стр</w:t>
      </w:r>
      <w:proofErr w:type="gramEnd"/>
      <w:r>
        <w:rPr>
          <w:sz w:val="28"/>
          <w:szCs w:val="28"/>
        </w:rPr>
        <w:t>ів України “Про затвердження нормативів збору за спеціальне використання водних ресурсів та збору за користування водами для потреб гідроенергетики і водного транспорту” від 18 грудня 1999 року № 836</w:t>
      </w:r>
    </w:p>
    <w:p w:rsidR="00B2214F" w:rsidRDefault="00B2214F" w:rsidP="0044331E">
      <w:pPr>
        <w:numPr>
          <w:ilvl w:val="0"/>
          <w:numId w:val="62"/>
        </w:numPr>
        <w:tabs>
          <w:tab w:val="num" w:pos="540"/>
        </w:tabs>
        <w:suppressAutoHyphens w:val="0"/>
        <w:spacing w:line="360" w:lineRule="auto"/>
        <w:ind w:left="540"/>
        <w:jc w:val="both"/>
        <w:rPr>
          <w:sz w:val="28"/>
          <w:szCs w:val="28"/>
        </w:rPr>
      </w:pPr>
      <w:r>
        <w:rPr>
          <w:sz w:val="28"/>
          <w:szCs w:val="28"/>
        </w:rPr>
        <w:t>Постанова Верховно</w:t>
      </w:r>
      <w:proofErr w:type="gramStart"/>
      <w:r>
        <w:rPr>
          <w:sz w:val="28"/>
          <w:szCs w:val="28"/>
        </w:rPr>
        <w:t>ї Р</w:t>
      </w:r>
      <w:proofErr w:type="gramEnd"/>
      <w:r>
        <w:rPr>
          <w:sz w:val="28"/>
          <w:szCs w:val="28"/>
        </w:rPr>
        <w:t>ади України “Про охорону навколишнього природного середовища” від 26 червня 1991 року № 1268-12</w:t>
      </w:r>
    </w:p>
    <w:p w:rsidR="00B2214F" w:rsidRDefault="00B2214F" w:rsidP="0044331E">
      <w:pPr>
        <w:numPr>
          <w:ilvl w:val="0"/>
          <w:numId w:val="62"/>
        </w:numPr>
        <w:tabs>
          <w:tab w:val="num" w:pos="540"/>
        </w:tabs>
        <w:suppressAutoHyphens w:val="0"/>
        <w:spacing w:line="360" w:lineRule="auto"/>
        <w:ind w:left="540"/>
        <w:jc w:val="both"/>
        <w:rPr>
          <w:sz w:val="28"/>
          <w:szCs w:val="28"/>
        </w:rPr>
      </w:pPr>
      <w:r>
        <w:rPr>
          <w:sz w:val="28"/>
          <w:szCs w:val="28"/>
        </w:rPr>
        <w:t>Водний кодекс України, прийнятий Верховною Радою України 6 червня 1995 року № 214/95-ВР</w:t>
      </w:r>
    </w:p>
    <w:p w:rsidR="00B2214F" w:rsidRDefault="00B2214F" w:rsidP="0044331E">
      <w:pPr>
        <w:numPr>
          <w:ilvl w:val="0"/>
          <w:numId w:val="62"/>
        </w:numPr>
        <w:tabs>
          <w:tab w:val="num" w:pos="540"/>
        </w:tabs>
        <w:suppressAutoHyphens w:val="0"/>
        <w:spacing w:line="360" w:lineRule="auto"/>
        <w:ind w:left="540"/>
        <w:jc w:val="both"/>
        <w:rPr>
          <w:sz w:val="28"/>
          <w:szCs w:val="28"/>
        </w:rPr>
      </w:pPr>
      <w:r>
        <w:rPr>
          <w:sz w:val="28"/>
          <w:szCs w:val="28"/>
        </w:rPr>
        <w:t xml:space="preserve">Інструкція про порядок обчислення і справляння збору за спеціальне використання водних ресурсів та збору за користування водами для потреб гідроенергетики і </w:t>
      </w:r>
      <w:proofErr w:type="gramStart"/>
      <w:r>
        <w:rPr>
          <w:sz w:val="28"/>
          <w:szCs w:val="28"/>
        </w:rPr>
        <w:t>водного</w:t>
      </w:r>
      <w:proofErr w:type="gramEnd"/>
      <w:r>
        <w:rPr>
          <w:sz w:val="28"/>
          <w:szCs w:val="28"/>
        </w:rPr>
        <w:t xml:space="preserve"> транспорту. Затверджено наказом Міністерства фінансів України, Державної податкової </w:t>
      </w:r>
      <w:proofErr w:type="gramStart"/>
      <w:r>
        <w:rPr>
          <w:sz w:val="28"/>
          <w:szCs w:val="28"/>
        </w:rPr>
        <w:t>адм</w:t>
      </w:r>
      <w:proofErr w:type="gramEnd"/>
      <w:r>
        <w:rPr>
          <w:sz w:val="28"/>
          <w:szCs w:val="28"/>
        </w:rPr>
        <w:t>іністрації України, Міністерства економіки України, Міністерства охорони навколишнього природного середовища та ядерної безпеки від 1 жовтня 1999 року №231/539/118/219</w:t>
      </w:r>
    </w:p>
    <w:p w:rsidR="00B2214F" w:rsidRDefault="00B2214F" w:rsidP="0044331E">
      <w:pPr>
        <w:numPr>
          <w:ilvl w:val="0"/>
          <w:numId w:val="62"/>
        </w:numPr>
        <w:tabs>
          <w:tab w:val="num" w:pos="540"/>
        </w:tabs>
        <w:suppressAutoHyphens w:val="0"/>
        <w:spacing w:line="360" w:lineRule="auto"/>
        <w:ind w:left="540"/>
        <w:jc w:val="both"/>
        <w:rPr>
          <w:sz w:val="28"/>
          <w:szCs w:val="28"/>
        </w:rPr>
      </w:pPr>
      <w:r>
        <w:rPr>
          <w:sz w:val="28"/>
          <w:szCs w:val="28"/>
        </w:rPr>
        <w:t>Довідник з питань економіки та фінансування ресурсокористування і природоохоронної діяльності / В.Шевчук, М.Пилипчук, Н.Карпенко, О.Кулик, Ю. Саталкін та ін. – К.: Геопринт, 2000. – 412 с.</w:t>
      </w:r>
    </w:p>
    <w:p w:rsidR="0080562A" w:rsidRPr="00B2214F" w:rsidRDefault="0080562A" w:rsidP="00B2214F">
      <w:pPr>
        <w:widowControl w:val="0"/>
        <w:autoSpaceDE w:val="0"/>
        <w:autoSpaceDN w:val="0"/>
        <w:adjustRightInd w:val="0"/>
        <w:spacing w:line="360" w:lineRule="auto"/>
        <w:ind w:firstLine="708"/>
        <w:jc w:val="both"/>
      </w:pPr>
    </w:p>
    <w:p w:rsidR="0080562A" w:rsidRPr="00B2214F" w:rsidRDefault="0080562A" w:rsidP="0080562A">
      <w:pPr>
        <w:widowControl w:val="0"/>
        <w:autoSpaceDE w:val="0"/>
        <w:autoSpaceDN w:val="0"/>
        <w:adjustRightInd w:val="0"/>
        <w:spacing w:line="360" w:lineRule="auto"/>
        <w:ind w:firstLine="708"/>
        <w:jc w:val="both"/>
      </w:pPr>
    </w:p>
    <w:p w:rsidR="0080562A" w:rsidRPr="00B2214F" w:rsidRDefault="0080562A" w:rsidP="0080562A">
      <w:pPr>
        <w:widowControl w:val="0"/>
        <w:autoSpaceDE w:val="0"/>
        <w:autoSpaceDN w:val="0"/>
        <w:adjustRightInd w:val="0"/>
        <w:spacing w:line="360" w:lineRule="auto"/>
        <w:ind w:firstLine="708"/>
        <w:jc w:val="both"/>
      </w:pPr>
    </w:p>
    <w:p w:rsidR="0080562A" w:rsidRPr="00B2214F" w:rsidRDefault="0080562A" w:rsidP="0080562A">
      <w:pPr>
        <w:widowControl w:val="0"/>
        <w:autoSpaceDE w:val="0"/>
        <w:autoSpaceDN w:val="0"/>
        <w:adjustRightInd w:val="0"/>
        <w:spacing w:line="360" w:lineRule="auto"/>
        <w:ind w:firstLine="708"/>
        <w:jc w:val="both"/>
      </w:pPr>
    </w:p>
    <w:p w:rsidR="0080562A" w:rsidRPr="00B2214F" w:rsidRDefault="0080562A" w:rsidP="0080562A">
      <w:pPr>
        <w:widowControl w:val="0"/>
        <w:autoSpaceDE w:val="0"/>
        <w:autoSpaceDN w:val="0"/>
        <w:adjustRightInd w:val="0"/>
        <w:spacing w:line="360" w:lineRule="auto"/>
        <w:ind w:firstLine="708"/>
        <w:jc w:val="both"/>
      </w:pPr>
    </w:p>
    <w:p w:rsidR="0080562A" w:rsidRPr="00B2214F" w:rsidRDefault="0080562A" w:rsidP="0080562A">
      <w:pPr>
        <w:widowControl w:val="0"/>
        <w:autoSpaceDE w:val="0"/>
        <w:autoSpaceDN w:val="0"/>
        <w:adjustRightInd w:val="0"/>
        <w:spacing w:line="360" w:lineRule="auto"/>
        <w:ind w:firstLine="708"/>
        <w:jc w:val="both"/>
      </w:pPr>
    </w:p>
    <w:p w:rsidR="0080562A" w:rsidRPr="00B2214F" w:rsidRDefault="0080562A" w:rsidP="0080562A">
      <w:pPr>
        <w:spacing w:line="360" w:lineRule="auto"/>
        <w:jc w:val="both"/>
      </w:pPr>
    </w:p>
    <w:p w:rsidR="0080562A" w:rsidRPr="00B2214F" w:rsidRDefault="0080562A" w:rsidP="0080562A"/>
    <w:p w:rsidR="00500FEC" w:rsidRPr="00B2214F" w:rsidRDefault="00500FEC" w:rsidP="00500FEC"/>
    <w:p w:rsidR="00BE2ABE" w:rsidRPr="00B2214F" w:rsidRDefault="00BE2ABE" w:rsidP="00773BB4">
      <w:pPr>
        <w:spacing w:line="360" w:lineRule="auto"/>
        <w:ind w:right="284"/>
      </w:pPr>
    </w:p>
    <w:p w:rsidR="00E8063E" w:rsidRPr="00290ED5" w:rsidRDefault="00E8063E" w:rsidP="0071313E">
      <w:pPr>
        <w:pStyle w:val="affffffff0"/>
        <w:rPr>
          <w:lang w:val="uk-UA"/>
        </w:rPr>
      </w:pPr>
      <w:r w:rsidRPr="00290ED5">
        <w:rPr>
          <w:color w:val="FF0000"/>
          <w:lang w:val="uk-UA"/>
        </w:rPr>
        <w:t xml:space="preserve">воспользуйтесь поиском на сайте по ссылке:  </w:t>
      </w:r>
      <w:hyperlink r:id="rId9" w:history="1">
        <w:r w:rsidRPr="00E27985">
          <w:rPr>
            <w:rStyle w:val="af3"/>
            <w:color w:val="0070C0"/>
            <w:lang w:val="en-US"/>
          </w:rPr>
          <w:t>http</w:t>
        </w:r>
        <w:r w:rsidRPr="00290ED5">
          <w:rPr>
            <w:rStyle w:val="af3"/>
            <w:color w:val="0070C0"/>
            <w:lang w:val="uk-UA"/>
          </w:rPr>
          <w:t>://</w:t>
        </w:r>
        <w:r w:rsidRPr="00E27985">
          <w:rPr>
            <w:rStyle w:val="af3"/>
            <w:color w:val="0070C0"/>
            <w:lang w:val="en-US"/>
          </w:rPr>
          <w:t>www</w:t>
        </w:r>
        <w:r w:rsidRPr="00290ED5">
          <w:rPr>
            <w:rStyle w:val="af3"/>
            <w:color w:val="0070C0"/>
            <w:lang w:val="uk-UA"/>
          </w:rPr>
          <w:t>.</w:t>
        </w:r>
        <w:r w:rsidRPr="00E27985">
          <w:rPr>
            <w:rStyle w:val="af3"/>
            <w:color w:val="0070C0"/>
            <w:lang w:val="en-US"/>
          </w:rPr>
          <w:t>mydisser</w:t>
        </w:r>
        <w:r w:rsidRPr="00290ED5">
          <w:rPr>
            <w:rStyle w:val="af3"/>
            <w:color w:val="0070C0"/>
            <w:lang w:val="uk-UA"/>
          </w:rPr>
          <w:t>.</w:t>
        </w:r>
        <w:r w:rsidRPr="00E27985">
          <w:rPr>
            <w:rStyle w:val="af3"/>
            <w:color w:val="0070C0"/>
            <w:lang w:val="en-US"/>
          </w:rPr>
          <w:t>com</w:t>
        </w:r>
        <w:r w:rsidRPr="00290ED5">
          <w:rPr>
            <w:rStyle w:val="af3"/>
            <w:color w:val="0070C0"/>
            <w:lang w:val="uk-UA"/>
          </w:rPr>
          <w:t>/</w:t>
        </w:r>
        <w:r w:rsidRPr="00E27985">
          <w:rPr>
            <w:rStyle w:val="af3"/>
            <w:color w:val="0070C0"/>
            <w:lang w:val="en-US"/>
          </w:rPr>
          <w:t>search</w:t>
        </w:r>
        <w:r w:rsidRPr="00290ED5">
          <w:rPr>
            <w:rStyle w:val="af3"/>
            <w:color w:val="0070C0"/>
            <w:lang w:val="uk-UA"/>
          </w:rPr>
          <w:t>.</w:t>
        </w:r>
        <w:r w:rsidRPr="00E27985">
          <w:rPr>
            <w:rStyle w:val="af3"/>
            <w:color w:val="0070C0"/>
            <w:lang w:val="en-US"/>
          </w:rPr>
          <w:t>html</w:t>
        </w:r>
      </w:hyperlink>
    </w:p>
    <w:p w:rsidR="00E8063E" w:rsidRPr="00290ED5" w:rsidRDefault="00E8063E">
      <w:pPr>
        <w:spacing w:line="336" w:lineRule="auto"/>
        <w:jc w:val="both"/>
        <w:rPr>
          <w:lang w:val="uk-UA"/>
        </w:rPr>
      </w:pPr>
      <w:bookmarkStart w:id="2" w:name="_PictureBullets"/>
      <w:bookmarkEnd w:id="2"/>
    </w:p>
    <w:sectPr w:rsidR="00E8063E" w:rsidRPr="00290ED5" w:rsidSect="00EA26D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1E" w:rsidRDefault="0044331E">
      <w:r>
        <w:separator/>
      </w:r>
    </w:p>
  </w:endnote>
  <w:endnote w:type="continuationSeparator" w:id="0">
    <w:p w:rsidR="0044331E" w:rsidRDefault="0044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lpha0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細明朝体">
    <w:altName w:val="Arial Unicode MS"/>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rushTyp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honeticTM">
    <w:altName w:val="Gabriola"/>
    <w:charset w:val="00"/>
    <w:family w:val="decorative"/>
    <w:pitch w:val="variable"/>
    <w:sig w:usb0="00000003" w:usb1="00000000" w:usb2="00000000" w:usb3="00000000" w:csb0="00000001" w:csb1="00000000"/>
  </w:font>
  <w:font w:name="BOLJGC+TimesNewRoman,Italic">
    <w:altName w:val="Times New Roman"/>
    <w:panose1 w:val="00000000000000000000"/>
    <w:charset w:val="00"/>
    <w:family w:val="roman"/>
    <w:notTrueType/>
    <w:pitch w:val="default"/>
    <w:sig w:usb0="00000003" w:usb1="00000000" w:usb2="00000000" w:usb3="00000000" w:csb0="00000001" w:csb1="00000000"/>
  </w:font>
  <w:font w:name="Verdana Ref">
    <w:altName w:val="Tahoma"/>
    <w:panose1 w:val="00000000000000000000"/>
    <w:charset w:val="CC"/>
    <w:family w:val="swiss"/>
    <w:notTrueType/>
    <w:pitch w:val="variable"/>
    <w:sig w:usb0="00000203" w:usb1="00000000" w:usb2="00000000" w:usb3="00000000" w:csb0="00000005" w:csb1="00000000"/>
  </w:font>
  <w:font w:name="IMFABA+TimesNewRoman">
    <w:altName w:val="Times New Roman"/>
    <w:panose1 w:val="00000000000000000000"/>
    <w:charset w:val="CC"/>
    <w:family w:val="roman"/>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font>
  <w:font w:name="Univers">
    <w:charset w:val="00"/>
    <w:family w:val="swiss"/>
    <w:pitch w:val="variable"/>
    <w:sig w:usb0="00000007" w:usb1="00000000" w:usb2="00000000" w:usb3="00000000" w:csb0="00000093" w:csb1="00000000"/>
  </w:font>
  <w:font w:name="EIIa">
    <w:altName w:val="SimSun"/>
    <w:panose1 w:val="00000000000000000000"/>
    <w:charset w:val="86"/>
    <w:family w:val="auto"/>
    <w:notTrueType/>
    <w:pitch w:val="variable"/>
    <w:sig w:usb0="00000001" w:usb1="080E0000" w:usb2="00000010" w:usb3="00000000" w:csb0="00040000" w:csb1="00000000"/>
  </w:font>
  <w:font w:name="MyslCTT">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1E" w:rsidRDefault="0044331E">
      <w:r>
        <w:separator/>
      </w:r>
    </w:p>
  </w:footnote>
  <w:footnote w:type="continuationSeparator" w:id="0">
    <w:p w:rsidR="0044331E" w:rsidRDefault="00443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pPr>
      <w:pStyle w:val="afffffff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E" w:rsidRDefault="00E80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46CBC"/>
    <w:lvl w:ilvl="0">
      <w:start w:val="1"/>
      <w:numFmt w:val="decimal"/>
      <w:pStyle w:val="5"/>
      <w:lvlText w:val="%1."/>
      <w:lvlJc w:val="left"/>
      <w:pPr>
        <w:tabs>
          <w:tab w:val="num" w:pos="1492"/>
        </w:tabs>
        <w:ind w:left="1492" w:hanging="360"/>
      </w:pPr>
    </w:lvl>
  </w:abstractNum>
  <w:abstractNum w:abstractNumId="1">
    <w:nsid w:val="FFFFFF7D"/>
    <w:multiLevelType w:val="singleLevel"/>
    <w:tmpl w:val="EEFCF59E"/>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6586464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0D0DF4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6348272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3A4EB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176BF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18E227A"/>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1"/>
    <w:multiLevelType w:val="multilevel"/>
    <w:tmpl w:val="00000001"/>
    <w:lvl w:ilvl="0">
      <w:start w:val="1"/>
      <w:numFmt w:val="bullet"/>
      <w:pStyle w:val="1"/>
      <w:lvlText w:val=""/>
      <w:lvlJc w:val="left"/>
      <w:pPr>
        <w:tabs>
          <w:tab w:val="num" w:pos="348"/>
        </w:tabs>
        <w:ind w:left="3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080"/>
        </w:tabs>
        <w:ind w:left="10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1800"/>
        </w:tabs>
        <w:ind w:left="1800" w:hanging="360"/>
      </w:pPr>
      <w:rPr>
        <w:rFonts w:ascii="CentSchbook Win95BT" w:hAnsi="CentSchbook Win95BT" w:cs="CentSchbook Win95BT"/>
      </w:rPr>
    </w:lvl>
    <w:lvl w:ilvl="3">
      <w:start w:val="1"/>
      <w:numFmt w:val="bullet"/>
      <w:pStyle w:val="41"/>
      <w:lvlText w:val=""/>
      <w:lvlJc w:val="left"/>
      <w:pPr>
        <w:tabs>
          <w:tab w:val="num" w:pos="2520"/>
        </w:tabs>
        <w:ind w:left="25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1"/>
      <w:lvlText w:val="o"/>
      <w:lvlJc w:val="left"/>
      <w:pPr>
        <w:tabs>
          <w:tab w:val="num" w:pos="3240"/>
        </w:tabs>
        <w:ind w:left="32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3960"/>
        </w:tabs>
        <w:ind w:left="3960" w:hanging="360"/>
      </w:pPr>
      <w:rPr>
        <w:rFonts w:ascii="CentSchbook Win95BT" w:hAnsi="CentSchbook Win95BT" w:cs="CentSchbook Win95BT"/>
      </w:rPr>
    </w:lvl>
    <w:lvl w:ilvl="6">
      <w:start w:val="1"/>
      <w:numFmt w:val="bullet"/>
      <w:pStyle w:val="7"/>
      <w:lvlText w:val=""/>
      <w:lvlJc w:val="left"/>
      <w:pPr>
        <w:tabs>
          <w:tab w:val="num" w:pos="4680"/>
        </w:tabs>
        <w:ind w:left="46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400"/>
        </w:tabs>
        <w:ind w:left="54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120"/>
        </w:tabs>
        <w:ind w:left="6120" w:hanging="360"/>
      </w:pPr>
      <w:rPr>
        <w:rFonts w:ascii="CentSchbook Win95BT" w:hAnsi="CentSchbook Win95BT" w:cs="CentSchbook Win95BT"/>
      </w:rPr>
    </w:lvl>
  </w:abstractNum>
  <w:abstractNum w:abstractNumId="9">
    <w:nsid w:val="00000002"/>
    <w:multiLevelType w:val="singleLevel"/>
    <w:tmpl w:val="00000002"/>
    <w:name w:val="WW8Num2"/>
    <w:lvl w:ilvl="0">
      <w:start w:val="1"/>
      <w:numFmt w:val="bullet"/>
      <w:pStyle w:val="510"/>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10">
    <w:nsid w:val="00000003"/>
    <w:multiLevelType w:val="singleLevel"/>
    <w:tmpl w:val="00000003"/>
    <w:name w:val="WW8Num3"/>
    <w:lvl w:ilvl="0">
      <w:start w:val="1"/>
      <w:numFmt w:val="bullet"/>
      <w:pStyle w:val="4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1">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2">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3">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4">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15">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6">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8">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9">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1">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22">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3">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4">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5">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7">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8">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30">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31">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2">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3">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4">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35">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7">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2"/>
    <w:multiLevelType w:val="multilevel"/>
    <w:tmpl w:val="00000022"/>
    <w:name w:val="WW8Num46"/>
    <w:lvl w:ilvl="0">
      <w:numFmt w:val="decimal"/>
      <w:pStyle w:val="41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13037A7"/>
    <w:multiLevelType w:val="hybridMultilevel"/>
    <w:tmpl w:val="7D5CA22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4">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5">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6">
    <w:nsid w:val="0C4C6DB4"/>
    <w:multiLevelType w:val="hybridMultilevel"/>
    <w:tmpl w:val="A770DF2E"/>
    <w:lvl w:ilvl="0" w:tplc="6DDE6A58">
      <w:start w:val="1"/>
      <w:numFmt w:val="decimal"/>
      <w:pStyle w:val="a7"/>
      <w:lvlText w:val="%1."/>
      <w:lvlJc w:val="right"/>
      <w:pPr>
        <w:tabs>
          <w:tab w:val="num" w:pos="567"/>
        </w:tabs>
        <w:ind w:left="567" w:hanging="113"/>
      </w:pPr>
      <w:rPr>
        <w:rFonts w:hint="default"/>
        <w:i w:val="0"/>
      </w:rPr>
    </w:lvl>
    <w:lvl w:ilvl="1" w:tplc="CB40CB62">
      <w:start w:val="1"/>
      <w:numFmt w:val="decimal"/>
      <w:pStyle w:val="a7"/>
      <w:lvlText w:val="%2."/>
      <w:lvlJc w:val="left"/>
      <w:pPr>
        <w:tabs>
          <w:tab w:val="num" w:pos="510"/>
        </w:tabs>
        <w:ind w:left="0" w:firstLine="0"/>
      </w:pPr>
      <w:rPr>
        <w:rFonts w:hint="default"/>
        <w:i w:val="0"/>
      </w:r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47">
    <w:nsid w:val="132C413C"/>
    <w:multiLevelType w:val="hybridMultilevel"/>
    <w:tmpl w:val="EB2CB06C"/>
    <w:lvl w:ilvl="0" w:tplc="220C78B2">
      <w:start w:val="1"/>
      <w:numFmt w:val="bullet"/>
      <w:lvlText w:val="-"/>
      <w:lvlJc w:val="left"/>
      <w:pPr>
        <w:tabs>
          <w:tab w:val="num" w:pos="1245"/>
        </w:tabs>
        <w:ind w:left="1245" w:hanging="70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48">
    <w:nsid w:val="1CE07A1B"/>
    <w:multiLevelType w:val="hybridMultilevel"/>
    <w:tmpl w:val="F3EA1A32"/>
    <w:lvl w:ilvl="0" w:tplc="C17EB518">
      <w:start w:val="2"/>
      <w:numFmt w:val="bullet"/>
      <w:lvlText w:val="-"/>
      <w:lvlJc w:val="left"/>
      <w:pPr>
        <w:tabs>
          <w:tab w:val="num" w:pos="1260"/>
        </w:tabs>
        <w:ind w:left="1260" w:hanging="72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49">
    <w:nsid w:val="278C58C0"/>
    <w:multiLevelType w:val="hybridMultilevel"/>
    <w:tmpl w:val="F306D7A0"/>
    <w:lvl w:ilvl="0" w:tplc="186C3678">
      <w:start w:val="5"/>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0">
    <w:nsid w:val="286577EA"/>
    <w:multiLevelType w:val="hybridMultilevel"/>
    <w:tmpl w:val="21A63D98"/>
    <w:lvl w:ilvl="0" w:tplc="310AD1C0">
      <w:start w:val="1"/>
      <w:numFmt w:val="bullet"/>
      <w:pStyle w:val="Atslistnumber"/>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1">
    <w:nsid w:val="2A844DE8"/>
    <w:multiLevelType w:val="hybridMultilevel"/>
    <w:tmpl w:val="C618235A"/>
    <w:lvl w:ilvl="0" w:tplc="ABA0A8F0">
      <w:start w:val="1"/>
      <w:numFmt w:val="decimal"/>
      <w:pStyle w:val="a8"/>
      <w:lvlText w:val="%1."/>
      <w:lvlJc w:val="right"/>
      <w:pPr>
        <w:ind w:left="1440" w:hanging="360"/>
      </w:pPr>
      <w:rPr>
        <w:rFonts w:hint="default"/>
        <w:b w:val="0"/>
        <w:i w:val="0"/>
        <w:spacing w:val="0"/>
        <w:w w:val="1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2D0318BB"/>
    <w:multiLevelType w:val="hybridMultilevel"/>
    <w:tmpl w:val="9CE233CA"/>
    <w:lvl w:ilvl="0" w:tplc="629EBAEA">
      <w:start w:val="10"/>
      <w:numFmt w:val="bullet"/>
      <w:lvlText w:val="-"/>
      <w:lvlJc w:val="left"/>
      <w:pPr>
        <w:tabs>
          <w:tab w:val="num" w:pos="927"/>
        </w:tabs>
        <w:ind w:left="927"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31222E8D"/>
    <w:multiLevelType w:val="hybridMultilevel"/>
    <w:tmpl w:val="0B60E288"/>
    <w:lvl w:ilvl="0" w:tplc="2FA2C7BE">
      <w:start w:val="4"/>
      <w:numFmt w:val="bullet"/>
      <w:pStyle w:val="12"/>
      <w:lvlText w:val="–"/>
      <w:lvlJc w:val="left"/>
      <w:pPr>
        <w:tabs>
          <w:tab w:val="num" w:pos="1129"/>
        </w:tabs>
        <w:ind w:left="1129" w:hanging="4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33DC46BD"/>
    <w:multiLevelType w:val="multilevel"/>
    <w:tmpl w:val="E2AC641C"/>
    <w:lvl w:ilvl="0">
      <w:start w:val="1"/>
      <w:numFmt w:val="decimal"/>
      <w:pStyle w:val="13"/>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5">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6">
    <w:nsid w:val="4B3F76EB"/>
    <w:multiLevelType w:val="hybridMultilevel"/>
    <w:tmpl w:val="CF5A50DC"/>
    <w:lvl w:ilvl="0" w:tplc="186C3678">
      <w:start w:val="5"/>
      <w:numFmt w:val="bullet"/>
      <w:lvlText w:val="-"/>
      <w:lvlJc w:val="left"/>
      <w:pPr>
        <w:tabs>
          <w:tab w:val="num" w:pos="1905"/>
        </w:tabs>
        <w:ind w:left="1905" w:hanging="82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57">
    <w:nsid w:val="4FA407D2"/>
    <w:multiLevelType w:val="hybridMultilevel"/>
    <w:tmpl w:val="D24C5518"/>
    <w:lvl w:ilvl="0" w:tplc="ED4AF4AA">
      <w:start w:val="1451"/>
      <w:numFmt w:val="decimal"/>
      <w:pStyle w:val="14"/>
      <w:lvlText w:val="%1."/>
      <w:lvlJc w:val="left"/>
      <w:pPr>
        <w:tabs>
          <w:tab w:val="num" w:pos="652"/>
        </w:tabs>
        <w:ind w:left="284" w:hanging="284"/>
      </w:pPr>
      <w:rPr>
        <w:rFonts w:hint="default"/>
        <w:b w:val="0"/>
        <w:i w:val="0"/>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4B32312"/>
    <w:multiLevelType w:val="hybridMultilevel"/>
    <w:tmpl w:val="E7A2C5D4"/>
    <w:lvl w:ilvl="0" w:tplc="FFFFFFFF">
      <w:start w:val="1"/>
      <w:numFmt w:val="decimal"/>
      <w:pStyle w:val="a9"/>
      <w:lvlText w:val="%1."/>
      <w:lvlJc w:val="left"/>
      <w:pPr>
        <w:tabs>
          <w:tab w:val="num" w:pos="567"/>
        </w:tabs>
        <w:ind w:left="567" w:hanging="567"/>
      </w:pPr>
      <w:rPr>
        <w:rFonts w:hint="default"/>
        <w:sz w:val="28"/>
        <w:szCs w:val="28"/>
      </w:rPr>
    </w:lvl>
    <w:lvl w:ilvl="1" w:tplc="FFFFFFFF">
      <w:start w:val="1"/>
      <w:numFmt w:val="decimal"/>
      <w:lvlText w:val="%2."/>
      <w:lvlJc w:val="left"/>
      <w:pPr>
        <w:tabs>
          <w:tab w:val="num" w:pos="1440"/>
        </w:tabs>
        <w:ind w:left="1440" w:hanging="360"/>
      </w:pPr>
      <w:rPr>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98C0896"/>
    <w:multiLevelType w:val="multilevel"/>
    <w:tmpl w:val="3C225E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0">
    <w:nsid w:val="5A2B7C6B"/>
    <w:multiLevelType w:val="multilevel"/>
    <w:tmpl w:val="C65410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5CE802A9"/>
    <w:multiLevelType w:val="singleLevel"/>
    <w:tmpl w:val="FFD8BE90"/>
    <w:lvl w:ilvl="0">
      <w:start w:val="1"/>
      <w:numFmt w:val="decimal"/>
      <w:pStyle w:val="215"/>
      <w:lvlText w:val="%1."/>
      <w:lvlJc w:val="left"/>
      <w:pPr>
        <w:tabs>
          <w:tab w:val="num" w:pos="360"/>
        </w:tabs>
        <w:ind w:left="360" w:hanging="360"/>
      </w:pPr>
    </w:lvl>
  </w:abstractNum>
  <w:abstractNum w:abstractNumId="62">
    <w:nsid w:val="67F56A20"/>
    <w:multiLevelType w:val="multilevel"/>
    <w:tmpl w:val="39B64B5A"/>
    <w:styleLink w:val="aa"/>
    <w:lvl w:ilvl="0">
      <w:start w:val="1"/>
      <w:numFmt w:val="decimal"/>
      <w:lvlText w:val="%1)"/>
      <w:lvlJc w:val="left"/>
      <w:pPr>
        <w:tabs>
          <w:tab w:val="num" w:pos="1134"/>
        </w:tabs>
        <w:ind w:left="1134" w:hanging="414"/>
      </w:pPr>
      <w:rPr>
        <w:rFonts w:ascii="Times New Roman" w:hAnsi="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90B2804"/>
    <w:multiLevelType w:val="hybridMultilevel"/>
    <w:tmpl w:val="E7B83418"/>
    <w:lvl w:ilvl="0" w:tplc="186C3678">
      <w:start w:val="5"/>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4">
    <w:nsid w:val="6C194F3D"/>
    <w:multiLevelType w:val="hybridMultilevel"/>
    <w:tmpl w:val="8CD8E316"/>
    <w:lvl w:ilvl="0" w:tplc="FFFFFFFF">
      <w:start w:val="1"/>
      <w:numFmt w:val="lowerLetter"/>
      <w:pStyle w:val="ab"/>
      <w:lvlText w:val="%1"/>
      <w:lvlJc w:val="left"/>
      <w:pPr>
        <w:tabs>
          <w:tab w:val="num" w:pos="726"/>
        </w:tabs>
        <w:ind w:left="72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nsid w:val="70332062"/>
    <w:multiLevelType w:val="hybridMultilevel"/>
    <w:tmpl w:val="BC127894"/>
    <w:lvl w:ilvl="0" w:tplc="629EBAEA">
      <w:start w:val="10"/>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6">
    <w:nsid w:val="71353E38"/>
    <w:multiLevelType w:val="hybridMultilevel"/>
    <w:tmpl w:val="72000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43D2161"/>
    <w:multiLevelType w:val="hybridMultilevel"/>
    <w:tmpl w:val="653AD134"/>
    <w:lvl w:ilvl="0" w:tplc="DF68262C">
      <w:start w:val="1"/>
      <w:numFmt w:val="bullet"/>
      <w:pStyle w:val="ATSnumberedparagraph"/>
      <w:lvlText w:val=""/>
      <w:lvlJc w:val="left"/>
      <w:pPr>
        <w:tabs>
          <w:tab w:val="num" w:pos="1437"/>
        </w:tabs>
        <w:ind w:left="1437" w:hanging="360"/>
      </w:pPr>
      <w:rPr>
        <w:rFonts w:ascii="Symbol" w:hAnsi="Symbol" w:hint="default"/>
        <w:color w:val="auto"/>
      </w:rPr>
    </w:lvl>
    <w:lvl w:ilvl="1" w:tplc="08090019" w:tentative="1">
      <w:start w:val="1"/>
      <w:numFmt w:val="bullet"/>
      <w:lvlText w:val="o"/>
      <w:lvlJc w:val="left"/>
      <w:pPr>
        <w:tabs>
          <w:tab w:val="num" w:pos="2517"/>
        </w:tabs>
        <w:ind w:left="2517" w:hanging="360"/>
      </w:pPr>
      <w:rPr>
        <w:rFonts w:ascii="Courier New" w:hAnsi="Courier New" w:cs="Courier New" w:hint="default"/>
      </w:rPr>
    </w:lvl>
    <w:lvl w:ilvl="2" w:tplc="0809001B" w:tentative="1">
      <w:start w:val="1"/>
      <w:numFmt w:val="bullet"/>
      <w:lvlText w:val=""/>
      <w:lvlJc w:val="left"/>
      <w:pPr>
        <w:tabs>
          <w:tab w:val="num" w:pos="3237"/>
        </w:tabs>
        <w:ind w:left="3237" w:hanging="360"/>
      </w:pPr>
      <w:rPr>
        <w:rFonts w:ascii="Wingdings" w:hAnsi="Wingdings" w:hint="default"/>
      </w:rPr>
    </w:lvl>
    <w:lvl w:ilvl="3" w:tplc="0809000F" w:tentative="1">
      <w:start w:val="1"/>
      <w:numFmt w:val="bullet"/>
      <w:lvlText w:val=""/>
      <w:lvlJc w:val="left"/>
      <w:pPr>
        <w:tabs>
          <w:tab w:val="num" w:pos="3957"/>
        </w:tabs>
        <w:ind w:left="3957" w:hanging="360"/>
      </w:pPr>
      <w:rPr>
        <w:rFonts w:ascii="Symbol" w:hAnsi="Symbol" w:hint="default"/>
      </w:rPr>
    </w:lvl>
    <w:lvl w:ilvl="4" w:tplc="08090019" w:tentative="1">
      <w:start w:val="1"/>
      <w:numFmt w:val="bullet"/>
      <w:lvlText w:val="o"/>
      <w:lvlJc w:val="left"/>
      <w:pPr>
        <w:tabs>
          <w:tab w:val="num" w:pos="4677"/>
        </w:tabs>
        <w:ind w:left="4677" w:hanging="360"/>
      </w:pPr>
      <w:rPr>
        <w:rFonts w:ascii="Courier New" w:hAnsi="Courier New" w:cs="Courier New" w:hint="default"/>
      </w:rPr>
    </w:lvl>
    <w:lvl w:ilvl="5" w:tplc="0809001B" w:tentative="1">
      <w:start w:val="1"/>
      <w:numFmt w:val="bullet"/>
      <w:lvlText w:val=""/>
      <w:lvlJc w:val="left"/>
      <w:pPr>
        <w:tabs>
          <w:tab w:val="num" w:pos="5397"/>
        </w:tabs>
        <w:ind w:left="5397" w:hanging="360"/>
      </w:pPr>
      <w:rPr>
        <w:rFonts w:ascii="Wingdings" w:hAnsi="Wingdings" w:hint="default"/>
      </w:rPr>
    </w:lvl>
    <w:lvl w:ilvl="6" w:tplc="0809000F" w:tentative="1">
      <w:start w:val="1"/>
      <w:numFmt w:val="bullet"/>
      <w:lvlText w:val=""/>
      <w:lvlJc w:val="left"/>
      <w:pPr>
        <w:tabs>
          <w:tab w:val="num" w:pos="6117"/>
        </w:tabs>
        <w:ind w:left="6117" w:hanging="360"/>
      </w:pPr>
      <w:rPr>
        <w:rFonts w:ascii="Symbol" w:hAnsi="Symbol" w:hint="default"/>
      </w:rPr>
    </w:lvl>
    <w:lvl w:ilvl="7" w:tplc="08090019" w:tentative="1">
      <w:start w:val="1"/>
      <w:numFmt w:val="bullet"/>
      <w:lvlText w:val="o"/>
      <w:lvlJc w:val="left"/>
      <w:pPr>
        <w:tabs>
          <w:tab w:val="num" w:pos="6837"/>
        </w:tabs>
        <w:ind w:left="6837" w:hanging="360"/>
      </w:pPr>
      <w:rPr>
        <w:rFonts w:ascii="Courier New" w:hAnsi="Courier New" w:cs="Courier New" w:hint="default"/>
      </w:rPr>
    </w:lvl>
    <w:lvl w:ilvl="8" w:tplc="0809001B"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5"/>
  </w:num>
  <w:num w:numId="37">
    <w:abstractNumId w:val="44"/>
  </w:num>
  <w:num w:numId="38">
    <w:abstractNumId w:val="55"/>
  </w:num>
  <w:num w:numId="39">
    <w:abstractNumId w:val="58"/>
  </w:num>
  <w:num w:numId="40">
    <w:abstractNumId w:val="7"/>
  </w:num>
  <w:num w:numId="41">
    <w:abstractNumId w:val="6"/>
  </w:num>
  <w:num w:numId="42">
    <w:abstractNumId w:val="5"/>
  </w:num>
  <w:num w:numId="43">
    <w:abstractNumId w:val="51"/>
  </w:num>
  <w:num w:numId="44">
    <w:abstractNumId w:val="54"/>
  </w:num>
  <w:num w:numId="45">
    <w:abstractNumId w:val="53"/>
  </w:num>
  <w:num w:numId="46">
    <w:abstractNumId w:val="0"/>
  </w:num>
  <w:num w:numId="47">
    <w:abstractNumId w:val="57"/>
  </w:num>
  <w:num w:numId="48">
    <w:abstractNumId w:val="46"/>
  </w:num>
  <w:num w:numId="49">
    <w:abstractNumId w:val="3"/>
  </w:num>
  <w:num w:numId="50">
    <w:abstractNumId w:val="2"/>
  </w:num>
  <w:num w:numId="51">
    <w:abstractNumId w:val="1"/>
  </w:num>
  <w:num w:numId="52">
    <w:abstractNumId w:val="50"/>
  </w:num>
  <w:num w:numId="53">
    <w:abstractNumId w:val="67"/>
  </w:num>
  <w:num w:numId="54">
    <w:abstractNumId w:val="4"/>
  </w:num>
  <w:num w:numId="55">
    <w:abstractNumId w:val="61"/>
  </w:num>
  <w:num w:numId="56">
    <w:abstractNumId w:val="62"/>
  </w:num>
  <w:num w:numId="57">
    <w:abstractNumId w:val="64"/>
  </w:num>
  <w:num w:numId="58">
    <w:abstractNumId w:val="60"/>
  </w:num>
  <w:num w:numId="59">
    <w:abstractNumId w:val="59"/>
  </w:num>
  <w:num w:numId="60">
    <w:abstractNumId w:val="65"/>
  </w:num>
  <w:num w:numId="61">
    <w:abstractNumId w:val="52"/>
  </w:num>
  <w:num w:numId="62">
    <w:abstractNumId w:val="43"/>
  </w:num>
  <w:num w:numId="63">
    <w:abstractNumId w:val="47"/>
  </w:num>
  <w:num w:numId="64">
    <w:abstractNumId w:val="66"/>
  </w:num>
  <w:num w:numId="65">
    <w:abstractNumId w:val="48"/>
  </w:num>
  <w:num w:numId="66">
    <w:abstractNumId w:val="63"/>
  </w:num>
  <w:num w:numId="67">
    <w:abstractNumId w:val="49"/>
  </w:num>
  <w:num w:numId="68">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3B6"/>
    <w:rsid w:val="00001560"/>
    <w:rsid w:val="0000186B"/>
    <w:rsid w:val="00007646"/>
    <w:rsid w:val="00012E55"/>
    <w:rsid w:val="00017C64"/>
    <w:rsid w:val="00022778"/>
    <w:rsid w:val="000236C9"/>
    <w:rsid w:val="000312C4"/>
    <w:rsid w:val="00031EB2"/>
    <w:rsid w:val="000336B3"/>
    <w:rsid w:val="0004076E"/>
    <w:rsid w:val="0004111E"/>
    <w:rsid w:val="00051685"/>
    <w:rsid w:val="0005272D"/>
    <w:rsid w:val="000561E5"/>
    <w:rsid w:val="0005668F"/>
    <w:rsid w:val="00057DAB"/>
    <w:rsid w:val="000609C1"/>
    <w:rsid w:val="00062399"/>
    <w:rsid w:val="00063168"/>
    <w:rsid w:val="000737AA"/>
    <w:rsid w:val="00073CB6"/>
    <w:rsid w:val="00073D5C"/>
    <w:rsid w:val="000760AE"/>
    <w:rsid w:val="00080FDC"/>
    <w:rsid w:val="00082E58"/>
    <w:rsid w:val="0008592B"/>
    <w:rsid w:val="00085F29"/>
    <w:rsid w:val="000878D6"/>
    <w:rsid w:val="00094139"/>
    <w:rsid w:val="0009473D"/>
    <w:rsid w:val="00097542"/>
    <w:rsid w:val="00097AA1"/>
    <w:rsid w:val="000A172E"/>
    <w:rsid w:val="000A376E"/>
    <w:rsid w:val="000A53C9"/>
    <w:rsid w:val="000B1C3A"/>
    <w:rsid w:val="000B3393"/>
    <w:rsid w:val="000B58CD"/>
    <w:rsid w:val="000B5CCA"/>
    <w:rsid w:val="000B7322"/>
    <w:rsid w:val="000B7376"/>
    <w:rsid w:val="000B7A0F"/>
    <w:rsid w:val="000C27CA"/>
    <w:rsid w:val="000C48F6"/>
    <w:rsid w:val="000C66C1"/>
    <w:rsid w:val="000C6A4F"/>
    <w:rsid w:val="000D0331"/>
    <w:rsid w:val="000D50B1"/>
    <w:rsid w:val="000D65B7"/>
    <w:rsid w:val="000E07C2"/>
    <w:rsid w:val="000E1CDB"/>
    <w:rsid w:val="000E2DCB"/>
    <w:rsid w:val="000E4C67"/>
    <w:rsid w:val="000E6014"/>
    <w:rsid w:val="000E6F9E"/>
    <w:rsid w:val="000F4E10"/>
    <w:rsid w:val="00100F75"/>
    <w:rsid w:val="00101B12"/>
    <w:rsid w:val="00107B0D"/>
    <w:rsid w:val="00115051"/>
    <w:rsid w:val="001201ED"/>
    <w:rsid w:val="0012103E"/>
    <w:rsid w:val="001218E1"/>
    <w:rsid w:val="00127DD4"/>
    <w:rsid w:val="00131584"/>
    <w:rsid w:val="0013651E"/>
    <w:rsid w:val="00136956"/>
    <w:rsid w:val="00136C5F"/>
    <w:rsid w:val="001407E0"/>
    <w:rsid w:val="001412DA"/>
    <w:rsid w:val="001422D9"/>
    <w:rsid w:val="0014481E"/>
    <w:rsid w:val="001500D2"/>
    <w:rsid w:val="0015340A"/>
    <w:rsid w:val="001562E2"/>
    <w:rsid w:val="00157034"/>
    <w:rsid w:val="001611E8"/>
    <w:rsid w:val="00161AF8"/>
    <w:rsid w:val="00162A81"/>
    <w:rsid w:val="00166386"/>
    <w:rsid w:val="00166F4D"/>
    <w:rsid w:val="00171370"/>
    <w:rsid w:val="00172D21"/>
    <w:rsid w:val="00177A6B"/>
    <w:rsid w:val="00182E32"/>
    <w:rsid w:val="00190074"/>
    <w:rsid w:val="00191C10"/>
    <w:rsid w:val="00191C95"/>
    <w:rsid w:val="00192F59"/>
    <w:rsid w:val="0019421E"/>
    <w:rsid w:val="00195416"/>
    <w:rsid w:val="00197CBB"/>
    <w:rsid w:val="001A197B"/>
    <w:rsid w:val="001A5206"/>
    <w:rsid w:val="001A5C51"/>
    <w:rsid w:val="001A5CF8"/>
    <w:rsid w:val="001A6E56"/>
    <w:rsid w:val="001A7321"/>
    <w:rsid w:val="001B1132"/>
    <w:rsid w:val="001B206A"/>
    <w:rsid w:val="001B3317"/>
    <w:rsid w:val="001B5294"/>
    <w:rsid w:val="001B5B25"/>
    <w:rsid w:val="001C0C72"/>
    <w:rsid w:val="001C1415"/>
    <w:rsid w:val="001C3631"/>
    <w:rsid w:val="001C5549"/>
    <w:rsid w:val="001C6AF1"/>
    <w:rsid w:val="001D0FFF"/>
    <w:rsid w:val="001D146A"/>
    <w:rsid w:val="001D5364"/>
    <w:rsid w:val="001D61A9"/>
    <w:rsid w:val="001D62D4"/>
    <w:rsid w:val="001D730B"/>
    <w:rsid w:val="001E1DDF"/>
    <w:rsid w:val="001E293A"/>
    <w:rsid w:val="001E6B85"/>
    <w:rsid w:val="001E70BD"/>
    <w:rsid w:val="001F1507"/>
    <w:rsid w:val="001F1B16"/>
    <w:rsid w:val="001F3D5E"/>
    <w:rsid w:val="00201730"/>
    <w:rsid w:val="00207DDB"/>
    <w:rsid w:val="00211C95"/>
    <w:rsid w:val="00214047"/>
    <w:rsid w:val="0021405D"/>
    <w:rsid w:val="00215489"/>
    <w:rsid w:val="00215864"/>
    <w:rsid w:val="00215CD2"/>
    <w:rsid w:val="0021648A"/>
    <w:rsid w:val="00220817"/>
    <w:rsid w:val="00223822"/>
    <w:rsid w:val="002241D6"/>
    <w:rsid w:val="00233706"/>
    <w:rsid w:val="00235CAA"/>
    <w:rsid w:val="002502E8"/>
    <w:rsid w:val="00251E57"/>
    <w:rsid w:val="00255E44"/>
    <w:rsid w:val="00260D90"/>
    <w:rsid w:val="002610D8"/>
    <w:rsid w:val="002615FB"/>
    <w:rsid w:val="00264287"/>
    <w:rsid w:val="00266C8D"/>
    <w:rsid w:val="002701AD"/>
    <w:rsid w:val="00271354"/>
    <w:rsid w:val="00272CC0"/>
    <w:rsid w:val="00272F3D"/>
    <w:rsid w:val="002757EE"/>
    <w:rsid w:val="00275C86"/>
    <w:rsid w:val="00276CAF"/>
    <w:rsid w:val="00290ED5"/>
    <w:rsid w:val="00292945"/>
    <w:rsid w:val="002953C8"/>
    <w:rsid w:val="002958EC"/>
    <w:rsid w:val="002A03CB"/>
    <w:rsid w:val="002A5C4A"/>
    <w:rsid w:val="002A6202"/>
    <w:rsid w:val="002A63C1"/>
    <w:rsid w:val="002B08F6"/>
    <w:rsid w:val="002B7BF1"/>
    <w:rsid w:val="002C024E"/>
    <w:rsid w:val="002C22C4"/>
    <w:rsid w:val="002C28F9"/>
    <w:rsid w:val="002D14FF"/>
    <w:rsid w:val="002D69D2"/>
    <w:rsid w:val="002E04F4"/>
    <w:rsid w:val="002E197C"/>
    <w:rsid w:val="002E27A2"/>
    <w:rsid w:val="002E39B7"/>
    <w:rsid w:val="002F1544"/>
    <w:rsid w:val="002F21AF"/>
    <w:rsid w:val="002F42F0"/>
    <w:rsid w:val="002F4E5A"/>
    <w:rsid w:val="002F550A"/>
    <w:rsid w:val="00301BAA"/>
    <w:rsid w:val="00301FD2"/>
    <w:rsid w:val="00304CCD"/>
    <w:rsid w:val="0030592D"/>
    <w:rsid w:val="0031511A"/>
    <w:rsid w:val="00321539"/>
    <w:rsid w:val="00326443"/>
    <w:rsid w:val="00332E47"/>
    <w:rsid w:val="003355AA"/>
    <w:rsid w:val="00337138"/>
    <w:rsid w:val="00342393"/>
    <w:rsid w:val="0034663F"/>
    <w:rsid w:val="00350E90"/>
    <w:rsid w:val="0035582A"/>
    <w:rsid w:val="00355F9B"/>
    <w:rsid w:val="00361543"/>
    <w:rsid w:val="00361A81"/>
    <w:rsid w:val="0036281E"/>
    <w:rsid w:val="00367B31"/>
    <w:rsid w:val="00370B86"/>
    <w:rsid w:val="00370E0E"/>
    <w:rsid w:val="00374574"/>
    <w:rsid w:val="00381722"/>
    <w:rsid w:val="003834F3"/>
    <w:rsid w:val="003864BD"/>
    <w:rsid w:val="00386690"/>
    <w:rsid w:val="00387486"/>
    <w:rsid w:val="00387CE8"/>
    <w:rsid w:val="00392625"/>
    <w:rsid w:val="00394D25"/>
    <w:rsid w:val="003A0A3F"/>
    <w:rsid w:val="003A1E74"/>
    <w:rsid w:val="003A2409"/>
    <w:rsid w:val="003A4B5D"/>
    <w:rsid w:val="003A51E3"/>
    <w:rsid w:val="003A541D"/>
    <w:rsid w:val="003B1D18"/>
    <w:rsid w:val="003B26DE"/>
    <w:rsid w:val="003C2490"/>
    <w:rsid w:val="003C2F62"/>
    <w:rsid w:val="003C348B"/>
    <w:rsid w:val="003C38B0"/>
    <w:rsid w:val="003C48D3"/>
    <w:rsid w:val="003E2560"/>
    <w:rsid w:val="003F307A"/>
    <w:rsid w:val="003F35E8"/>
    <w:rsid w:val="003F5973"/>
    <w:rsid w:val="004002D8"/>
    <w:rsid w:val="00401704"/>
    <w:rsid w:val="00402557"/>
    <w:rsid w:val="00403E20"/>
    <w:rsid w:val="0041357E"/>
    <w:rsid w:val="00414194"/>
    <w:rsid w:val="00414608"/>
    <w:rsid w:val="00415990"/>
    <w:rsid w:val="004241F8"/>
    <w:rsid w:val="00425503"/>
    <w:rsid w:val="00425582"/>
    <w:rsid w:val="00431D44"/>
    <w:rsid w:val="00433F0C"/>
    <w:rsid w:val="0043737B"/>
    <w:rsid w:val="00440596"/>
    <w:rsid w:val="00441866"/>
    <w:rsid w:val="00442E0F"/>
    <w:rsid w:val="00443246"/>
    <w:rsid w:val="0044331E"/>
    <w:rsid w:val="00444BA5"/>
    <w:rsid w:val="00445AF6"/>
    <w:rsid w:val="00447CDC"/>
    <w:rsid w:val="00450BE6"/>
    <w:rsid w:val="00451178"/>
    <w:rsid w:val="00451FD9"/>
    <w:rsid w:val="00453A09"/>
    <w:rsid w:val="00454305"/>
    <w:rsid w:val="004567B0"/>
    <w:rsid w:val="00457062"/>
    <w:rsid w:val="00460F5E"/>
    <w:rsid w:val="00467E31"/>
    <w:rsid w:val="00471B33"/>
    <w:rsid w:val="004732DA"/>
    <w:rsid w:val="00474FE8"/>
    <w:rsid w:val="0047579E"/>
    <w:rsid w:val="00476D89"/>
    <w:rsid w:val="00476E05"/>
    <w:rsid w:val="00480D13"/>
    <w:rsid w:val="00481A76"/>
    <w:rsid w:val="00483F56"/>
    <w:rsid w:val="004864AF"/>
    <w:rsid w:val="004878F3"/>
    <w:rsid w:val="00491D81"/>
    <w:rsid w:val="004A294F"/>
    <w:rsid w:val="004A4539"/>
    <w:rsid w:val="004A535B"/>
    <w:rsid w:val="004A6F9B"/>
    <w:rsid w:val="004B03A8"/>
    <w:rsid w:val="004B332B"/>
    <w:rsid w:val="004B664F"/>
    <w:rsid w:val="004B7F0F"/>
    <w:rsid w:val="004C5F33"/>
    <w:rsid w:val="004C6816"/>
    <w:rsid w:val="004D03A6"/>
    <w:rsid w:val="004D0DD8"/>
    <w:rsid w:val="004D3393"/>
    <w:rsid w:val="004D425B"/>
    <w:rsid w:val="004E3FC1"/>
    <w:rsid w:val="004E625C"/>
    <w:rsid w:val="004F1A13"/>
    <w:rsid w:val="004F3EAA"/>
    <w:rsid w:val="004F4EDD"/>
    <w:rsid w:val="00500AD2"/>
    <w:rsid w:val="00500FEC"/>
    <w:rsid w:val="00502D3D"/>
    <w:rsid w:val="0050418D"/>
    <w:rsid w:val="00505468"/>
    <w:rsid w:val="00505874"/>
    <w:rsid w:val="0051145D"/>
    <w:rsid w:val="005165A4"/>
    <w:rsid w:val="00517790"/>
    <w:rsid w:val="00524D1A"/>
    <w:rsid w:val="00527D35"/>
    <w:rsid w:val="005313A1"/>
    <w:rsid w:val="00534A48"/>
    <w:rsid w:val="00534E63"/>
    <w:rsid w:val="005422D0"/>
    <w:rsid w:val="0054456F"/>
    <w:rsid w:val="0054609C"/>
    <w:rsid w:val="00547B8C"/>
    <w:rsid w:val="005524AE"/>
    <w:rsid w:val="00554EAB"/>
    <w:rsid w:val="00555471"/>
    <w:rsid w:val="00555D86"/>
    <w:rsid w:val="0055761B"/>
    <w:rsid w:val="0056141B"/>
    <w:rsid w:val="00566ED6"/>
    <w:rsid w:val="0056735E"/>
    <w:rsid w:val="0057293D"/>
    <w:rsid w:val="00574D8D"/>
    <w:rsid w:val="005804EE"/>
    <w:rsid w:val="00580535"/>
    <w:rsid w:val="00580B1F"/>
    <w:rsid w:val="00582692"/>
    <w:rsid w:val="00582DD9"/>
    <w:rsid w:val="005859A7"/>
    <w:rsid w:val="005861EB"/>
    <w:rsid w:val="00586696"/>
    <w:rsid w:val="00591CE4"/>
    <w:rsid w:val="005941E2"/>
    <w:rsid w:val="00594E11"/>
    <w:rsid w:val="005965F7"/>
    <w:rsid w:val="005A490F"/>
    <w:rsid w:val="005A4EFD"/>
    <w:rsid w:val="005B7C72"/>
    <w:rsid w:val="005C1BC1"/>
    <w:rsid w:val="005D0CA4"/>
    <w:rsid w:val="005E4C1D"/>
    <w:rsid w:val="005E5FDE"/>
    <w:rsid w:val="005E630D"/>
    <w:rsid w:val="005E7613"/>
    <w:rsid w:val="005E7AD8"/>
    <w:rsid w:val="005E7DC9"/>
    <w:rsid w:val="005F2235"/>
    <w:rsid w:val="006061DF"/>
    <w:rsid w:val="006101C3"/>
    <w:rsid w:val="0061066D"/>
    <w:rsid w:val="006118C6"/>
    <w:rsid w:val="00612F1E"/>
    <w:rsid w:val="00620A08"/>
    <w:rsid w:val="006212A6"/>
    <w:rsid w:val="006241B6"/>
    <w:rsid w:val="00627951"/>
    <w:rsid w:val="00630D55"/>
    <w:rsid w:val="00640284"/>
    <w:rsid w:val="00640A13"/>
    <w:rsid w:val="006436EA"/>
    <w:rsid w:val="006437D3"/>
    <w:rsid w:val="0064553D"/>
    <w:rsid w:val="006458A3"/>
    <w:rsid w:val="006462F4"/>
    <w:rsid w:val="00651EE2"/>
    <w:rsid w:val="006539F7"/>
    <w:rsid w:val="0066258B"/>
    <w:rsid w:val="0066494E"/>
    <w:rsid w:val="00665901"/>
    <w:rsid w:val="00666C2E"/>
    <w:rsid w:val="00671D93"/>
    <w:rsid w:val="00673235"/>
    <w:rsid w:val="00674E91"/>
    <w:rsid w:val="00676171"/>
    <w:rsid w:val="00676308"/>
    <w:rsid w:val="0068510E"/>
    <w:rsid w:val="00687122"/>
    <w:rsid w:val="006952CF"/>
    <w:rsid w:val="00695396"/>
    <w:rsid w:val="006955A3"/>
    <w:rsid w:val="006A07E1"/>
    <w:rsid w:val="006A10B3"/>
    <w:rsid w:val="006A1E23"/>
    <w:rsid w:val="006A71CC"/>
    <w:rsid w:val="006B5F2E"/>
    <w:rsid w:val="006C0055"/>
    <w:rsid w:val="006C0CF3"/>
    <w:rsid w:val="006C5C2F"/>
    <w:rsid w:val="006C6A50"/>
    <w:rsid w:val="006C7782"/>
    <w:rsid w:val="006C7B7A"/>
    <w:rsid w:val="006D2F49"/>
    <w:rsid w:val="006D3B96"/>
    <w:rsid w:val="006D607B"/>
    <w:rsid w:val="006D6494"/>
    <w:rsid w:val="006E2F3C"/>
    <w:rsid w:val="006E38D6"/>
    <w:rsid w:val="006E755F"/>
    <w:rsid w:val="006E76C4"/>
    <w:rsid w:val="006F1187"/>
    <w:rsid w:val="006F2EFD"/>
    <w:rsid w:val="006F3651"/>
    <w:rsid w:val="006F653F"/>
    <w:rsid w:val="006F6D85"/>
    <w:rsid w:val="006F7D25"/>
    <w:rsid w:val="00700395"/>
    <w:rsid w:val="0070488B"/>
    <w:rsid w:val="00706A50"/>
    <w:rsid w:val="00707F6E"/>
    <w:rsid w:val="0071313E"/>
    <w:rsid w:val="00714643"/>
    <w:rsid w:val="007159A9"/>
    <w:rsid w:val="0071787C"/>
    <w:rsid w:val="0072174E"/>
    <w:rsid w:val="00721A13"/>
    <w:rsid w:val="007248BD"/>
    <w:rsid w:val="00726BCC"/>
    <w:rsid w:val="00727DB4"/>
    <w:rsid w:val="00730BA1"/>
    <w:rsid w:val="007364BD"/>
    <w:rsid w:val="00740145"/>
    <w:rsid w:val="007401CF"/>
    <w:rsid w:val="00742899"/>
    <w:rsid w:val="007452A6"/>
    <w:rsid w:val="00750CA9"/>
    <w:rsid w:val="00754E06"/>
    <w:rsid w:val="007563B6"/>
    <w:rsid w:val="00756F4E"/>
    <w:rsid w:val="0076148A"/>
    <w:rsid w:val="0076155F"/>
    <w:rsid w:val="00761D56"/>
    <w:rsid w:val="00764196"/>
    <w:rsid w:val="007645FC"/>
    <w:rsid w:val="007666B2"/>
    <w:rsid w:val="00773B27"/>
    <w:rsid w:val="00773BB4"/>
    <w:rsid w:val="00773FBC"/>
    <w:rsid w:val="00776D2F"/>
    <w:rsid w:val="00780D61"/>
    <w:rsid w:val="0078395E"/>
    <w:rsid w:val="00784130"/>
    <w:rsid w:val="00792201"/>
    <w:rsid w:val="00794B51"/>
    <w:rsid w:val="00794E20"/>
    <w:rsid w:val="007A205C"/>
    <w:rsid w:val="007A2D31"/>
    <w:rsid w:val="007A3A4A"/>
    <w:rsid w:val="007A72FE"/>
    <w:rsid w:val="007B01AF"/>
    <w:rsid w:val="007B7CB6"/>
    <w:rsid w:val="007C5656"/>
    <w:rsid w:val="007D2063"/>
    <w:rsid w:val="007D3122"/>
    <w:rsid w:val="007D7BF8"/>
    <w:rsid w:val="007E2097"/>
    <w:rsid w:val="007E3CE5"/>
    <w:rsid w:val="007E713F"/>
    <w:rsid w:val="007F0DA3"/>
    <w:rsid w:val="007F3918"/>
    <w:rsid w:val="007F6C73"/>
    <w:rsid w:val="007F7FC3"/>
    <w:rsid w:val="00803798"/>
    <w:rsid w:val="00803975"/>
    <w:rsid w:val="0080562A"/>
    <w:rsid w:val="008057C8"/>
    <w:rsid w:val="00812E93"/>
    <w:rsid w:val="0081422B"/>
    <w:rsid w:val="00816455"/>
    <w:rsid w:val="008216D3"/>
    <w:rsid w:val="00822A43"/>
    <w:rsid w:val="00822C9A"/>
    <w:rsid w:val="00823334"/>
    <w:rsid w:val="00830CA8"/>
    <w:rsid w:val="0083152A"/>
    <w:rsid w:val="00834DF4"/>
    <w:rsid w:val="00834E7A"/>
    <w:rsid w:val="008372B4"/>
    <w:rsid w:val="008373B3"/>
    <w:rsid w:val="00837F57"/>
    <w:rsid w:val="00840D04"/>
    <w:rsid w:val="00840EC3"/>
    <w:rsid w:val="00841406"/>
    <w:rsid w:val="00842F88"/>
    <w:rsid w:val="00842FFD"/>
    <w:rsid w:val="0084356E"/>
    <w:rsid w:val="00845785"/>
    <w:rsid w:val="00845FA8"/>
    <w:rsid w:val="008511D2"/>
    <w:rsid w:val="00854667"/>
    <w:rsid w:val="00855C6E"/>
    <w:rsid w:val="00856AF1"/>
    <w:rsid w:val="00860244"/>
    <w:rsid w:val="00860261"/>
    <w:rsid w:val="00860BE9"/>
    <w:rsid w:val="008650F1"/>
    <w:rsid w:val="008669FB"/>
    <w:rsid w:val="00867B60"/>
    <w:rsid w:val="008766B4"/>
    <w:rsid w:val="00877431"/>
    <w:rsid w:val="0087753F"/>
    <w:rsid w:val="00877AA5"/>
    <w:rsid w:val="00880E46"/>
    <w:rsid w:val="00881748"/>
    <w:rsid w:val="008834CF"/>
    <w:rsid w:val="0088540A"/>
    <w:rsid w:val="00890940"/>
    <w:rsid w:val="0089309B"/>
    <w:rsid w:val="00893BC2"/>
    <w:rsid w:val="00895489"/>
    <w:rsid w:val="008A109A"/>
    <w:rsid w:val="008B30CF"/>
    <w:rsid w:val="008B30F3"/>
    <w:rsid w:val="008B559C"/>
    <w:rsid w:val="008B60DA"/>
    <w:rsid w:val="008C734A"/>
    <w:rsid w:val="008D18B3"/>
    <w:rsid w:val="008D250C"/>
    <w:rsid w:val="008D2A93"/>
    <w:rsid w:val="008D33E9"/>
    <w:rsid w:val="008D40B1"/>
    <w:rsid w:val="008D5A37"/>
    <w:rsid w:val="008D5AC5"/>
    <w:rsid w:val="008D67B7"/>
    <w:rsid w:val="008D693A"/>
    <w:rsid w:val="008D69F9"/>
    <w:rsid w:val="008E200A"/>
    <w:rsid w:val="008E3846"/>
    <w:rsid w:val="008F115A"/>
    <w:rsid w:val="008F3F5A"/>
    <w:rsid w:val="008F5625"/>
    <w:rsid w:val="008F5C92"/>
    <w:rsid w:val="008F5D67"/>
    <w:rsid w:val="008F646A"/>
    <w:rsid w:val="0090002C"/>
    <w:rsid w:val="00900EC5"/>
    <w:rsid w:val="0090213C"/>
    <w:rsid w:val="00902A7A"/>
    <w:rsid w:val="0090321E"/>
    <w:rsid w:val="009051E8"/>
    <w:rsid w:val="00906EC1"/>
    <w:rsid w:val="00913F97"/>
    <w:rsid w:val="00914C86"/>
    <w:rsid w:val="0091635B"/>
    <w:rsid w:val="00921185"/>
    <w:rsid w:val="00922509"/>
    <w:rsid w:val="00925BDA"/>
    <w:rsid w:val="0092636E"/>
    <w:rsid w:val="00927736"/>
    <w:rsid w:val="009322E5"/>
    <w:rsid w:val="00932971"/>
    <w:rsid w:val="00934238"/>
    <w:rsid w:val="00934446"/>
    <w:rsid w:val="009364CD"/>
    <w:rsid w:val="00946F51"/>
    <w:rsid w:val="00947B64"/>
    <w:rsid w:val="009625A4"/>
    <w:rsid w:val="00963CDE"/>
    <w:rsid w:val="00966395"/>
    <w:rsid w:val="00966F81"/>
    <w:rsid w:val="00970089"/>
    <w:rsid w:val="009763F0"/>
    <w:rsid w:val="009765BC"/>
    <w:rsid w:val="00976953"/>
    <w:rsid w:val="0097769D"/>
    <w:rsid w:val="00990DE6"/>
    <w:rsid w:val="009A0641"/>
    <w:rsid w:val="009B4D7B"/>
    <w:rsid w:val="009B7AD2"/>
    <w:rsid w:val="009C42C3"/>
    <w:rsid w:val="009C43EF"/>
    <w:rsid w:val="009C6512"/>
    <w:rsid w:val="009D054B"/>
    <w:rsid w:val="009D3ACA"/>
    <w:rsid w:val="009D4F72"/>
    <w:rsid w:val="009D6235"/>
    <w:rsid w:val="009E1786"/>
    <w:rsid w:val="009E1B56"/>
    <w:rsid w:val="009E2576"/>
    <w:rsid w:val="009F07CF"/>
    <w:rsid w:val="009F35A1"/>
    <w:rsid w:val="009F37FD"/>
    <w:rsid w:val="009F7150"/>
    <w:rsid w:val="009F7AFA"/>
    <w:rsid w:val="00A04001"/>
    <w:rsid w:val="00A050FC"/>
    <w:rsid w:val="00A101F6"/>
    <w:rsid w:val="00A17946"/>
    <w:rsid w:val="00A212AC"/>
    <w:rsid w:val="00A23F1E"/>
    <w:rsid w:val="00A27D10"/>
    <w:rsid w:val="00A31F79"/>
    <w:rsid w:val="00A33B24"/>
    <w:rsid w:val="00A33C9B"/>
    <w:rsid w:val="00A33D42"/>
    <w:rsid w:val="00A37784"/>
    <w:rsid w:val="00A40217"/>
    <w:rsid w:val="00A412E9"/>
    <w:rsid w:val="00A4158A"/>
    <w:rsid w:val="00A41FCB"/>
    <w:rsid w:val="00A423A2"/>
    <w:rsid w:val="00A42509"/>
    <w:rsid w:val="00A42738"/>
    <w:rsid w:val="00A445AD"/>
    <w:rsid w:val="00A521E0"/>
    <w:rsid w:val="00A55F35"/>
    <w:rsid w:val="00A60964"/>
    <w:rsid w:val="00A61486"/>
    <w:rsid w:val="00A62BFD"/>
    <w:rsid w:val="00A65D06"/>
    <w:rsid w:val="00A65ECB"/>
    <w:rsid w:val="00A72FED"/>
    <w:rsid w:val="00A77FA5"/>
    <w:rsid w:val="00A803DE"/>
    <w:rsid w:val="00A83D03"/>
    <w:rsid w:val="00A9131F"/>
    <w:rsid w:val="00A93644"/>
    <w:rsid w:val="00A97497"/>
    <w:rsid w:val="00AA0C6F"/>
    <w:rsid w:val="00AA0C91"/>
    <w:rsid w:val="00AA3702"/>
    <w:rsid w:val="00AA402F"/>
    <w:rsid w:val="00AA665E"/>
    <w:rsid w:val="00AB28FB"/>
    <w:rsid w:val="00AB3BA2"/>
    <w:rsid w:val="00AB5C3A"/>
    <w:rsid w:val="00AC0AAA"/>
    <w:rsid w:val="00AC16B6"/>
    <w:rsid w:val="00AC4776"/>
    <w:rsid w:val="00AC6CBC"/>
    <w:rsid w:val="00AD050A"/>
    <w:rsid w:val="00AD2E48"/>
    <w:rsid w:val="00AD2EA1"/>
    <w:rsid w:val="00AD5DBA"/>
    <w:rsid w:val="00AD7066"/>
    <w:rsid w:val="00AE0C4B"/>
    <w:rsid w:val="00AF2BDE"/>
    <w:rsid w:val="00AF7C40"/>
    <w:rsid w:val="00B0245D"/>
    <w:rsid w:val="00B04AC9"/>
    <w:rsid w:val="00B04C39"/>
    <w:rsid w:val="00B04C43"/>
    <w:rsid w:val="00B10EA9"/>
    <w:rsid w:val="00B1193C"/>
    <w:rsid w:val="00B125DB"/>
    <w:rsid w:val="00B12E5F"/>
    <w:rsid w:val="00B14D03"/>
    <w:rsid w:val="00B15934"/>
    <w:rsid w:val="00B17976"/>
    <w:rsid w:val="00B21A4E"/>
    <w:rsid w:val="00B2214F"/>
    <w:rsid w:val="00B224E7"/>
    <w:rsid w:val="00B22C38"/>
    <w:rsid w:val="00B237A5"/>
    <w:rsid w:val="00B337F9"/>
    <w:rsid w:val="00B36487"/>
    <w:rsid w:val="00B413A2"/>
    <w:rsid w:val="00B46023"/>
    <w:rsid w:val="00B460F5"/>
    <w:rsid w:val="00B539A0"/>
    <w:rsid w:val="00B53BD0"/>
    <w:rsid w:val="00B62ABB"/>
    <w:rsid w:val="00B63508"/>
    <w:rsid w:val="00B63FF8"/>
    <w:rsid w:val="00B65E76"/>
    <w:rsid w:val="00B77AE2"/>
    <w:rsid w:val="00B818CA"/>
    <w:rsid w:val="00B82737"/>
    <w:rsid w:val="00B82C22"/>
    <w:rsid w:val="00B82F0A"/>
    <w:rsid w:val="00B85FEB"/>
    <w:rsid w:val="00B91E66"/>
    <w:rsid w:val="00B93084"/>
    <w:rsid w:val="00B93F89"/>
    <w:rsid w:val="00B96A1F"/>
    <w:rsid w:val="00BA0755"/>
    <w:rsid w:val="00BA09E8"/>
    <w:rsid w:val="00BA0C7C"/>
    <w:rsid w:val="00BA1AD0"/>
    <w:rsid w:val="00BA7E2A"/>
    <w:rsid w:val="00BB3459"/>
    <w:rsid w:val="00BB3BDE"/>
    <w:rsid w:val="00BB7A8D"/>
    <w:rsid w:val="00BC021C"/>
    <w:rsid w:val="00BC241E"/>
    <w:rsid w:val="00BC4464"/>
    <w:rsid w:val="00BD0D04"/>
    <w:rsid w:val="00BD64F2"/>
    <w:rsid w:val="00BE0E8C"/>
    <w:rsid w:val="00BE256E"/>
    <w:rsid w:val="00BE2595"/>
    <w:rsid w:val="00BE2ABE"/>
    <w:rsid w:val="00BE5DC6"/>
    <w:rsid w:val="00BE6F31"/>
    <w:rsid w:val="00BE7A08"/>
    <w:rsid w:val="00BF0985"/>
    <w:rsid w:val="00BF0A69"/>
    <w:rsid w:val="00C031A4"/>
    <w:rsid w:val="00C03886"/>
    <w:rsid w:val="00C0631D"/>
    <w:rsid w:val="00C10280"/>
    <w:rsid w:val="00C1232E"/>
    <w:rsid w:val="00C17E23"/>
    <w:rsid w:val="00C20DC8"/>
    <w:rsid w:val="00C34C20"/>
    <w:rsid w:val="00C40317"/>
    <w:rsid w:val="00C429F9"/>
    <w:rsid w:val="00C44288"/>
    <w:rsid w:val="00C44709"/>
    <w:rsid w:val="00C465B6"/>
    <w:rsid w:val="00C50F18"/>
    <w:rsid w:val="00C52247"/>
    <w:rsid w:val="00C55188"/>
    <w:rsid w:val="00C558B0"/>
    <w:rsid w:val="00C5750D"/>
    <w:rsid w:val="00C57DC8"/>
    <w:rsid w:val="00C6258F"/>
    <w:rsid w:val="00C646BD"/>
    <w:rsid w:val="00C64768"/>
    <w:rsid w:val="00C66AD5"/>
    <w:rsid w:val="00C70285"/>
    <w:rsid w:val="00C802F5"/>
    <w:rsid w:val="00C80E26"/>
    <w:rsid w:val="00C840C2"/>
    <w:rsid w:val="00C84B7F"/>
    <w:rsid w:val="00C902EF"/>
    <w:rsid w:val="00C926E3"/>
    <w:rsid w:val="00C96FB4"/>
    <w:rsid w:val="00CA0A94"/>
    <w:rsid w:val="00CA107E"/>
    <w:rsid w:val="00CA1112"/>
    <w:rsid w:val="00CA1B0F"/>
    <w:rsid w:val="00CA3600"/>
    <w:rsid w:val="00CB1A05"/>
    <w:rsid w:val="00CB293E"/>
    <w:rsid w:val="00CB5506"/>
    <w:rsid w:val="00CC085B"/>
    <w:rsid w:val="00CC3DA3"/>
    <w:rsid w:val="00CC483A"/>
    <w:rsid w:val="00CC6BB0"/>
    <w:rsid w:val="00CC6D86"/>
    <w:rsid w:val="00CC7AD0"/>
    <w:rsid w:val="00CD1733"/>
    <w:rsid w:val="00CD303E"/>
    <w:rsid w:val="00CD4E1F"/>
    <w:rsid w:val="00CD7D3A"/>
    <w:rsid w:val="00CE37D8"/>
    <w:rsid w:val="00CE5542"/>
    <w:rsid w:val="00CE5C5D"/>
    <w:rsid w:val="00CE6DD0"/>
    <w:rsid w:val="00CE7D9B"/>
    <w:rsid w:val="00CF0B2E"/>
    <w:rsid w:val="00CF0DE8"/>
    <w:rsid w:val="00CF1C9B"/>
    <w:rsid w:val="00CF6FA3"/>
    <w:rsid w:val="00D02A6F"/>
    <w:rsid w:val="00D06304"/>
    <w:rsid w:val="00D10999"/>
    <w:rsid w:val="00D13A16"/>
    <w:rsid w:val="00D14598"/>
    <w:rsid w:val="00D171E2"/>
    <w:rsid w:val="00D17D5F"/>
    <w:rsid w:val="00D21F54"/>
    <w:rsid w:val="00D230E2"/>
    <w:rsid w:val="00D2606E"/>
    <w:rsid w:val="00D27CE4"/>
    <w:rsid w:val="00D34D05"/>
    <w:rsid w:val="00D35CB0"/>
    <w:rsid w:val="00D36DE2"/>
    <w:rsid w:val="00D439D0"/>
    <w:rsid w:val="00D44EAC"/>
    <w:rsid w:val="00D46A4A"/>
    <w:rsid w:val="00D52D9B"/>
    <w:rsid w:val="00D56F9F"/>
    <w:rsid w:val="00D574B2"/>
    <w:rsid w:val="00D60CFE"/>
    <w:rsid w:val="00D722FC"/>
    <w:rsid w:val="00D72825"/>
    <w:rsid w:val="00D73E28"/>
    <w:rsid w:val="00D75BB0"/>
    <w:rsid w:val="00D85877"/>
    <w:rsid w:val="00D87D66"/>
    <w:rsid w:val="00D903C2"/>
    <w:rsid w:val="00D963CD"/>
    <w:rsid w:val="00D970E5"/>
    <w:rsid w:val="00D97F12"/>
    <w:rsid w:val="00DA49B1"/>
    <w:rsid w:val="00DB1D95"/>
    <w:rsid w:val="00DB3801"/>
    <w:rsid w:val="00DC0640"/>
    <w:rsid w:val="00DC5BA8"/>
    <w:rsid w:val="00DC6500"/>
    <w:rsid w:val="00DC7973"/>
    <w:rsid w:val="00DD1496"/>
    <w:rsid w:val="00DD1E03"/>
    <w:rsid w:val="00DD1F52"/>
    <w:rsid w:val="00DD2508"/>
    <w:rsid w:val="00DD2FF3"/>
    <w:rsid w:val="00DD7AD2"/>
    <w:rsid w:val="00DE5D0E"/>
    <w:rsid w:val="00DE69DA"/>
    <w:rsid w:val="00DF2453"/>
    <w:rsid w:val="00DF37A3"/>
    <w:rsid w:val="00DF4558"/>
    <w:rsid w:val="00DF5D8E"/>
    <w:rsid w:val="00DF649B"/>
    <w:rsid w:val="00DF697A"/>
    <w:rsid w:val="00E0070B"/>
    <w:rsid w:val="00E0356E"/>
    <w:rsid w:val="00E047B3"/>
    <w:rsid w:val="00E131CE"/>
    <w:rsid w:val="00E13B3A"/>
    <w:rsid w:val="00E14CEF"/>
    <w:rsid w:val="00E16126"/>
    <w:rsid w:val="00E17508"/>
    <w:rsid w:val="00E1794C"/>
    <w:rsid w:val="00E17B49"/>
    <w:rsid w:val="00E20B89"/>
    <w:rsid w:val="00E20FFA"/>
    <w:rsid w:val="00E26F4E"/>
    <w:rsid w:val="00E27985"/>
    <w:rsid w:val="00E30C47"/>
    <w:rsid w:val="00E320BB"/>
    <w:rsid w:val="00E325AF"/>
    <w:rsid w:val="00E33FB5"/>
    <w:rsid w:val="00E36EB4"/>
    <w:rsid w:val="00E46F32"/>
    <w:rsid w:val="00E47B9B"/>
    <w:rsid w:val="00E520FD"/>
    <w:rsid w:val="00E54562"/>
    <w:rsid w:val="00E5526E"/>
    <w:rsid w:val="00E56C70"/>
    <w:rsid w:val="00E57100"/>
    <w:rsid w:val="00E57D56"/>
    <w:rsid w:val="00E61E68"/>
    <w:rsid w:val="00E63D91"/>
    <w:rsid w:val="00E67E94"/>
    <w:rsid w:val="00E7649A"/>
    <w:rsid w:val="00E766CB"/>
    <w:rsid w:val="00E801C0"/>
    <w:rsid w:val="00E8063E"/>
    <w:rsid w:val="00E8229C"/>
    <w:rsid w:val="00E847D4"/>
    <w:rsid w:val="00E8664E"/>
    <w:rsid w:val="00E9409A"/>
    <w:rsid w:val="00E95C44"/>
    <w:rsid w:val="00E96455"/>
    <w:rsid w:val="00EA26D4"/>
    <w:rsid w:val="00EA68EC"/>
    <w:rsid w:val="00EB1A89"/>
    <w:rsid w:val="00EB35A7"/>
    <w:rsid w:val="00EB3729"/>
    <w:rsid w:val="00EB4118"/>
    <w:rsid w:val="00EB48A0"/>
    <w:rsid w:val="00EB5A72"/>
    <w:rsid w:val="00EB5EA7"/>
    <w:rsid w:val="00EB62F2"/>
    <w:rsid w:val="00EC12E5"/>
    <w:rsid w:val="00EC144A"/>
    <w:rsid w:val="00EC68A6"/>
    <w:rsid w:val="00ED0CD9"/>
    <w:rsid w:val="00ED1CAB"/>
    <w:rsid w:val="00ED5850"/>
    <w:rsid w:val="00ED5FD4"/>
    <w:rsid w:val="00ED74E8"/>
    <w:rsid w:val="00EE0CB8"/>
    <w:rsid w:val="00EE2571"/>
    <w:rsid w:val="00EE2753"/>
    <w:rsid w:val="00EE6E21"/>
    <w:rsid w:val="00EE70C1"/>
    <w:rsid w:val="00EF2802"/>
    <w:rsid w:val="00EF3B22"/>
    <w:rsid w:val="00EF4092"/>
    <w:rsid w:val="00EF6625"/>
    <w:rsid w:val="00EF6AFF"/>
    <w:rsid w:val="00F028D2"/>
    <w:rsid w:val="00F07646"/>
    <w:rsid w:val="00F07695"/>
    <w:rsid w:val="00F135E4"/>
    <w:rsid w:val="00F13806"/>
    <w:rsid w:val="00F1657B"/>
    <w:rsid w:val="00F249F9"/>
    <w:rsid w:val="00F30791"/>
    <w:rsid w:val="00F359BC"/>
    <w:rsid w:val="00F36349"/>
    <w:rsid w:val="00F41E8D"/>
    <w:rsid w:val="00F4275F"/>
    <w:rsid w:val="00F46135"/>
    <w:rsid w:val="00F538A7"/>
    <w:rsid w:val="00F54347"/>
    <w:rsid w:val="00F562F9"/>
    <w:rsid w:val="00F73D29"/>
    <w:rsid w:val="00F75DD3"/>
    <w:rsid w:val="00F778D4"/>
    <w:rsid w:val="00F85B36"/>
    <w:rsid w:val="00F864E0"/>
    <w:rsid w:val="00F86864"/>
    <w:rsid w:val="00F87AD4"/>
    <w:rsid w:val="00F959B5"/>
    <w:rsid w:val="00F9664F"/>
    <w:rsid w:val="00FA0515"/>
    <w:rsid w:val="00FA16F4"/>
    <w:rsid w:val="00FA23AB"/>
    <w:rsid w:val="00FA45E7"/>
    <w:rsid w:val="00FA7242"/>
    <w:rsid w:val="00FA740A"/>
    <w:rsid w:val="00FB1D5E"/>
    <w:rsid w:val="00FB2613"/>
    <w:rsid w:val="00FB528A"/>
    <w:rsid w:val="00FB74D9"/>
    <w:rsid w:val="00FC0325"/>
    <w:rsid w:val="00FC214A"/>
    <w:rsid w:val="00FC6655"/>
    <w:rsid w:val="00FD207C"/>
    <w:rsid w:val="00FD5E67"/>
    <w:rsid w:val="00FE1518"/>
    <w:rsid w:val="00FE7B0C"/>
    <w:rsid w:val="00FF3CFD"/>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99" w:qFormat="1"/>
    <w:lsdException w:name="toc 2" w:uiPriority="99" w:qFormat="1"/>
    <w:lsdException w:name="toc 3" w:uiPriority="99" w:qFormat="1"/>
    <w:lsdException w:name="caption" w:qFormat="1"/>
    <w:lsdException w:name="Title" w:semiHidden="0" w:unhideWhenUsed="0" w:qFormat="1"/>
    <w:lsdException w:name="Default Paragraph Font" w:uiPriority="1"/>
    <w:lsdException w:name="Subtitle" w:semiHidden="0" w:uiPriority="99" w:unhideWhenUsed="0" w:qFormat="1"/>
    <w:lsdException w:name="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99" w:qFormat="1"/>
    <w:lsdException w:name="toc 2" w:uiPriority="99" w:qFormat="1"/>
    <w:lsdException w:name="toc 3" w:uiPriority="99" w:qFormat="1"/>
    <w:lsdException w:name="caption" w:qFormat="1"/>
    <w:lsdException w:name="Title" w:semiHidden="0" w:unhideWhenUsed="0" w:qFormat="1"/>
    <w:lsdException w:name="Default Paragraph Font" w:uiPriority="1"/>
    <w:lsdException w:name="Subtitle" w:semiHidden="0" w:uiPriority="99" w:unhideWhenUsed="0" w:qFormat="1"/>
    <w:lsdException w:name="Hyperlink" w:uiPriority="99"/>
    <w:lsdException w:name="Strong" w:semiHidden="0" w:unhideWhenUsed="0" w:qFormat="1"/>
    <w:lsdException w:name="Emphasis" w:semiHidden="0" w:unhideWhenUsed="0" w:qFormat="1"/>
    <w:lsdException w:name="HTML Top of Form" w:uiPriority="99"/>
    <w:lsdException w:name="HTML Acronym" w:uiPriority="99"/>
    <w:lsdException w:name="HTML Code"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c">
    <w:name w:val="Normal"/>
    <w:qFormat/>
    <w:pPr>
      <w:suppressAutoHyphens/>
    </w:pPr>
    <w:rPr>
      <w:rFonts w:ascii="Garamond" w:eastAsia="Garamond" w:hAnsi="Garamond" w:cs="Garamond"/>
      <w:sz w:val="24"/>
      <w:szCs w:val="24"/>
      <w:lang w:eastAsia="ar-SA"/>
    </w:rPr>
  </w:style>
  <w:style w:type="paragraph" w:styleId="1">
    <w:name w:val="heading 1"/>
    <w:aliases w:val="Heading 1 Main,Main,з 1"/>
    <w:basedOn w:val="ac"/>
    <w:next w:val="ac"/>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Знак Знак,Заголовок 2 Знак Знак Знак Знак, Char,Заголовок 2 Знак1 Знак1,Заголовок 2 Знак Знак Знак1,Заголовок 2 Знак1 Знак Знак,Section"/>
    <w:basedOn w:val="ac"/>
    <w:next w:val="ac"/>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 3 Знак Знак Знак Знак Знак Знак Знак Знак Знак Знак"/>
    <w:basedOn w:val="6"/>
    <w:next w:val="ac"/>
    <w:qFormat/>
    <w:pPr>
      <w:numPr>
        <w:ilvl w:val="2"/>
      </w:numPr>
      <w:outlineLvl w:val="2"/>
    </w:pPr>
  </w:style>
  <w:style w:type="paragraph" w:styleId="41">
    <w:name w:val="heading 4"/>
    <w:basedOn w:val="ac"/>
    <w:next w:val="ac"/>
    <w:qFormat/>
    <w:pPr>
      <w:keepNext/>
      <w:numPr>
        <w:ilvl w:val="3"/>
        <w:numId w:val="1"/>
      </w:numPr>
      <w:spacing w:line="360" w:lineRule="auto"/>
      <w:jc w:val="center"/>
      <w:outlineLvl w:val="3"/>
    </w:pPr>
    <w:rPr>
      <w:sz w:val="32"/>
      <w:szCs w:val="20"/>
    </w:rPr>
  </w:style>
  <w:style w:type="paragraph" w:styleId="51">
    <w:name w:val="heading 5"/>
    <w:basedOn w:val="ac"/>
    <w:next w:val="ac"/>
    <w:qFormat/>
    <w:pPr>
      <w:keepNext/>
      <w:widowControl w:val="0"/>
      <w:numPr>
        <w:ilvl w:val="4"/>
        <w:numId w:val="1"/>
      </w:numPr>
      <w:spacing w:after="120"/>
      <w:jc w:val="right"/>
      <w:outlineLvl w:val="4"/>
    </w:pPr>
    <w:rPr>
      <w:b/>
      <w:sz w:val="28"/>
      <w:szCs w:val="20"/>
    </w:rPr>
  </w:style>
  <w:style w:type="paragraph" w:styleId="6">
    <w:name w:val="heading 6"/>
    <w:basedOn w:val="ac"/>
    <w:next w:val="ac"/>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c"/>
    <w:next w:val="ac"/>
    <w:qFormat/>
    <w:pPr>
      <w:numPr>
        <w:ilvl w:val="6"/>
        <w:numId w:val="1"/>
      </w:numPr>
      <w:spacing w:before="240" w:after="60"/>
      <w:outlineLvl w:val="6"/>
    </w:pPr>
    <w:rPr>
      <w:rFonts w:ascii="IzhTitl" w:hAnsi="IzhTitl"/>
    </w:rPr>
  </w:style>
  <w:style w:type="paragraph" w:styleId="8">
    <w:name w:val="heading 8"/>
    <w:basedOn w:val="ac"/>
    <w:next w:val="ac"/>
    <w:qFormat/>
    <w:pPr>
      <w:numPr>
        <w:ilvl w:val="7"/>
        <w:numId w:val="1"/>
      </w:numPr>
      <w:spacing w:before="240" w:after="60"/>
      <w:outlineLvl w:val="7"/>
    </w:pPr>
    <w:rPr>
      <w:rFonts w:ascii="IzhTitl" w:hAnsi="IzhTitl"/>
      <w:i/>
      <w:iCs/>
    </w:rPr>
  </w:style>
  <w:style w:type="paragraph" w:styleId="9">
    <w:name w:val="heading 9"/>
    <w:basedOn w:val="ac"/>
    <w:next w:val="ac"/>
    <w:qFormat/>
    <w:pPr>
      <w:keepNext/>
      <w:widowControl w:val="0"/>
      <w:numPr>
        <w:ilvl w:val="8"/>
        <w:numId w:val="1"/>
      </w:numPr>
      <w:autoSpaceDE w:val="0"/>
      <w:spacing w:line="360" w:lineRule="auto"/>
      <w:outlineLvl w:val="8"/>
    </w:pPr>
    <w:rPr>
      <w:b/>
      <w:bCs/>
      <w:sz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0">
    <w:name w:val="Основной текст Знак"/>
    <w:aliases w:val="Основной текст1 Знак,Основной текст Знак Знак Знак2 Знак1,Основной текст Знак Знак Знак2 Знак Знак1,Основной текст Знак Знак Знак2 Знак Знак Знак"/>
    <w:rPr>
      <w:sz w:val="28"/>
      <w:szCs w:val="24"/>
      <w:lang w:val="ru-RU" w:eastAsia="ar-SA" w:bidi="ar-SA"/>
    </w:rPr>
  </w:style>
  <w:style w:type="character" w:customStyle="1" w:styleId="af1">
    <w:name w:val="Символ сноски"/>
    <w:rPr>
      <w:vertAlign w:val="superscript"/>
    </w:rPr>
  </w:style>
  <w:style w:type="character" w:styleId="af2">
    <w:name w:val="page number"/>
    <w:basedOn w:val="61"/>
  </w:style>
  <w:style w:type="character" w:styleId="af3">
    <w:name w:val="Hyperlink"/>
    <w:uiPriority w:val="99"/>
    <w:rPr>
      <w:color w:val="0000FF"/>
      <w:u w:val="single"/>
    </w:rPr>
  </w:style>
  <w:style w:type="character" w:customStyle="1" w:styleId="af4">
    <w:name w:val="Верхний колонтитул Знак"/>
    <w:rPr>
      <w:sz w:val="28"/>
      <w:szCs w:val="24"/>
    </w:rPr>
  </w:style>
  <w:style w:type="character" w:customStyle="1" w:styleId="af5">
    <w:name w:val="Нижний колонтитул Знак"/>
    <w:aliases w:val="Нижний колонтитул Знак1 Знак,Нижний колонтитул Знак Знак Знак, Знак Знак Знак Знак Знак"/>
    <w:rPr>
      <w:sz w:val="24"/>
      <w:szCs w:val="24"/>
    </w:rPr>
  </w:style>
  <w:style w:type="character" w:customStyle="1" w:styleId="22">
    <w:name w:val="Заголовок 2 Знак"/>
    <w:aliases w:val="Заголовок 2 Знак Знак Знак,Заголовок 2 Знак Знак Знак Знак Знак,Заголовок 2 Знак Знак1,Заголовок 2 Знак1 Знак1 Знак,Заголовок 2 Знак Знак Знак1 Знак,Заголовок 2 Знак1 Знак Знак Знак,Section Знак1"/>
    <w:rPr>
      <w:rFonts w:ascii="Mincho" w:hAnsi="Mincho" w:cs="Mincho"/>
      <w:b/>
      <w:bCs/>
      <w:i/>
      <w:iCs/>
      <w:sz w:val="28"/>
      <w:szCs w:val="28"/>
    </w:rPr>
  </w:style>
  <w:style w:type="character" w:customStyle="1" w:styleId="15">
    <w:name w:val="Заголовок 1 Знак"/>
    <w:aliases w:val="Heading 1 Main Знак1,Main Знак1"/>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aliases w:val="Заголовок 3 Знак Знак Знак Знак Знак Знак Знак Знак Знак Знак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6">
    <w:name w:val="Текст сноски Знак"/>
    <w:rPr>
      <w:sz w:val="24"/>
      <w:szCs w:val="24"/>
    </w:rPr>
  </w:style>
  <w:style w:type="character" w:customStyle="1" w:styleId="af7">
    <w:name w:val="Основной текст с отступом Знак"/>
    <w:rPr>
      <w:sz w:val="28"/>
      <w:szCs w:val="24"/>
    </w:rPr>
  </w:style>
  <w:style w:type="character" w:customStyle="1" w:styleId="24">
    <w:name w:val="Основной текст с отступом 2 Знак"/>
    <w:aliases w:val="Основной текст с отступом 2 Знак1 Знак Знак1,Основной текст с отступом 2 Знак Знак Знак Знак1, Знак Знак1 Знак Знак Знак1, Знак Знак Знак Знак, Знак Знак2 Знак Знак1, Знак Знак Знак1 Знак, Знак Знак1 Знак Знак1"/>
    <w:link w:val="25"/>
    <w:rPr>
      <w:sz w:val="28"/>
    </w:rPr>
  </w:style>
  <w:style w:type="character" w:customStyle="1" w:styleId="36">
    <w:name w:val="Основной текст с отступом 3 Знак"/>
    <w:link w:val="37"/>
    <w:rPr>
      <w:sz w:val="24"/>
    </w:rPr>
  </w:style>
  <w:style w:type="character" w:customStyle="1" w:styleId="af8">
    <w:name w:val="Символы концевой сноски"/>
    <w:rPr>
      <w:vertAlign w:val="superscript"/>
    </w:rPr>
  </w:style>
  <w:style w:type="character" w:styleId="af9">
    <w:name w:val="FollowedHyperlink"/>
    <w:rPr>
      <w:color w:val="800080"/>
      <w:u w:val="single"/>
    </w:rPr>
  </w:style>
  <w:style w:type="character" w:customStyle="1" w:styleId="afa">
    <w:name w:val="Текст Знак"/>
    <w:link w:val="afb"/>
    <w:rPr>
      <w:rFonts w:ascii="ISOCPEUR" w:hAnsi="ISOCPEUR" w:cs="ISOCPEUR"/>
    </w:rPr>
  </w:style>
  <w:style w:type="character" w:customStyle="1" w:styleId="hlmenu3">
    <w:name w:val="hlmenu3"/>
  </w:style>
  <w:style w:type="character" w:customStyle="1" w:styleId="afc">
    <w:name w:val="Схема документа Знак"/>
    <w:link w:val="afd"/>
    <w:rPr>
      <w:rFonts w:ascii="Helvetica" w:hAnsi="Helvetica" w:cs="Helvetica"/>
      <w:sz w:val="16"/>
      <w:szCs w:val="16"/>
    </w:rPr>
  </w:style>
  <w:style w:type="character" w:styleId="afe">
    <w:name w:val="Strong"/>
    <w:qFormat/>
    <w:rPr>
      <w:b/>
      <w:bCs/>
    </w:rPr>
  </w:style>
  <w:style w:type="character" w:customStyle="1" w:styleId="aff">
    <w:name w:val="Текст концевой сноски Знак"/>
    <w:basedOn w:val="61"/>
  </w:style>
  <w:style w:type="character" w:customStyle="1" w:styleId="aff0">
    <w:name w:val="Текст выноски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1">
    <w:name w:val="Текст примечания Знак"/>
    <w:basedOn w:val="61"/>
    <w:link w:val="aff2"/>
  </w:style>
  <w:style w:type="character" w:customStyle="1" w:styleId="aff3">
    <w:name w:val="Тема примечания Знак"/>
    <w:rPr>
      <w:b/>
      <w:bCs/>
    </w:rPr>
  </w:style>
  <w:style w:type="character" w:customStyle="1" w:styleId="aff4">
    <w:name w:val="знак сноски"/>
    <w:rPr>
      <w:vertAlign w:val="superscript"/>
    </w:rPr>
  </w:style>
  <w:style w:type="character" w:customStyle="1" w:styleId="aff5">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6">
    <w:name w:val="Подзаголовок Знак"/>
    <w:uiPriority w:val="99"/>
    <w:rPr>
      <w:rFonts w:ascii="OpenSymbol" w:hAnsi="OpenSymbol" w:cs="OpenSymbol"/>
      <w:b/>
    </w:rPr>
  </w:style>
  <w:style w:type="character" w:styleId="aff7">
    <w:name w:val="Emphasis"/>
    <w:qFormat/>
    <w:rPr>
      <w:i/>
      <w:iCs/>
    </w:rPr>
  </w:style>
  <w:style w:type="character" w:customStyle="1" w:styleId="aff8">
    <w:name w:val="ТаблицаСодержание Знак"/>
    <w:rPr>
      <w:color w:val="000000"/>
      <w:sz w:val="26"/>
      <w:szCs w:val="28"/>
      <w:shd w:val="clear" w:color="auto" w:fill="FFFFFF"/>
    </w:rPr>
  </w:style>
  <w:style w:type="character" w:customStyle="1" w:styleId="aff9">
    <w:name w:val="ПодписьРис Знак"/>
    <w:rPr>
      <w:sz w:val="28"/>
      <w:szCs w:val="26"/>
    </w:rPr>
  </w:style>
  <w:style w:type="character" w:customStyle="1" w:styleId="affa">
    <w:name w:val="ТекстНадписи Знак"/>
    <w:rPr>
      <w:color w:val="000000"/>
      <w:sz w:val="26"/>
      <w:szCs w:val="26"/>
      <w:shd w:val="clear" w:color="auto" w:fill="FFFFFF"/>
    </w:rPr>
  </w:style>
  <w:style w:type="character" w:customStyle="1" w:styleId="affb">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c">
    <w:name w:val="Абзац списка Знак"/>
    <w:uiPriority w:val="34"/>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d">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e">
    <w:name w:val="Обычный без отступа Знак"/>
    <w:rPr>
      <w:rFonts w:eastAsia="Impact"/>
    </w:rPr>
  </w:style>
  <w:style w:type="character" w:customStyle="1" w:styleId="afff">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0">
    <w:name w:val="Красная строка Знак"/>
    <w:link w:val="afff1"/>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2">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3">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4">
    <w:name w:val="Текст статьи Знак"/>
    <w:rPr>
      <w:sz w:val="28"/>
      <w:szCs w:val="28"/>
    </w:rPr>
  </w:style>
  <w:style w:type="character" w:customStyle="1" w:styleId="hl">
    <w:name w:val="hl"/>
    <w:rPr>
      <w:rFonts w:cs="Garamond"/>
    </w:rPr>
  </w:style>
  <w:style w:type="character" w:customStyle="1" w:styleId="afff5">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6">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7">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8">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9">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a">
    <w:name w:val="Основной шрифт"/>
  </w:style>
  <w:style w:type="character" w:customStyle="1" w:styleId="afffb">
    <w:name w:val="Электронная подпись Знак"/>
    <w:rPr>
      <w:color w:val="000000"/>
      <w:sz w:val="28"/>
      <w:szCs w:val="28"/>
      <w:lang w:val="uk-UA"/>
    </w:rPr>
  </w:style>
  <w:style w:type="character" w:customStyle="1" w:styleId="afffc">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d">
    <w:name w:val="текст ссылки Знак"/>
    <w:rPr>
      <w:color w:val="000000"/>
      <w:sz w:val="28"/>
      <w:szCs w:val="28"/>
      <w:lang w:val="uk-UA"/>
    </w:rPr>
  </w:style>
  <w:style w:type="character" w:customStyle="1" w:styleId="post-b">
    <w:name w:val="post-b"/>
  </w:style>
  <w:style w:type="character" w:customStyle="1" w:styleId="afffe">
    <w:name w:val="Заголовок записки Знак"/>
    <w:link w:val="affff"/>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0">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1">
    <w:name w:val="a"/>
    <w:basedOn w:val="61"/>
  </w:style>
  <w:style w:type="character" w:customStyle="1" w:styleId="210">
    <w:name w:val="Заголовок 2 Знак1"/>
    <w:aliases w:val="Section Знак"/>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f2">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3">
    <w:name w:val="Текст виноски Знак"/>
    <w:rPr>
      <w:rFonts w:ascii="Garamond" w:eastAsia="Garamond" w:hAnsi="Garamond" w:cs="Garamond"/>
      <w:sz w:val="20"/>
      <w:szCs w:val="20"/>
      <w:lang w:val="ru-RU"/>
    </w:rPr>
  </w:style>
  <w:style w:type="character" w:customStyle="1" w:styleId="affff4">
    <w:name w:val="Верхній колонтитул Знак"/>
    <w:rPr>
      <w:rFonts w:ascii="Garamond" w:eastAsia="Garamond" w:hAnsi="Garamond" w:cs="Garamond"/>
      <w:sz w:val="24"/>
      <w:szCs w:val="24"/>
    </w:rPr>
  </w:style>
  <w:style w:type="character" w:customStyle="1" w:styleId="affff5">
    <w:name w:val="Нижній колонтитул Знак"/>
    <w:rPr>
      <w:rFonts w:ascii="Garamond" w:eastAsia="Garamond" w:hAnsi="Garamond" w:cs="Garamond"/>
      <w:sz w:val="24"/>
      <w:szCs w:val="24"/>
      <w:lang w:val="ru-RU"/>
    </w:rPr>
  </w:style>
  <w:style w:type="character" w:customStyle="1" w:styleId="affff6">
    <w:name w:val="Основний текст Знак"/>
    <w:rPr>
      <w:rFonts w:ascii="Garamond" w:eastAsia="Garamond" w:hAnsi="Garamond" w:cs="Garamond"/>
      <w:b/>
      <w:bCs/>
      <w:sz w:val="28"/>
      <w:szCs w:val="28"/>
    </w:rPr>
  </w:style>
  <w:style w:type="character" w:customStyle="1" w:styleId="affff7">
    <w:name w:val="Основний текст з відступом Знак"/>
    <w:rPr>
      <w:rFonts w:ascii="Garamond" w:eastAsia="Garamond" w:hAnsi="Garamond" w:cs="Garamond"/>
      <w:sz w:val="28"/>
      <w:szCs w:val="24"/>
    </w:rPr>
  </w:style>
  <w:style w:type="character" w:customStyle="1" w:styleId="affff8">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9">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a">
    <w:name w:val="Символи виноски"/>
    <w:rPr>
      <w:vertAlign w:val="superscript"/>
    </w:rPr>
  </w:style>
  <w:style w:type="character" w:customStyle="1" w:styleId="affffb">
    <w:name w:val="Стиль"/>
    <w:rPr>
      <w:rFonts w:ascii="Garamond" w:hAnsi="Garamond" w:cs="Garamond"/>
      <w:sz w:val="20"/>
      <w:vertAlign w:val="superscript"/>
    </w:rPr>
  </w:style>
  <w:style w:type="character" w:customStyle="1" w:styleId="affffc">
    <w:name w:val="текст виноски Знак"/>
  </w:style>
  <w:style w:type="character" w:customStyle="1" w:styleId="affffd">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e">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0">
    <w:name w:val="Прощание Знак"/>
    <w:link w:val="afffff1"/>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2">
    <w:name w:val="Вподбор подзаголовок"/>
    <w:rPr>
      <w:rFonts w:ascii="Garamond" w:hAnsi="Garamond" w:cs="Garamond"/>
      <w:b/>
      <w:sz w:val="28"/>
      <w:lang w:val="uk-UA"/>
    </w:rPr>
  </w:style>
  <w:style w:type="character" w:customStyle="1" w:styleId="afffff3">
    <w:name w:val="Таблица знак Знак Знак"/>
    <w:rPr>
      <w:sz w:val="26"/>
      <w:szCs w:val="26"/>
    </w:rPr>
  </w:style>
  <w:style w:type="character" w:customStyle="1" w:styleId="afffff4">
    <w:name w:val="Рисунок Знак Знак"/>
    <w:rPr>
      <w:sz w:val="24"/>
      <w:szCs w:val="24"/>
    </w:rPr>
  </w:style>
  <w:style w:type="character" w:customStyle="1" w:styleId="afffff5">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6">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7">
    <w:name w:val="Пример (символ)"/>
    <w:rPr>
      <w:rFonts w:ascii="Mincho" w:hAnsi="Mincho" w:cs="Mincho"/>
      <w:sz w:val="26"/>
    </w:rPr>
  </w:style>
  <w:style w:type="character" w:customStyle="1" w:styleId="afffff8">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7">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9">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1">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a">
    <w:name w:val="Цитація Знак"/>
    <w:rPr>
      <w:i/>
      <w:iCs/>
      <w:sz w:val="24"/>
      <w:szCs w:val="24"/>
      <w:lang w:val="uk-UA"/>
    </w:rPr>
  </w:style>
  <w:style w:type="character" w:customStyle="1" w:styleId="afffffb">
    <w:name w:val="Насичена цитата Знак"/>
    <w:rPr>
      <w:b/>
      <w:bCs/>
      <w:i/>
      <w:iCs/>
      <w:sz w:val="24"/>
      <w:szCs w:val="24"/>
      <w:lang w:val="uk-UA"/>
    </w:rPr>
  </w:style>
  <w:style w:type="character" w:customStyle="1" w:styleId="afffffc">
    <w:name w:val="Слабке виокремлення"/>
    <w:rPr>
      <w:i/>
      <w:iCs/>
    </w:rPr>
  </w:style>
  <w:style w:type="character" w:customStyle="1" w:styleId="afffffd">
    <w:name w:val="Сильне виокремлення"/>
    <w:rPr>
      <w:b/>
      <w:bCs/>
    </w:rPr>
  </w:style>
  <w:style w:type="character" w:customStyle="1" w:styleId="afffffe">
    <w:name w:val="Слабке посилання"/>
    <w:rPr>
      <w:smallCaps/>
    </w:rPr>
  </w:style>
  <w:style w:type="character" w:customStyle="1" w:styleId="affffff">
    <w:name w:val="Сильне посилання"/>
    <w:rPr>
      <w:smallCaps/>
      <w:spacing w:val="5"/>
      <w:u w:val="single"/>
    </w:rPr>
  </w:style>
  <w:style w:type="character" w:customStyle="1" w:styleId="affffff0">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1">
    <w:name w:val="текст сноски Знак Знак"/>
    <w:rPr>
      <w:sz w:val="16"/>
      <w:lang w:val="ru-RU" w:eastAsia="ar-SA" w:bidi="ar-SA"/>
    </w:rPr>
  </w:style>
  <w:style w:type="character" w:customStyle="1" w:styleId="affffff2">
    <w:name w:val="Дата Знак"/>
    <w:link w:val="affffff3"/>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4">
    <w:name w:val="Приветствие Знак"/>
    <w:link w:val="affffff5"/>
    <w:rPr>
      <w:sz w:val="24"/>
    </w:rPr>
  </w:style>
  <w:style w:type="character" w:customStyle="1" w:styleId="affffff6">
    <w:name w:val="Шапка Знак"/>
    <w:link w:val="affffff7"/>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8">
    <w:name w:val="Сноска_"/>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9">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a">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b">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c">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d">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e">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0">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1">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2">
    <w:name w:val="???????? ????? ??????"/>
    <w:rPr>
      <w:sz w:val="20"/>
      <w:szCs w:val="20"/>
    </w:rPr>
  </w:style>
  <w:style w:type="character" w:customStyle="1" w:styleId="1fd">
    <w:name w:val="???????? ????? ??????1"/>
    <w:rPr>
      <w:sz w:val="20"/>
      <w:szCs w:val="20"/>
    </w:rPr>
  </w:style>
  <w:style w:type="character" w:customStyle="1" w:styleId="afffffff3">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4">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aliases w:val="Основной текст Знак Знак Знак Знак1,Основной текст Знак1 Знак1 Знак Знак Знак1,Основной текст Знак Знак Знак1 Знак Знак Знак1,Основной текст Знак1 Знак Знак Знак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5">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2">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6">
    <w:name w:val="Обычный без проверки"/>
    <w:rPr>
      <w:i/>
      <w:sz w:val="24"/>
      <w:lang w:val="ru-RU"/>
    </w:rPr>
  </w:style>
  <w:style w:type="character" w:customStyle="1" w:styleId="afffffff7">
    <w:name w:val="Текст макроса Знак"/>
    <w:link w:val="afffffff8"/>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9">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a">
    <w:name w:val="Маркеры списка"/>
    <w:rPr>
      <w:rFonts w:ascii="TimesET" w:eastAsia="TimesET" w:hAnsi="TimesET" w:cs="TimesET"/>
    </w:rPr>
  </w:style>
  <w:style w:type="paragraph" w:customStyle="1" w:styleId="afffffffb">
    <w:name w:val="Заголовок"/>
    <w:next w:val="afffffffc"/>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c">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c"/>
    <w:link w:val="1ff2"/>
    <w:pPr>
      <w:spacing w:after="120"/>
    </w:pPr>
    <w:rPr>
      <w:sz w:val="28"/>
    </w:rPr>
  </w:style>
  <w:style w:type="paragraph" w:styleId="afffffffd">
    <w:name w:val="List"/>
    <w:basedOn w:val="ac"/>
    <w:pPr>
      <w:tabs>
        <w:tab w:val="left" w:pos="644"/>
      </w:tabs>
      <w:spacing w:before="60" w:after="60"/>
      <w:ind w:left="624" w:hanging="340"/>
    </w:pPr>
    <w:rPr>
      <w:sz w:val="26"/>
    </w:rPr>
  </w:style>
  <w:style w:type="paragraph" w:customStyle="1" w:styleId="2fe">
    <w:name w:val="Название2"/>
    <w:basedOn w:val="ac"/>
    <w:pPr>
      <w:suppressLineNumbers/>
      <w:spacing w:before="120" w:after="120"/>
    </w:pPr>
    <w:rPr>
      <w:rFonts w:cs="Times New Roman CYR"/>
      <w:i/>
      <w:iCs/>
    </w:rPr>
  </w:style>
  <w:style w:type="paragraph" w:customStyle="1" w:styleId="2ff">
    <w:name w:val="Указатель2"/>
    <w:basedOn w:val="ac"/>
    <w:pPr>
      <w:suppressLineNumbers/>
    </w:pPr>
    <w:rPr>
      <w:rFonts w:cs="Times New Roman CYR"/>
    </w:rPr>
  </w:style>
  <w:style w:type="paragraph" w:styleId="1ff3">
    <w:name w:val="toc 1"/>
    <w:aliases w:val="Заголовок 01"/>
    <w:basedOn w:val="ac"/>
    <w:next w:val="ac"/>
    <w:uiPriority w:val="99"/>
    <w:qFormat/>
    <w:pPr>
      <w:tabs>
        <w:tab w:val="left" w:pos="960"/>
        <w:tab w:val="left" w:pos="1276"/>
        <w:tab w:val="right" w:leader="dot" w:pos="9639"/>
      </w:tabs>
      <w:spacing w:before="120" w:after="120"/>
    </w:pPr>
    <w:rPr>
      <w:b/>
      <w:caps/>
      <w:szCs w:val="20"/>
    </w:rPr>
  </w:style>
  <w:style w:type="paragraph" w:styleId="afffffffe">
    <w:name w:val="footnote text"/>
    <w:basedOn w:val="ac"/>
    <w:pPr>
      <w:spacing w:line="240" w:lineRule="atLeast"/>
      <w:jc w:val="both"/>
    </w:pPr>
  </w:style>
  <w:style w:type="paragraph" w:styleId="affffffff">
    <w:name w:val="header"/>
    <w:basedOn w:val="ac"/>
    <w:pPr>
      <w:tabs>
        <w:tab w:val="center" w:pos="4677"/>
        <w:tab w:val="right" w:pos="9355"/>
      </w:tabs>
      <w:spacing w:line="240" w:lineRule="atLeast"/>
      <w:ind w:firstLine="700"/>
      <w:jc w:val="both"/>
    </w:pPr>
    <w:rPr>
      <w:sz w:val="28"/>
    </w:rPr>
  </w:style>
  <w:style w:type="paragraph" w:customStyle="1" w:styleId="1ff4">
    <w:name w:val="Стиль 1 Знак Знак"/>
    <w:basedOn w:val="ac"/>
    <w:next w:val="ac"/>
    <w:pPr>
      <w:shd w:val="clear" w:color="auto" w:fill="FFFFFF"/>
      <w:autoSpaceDE w:val="0"/>
      <w:spacing w:line="360" w:lineRule="auto"/>
      <w:ind w:firstLine="709"/>
      <w:jc w:val="both"/>
    </w:pPr>
    <w:rPr>
      <w:sz w:val="28"/>
      <w:szCs w:val="20"/>
    </w:rPr>
  </w:style>
  <w:style w:type="paragraph" w:styleId="affffffff0">
    <w:name w:val="Title"/>
    <w:basedOn w:val="ac"/>
    <w:next w:val="affffffff1"/>
    <w:qFormat/>
    <w:pPr>
      <w:spacing w:line="360" w:lineRule="auto"/>
      <w:jc w:val="center"/>
    </w:pPr>
    <w:rPr>
      <w:caps/>
      <w:sz w:val="32"/>
      <w:szCs w:val="20"/>
    </w:rPr>
  </w:style>
  <w:style w:type="paragraph" w:styleId="affffffff1">
    <w:name w:val="Subtitle"/>
    <w:basedOn w:val="ac"/>
    <w:next w:val="afffffffc"/>
    <w:uiPriority w:val="99"/>
    <w:qFormat/>
    <w:pPr>
      <w:widowControl w:val="0"/>
      <w:jc w:val="center"/>
    </w:pPr>
    <w:rPr>
      <w:rFonts w:ascii="OpenSymbol" w:hAnsi="OpenSymbol" w:cs="OpenSymbol"/>
      <w:b/>
      <w:sz w:val="20"/>
      <w:szCs w:val="20"/>
    </w:rPr>
  </w:style>
  <w:style w:type="paragraph" w:styleId="affffffff2">
    <w:name w:val="footer"/>
    <w:aliases w:val="Нижний колонтитул Знак Знак"/>
    <w:basedOn w:val="ac"/>
    <w:pPr>
      <w:tabs>
        <w:tab w:val="center" w:pos="4677"/>
        <w:tab w:val="right" w:pos="9355"/>
      </w:tabs>
    </w:pPr>
  </w:style>
  <w:style w:type="paragraph" w:styleId="affffffff3">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c"/>
    <w:link w:val="3f2"/>
    <w:pPr>
      <w:spacing w:after="120"/>
      <w:ind w:left="283"/>
    </w:pPr>
    <w:rPr>
      <w:sz w:val="28"/>
    </w:rPr>
  </w:style>
  <w:style w:type="paragraph" w:customStyle="1" w:styleId="230">
    <w:name w:val="Основной текст 23"/>
    <w:basedOn w:val="ac"/>
    <w:pPr>
      <w:spacing w:after="120" w:line="480" w:lineRule="auto"/>
    </w:pPr>
  </w:style>
  <w:style w:type="paragraph" w:customStyle="1" w:styleId="321">
    <w:name w:val="Основной текст 32"/>
    <w:basedOn w:val="ac"/>
    <w:pPr>
      <w:spacing w:after="120"/>
    </w:pPr>
    <w:rPr>
      <w:sz w:val="16"/>
      <w:szCs w:val="16"/>
    </w:rPr>
  </w:style>
  <w:style w:type="paragraph" w:customStyle="1" w:styleId="affffffff4">
    <w:name w:val="Автор"/>
    <w:basedOn w:val="ac"/>
    <w:next w:val="1"/>
    <w:pPr>
      <w:widowControl w:val="0"/>
      <w:spacing w:after="120" w:line="360" w:lineRule="auto"/>
      <w:ind w:firstLine="567"/>
      <w:jc w:val="right"/>
    </w:pPr>
    <w:rPr>
      <w:sz w:val="28"/>
      <w:szCs w:val="20"/>
    </w:rPr>
  </w:style>
  <w:style w:type="paragraph" w:customStyle="1" w:styleId="Name">
    <w:name w:val="Name"/>
    <w:basedOn w:val="ac"/>
    <w:next w:val="affffffff4"/>
    <w:pPr>
      <w:widowControl w:val="0"/>
      <w:spacing w:line="360" w:lineRule="auto"/>
    </w:pPr>
    <w:rPr>
      <w:sz w:val="18"/>
      <w:szCs w:val="20"/>
      <w:lang w:val="en-US"/>
    </w:rPr>
  </w:style>
  <w:style w:type="paragraph" w:customStyle="1" w:styleId="affffffff5">
    <w:name w:val="ЭлАдрес"/>
    <w:basedOn w:val="ac"/>
    <w:next w:val="ac"/>
    <w:pPr>
      <w:widowControl w:val="0"/>
      <w:spacing w:after="120" w:line="360" w:lineRule="auto"/>
      <w:jc w:val="right"/>
    </w:pPr>
    <w:rPr>
      <w:sz w:val="20"/>
      <w:szCs w:val="20"/>
      <w:lang w:val="en-GB"/>
    </w:rPr>
  </w:style>
  <w:style w:type="paragraph" w:customStyle="1" w:styleId="250">
    <w:name w:val="Основной текст с отступом 25"/>
    <w:basedOn w:val="ac"/>
    <w:pPr>
      <w:widowControl w:val="0"/>
      <w:spacing w:line="360" w:lineRule="auto"/>
      <w:ind w:right="105" w:firstLine="660"/>
      <w:jc w:val="both"/>
    </w:pPr>
    <w:rPr>
      <w:sz w:val="28"/>
      <w:szCs w:val="20"/>
    </w:rPr>
  </w:style>
  <w:style w:type="paragraph" w:customStyle="1" w:styleId="3f3">
    <w:name w:val="Цитата3"/>
    <w:basedOn w:val="ac"/>
    <w:pPr>
      <w:widowControl w:val="0"/>
      <w:spacing w:line="360" w:lineRule="auto"/>
      <w:ind w:left="567" w:right="567"/>
      <w:jc w:val="center"/>
    </w:pPr>
    <w:rPr>
      <w:sz w:val="28"/>
      <w:szCs w:val="20"/>
    </w:rPr>
  </w:style>
  <w:style w:type="paragraph" w:customStyle="1" w:styleId="341">
    <w:name w:val="Основной текст с отступом 34"/>
    <w:basedOn w:val="ac"/>
    <w:pPr>
      <w:widowControl w:val="0"/>
      <w:spacing w:line="360" w:lineRule="auto"/>
      <w:ind w:firstLine="567"/>
      <w:jc w:val="both"/>
    </w:pPr>
    <w:rPr>
      <w:szCs w:val="20"/>
    </w:rPr>
  </w:style>
  <w:style w:type="paragraph" w:customStyle="1" w:styleId="affffffff6">
    <w:name w:val="Название таблицы"/>
    <w:basedOn w:val="affffffff3"/>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c"/>
    <w:pPr>
      <w:widowControl w:val="0"/>
      <w:spacing w:line="360" w:lineRule="auto"/>
      <w:jc w:val="both"/>
    </w:pPr>
    <w:rPr>
      <w:szCs w:val="20"/>
      <w:lang w:val="en-US"/>
    </w:rPr>
  </w:style>
  <w:style w:type="paragraph" w:customStyle="1" w:styleId="-2">
    <w:name w:val="-Текст2"/>
    <w:basedOn w:val="ac"/>
    <w:pPr>
      <w:widowControl w:val="0"/>
      <w:spacing w:line="360" w:lineRule="auto"/>
      <w:ind w:firstLine="601"/>
      <w:jc w:val="both"/>
    </w:pPr>
    <w:rPr>
      <w:szCs w:val="20"/>
      <w:lang w:val="en-US"/>
    </w:rPr>
  </w:style>
  <w:style w:type="paragraph" w:customStyle="1" w:styleId="affffffff7">
    <w:name w:val="Стандарт"/>
    <w:basedOn w:val="ac"/>
    <w:pPr>
      <w:spacing w:line="312" w:lineRule="auto"/>
      <w:ind w:firstLine="720"/>
      <w:jc w:val="both"/>
    </w:pPr>
    <w:rPr>
      <w:sz w:val="26"/>
      <w:szCs w:val="20"/>
    </w:rPr>
  </w:style>
  <w:style w:type="paragraph" w:customStyle="1" w:styleId="2ff0">
    <w:name w:val="Название объекта2"/>
    <w:basedOn w:val="ac"/>
    <w:next w:val="ac"/>
    <w:pPr>
      <w:widowControl w:val="0"/>
      <w:jc w:val="right"/>
    </w:pPr>
    <w:rPr>
      <w:b/>
      <w:szCs w:val="20"/>
    </w:rPr>
  </w:style>
  <w:style w:type="paragraph" w:customStyle="1" w:styleId="affffffff8">
    <w:name w:val="Монография"/>
    <w:basedOn w:val="afffffffc"/>
    <w:pPr>
      <w:widowControl w:val="0"/>
      <w:spacing w:after="0" w:line="360" w:lineRule="auto"/>
      <w:ind w:firstLine="720"/>
      <w:jc w:val="both"/>
    </w:pPr>
    <w:rPr>
      <w:sz w:val="24"/>
      <w:szCs w:val="20"/>
    </w:rPr>
  </w:style>
  <w:style w:type="paragraph" w:customStyle="1" w:styleId="xl28">
    <w:name w:val="xl28"/>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c"/>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c"/>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c"/>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c"/>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c"/>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c"/>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c"/>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c"/>
    <w:pPr>
      <w:pBdr>
        <w:top w:val="single" w:sz="4" w:space="0" w:color="000000"/>
        <w:bottom w:val="single" w:sz="4" w:space="0" w:color="000000"/>
      </w:pBdr>
      <w:spacing w:before="280" w:after="280"/>
    </w:pPr>
    <w:rPr>
      <w:rFonts w:ascii="Impact" w:hAnsi="Impact" w:cs="Impact"/>
    </w:rPr>
  </w:style>
  <w:style w:type="paragraph" w:customStyle="1" w:styleId="xl40">
    <w:name w:val="xl40"/>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c"/>
    <w:pPr>
      <w:pBdr>
        <w:top w:val="single" w:sz="4" w:space="0" w:color="000000"/>
        <w:bottom w:val="single" w:sz="4" w:space="0" w:color="000000"/>
      </w:pBdr>
      <w:spacing w:before="280" w:after="280"/>
    </w:pPr>
    <w:rPr>
      <w:rFonts w:ascii="Impact" w:hAnsi="Impact" w:cs="Impact"/>
    </w:rPr>
  </w:style>
  <w:style w:type="paragraph" w:customStyle="1" w:styleId="xl42">
    <w:name w:val="xl42"/>
    <w:basedOn w:val="ac"/>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c"/>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c"/>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c"/>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c"/>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c"/>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c"/>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c"/>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c"/>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c"/>
    <w:pPr>
      <w:pBdr>
        <w:top w:val="double" w:sz="1" w:space="0" w:color="000000"/>
        <w:left w:val="single" w:sz="4" w:space="0" w:color="000000"/>
        <w:right w:val="single" w:sz="4" w:space="0" w:color="000000"/>
      </w:pBdr>
      <w:spacing w:before="280" w:after="280"/>
      <w:jc w:val="center"/>
      <w:textAlignment w:val="center"/>
    </w:pPr>
  </w:style>
  <w:style w:type="paragraph" w:styleId="affffffff9">
    <w:name w:val="Normal (Web)"/>
    <w:basedOn w:val="ac"/>
    <w:pPr>
      <w:spacing w:before="280" w:after="280"/>
    </w:pPr>
    <w:rPr>
      <w:color w:val="000000"/>
    </w:rPr>
  </w:style>
  <w:style w:type="paragraph" w:customStyle="1" w:styleId="rvps698610">
    <w:name w:val="rvps698610"/>
    <w:basedOn w:val="ac"/>
    <w:pPr>
      <w:spacing w:after="100"/>
      <w:ind w:right="200"/>
    </w:pPr>
  </w:style>
  <w:style w:type="paragraph" w:styleId="3f4">
    <w:name w:val="toc 3"/>
    <w:basedOn w:val="ac"/>
    <w:next w:val="ac"/>
    <w:uiPriority w:val="99"/>
    <w:qFormat/>
    <w:pPr>
      <w:widowControl w:val="0"/>
      <w:tabs>
        <w:tab w:val="right" w:leader="dot" w:pos="9061"/>
      </w:tabs>
      <w:spacing w:line="360" w:lineRule="auto"/>
      <w:ind w:left="278" w:firstLine="567"/>
    </w:pPr>
    <w:rPr>
      <w:sz w:val="28"/>
      <w:szCs w:val="20"/>
    </w:rPr>
  </w:style>
  <w:style w:type="paragraph" w:styleId="2ff1">
    <w:name w:val="toc 2"/>
    <w:basedOn w:val="ac"/>
    <w:next w:val="ac"/>
    <w:uiPriority w:val="99"/>
    <w:qFormat/>
    <w:pPr>
      <w:widowControl w:val="0"/>
      <w:tabs>
        <w:tab w:val="right" w:leader="dot" w:pos="9072"/>
      </w:tabs>
      <w:spacing w:before="40" w:after="40"/>
      <w:ind w:left="278" w:right="567" w:firstLine="6"/>
    </w:pPr>
    <w:rPr>
      <w:sz w:val="28"/>
      <w:szCs w:val="20"/>
    </w:rPr>
  </w:style>
  <w:style w:type="paragraph" w:customStyle="1" w:styleId="2ff2">
    <w:name w:val="Текст2"/>
    <w:basedOn w:val="ac"/>
    <w:rPr>
      <w:rFonts w:ascii="ISOCPEUR" w:hAnsi="ISOCPEUR" w:cs="ISOCPEUR"/>
      <w:sz w:val="20"/>
      <w:szCs w:val="20"/>
    </w:rPr>
  </w:style>
  <w:style w:type="paragraph" w:customStyle="1" w:styleId="1ff6">
    <w:name w:val="Стиль1"/>
    <w:basedOn w:val="ac"/>
    <w:uiPriority w:val="9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c"/>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c"/>
    <w:pPr>
      <w:overflowPunct w:val="0"/>
      <w:autoSpaceDE w:val="0"/>
      <w:jc w:val="center"/>
      <w:textAlignment w:val="baseline"/>
    </w:pPr>
    <w:rPr>
      <w:rFonts w:ascii="OpenSymbol" w:hAnsi="OpenSymbol" w:cs="OpenSymbol"/>
      <w:b/>
      <w:sz w:val="16"/>
      <w:szCs w:val="16"/>
    </w:rPr>
  </w:style>
  <w:style w:type="paragraph" w:customStyle="1" w:styleId="TabZag">
    <w:name w:val="Tab Zag"/>
    <w:basedOn w:val="ac"/>
    <w:pPr>
      <w:overflowPunct w:val="0"/>
      <w:autoSpaceDE w:val="0"/>
      <w:spacing w:before="120" w:after="120"/>
      <w:jc w:val="center"/>
      <w:textAlignment w:val="baseline"/>
    </w:pPr>
    <w:rPr>
      <w:rFonts w:ascii="OpenSymbol" w:hAnsi="OpenSymbol" w:cs="OpenSymbol"/>
      <w:b/>
      <w:caps/>
      <w:sz w:val="18"/>
      <w:szCs w:val="18"/>
    </w:rPr>
  </w:style>
  <w:style w:type="paragraph" w:styleId="affffffffa">
    <w:name w:val="TOC Heading"/>
    <w:basedOn w:val="1"/>
    <w:next w:val="ac"/>
    <w:uiPriority w:val="39"/>
    <w:qFormat/>
    <w:pPr>
      <w:widowControl w:val="0"/>
      <w:numPr>
        <w:numId w:val="0"/>
      </w:numPr>
      <w:spacing w:line="360" w:lineRule="auto"/>
      <w:ind w:firstLine="567"/>
      <w:jc w:val="both"/>
    </w:pPr>
  </w:style>
  <w:style w:type="paragraph" w:customStyle="1" w:styleId="2ff3">
    <w:name w:val="Схема документа2"/>
    <w:basedOn w:val="ac"/>
    <w:pPr>
      <w:widowControl w:val="0"/>
      <w:spacing w:line="360" w:lineRule="auto"/>
      <w:ind w:firstLine="567"/>
      <w:jc w:val="both"/>
    </w:pPr>
    <w:rPr>
      <w:rFonts w:ascii="Helvetica" w:hAnsi="Helvetica" w:cs="Helvetica"/>
      <w:sz w:val="16"/>
      <w:szCs w:val="16"/>
    </w:rPr>
  </w:style>
  <w:style w:type="paragraph" w:styleId="affffffffb">
    <w:name w:val="endnote text"/>
    <w:basedOn w:val="ac"/>
    <w:pPr>
      <w:widowControl w:val="0"/>
      <w:spacing w:line="360" w:lineRule="auto"/>
      <w:ind w:firstLine="567"/>
      <w:jc w:val="both"/>
    </w:pPr>
    <w:rPr>
      <w:sz w:val="20"/>
      <w:szCs w:val="20"/>
    </w:rPr>
  </w:style>
  <w:style w:type="paragraph" w:customStyle="1" w:styleId="font5">
    <w:name w:val="font5"/>
    <w:basedOn w:val="ac"/>
    <w:pPr>
      <w:spacing w:before="280" w:after="280"/>
    </w:pPr>
    <w:rPr>
      <w:sz w:val="28"/>
      <w:szCs w:val="28"/>
    </w:rPr>
  </w:style>
  <w:style w:type="paragraph" w:customStyle="1" w:styleId="font6">
    <w:name w:val="font6"/>
    <w:basedOn w:val="ac"/>
    <w:pPr>
      <w:spacing w:before="280" w:after="280"/>
    </w:pPr>
    <w:rPr>
      <w:b/>
      <w:bCs/>
      <w:sz w:val="28"/>
      <w:szCs w:val="28"/>
    </w:rPr>
  </w:style>
  <w:style w:type="paragraph" w:customStyle="1" w:styleId="font7">
    <w:name w:val="font7"/>
    <w:basedOn w:val="ac"/>
    <w:pPr>
      <w:spacing w:before="280" w:after="280"/>
    </w:pPr>
    <w:rPr>
      <w:color w:val="333333"/>
      <w:sz w:val="28"/>
      <w:szCs w:val="28"/>
    </w:rPr>
  </w:style>
  <w:style w:type="paragraph" w:customStyle="1" w:styleId="font8">
    <w:name w:val="font8"/>
    <w:basedOn w:val="ac"/>
    <w:pPr>
      <w:spacing w:before="280" w:after="280"/>
    </w:pPr>
    <w:rPr>
      <w:color w:val="000000"/>
      <w:sz w:val="28"/>
      <w:szCs w:val="28"/>
    </w:rPr>
  </w:style>
  <w:style w:type="paragraph" w:customStyle="1" w:styleId="xl65">
    <w:name w:val="xl65"/>
    <w:basedOn w:val="ac"/>
    <w:pPr>
      <w:spacing w:before="280" w:after="280"/>
      <w:jc w:val="both"/>
    </w:pPr>
    <w:rPr>
      <w:b/>
      <w:bCs/>
      <w:sz w:val="28"/>
      <w:szCs w:val="28"/>
    </w:rPr>
  </w:style>
  <w:style w:type="paragraph" w:customStyle="1" w:styleId="xl66">
    <w:name w:val="xl66"/>
    <w:basedOn w:val="ac"/>
    <w:pPr>
      <w:spacing w:before="280" w:after="280"/>
      <w:jc w:val="both"/>
    </w:pPr>
    <w:rPr>
      <w:sz w:val="28"/>
      <w:szCs w:val="28"/>
    </w:rPr>
  </w:style>
  <w:style w:type="paragraph" w:customStyle="1" w:styleId="xl67">
    <w:name w:val="xl67"/>
    <w:basedOn w:val="ac"/>
    <w:pPr>
      <w:spacing w:before="280" w:after="280"/>
    </w:pPr>
    <w:rPr>
      <w:b/>
      <w:bCs/>
      <w:color w:val="000000"/>
      <w:sz w:val="28"/>
      <w:szCs w:val="28"/>
    </w:rPr>
  </w:style>
  <w:style w:type="paragraph" w:customStyle="1" w:styleId="xl68">
    <w:name w:val="xl68"/>
    <w:basedOn w:val="ac"/>
    <w:pPr>
      <w:spacing w:before="280" w:after="280"/>
      <w:jc w:val="both"/>
    </w:pPr>
    <w:rPr>
      <w:b/>
      <w:bCs/>
      <w:color w:val="000000"/>
      <w:sz w:val="28"/>
      <w:szCs w:val="28"/>
    </w:rPr>
  </w:style>
  <w:style w:type="paragraph" w:customStyle="1" w:styleId="xl69">
    <w:name w:val="xl69"/>
    <w:basedOn w:val="ac"/>
    <w:pPr>
      <w:spacing w:before="280" w:after="280"/>
      <w:jc w:val="both"/>
    </w:pPr>
    <w:rPr>
      <w:color w:val="333333"/>
      <w:sz w:val="28"/>
      <w:szCs w:val="28"/>
    </w:rPr>
  </w:style>
  <w:style w:type="paragraph" w:customStyle="1" w:styleId="xl70">
    <w:name w:val="xl70"/>
    <w:basedOn w:val="ac"/>
    <w:pPr>
      <w:spacing w:before="280" w:after="280"/>
      <w:jc w:val="both"/>
    </w:pPr>
    <w:rPr>
      <w:b/>
      <w:bCs/>
      <w:color w:val="333333"/>
      <w:sz w:val="28"/>
      <w:szCs w:val="28"/>
    </w:rPr>
  </w:style>
  <w:style w:type="paragraph" w:customStyle="1" w:styleId="xl71">
    <w:name w:val="xl71"/>
    <w:basedOn w:val="ac"/>
    <w:pPr>
      <w:spacing w:before="280" w:after="280"/>
    </w:pPr>
    <w:rPr>
      <w:sz w:val="28"/>
      <w:szCs w:val="28"/>
    </w:rPr>
  </w:style>
  <w:style w:type="paragraph" w:customStyle="1" w:styleId="xl72">
    <w:name w:val="xl72"/>
    <w:basedOn w:val="ac"/>
    <w:pPr>
      <w:spacing w:before="280" w:after="280"/>
      <w:jc w:val="both"/>
    </w:pPr>
    <w:rPr>
      <w:sz w:val="28"/>
      <w:szCs w:val="28"/>
    </w:rPr>
  </w:style>
  <w:style w:type="paragraph" w:styleId="affffffffc">
    <w:name w:val="Balloon Text"/>
    <w:basedOn w:val="ac"/>
    <w:uiPriority w:val="99"/>
    <w:pPr>
      <w:widowControl w:val="0"/>
      <w:ind w:firstLine="567"/>
      <w:jc w:val="both"/>
    </w:pPr>
    <w:rPr>
      <w:rFonts w:ascii="Helvetica" w:hAnsi="Helvetica" w:cs="Helvetica"/>
      <w:sz w:val="16"/>
      <w:szCs w:val="16"/>
    </w:rPr>
  </w:style>
  <w:style w:type="paragraph" w:styleId="affffffffd">
    <w:name w:val="Bibliography"/>
    <w:basedOn w:val="ac"/>
    <w:next w:val="ac"/>
    <w:pPr>
      <w:widowControl w:val="0"/>
      <w:spacing w:line="360" w:lineRule="auto"/>
      <w:ind w:firstLine="567"/>
      <w:jc w:val="both"/>
    </w:pPr>
    <w:rPr>
      <w:sz w:val="28"/>
      <w:szCs w:val="20"/>
    </w:rPr>
  </w:style>
  <w:style w:type="paragraph" w:styleId="affffffffe">
    <w:name w:val="List Paragraph"/>
    <w:basedOn w:val="ac"/>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c"/>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c"/>
    <w:pPr>
      <w:spacing w:before="280" w:after="280"/>
    </w:pPr>
    <w:rPr>
      <w:i/>
      <w:iCs/>
      <w:sz w:val="28"/>
      <w:szCs w:val="28"/>
    </w:rPr>
  </w:style>
  <w:style w:type="paragraph" w:customStyle="1" w:styleId="font10">
    <w:name w:val="font10"/>
    <w:basedOn w:val="ac"/>
    <w:pPr>
      <w:spacing w:before="280" w:after="280"/>
    </w:pPr>
    <w:rPr>
      <w:b/>
      <w:bCs/>
      <w:i/>
      <w:iCs/>
      <w:sz w:val="28"/>
      <w:szCs w:val="28"/>
    </w:rPr>
  </w:style>
  <w:style w:type="paragraph" w:customStyle="1" w:styleId="font11">
    <w:name w:val="font11"/>
    <w:basedOn w:val="ac"/>
    <w:pPr>
      <w:spacing w:before="280" w:after="280"/>
    </w:pPr>
    <w:rPr>
      <w:i/>
      <w:iCs/>
      <w:color w:val="000000"/>
      <w:sz w:val="28"/>
      <w:szCs w:val="28"/>
    </w:rPr>
  </w:style>
  <w:style w:type="paragraph" w:customStyle="1" w:styleId="font12">
    <w:name w:val="font12"/>
    <w:basedOn w:val="ac"/>
    <w:pPr>
      <w:spacing w:before="280" w:after="280"/>
    </w:pPr>
    <w:rPr>
      <w:b/>
      <w:bCs/>
      <w:i/>
      <w:iCs/>
      <w:color w:val="000000"/>
      <w:sz w:val="28"/>
      <w:szCs w:val="28"/>
    </w:rPr>
  </w:style>
  <w:style w:type="paragraph" w:customStyle="1" w:styleId="xl63">
    <w:name w:val="xl63"/>
    <w:basedOn w:val="ac"/>
    <w:pPr>
      <w:spacing w:before="280" w:after="280"/>
      <w:jc w:val="both"/>
    </w:pPr>
    <w:rPr>
      <w:b/>
      <w:bCs/>
      <w:sz w:val="28"/>
      <w:szCs w:val="28"/>
    </w:rPr>
  </w:style>
  <w:style w:type="paragraph" w:customStyle="1" w:styleId="xl64">
    <w:name w:val="xl64"/>
    <w:basedOn w:val="ac"/>
    <w:pPr>
      <w:spacing w:before="280" w:after="280"/>
      <w:jc w:val="both"/>
    </w:pPr>
    <w:rPr>
      <w:sz w:val="28"/>
      <w:szCs w:val="28"/>
    </w:rPr>
  </w:style>
  <w:style w:type="paragraph" w:customStyle="1" w:styleId="xl73">
    <w:name w:val="xl73"/>
    <w:basedOn w:val="ac"/>
    <w:pPr>
      <w:spacing w:before="280" w:after="280"/>
    </w:pPr>
    <w:rPr>
      <w:i/>
      <w:iCs/>
      <w:sz w:val="28"/>
      <w:szCs w:val="28"/>
    </w:rPr>
  </w:style>
  <w:style w:type="paragraph" w:customStyle="1" w:styleId="xl74">
    <w:name w:val="xl74"/>
    <w:basedOn w:val="ac"/>
    <w:pPr>
      <w:spacing w:before="280" w:after="280"/>
      <w:jc w:val="both"/>
    </w:pPr>
    <w:rPr>
      <w:b/>
      <w:bCs/>
      <w:i/>
      <w:iCs/>
      <w:sz w:val="28"/>
      <w:szCs w:val="28"/>
    </w:rPr>
  </w:style>
  <w:style w:type="paragraph" w:customStyle="1" w:styleId="xl75">
    <w:name w:val="xl75"/>
    <w:basedOn w:val="ac"/>
    <w:pPr>
      <w:spacing w:before="280" w:after="280"/>
      <w:jc w:val="both"/>
    </w:pPr>
    <w:rPr>
      <w:i/>
      <w:iCs/>
      <w:sz w:val="28"/>
      <w:szCs w:val="28"/>
    </w:rPr>
  </w:style>
  <w:style w:type="paragraph" w:customStyle="1" w:styleId="xl76">
    <w:name w:val="xl76"/>
    <w:basedOn w:val="ac"/>
    <w:pPr>
      <w:spacing w:before="280" w:after="280"/>
    </w:pPr>
    <w:rPr>
      <w:b/>
      <w:bCs/>
      <w:color w:val="000000"/>
      <w:sz w:val="28"/>
      <w:szCs w:val="28"/>
    </w:rPr>
  </w:style>
  <w:style w:type="paragraph" w:customStyle="1" w:styleId="BodyText21">
    <w:name w:val="Body Text 21"/>
    <w:basedOn w:val="ac"/>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c"/>
    <w:rPr>
      <w:sz w:val="20"/>
      <w:szCs w:val="20"/>
    </w:rPr>
  </w:style>
  <w:style w:type="paragraph" w:styleId="afffffffff">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0">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1">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2">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c"/>
    <w:pPr>
      <w:spacing w:after="120"/>
      <w:ind w:left="849"/>
    </w:pPr>
    <w:rPr>
      <w:sz w:val="20"/>
      <w:szCs w:val="20"/>
    </w:rPr>
  </w:style>
  <w:style w:type="paragraph" w:customStyle="1" w:styleId="afffffffff3">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c"/>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c"/>
    <w:pPr>
      <w:ind w:firstLine="600"/>
      <w:jc w:val="both"/>
    </w:pPr>
  </w:style>
  <w:style w:type="paragraph" w:customStyle="1" w:styleId="afffffffff4">
    <w:name w:val="Знак Знак Знак Знак Знак Знак"/>
    <w:basedOn w:val="ac"/>
    <w:rPr>
      <w:rFonts w:ascii="MS Reference Specialty" w:hAnsi="MS Reference Specialty" w:cs="MS Reference Specialty"/>
      <w:sz w:val="20"/>
      <w:szCs w:val="20"/>
      <w:lang w:val="en-US"/>
    </w:rPr>
  </w:style>
  <w:style w:type="paragraph" w:customStyle="1" w:styleId="MainStyle">
    <w:name w:val="MainStyle"/>
    <w:basedOn w:val="ac"/>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c"/>
    <w:pPr>
      <w:spacing w:line="360" w:lineRule="auto"/>
      <w:jc w:val="center"/>
    </w:pPr>
    <w:rPr>
      <w:caps/>
      <w:sz w:val="28"/>
      <w:szCs w:val="20"/>
    </w:rPr>
  </w:style>
  <w:style w:type="paragraph" w:customStyle="1" w:styleId="afffffffff5">
    <w:name w:val="текст"/>
    <w:basedOn w:val="ac"/>
    <w:pPr>
      <w:spacing w:line="360" w:lineRule="auto"/>
      <w:ind w:firstLine="709"/>
      <w:jc w:val="both"/>
    </w:pPr>
    <w:rPr>
      <w:sz w:val="28"/>
      <w:szCs w:val="20"/>
    </w:rPr>
  </w:style>
  <w:style w:type="paragraph" w:customStyle="1" w:styleId="afffffffff6">
    <w:name w:val="ТаблицаСтроки"/>
    <w:basedOn w:val="ac"/>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6"/>
  </w:style>
  <w:style w:type="paragraph" w:customStyle="1" w:styleId="afffffffff7">
    <w:name w:val="ОбычнАбзац"/>
    <w:basedOn w:val="ac"/>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6"/>
    <w:pPr>
      <w:ind w:left="284"/>
    </w:pPr>
    <w:rPr>
      <w:szCs w:val="20"/>
    </w:rPr>
  </w:style>
  <w:style w:type="paragraph" w:customStyle="1" w:styleId="afffffffff8">
    <w:name w:val="ТаблицаСодержание"/>
    <w:basedOn w:val="ac"/>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8"/>
    <w:pPr>
      <w:jc w:val="both"/>
    </w:pPr>
    <w:rPr>
      <w:szCs w:val="20"/>
    </w:rPr>
  </w:style>
  <w:style w:type="paragraph" w:customStyle="1" w:styleId="afffffffff9">
    <w:name w:val="ТаблицаЗаголовок"/>
    <w:basedOn w:val="ac"/>
    <w:pPr>
      <w:keepNext/>
      <w:widowControl w:val="0"/>
      <w:shd w:val="clear" w:color="auto" w:fill="FFFFFF"/>
      <w:autoSpaceDE w:val="0"/>
      <w:spacing w:before="40" w:after="40"/>
      <w:jc w:val="center"/>
    </w:pPr>
    <w:rPr>
      <w:color w:val="000000"/>
      <w:sz w:val="26"/>
      <w:szCs w:val="26"/>
    </w:rPr>
  </w:style>
  <w:style w:type="paragraph" w:customStyle="1" w:styleId="afffffffffa">
    <w:name w:val="ТаблицаНазвание"/>
    <w:basedOn w:val="ac"/>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b">
    <w:name w:val="ТаблицаНомер"/>
    <w:basedOn w:val="ac"/>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c">
    <w:name w:val="ПодписьРис"/>
    <w:basedOn w:val="ac"/>
    <w:pPr>
      <w:widowControl w:val="0"/>
      <w:autoSpaceDE w:val="0"/>
      <w:spacing w:before="120" w:after="240" w:line="288" w:lineRule="auto"/>
      <w:jc w:val="center"/>
    </w:pPr>
    <w:rPr>
      <w:sz w:val="28"/>
      <w:szCs w:val="26"/>
    </w:rPr>
  </w:style>
  <w:style w:type="paragraph" w:customStyle="1" w:styleId="afffffffffd">
    <w:name w:val="ТекстНадписи"/>
    <w:basedOn w:val="ac"/>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c"/>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9"/>
  </w:style>
  <w:style w:type="paragraph" w:customStyle="1" w:styleId="146">
    <w:name w:val="Стиль ТаблицаЗаголовок + 14 пт По ширине"/>
    <w:basedOn w:val="afffffffff9"/>
    <w:pPr>
      <w:jc w:val="both"/>
    </w:pPr>
    <w:rPr>
      <w:szCs w:val="20"/>
    </w:rPr>
  </w:style>
  <w:style w:type="paragraph" w:customStyle="1" w:styleId="afffffffffe">
    <w:name w:val="Знак"/>
    <w:basedOn w:val="ac"/>
    <w:rPr>
      <w:rFonts w:ascii="MS Reference Specialty" w:hAnsi="MS Reference Specialty" w:cs="MS Reference Specialty"/>
      <w:sz w:val="20"/>
      <w:szCs w:val="20"/>
      <w:lang w:val="en-US"/>
    </w:rPr>
  </w:style>
  <w:style w:type="paragraph" w:customStyle="1" w:styleId="313">
    <w:name w:val="Основной текст 31"/>
    <w:basedOn w:val="ac"/>
    <w:pPr>
      <w:jc w:val="both"/>
    </w:pPr>
    <w:rPr>
      <w:rFonts w:ascii="OpenSymbol" w:hAnsi="OpenSymbol" w:cs="OpenSymbol"/>
      <w:sz w:val="26"/>
      <w:szCs w:val="20"/>
    </w:rPr>
  </w:style>
  <w:style w:type="paragraph" w:customStyle="1" w:styleId="213">
    <w:name w:val="Основной текст 21"/>
    <w:basedOn w:val="ac"/>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c"/>
    <w:next w:val="ac"/>
    <w:pPr>
      <w:ind w:left="720"/>
    </w:pPr>
  </w:style>
  <w:style w:type="paragraph" w:customStyle="1" w:styleId="1ffa">
    <w:name w:val="Обычный отступ1"/>
    <w:basedOn w:val="ac"/>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9"/>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c"/>
    <w:pPr>
      <w:numPr>
        <w:ilvl w:val="0"/>
        <w:numId w:val="0"/>
      </w:numPr>
      <w:spacing w:after="240"/>
      <w:jc w:val="both"/>
    </w:pPr>
    <w:rPr>
      <w:rFonts w:ascii="Symbol" w:hAnsi="Symbol" w:cs="Symbol"/>
      <w:i w:val="0"/>
      <w:iCs w:val="0"/>
      <w:sz w:val="24"/>
      <w:szCs w:val="24"/>
    </w:rPr>
  </w:style>
  <w:style w:type="paragraph" w:customStyle="1" w:styleId="3f5">
    <w:name w:val="Уровень3"/>
    <w:basedOn w:val="31"/>
    <w:next w:val="ac"/>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c"/>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c"/>
    <w:pPr>
      <w:spacing w:after="160" w:line="240" w:lineRule="exact"/>
    </w:pPr>
    <w:rPr>
      <w:sz w:val="28"/>
      <w:szCs w:val="28"/>
      <w:lang w:val="en-US"/>
    </w:rPr>
  </w:style>
  <w:style w:type="paragraph" w:styleId="affffffffff">
    <w:name w:val="No Spacing"/>
    <w:qFormat/>
    <w:pPr>
      <w:suppressAutoHyphens/>
    </w:pPr>
    <w:rPr>
      <w:rFonts w:ascii="IzhTitl" w:eastAsia="Garamond" w:hAnsi="IzhTitl" w:cs="IzhTitl"/>
      <w:sz w:val="22"/>
      <w:szCs w:val="22"/>
      <w:lang w:eastAsia="ar-SA"/>
    </w:rPr>
  </w:style>
  <w:style w:type="paragraph" w:customStyle="1" w:styleId="affffffffff0">
    <w:name w:val="Знак Знак Знак Знак"/>
    <w:basedOn w:val="ac"/>
    <w:pPr>
      <w:pageBreakBefore/>
      <w:spacing w:after="160" w:line="360" w:lineRule="auto"/>
    </w:pPr>
    <w:rPr>
      <w:rFonts w:ascii="Mincho" w:hAnsi="Mincho" w:cs="Mincho"/>
      <w:sz w:val="28"/>
      <w:szCs w:val="28"/>
      <w:lang w:val="en-US"/>
    </w:rPr>
  </w:style>
  <w:style w:type="paragraph" w:customStyle="1" w:styleId="117">
    <w:name w:val="Абзац списка11"/>
    <w:basedOn w:val="ac"/>
    <w:pPr>
      <w:ind w:left="720"/>
    </w:pPr>
  </w:style>
  <w:style w:type="paragraph" w:customStyle="1" w:styleId="mb12">
    <w:name w:val="mb12"/>
    <w:basedOn w:val="ac"/>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c"/>
    <w:pPr>
      <w:widowControl w:val="0"/>
      <w:autoSpaceDE w:val="0"/>
      <w:jc w:val="both"/>
    </w:pPr>
    <w:rPr>
      <w:rFonts w:ascii="Helvetica" w:hAnsi="Helvetica" w:cs="Helvetica"/>
    </w:rPr>
  </w:style>
  <w:style w:type="paragraph" w:customStyle="1" w:styleId="1ffd">
    <w:name w:val="Знак Знак1 Знак"/>
    <w:basedOn w:val="ac"/>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c"/>
    <w:pPr>
      <w:spacing w:before="280" w:after="280"/>
    </w:pPr>
  </w:style>
  <w:style w:type="paragraph" w:customStyle="1" w:styleId="Style6">
    <w:name w:val="Style6"/>
    <w:basedOn w:val="ac"/>
    <w:pPr>
      <w:widowControl w:val="0"/>
      <w:autoSpaceDE w:val="0"/>
      <w:spacing w:line="173" w:lineRule="exact"/>
      <w:ind w:firstLine="6821"/>
    </w:pPr>
  </w:style>
  <w:style w:type="paragraph" w:customStyle="1" w:styleId="1ffe">
    <w:name w:val="Знак1 Знак Знак Знак"/>
    <w:basedOn w:val="ac"/>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c"/>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c"/>
    <w:pPr>
      <w:shd w:val="clear" w:color="auto" w:fill="FFFFFF"/>
      <w:spacing w:line="0" w:lineRule="atLeast"/>
    </w:pPr>
    <w:rPr>
      <w:sz w:val="20"/>
      <w:szCs w:val="20"/>
    </w:rPr>
  </w:style>
  <w:style w:type="paragraph" w:customStyle="1" w:styleId="85">
    <w:name w:val="Основной текст (8)"/>
    <w:basedOn w:val="ac"/>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c"/>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c"/>
    <w:pPr>
      <w:spacing w:line="360" w:lineRule="auto"/>
      <w:ind w:firstLine="720"/>
      <w:jc w:val="both"/>
    </w:pPr>
    <w:rPr>
      <w:sz w:val="28"/>
    </w:rPr>
  </w:style>
  <w:style w:type="paragraph" w:customStyle="1" w:styleId="103">
    <w:name w:val="Стиль Рисунок + 10 пт Знак Знак"/>
    <w:basedOn w:val="ac"/>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c"/>
    <w:pPr>
      <w:keepNext/>
      <w:numPr>
        <w:numId w:val="19"/>
      </w:numPr>
      <w:spacing w:after="20"/>
      <w:jc w:val="right"/>
    </w:pPr>
    <w:rPr>
      <w:b/>
    </w:rPr>
  </w:style>
  <w:style w:type="paragraph" w:customStyle="1" w:styleId="distable">
    <w:name w:val="Стиль dis_table + По ширине"/>
    <w:basedOn w:val="ac"/>
    <w:rPr>
      <w:b/>
      <w:bCs/>
      <w:szCs w:val="20"/>
    </w:rPr>
  </w:style>
  <w:style w:type="paragraph" w:customStyle="1" w:styleId="104">
    <w:name w:val="Стиль Рисунок + 10 пт"/>
    <w:basedOn w:val="ac"/>
    <w:pPr>
      <w:tabs>
        <w:tab w:val="left" w:pos="964"/>
      </w:tabs>
      <w:spacing w:before="120"/>
      <w:ind w:left="360"/>
      <w:jc w:val="center"/>
    </w:pPr>
    <w:rPr>
      <w:rFonts w:ascii="OpenSymbol" w:hAnsi="OpenSymbol" w:cs="OpenSymbol"/>
      <w:b/>
      <w:color w:val="000000"/>
      <w:szCs w:val="22"/>
    </w:rPr>
  </w:style>
  <w:style w:type="paragraph" w:customStyle="1" w:styleId="affffffffff1">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2">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c"/>
    <w:pPr>
      <w:spacing w:before="280" w:after="115"/>
    </w:pPr>
    <w:rPr>
      <w:color w:val="000000"/>
      <w:sz w:val="20"/>
      <w:szCs w:val="20"/>
    </w:rPr>
  </w:style>
  <w:style w:type="paragraph" w:customStyle="1" w:styleId="Style3">
    <w:name w:val="Style3"/>
    <w:basedOn w:val="ac"/>
    <w:pPr>
      <w:widowControl w:val="0"/>
      <w:autoSpaceDE w:val="0"/>
      <w:spacing w:line="288" w:lineRule="exact"/>
    </w:pPr>
  </w:style>
  <w:style w:type="paragraph" w:customStyle="1" w:styleId="consnormal0">
    <w:name w:val="consnormal"/>
    <w:basedOn w:val="ac"/>
    <w:pPr>
      <w:spacing w:before="280" w:after="280" w:line="360" w:lineRule="auto"/>
      <w:ind w:firstLine="709"/>
      <w:jc w:val="both"/>
    </w:pPr>
    <w:rPr>
      <w:color w:val="000000"/>
      <w:sz w:val="28"/>
    </w:rPr>
  </w:style>
  <w:style w:type="paragraph" w:customStyle="1" w:styleId="affffffffff3">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4">
    <w:name w:val="Диссертация"/>
    <w:basedOn w:val="ac"/>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c"/>
    <w:pPr>
      <w:spacing w:after="160" w:line="240" w:lineRule="exact"/>
    </w:pPr>
    <w:rPr>
      <w:sz w:val="28"/>
      <w:szCs w:val="20"/>
      <w:lang w:val="en-US"/>
    </w:rPr>
  </w:style>
  <w:style w:type="paragraph" w:styleId="HTMLa">
    <w:name w:val="HTML Address"/>
    <w:basedOn w:val="ac"/>
    <w:rPr>
      <w:i/>
      <w:iCs/>
    </w:rPr>
  </w:style>
  <w:style w:type="paragraph" w:customStyle="1" w:styleId="315">
    <w:name w:val="Основной текст с отступом 31"/>
    <w:basedOn w:val="ac"/>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c"/>
    <w:pPr>
      <w:spacing w:before="280" w:after="280"/>
    </w:pPr>
    <w:rPr>
      <w:rFonts w:ascii="OpenSymbol" w:eastAsia="OpenSymbol" w:hAnsi="OpenSymbol" w:cs="OpenSymbol"/>
    </w:rPr>
  </w:style>
  <w:style w:type="paragraph" w:customStyle="1" w:styleId="1fff0">
    <w:name w:val="1"/>
    <w:basedOn w:val="ac"/>
    <w:pPr>
      <w:spacing w:before="280" w:after="280"/>
    </w:pPr>
    <w:rPr>
      <w:rFonts w:ascii="OpenSymbol" w:eastAsia="OpenSymbol" w:hAnsi="OpenSymbol" w:cs="OpenSymbol"/>
    </w:rPr>
  </w:style>
  <w:style w:type="paragraph" w:customStyle="1" w:styleId="fr51">
    <w:name w:val="fr5"/>
    <w:basedOn w:val="ac"/>
    <w:pPr>
      <w:spacing w:before="280" w:after="280"/>
    </w:pPr>
    <w:rPr>
      <w:rFonts w:ascii="OpenSymbol" w:eastAsia="OpenSymbol" w:hAnsi="OpenSymbol" w:cs="OpenSymbol"/>
    </w:rPr>
  </w:style>
  <w:style w:type="paragraph" w:customStyle="1" w:styleId="322">
    <w:name w:val="Основной текст с отступом 32"/>
    <w:basedOn w:val="ac"/>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5">
    <w:name w:val="Таблица"/>
    <w:basedOn w:val="ac"/>
    <w:pPr>
      <w:keepNext/>
      <w:spacing w:before="160" w:after="120"/>
      <w:ind w:left="964" w:hanging="964"/>
    </w:pPr>
    <w:rPr>
      <w:rFonts w:eastAsia="Impact"/>
      <w:sz w:val="18"/>
    </w:rPr>
  </w:style>
  <w:style w:type="paragraph" w:customStyle="1" w:styleId="affffffffff6">
    <w:name w:val="Обычный вправо"/>
    <w:basedOn w:val="ac"/>
    <w:pPr>
      <w:jc w:val="right"/>
    </w:pPr>
    <w:rPr>
      <w:rFonts w:eastAsia="Impact"/>
      <w:sz w:val="20"/>
      <w:szCs w:val="20"/>
    </w:rPr>
  </w:style>
  <w:style w:type="paragraph" w:customStyle="1" w:styleId="affffffffff7">
    <w:name w:val="Специальность"/>
    <w:basedOn w:val="ac"/>
    <w:pPr>
      <w:jc w:val="center"/>
    </w:pPr>
    <w:rPr>
      <w:rFonts w:eastAsia="Impact"/>
      <w:sz w:val="20"/>
    </w:rPr>
  </w:style>
  <w:style w:type="paragraph" w:customStyle="1" w:styleId="affffffffff8">
    <w:name w:val="Кафедра"/>
    <w:basedOn w:val="affffffffff7"/>
    <w:pPr>
      <w:keepNext/>
    </w:pPr>
    <w:rPr>
      <w:sz w:val="18"/>
    </w:rPr>
  </w:style>
  <w:style w:type="paragraph" w:customStyle="1" w:styleId="0">
    <w:name w:val="Обычный+0"/>
    <w:basedOn w:val="ac"/>
    <w:pPr>
      <w:ind w:firstLine="567"/>
      <w:jc w:val="both"/>
    </w:pPr>
    <w:rPr>
      <w:rFonts w:eastAsia="Impact"/>
      <w:spacing w:val="-1"/>
      <w:sz w:val="20"/>
      <w:szCs w:val="20"/>
    </w:rPr>
  </w:style>
  <w:style w:type="paragraph" w:customStyle="1" w:styleId="affffffffff9">
    <w:name w:val="Обычный без отступа"/>
    <w:basedOn w:val="ac"/>
    <w:pPr>
      <w:jc w:val="both"/>
    </w:pPr>
    <w:rPr>
      <w:rFonts w:eastAsia="Impact"/>
      <w:sz w:val="20"/>
      <w:szCs w:val="20"/>
    </w:rPr>
  </w:style>
  <w:style w:type="paragraph" w:customStyle="1" w:styleId="affffffffffa">
    <w:name w:val="Ученый секретарь"/>
    <w:basedOn w:val="affffffffff9"/>
    <w:pPr>
      <w:tabs>
        <w:tab w:val="right" w:pos="6124"/>
      </w:tabs>
      <w:jc w:val="left"/>
    </w:pPr>
    <w:rPr>
      <w:sz w:val="18"/>
    </w:rPr>
  </w:style>
  <w:style w:type="paragraph" w:customStyle="1" w:styleId="Style29">
    <w:name w:val="Style29"/>
    <w:basedOn w:val="ac"/>
    <w:pPr>
      <w:widowControl w:val="0"/>
      <w:autoSpaceDE w:val="0"/>
      <w:spacing w:line="470" w:lineRule="exact"/>
      <w:ind w:firstLine="633"/>
      <w:jc w:val="both"/>
    </w:pPr>
    <w:rPr>
      <w:sz w:val="28"/>
    </w:rPr>
  </w:style>
  <w:style w:type="paragraph" w:customStyle="1" w:styleId="1fff1">
    <w:name w:val="Абзац списка1"/>
    <w:basedOn w:val="ac"/>
    <w:pPr>
      <w:spacing w:after="200" w:line="276" w:lineRule="auto"/>
      <w:ind w:left="720"/>
    </w:pPr>
    <w:rPr>
      <w:rFonts w:ascii="IzhTitl" w:hAnsi="IzhTitl" w:cs="IzhTitl"/>
      <w:sz w:val="22"/>
      <w:szCs w:val="22"/>
      <w:lang w:val="en-US"/>
    </w:rPr>
  </w:style>
  <w:style w:type="paragraph" w:customStyle="1" w:styleId="Style9">
    <w:name w:val="Style9"/>
    <w:basedOn w:val="ac"/>
    <w:pPr>
      <w:widowControl w:val="0"/>
      <w:autoSpaceDE w:val="0"/>
      <w:spacing w:line="469" w:lineRule="exact"/>
      <w:ind w:firstLine="671"/>
      <w:jc w:val="both"/>
    </w:pPr>
    <w:rPr>
      <w:sz w:val="28"/>
    </w:rPr>
  </w:style>
  <w:style w:type="paragraph" w:customStyle="1" w:styleId="Style47">
    <w:name w:val="Style47"/>
    <w:basedOn w:val="ac"/>
    <w:pPr>
      <w:widowControl w:val="0"/>
      <w:autoSpaceDE w:val="0"/>
      <w:spacing w:line="280" w:lineRule="exact"/>
      <w:jc w:val="both"/>
    </w:pPr>
    <w:rPr>
      <w:sz w:val="28"/>
    </w:rPr>
  </w:style>
  <w:style w:type="paragraph" w:customStyle="1" w:styleId="Style32">
    <w:name w:val="Style32"/>
    <w:basedOn w:val="ac"/>
    <w:pPr>
      <w:widowControl w:val="0"/>
      <w:autoSpaceDE w:val="0"/>
      <w:spacing w:line="273" w:lineRule="exact"/>
    </w:pPr>
    <w:rPr>
      <w:sz w:val="28"/>
    </w:rPr>
  </w:style>
  <w:style w:type="paragraph" w:customStyle="1" w:styleId="Style46">
    <w:name w:val="Style46"/>
    <w:basedOn w:val="ac"/>
    <w:pPr>
      <w:widowControl w:val="0"/>
      <w:autoSpaceDE w:val="0"/>
    </w:pPr>
    <w:rPr>
      <w:sz w:val="28"/>
    </w:rPr>
  </w:style>
  <w:style w:type="paragraph" w:customStyle="1" w:styleId="Style48">
    <w:name w:val="Style48"/>
    <w:basedOn w:val="ac"/>
    <w:pPr>
      <w:widowControl w:val="0"/>
      <w:autoSpaceDE w:val="0"/>
      <w:spacing w:line="271" w:lineRule="exact"/>
      <w:ind w:firstLine="137"/>
    </w:pPr>
    <w:rPr>
      <w:sz w:val="28"/>
    </w:rPr>
  </w:style>
  <w:style w:type="paragraph" w:customStyle="1" w:styleId="Style45">
    <w:name w:val="Style45"/>
    <w:basedOn w:val="ac"/>
    <w:pPr>
      <w:widowControl w:val="0"/>
      <w:autoSpaceDE w:val="0"/>
      <w:spacing w:line="249" w:lineRule="exact"/>
      <w:jc w:val="center"/>
    </w:pPr>
    <w:rPr>
      <w:sz w:val="28"/>
    </w:rPr>
  </w:style>
  <w:style w:type="paragraph" w:customStyle="1" w:styleId="Style54">
    <w:name w:val="Style54"/>
    <w:basedOn w:val="ac"/>
    <w:pPr>
      <w:widowControl w:val="0"/>
      <w:autoSpaceDE w:val="0"/>
    </w:pPr>
    <w:rPr>
      <w:sz w:val="28"/>
    </w:rPr>
  </w:style>
  <w:style w:type="paragraph" w:customStyle="1" w:styleId="Style81">
    <w:name w:val="Style81"/>
    <w:basedOn w:val="ac"/>
    <w:pPr>
      <w:widowControl w:val="0"/>
      <w:autoSpaceDE w:val="0"/>
    </w:pPr>
    <w:rPr>
      <w:sz w:val="28"/>
    </w:rPr>
  </w:style>
  <w:style w:type="paragraph" w:customStyle="1" w:styleId="Style79">
    <w:name w:val="Style79"/>
    <w:basedOn w:val="ac"/>
    <w:pPr>
      <w:widowControl w:val="0"/>
      <w:autoSpaceDE w:val="0"/>
      <w:spacing w:line="479" w:lineRule="exact"/>
      <w:ind w:firstLine="345"/>
      <w:jc w:val="both"/>
    </w:pPr>
    <w:rPr>
      <w:sz w:val="28"/>
    </w:rPr>
  </w:style>
  <w:style w:type="paragraph" w:customStyle="1" w:styleId="subhead5">
    <w:name w:val="subhead5"/>
    <w:basedOn w:val="ac"/>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b">
    <w:name w:val="Диплом"/>
    <w:basedOn w:val="ac"/>
    <w:pPr>
      <w:spacing w:line="360" w:lineRule="auto"/>
      <w:ind w:firstLine="709"/>
      <w:jc w:val="both"/>
    </w:pPr>
    <w:rPr>
      <w:sz w:val="28"/>
      <w:szCs w:val="28"/>
    </w:rPr>
  </w:style>
  <w:style w:type="paragraph" w:customStyle="1" w:styleId="affffffffffc">
    <w:name w:val="Заголовок статьи"/>
    <w:basedOn w:val="ac"/>
    <w:next w:val="ac"/>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c"/>
    <w:pPr>
      <w:spacing w:before="120" w:after="120"/>
      <w:jc w:val="center"/>
    </w:pPr>
    <w:rPr>
      <w:rFonts w:ascii="Helvetica" w:hAnsi="Helvetica" w:cs="Helvetica"/>
      <w:b/>
      <w:sz w:val="32"/>
      <w:szCs w:val="28"/>
    </w:rPr>
  </w:style>
  <w:style w:type="paragraph" w:customStyle="1" w:styleId="affffffffffd">
    <w:name w:val="Тема"/>
    <w:basedOn w:val="ac"/>
    <w:next w:val="ac"/>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c"/>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e">
    <w:name w:val="Знак Знак Знак Знак Знак Знак Знак"/>
    <w:basedOn w:val="ac"/>
    <w:pPr>
      <w:spacing w:after="160" w:line="240" w:lineRule="exact"/>
    </w:pPr>
    <w:rPr>
      <w:sz w:val="20"/>
      <w:szCs w:val="20"/>
    </w:rPr>
  </w:style>
  <w:style w:type="paragraph" w:customStyle="1" w:styleId="text0">
    <w:name w:val="text"/>
    <w:basedOn w:val="ac"/>
    <w:pPr>
      <w:spacing w:before="280" w:after="280"/>
    </w:pPr>
    <w:rPr>
      <w:sz w:val="18"/>
      <w:szCs w:val="18"/>
    </w:rPr>
  </w:style>
  <w:style w:type="paragraph" w:customStyle="1" w:styleId="124">
    <w:name w:val="Знак Знак12"/>
    <w:basedOn w:val="ac"/>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c"/>
    <w:pPr>
      <w:spacing w:before="280" w:after="280"/>
    </w:pPr>
  </w:style>
  <w:style w:type="paragraph" w:customStyle="1" w:styleId="119">
    <w:name w:val="Знак Знак1 Знак Знак Знак Знак1"/>
    <w:basedOn w:val="ac"/>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c"/>
    <w:uiPriority w:val="99"/>
    <w:pPr>
      <w:spacing w:before="280" w:after="280"/>
    </w:pPr>
  </w:style>
  <w:style w:type="paragraph" w:customStyle="1" w:styleId="Normal-bullit">
    <w:name w:val="Normal-bullit"/>
    <w:basedOn w:val="ac"/>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c"/>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pPr>
      <w:spacing w:after="160" w:line="240" w:lineRule="exact"/>
    </w:pPr>
    <w:rPr>
      <w:sz w:val="28"/>
      <w:szCs w:val="20"/>
      <w:lang w:val="en-US"/>
    </w:rPr>
  </w:style>
  <w:style w:type="paragraph" w:customStyle="1" w:styleId="4f0">
    <w:name w:val="Знак4 Знак Знак"/>
    <w:basedOn w:val="ac"/>
    <w:rPr>
      <w:rFonts w:ascii="MS Reference Specialty" w:hAnsi="MS Reference Specialty" w:cs="MS Reference Specialty"/>
      <w:sz w:val="20"/>
      <w:szCs w:val="20"/>
      <w:lang w:val="en-US"/>
    </w:rPr>
  </w:style>
  <w:style w:type="paragraph" w:customStyle="1" w:styleId="2ffc">
    <w:name w:val="Знак2"/>
    <w:basedOn w:val="ac"/>
    <w:rPr>
      <w:rFonts w:ascii="MS Reference Specialty" w:hAnsi="MS Reference Specialty" w:cs="MS Reference Specialty"/>
      <w:sz w:val="20"/>
      <w:szCs w:val="20"/>
      <w:lang w:val="en-US"/>
    </w:rPr>
  </w:style>
  <w:style w:type="paragraph" w:customStyle="1" w:styleId="ConsTitle">
    <w:name w:val="ConsTitle"/>
    <w:basedOn w:val="ac"/>
    <w:pPr>
      <w:widowControl w:val="0"/>
      <w:autoSpaceDE w:val="0"/>
    </w:pPr>
    <w:rPr>
      <w:rFonts w:ascii="OpenSymbol" w:hAnsi="OpenSymbol" w:cs="OpenSymbol"/>
      <w:b/>
      <w:bCs/>
      <w:sz w:val="16"/>
      <w:szCs w:val="16"/>
    </w:rPr>
  </w:style>
  <w:style w:type="paragraph" w:customStyle="1" w:styleId="j">
    <w:name w:val="j"/>
    <w:basedOn w:val="ac"/>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c"/>
    <w:link w:val="5b"/>
    <w:qFormat/>
    <w:pPr>
      <w:numPr>
        <w:numId w:val="29"/>
      </w:numPr>
      <w:spacing w:line="360" w:lineRule="auto"/>
    </w:pPr>
    <w:rPr>
      <w:sz w:val="28"/>
      <w:szCs w:val="28"/>
    </w:rPr>
  </w:style>
  <w:style w:type="paragraph" w:styleId="86">
    <w:name w:val="toc 8"/>
    <w:basedOn w:val="ac"/>
    <w:next w:val="ac"/>
    <w:pPr>
      <w:ind w:left="1680"/>
    </w:pPr>
  </w:style>
  <w:style w:type="paragraph" w:customStyle="1" w:styleId="u">
    <w:name w:val="u"/>
    <w:basedOn w:val="ac"/>
    <w:pPr>
      <w:ind w:firstLine="390"/>
      <w:jc w:val="both"/>
    </w:pPr>
  </w:style>
  <w:style w:type="paragraph" w:customStyle="1" w:styleId="afffffffffff0">
    <w:name w:val="#Основной Стиль"/>
    <w:basedOn w:val="ac"/>
    <w:pPr>
      <w:spacing w:line="360" w:lineRule="auto"/>
      <w:ind w:firstLine="720"/>
      <w:jc w:val="both"/>
    </w:pPr>
    <w:rPr>
      <w:sz w:val="28"/>
      <w:szCs w:val="20"/>
    </w:rPr>
  </w:style>
  <w:style w:type="paragraph" w:customStyle="1" w:styleId="1fff5">
    <w:name w:val="Красная строка1"/>
    <w:basedOn w:val="afffffffc"/>
    <w:pPr>
      <w:ind w:firstLine="210"/>
    </w:pPr>
    <w:rPr>
      <w:sz w:val="24"/>
    </w:rPr>
  </w:style>
  <w:style w:type="paragraph" w:customStyle="1" w:styleId="1fff6">
    <w:name w:val="Знак Знак Знак Знак1"/>
    <w:basedOn w:val="ac"/>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c"/>
    <w:pPr>
      <w:spacing w:after="240" w:line="360" w:lineRule="auto"/>
      <w:jc w:val="center"/>
    </w:pPr>
    <w:rPr>
      <w:b/>
      <w:sz w:val="32"/>
    </w:rPr>
  </w:style>
  <w:style w:type="paragraph" w:customStyle="1" w:styleId="afffffffffff1">
    <w:name w:val="Содержимое таблицы"/>
    <w:basedOn w:val="ac"/>
    <w:pPr>
      <w:suppressLineNumbers/>
    </w:pPr>
    <w:rPr>
      <w:sz w:val="20"/>
      <w:szCs w:val="20"/>
    </w:rPr>
  </w:style>
  <w:style w:type="paragraph" w:customStyle="1" w:styleId="afffffffffff2">
    <w:name w:val="Заголовок таблицы"/>
    <w:basedOn w:val="ac"/>
    <w:pPr>
      <w:keepNext/>
      <w:tabs>
        <w:tab w:val="left" w:pos="1260"/>
      </w:tabs>
      <w:autoSpaceDE w:val="0"/>
      <w:spacing w:before="120" w:after="60"/>
      <w:ind w:left="1260" w:hanging="1260"/>
    </w:pPr>
    <w:rPr>
      <w:rFonts w:cs="OpenSymbol"/>
      <w:b/>
      <w:szCs w:val="26"/>
    </w:rPr>
  </w:style>
  <w:style w:type="paragraph" w:customStyle="1" w:styleId="5c">
    <w:name w:val="Знак5 Знак Знак Знак"/>
    <w:basedOn w:val="ac"/>
    <w:pPr>
      <w:spacing w:after="160" w:line="240" w:lineRule="exact"/>
    </w:pPr>
    <w:rPr>
      <w:rFonts w:ascii="MS Reference Specialty" w:hAnsi="MS Reference Specialty" w:cs="MS Reference Specialty"/>
      <w:sz w:val="20"/>
      <w:szCs w:val="20"/>
      <w:lang w:val="en-US"/>
    </w:rPr>
  </w:style>
  <w:style w:type="paragraph" w:customStyle="1" w:styleId="par">
    <w:name w:val="par"/>
    <w:basedOn w:val="ac"/>
    <w:pPr>
      <w:spacing w:before="280" w:after="280"/>
    </w:pPr>
  </w:style>
  <w:style w:type="paragraph" w:customStyle="1" w:styleId="dt">
    <w:name w:val="dt"/>
    <w:basedOn w:val="ac"/>
    <w:pPr>
      <w:spacing w:before="280" w:after="280"/>
    </w:pPr>
  </w:style>
  <w:style w:type="paragraph" w:customStyle="1" w:styleId="afffffffffff3">
    <w:name w:val="Текст в заданном формате"/>
    <w:basedOn w:val="ac"/>
    <w:pPr>
      <w:widowControl w:val="0"/>
    </w:pPr>
    <w:rPr>
      <w:rFonts w:ascii="ISOCPEUR" w:eastAsia="ISOCPEUR" w:hAnsi="ISOCPEUR" w:cs="ISOCPEUR"/>
      <w:sz w:val="20"/>
      <w:szCs w:val="20"/>
    </w:rPr>
  </w:style>
  <w:style w:type="paragraph" w:customStyle="1" w:styleId="1fff7">
    <w:name w:val="Нумерованный список 1"/>
    <w:basedOn w:val="afffffffc"/>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c"/>
    <w:pPr>
      <w:tabs>
        <w:tab w:val="left" w:pos="360"/>
      </w:tabs>
      <w:spacing w:after="0" w:line="360" w:lineRule="auto"/>
      <w:ind w:left="360" w:hanging="360"/>
      <w:jc w:val="both"/>
    </w:pPr>
    <w:rPr>
      <w:sz w:val="24"/>
      <w:szCs w:val="20"/>
    </w:rPr>
  </w:style>
  <w:style w:type="paragraph" w:customStyle="1" w:styleId="1fff9">
    <w:name w:val="Нумерованный список1"/>
    <w:basedOn w:val="ac"/>
    <w:pPr>
      <w:tabs>
        <w:tab w:val="left" w:pos="360"/>
      </w:tabs>
      <w:spacing w:line="360" w:lineRule="auto"/>
      <w:ind w:left="360" w:hanging="360"/>
      <w:jc w:val="both"/>
    </w:pPr>
    <w:rPr>
      <w:sz w:val="28"/>
      <w:szCs w:val="20"/>
    </w:rPr>
  </w:style>
  <w:style w:type="paragraph" w:customStyle="1" w:styleId="316">
    <w:name w:val="Нумерованный список 31"/>
    <w:basedOn w:val="ac"/>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c"/>
    <w:pPr>
      <w:tabs>
        <w:tab w:val="left" w:pos="1134"/>
        <w:tab w:val="left" w:pos="1276"/>
      </w:tabs>
      <w:spacing w:line="360" w:lineRule="auto"/>
      <w:ind w:left="1135" w:hanging="284"/>
    </w:pPr>
    <w:rPr>
      <w:sz w:val="28"/>
      <w:szCs w:val="20"/>
    </w:rPr>
  </w:style>
  <w:style w:type="paragraph" w:customStyle="1" w:styleId="512">
    <w:name w:val="Нумерованный список 51"/>
    <w:basedOn w:val="ac"/>
    <w:pPr>
      <w:widowControl w:val="0"/>
      <w:tabs>
        <w:tab w:val="left" w:pos="357"/>
        <w:tab w:val="left" w:pos="1492"/>
      </w:tabs>
      <w:spacing w:line="360" w:lineRule="auto"/>
      <w:ind w:firstLine="567"/>
      <w:jc w:val="both"/>
    </w:pPr>
    <w:rPr>
      <w:sz w:val="28"/>
      <w:szCs w:val="20"/>
    </w:rPr>
  </w:style>
  <w:style w:type="paragraph" w:customStyle="1" w:styleId="216">
    <w:name w:val="Нумерованный список 21"/>
    <w:basedOn w:val="ac"/>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c"/>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c"/>
    <w:pPr>
      <w:spacing w:after="120"/>
    </w:pPr>
    <w:rPr>
      <w:rFonts w:ascii="MS Reference Specialty" w:hAnsi="MS Reference Specialty" w:cs="MS Reference Specialty"/>
      <w:b/>
      <w:bCs/>
    </w:rPr>
  </w:style>
  <w:style w:type="paragraph" w:customStyle="1" w:styleId="-3">
    <w:name w:val="Рис.-табл"/>
    <w:basedOn w:val="ac"/>
    <w:pPr>
      <w:jc w:val="center"/>
    </w:pPr>
    <w:rPr>
      <w:rFonts w:ascii="OpenSymbol" w:hAnsi="OpenSymbol" w:cs="OpenSymbol"/>
      <w:b/>
      <w:szCs w:val="16"/>
    </w:rPr>
  </w:style>
  <w:style w:type="paragraph" w:customStyle="1" w:styleId="2110">
    <w:name w:val="Основной текст 211"/>
    <w:basedOn w:val="ac"/>
    <w:pPr>
      <w:jc w:val="both"/>
    </w:pPr>
    <w:rPr>
      <w:sz w:val="28"/>
    </w:rPr>
  </w:style>
  <w:style w:type="paragraph" w:customStyle="1" w:styleId="afffffffffff4">
    <w:name w:val="мой стиль"/>
    <w:basedOn w:val="250"/>
    <w:pPr>
      <w:widowControl/>
      <w:ind w:right="0" w:firstLine="709"/>
    </w:pPr>
    <w:rPr>
      <w:sz w:val="24"/>
      <w:szCs w:val="24"/>
    </w:rPr>
  </w:style>
  <w:style w:type="paragraph" w:customStyle="1" w:styleId="zz-4">
    <w:name w:val="zz-4+"/>
    <w:basedOn w:val="ac"/>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c"/>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c"/>
    <w:next w:val="ac"/>
    <w:pPr>
      <w:jc w:val="both"/>
    </w:pPr>
    <w:rPr>
      <w:rFonts w:ascii="OpenSymbol" w:hAnsi="OpenSymbol" w:cs="OpenSymbol"/>
      <w:szCs w:val="20"/>
    </w:rPr>
  </w:style>
  <w:style w:type="paragraph" w:customStyle="1" w:styleId="afffffffffff5">
    <w:name w:val="Текст таблицы"/>
    <w:basedOn w:val="ac"/>
    <w:pPr>
      <w:spacing w:line="360" w:lineRule="auto"/>
      <w:jc w:val="both"/>
    </w:pPr>
    <w:rPr>
      <w:rFonts w:ascii="ISOCPEUR" w:hAnsi="ISOCPEUR" w:cs="ISOCPEUR"/>
      <w:bCs/>
      <w:sz w:val="16"/>
    </w:rPr>
  </w:style>
  <w:style w:type="paragraph" w:customStyle="1" w:styleId="afffffffffff6">
    <w:name w:val="Текст таблицы центр"/>
    <w:basedOn w:val="afffffffffff5"/>
    <w:pPr>
      <w:jc w:val="center"/>
    </w:pPr>
  </w:style>
  <w:style w:type="paragraph" w:customStyle="1" w:styleId="afffffffffff7">
    <w:name w:val="Заголовок рисунка"/>
    <w:basedOn w:val="afffffffffff2"/>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c"/>
    <w:pPr>
      <w:spacing w:before="280" w:after="280"/>
    </w:pPr>
    <w:rPr>
      <w:rFonts w:ascii="Helvetica" w:hAnsi="Helvetica" w:cs="Helvetica"/>
      <w:sz w:val="20"/>
      <w:szCs w:val="20"/>
      <w:lang w:val="en-US"/>
    </w:rPr>
  </w:style>
  <w:style w:type="paragraph" w:customStyle="1" w:styleId="afffffffffff8">
    <w:name w:val="Знак Знак Знак 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9">
    <w:name w:val="Основной текст_"/>
    <w:basedOn w:val="ac"/>
    <w:pPr>
      <w:widowControl w:val="0"/>
      <w:shd w:val="clear" w:color="auto" w:fill="FFFFFF"/>
      <w:spacing w:line="470" w:lineRule="exact"/>
      <w:jc w:val="center"/>
    </w:pPr>
    <w:rPr>
      <w:spacing w:val="4"/>
      <w:szCs w:val="20"/>
    </w:rPr>
  </w:style>
  <w:style w:type="paragraph" w:customStyle="1" w:styleId="217">
    <w:name w:val="Основной текст21"/>
    <w:basedOn w:val="ac"/>
    <w:pPr>
      <w:widowControl w:val="0"/>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c"/>
    <w:pPr>
      <w:spacing w:before="280" w:after="280"/>
    </w:pPr>
    <w:rPr>
      <w:rFonts w:ascii="Helvetica" w:hAnsi="Helvetica" w:cs="Helvetica"/>
      <w:sz w:val="20"/>
      <w:szCs w:val="20"/>
      <w:lang w:val="en-US"/>
    </w:rPr>
  </w:style>
  <w:style w:type="paragraph" w:customStyle="1" w:styleId="afffffffffffb">
    <w:name w:val="Текст статьи"/>
    <w:basedOn w:val="ac"/>
    <w:pPr>
      <w:spacing w:line="360" w:lineRule="auto"/>
      <w:ind w:firstLine="720"/>
      <w:jc w:val="both"/>
    </w:pPr>
    <w:rPr>
      <w:sz w:val="28"/>
      <w:szCs w:val="28"/>
    </w:rPr>
  </w:style>
  <w:style w:type="paragraph" w:customStyle="1" w:styleId="3f7">
    <w:name w:val="Обычный (веб)3"/>
    <w:basedOn w:val="ac"/>
    <w:pPr>
      <w:spacing w:before="150" w:after="150"/>
      <w:jc w:val="both"/>
    </w:pPr>
  </w:style>
  <w:style w:type="paragraph" w:customStyle="1" w:styleId="1fffd">
    <w:name w:val="Обычный (веб)1"/>
    <w:basedOn w:val="ac"/>
    <w:pPr>
      <w:spacing w:after="280" w:line="312" w:lineRule="atLeast"/>
    </w:pPr>
  </w:style>
  <w:style w:type="paragraph" w:customStyle="1" w:styleId="afffffffffffc">
    <w:name w:val="Обычный текст"/>
    <w:basedOn w:val="ac"/>
    <w:pPr>
      <w:ind w:firstLine="454"/>
      <w:jc w:val="both"/>
    </w:pPr>
    <w:rPr>
      <w:szCs w:val="20"/>
    </w:rPr>
  </w:style>
  <w:style w:type="paragraph" w:customStyle="1" w:styleId="afffffffffffd">
    <w:name w:val="Основной"/>
    <w:basedOn w:val="ac"/>
    <w:pPr>
      <w:spacing w:line="360" w:lineRule="auto"/>
      <w:ind w:firstLine="709"/>
      <w:jc w:val="both"/>
    </w:pPr>
    <w:rPr>
      <w:sz w:val="28"/>
    </w:rPr>
  </w:style>
  <w:style w:type="paragraph" w:customStyle="1" w:styleId="Style8">
    <w:name w:val="Style8"/>
    <w:basedOn w:val="ac"/>
    <w:pPr>
      <w:widowControl w:val="0"/>
      <w:autoSpaceDE w:val="0"/>
      <w:jc w:val="both"/>
    </w:pPr>
  </w:style>
  <w:style w:type="paragraph" w:customStyle="1" w:styleId="MediumGrid1-Accent2">
    <w:name w:val="Medium Grid 1 - Accent 2"/>
    <w:basedOn w:val="ac"/>
    <w:pPr>
      <w:ind w:left="720"/>
    </w:pPr>
    <w:rPr>
      <w:rFonts w:ascii="Mincho" w:eastAsia="Mincho" w:hAnsi="Mincho" w:cs="Mincho"/>
    </w:rPr>
  </w:style>
  <w:style w:type="paragraph" w:customStyle="1" w:styleId="147">
    <w:name w:val="табл_14"/>
    <w:basedOn w:val="ac"/>
    <w:rPr>
      <w:rFonts w:ascii="OpenSymbol" w:hAnsi="OpenSymbol" w:cs="OpenSymbol"/>
      <w:sz w:val="28"/>
      <w:szCs w:val="20"/>
    </w:rPr>
  </w:style>
  <w:style w:type="paragraph" w:customStyle="1" w:styleId="My">
    <w:name w:val="Основной текст.My Текст"/>
    <w:basedOn w:val="ac"/>
    <w:pPr>
      <w:widowControl w:val="0"/>
      <w:spacing w:line="360" w:lineRule="auto"/>
      <w:ind w:firstLine="720"/>
      <w:jc w:val="both"/>
    </w:pPr>
    <w:rPr>
      <w:sz w:val="28"/>
      <w:szCs w:val="20"/>
      <w:lang w:val="uk-UA"/>
    </w:rPr>
  </w:style>
  <w:style w:type="paragraph" w:customStyle="1" w:styleId="afffffffffffe">
    <w:name w:val="Норм без абзаца"/>
    <w:basedOn w:val="ac"/>
    <w:pPr>
      <w:jc w:val="both"/>
    </w:pPr>
    <w:rPr>
      <w:rFonts w:ascii="UkrainianPeterburg" w:hAnsi="UkrainianPeterburg" w:cs="UkrainianPeterburg"/>
      <w:sz w:val="16"/>
      <w:szCs w:val="16"/>
    </w:rPr>
  </w:style>
  <w:style w:type="paragraph" w:customStyle="1" w:styleId="affffffffffff">
    <w:name w:val="Осн текст"/>
    <w:basedOn w:val="ac"/>
    <w:pPr>
      <w:ind w:firstLine="709"/>
      <w:jc w:val="both"/>
    </w:pPr>
    <w:rPr>
      <w:sz w:val="32"/>
      <w:szCs w:val="32"/>
      <w:lang w:val="uk-UA"/>
    </w:rPr>
  </w:style>
  <w:style w:type="paragraph" w:customStyle="1" w:styleId="H1">
    <w:name w:val="H1"/>
    <w:basedOn w:val="ac"/>
    <w:next w:val="ac"/>
    <w:pPr>
      <w:keepNext/>
      <w:spacing w:before="100" w:after="100"/>
    </w:pPr>
    <w:rPr>
      <w:b/>
      <w:bCs/>
      <w:kern w:val="1"/>
      <w:sz w:val="48"/>
      <w:szCs w:val="48"/>
    </w:rPr>
  </w:style>
  <w:style w:type="paragraph" w:customStyle="1" w:styleId="a10">
    <w:name w:val="a1"/>
    <w:basedOn w:val="ac"/>
    <w:pPr>
      <w:spacing w:before="280" w:after="280"/>
    </w:pPr>
  </w:style>
  <w:style w:type="paragraph" w:customStyle="1" w:styleId="FR2">
    <w:name w:val="FR2"/>
    <w:uiPriority w:val="99"/>
    <w:pPr>
      <w:widowControl w:val="0"/>
      <w:suppressAutoHyphens/>
      <w:spacing w:before="280" w:line="420" w:lineRule="auto"/>
      <w:ind w:left="1080" w:hanging="1100"/>
    </w:pPr>
    <w:rPr>
      <w:rFonts w:ascii="Garamond" w:eastAsia="Garamond" w:hAnsi="Garamond" w:cs="Garamond"/>
      <w:sz w:val="28"/>
      <w:lang w:val="uk-UA" w:eastAsia="ar-SA"/>
    </w:rPr>
  </w:style>
  <w:style w:type="paragraph" w:styleId="5d">
    <w:name w:val="toc 5"/>
    <w:basedOn w:val="ac"/>
    <w:next w:val="ac"/>
    <w:pPr>
      <w:ind w:left="960"/>
    </w:pPr>
    <w:rPr>
      <w:rFonts w:ascii="IzhTitl" w:hAnsi="IzhTitl" w:cs="IzhTitl"/>
      <w:sz w:val="18"/>
      <w:szCs w:val="18"/>
    </w:rPr>
  </w:style>
  <w:style w:type="paragraph" w:styleId="66">
    <w:name w:val="toc 6"/>
    <w:basedOn w:val="ac"/>
    <w:next w:val="ac"/>
    <w:pPr>
      <w:ind w:left="1200"/>
    </w:pPr>
    <w:rPr>
      <w:rFonts w:ascii="IzhTitl" w:hAnsi="IzhTitl" w:cs="IzhTitl"/>
      <w:sz w:val="18"/>
      <w:szCs w:val="18"/>
    </w:rPr>
  </w:style>
  <w:style w:type="paragraph" w:styleId="77">
    <w:name w:val="toc 7"/>
    <w:basedOn w:val="ac"/>
    <w:next w:val="ac"/>
    <w:pPr>
      <w:ind w:left="1440"/>
    </w:pPr>
    <w:rPr>
      <w:rFonts w:ascii="IzhTitl" w:hAnsi="IzhTitl" w:cs="IzhTitl"/>
      <w:sz w:val="18"/>
      <w:szCs w:val="18"/>
    </w:rPr>
  </w:style>
  <w:style w:type="paragraph" w:styleId="93">
    <w:name w:val="toc 9"/>
    <w:basedOn w:val="ac"/>
    <w:next w:val="ac"/>
    <w:pPr>
      <w:ind w:left="1920"/>
    </w:pPr>
    <w:rPr>
      <w:rFonts w:ascii="IzhTitl" w:hAnsi="IzhTitl" w:cs="IzhTitl"/>
      <w:sz w:val="18"/>
      <w:szCs w:val="18"/>
    </w:rPr>
  </w:style>
  <w:style w:type="paragraph" w:customStyle="1" w:styleId="rvps19">
    <w:name w:val="rvps19"/>
    <w:basedOn w:val="ac"/>
    <w:pPr>
      <w:ind w:firstLine="603"/>
      <w:jc w:val="both"/>
    </w:pPr>
    <w:rPr>
      <w:lang w:val="en-AU"/>
    </w:rPr>
  </w:style>
  <w:style w:type="paragraph" w:customStyle="1" w:styleId="rvps20">
    <w:name w:val="rvps20"/>
    <w:basedOn w:val="ac"/>
    <w:pPr>
      <w:ind w:firstLine="603"/>
    </w:pPr>
    <w:rPr>
      <w:lang w:val="en-AU"/>
    </w:rPr>
  </w:style>
  <w:style w:type="paragraph" w:customStyle="1" w:styleId="rvps7">
    <w:name w:val="rvps7"/>
    <w:basedOn w:val="ac"/>
    <w:pPr>
      <w:ind w:firstLine="787"/>
      <w:jc w:val="both"/>
    </w:pPr>
    <w:rPr>
      <w:lang w:val="en-AU"/>
    </w:rPr>
  </w:style>
  <w:style w:type="paragraph" w:customStyle="1" w:styleId="rvps16">
    <w:name w:val="rvps16"/>
    <w:basedOn w:val="ac"/>
    <w:pPr>
      <w:ind w:firstLine="787"/>
      <w:jc w:val="both"/>
    </w:pPr>
    <w:rPr>
      <w:lang w:val="en-AU"/>
    </w:rPr>
  </w:style>
  <w:style w:type="paragraph" w:customStyle="1" w:styleId="Iauiue">
    <w:name w:val="Iau.iue"/>
    <w:basedOn w:val="ac"/>
    <w:next w:val="ac"/>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c"/>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uiPriority w:val="99"/>
    <w:pPr>
      <w:widowControl w:val="0"/>
      <w:suppressAutoHyphens/>
      <w:autoSpaceDE w:val="0"/>
      <w:ind w:left="4360"/>
    </w:pPr>
    <w:rPr>
      <w:rFonts w:ascii="Garamond" w:eastAsia="Garamond" w:hAnsi="Garamond" w:cs="Garamond"/>
      <w:lang w:eastAsia="ar-SA"/>
    </w:rPr>
  </w:style>
  <w:style w:type="paragraph" w:customStyle="1" w:styleId="FR3">
    <w:name w:val="FR3"/>
    <w:uiPriority w:val="99"/>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c"/>
    <w:pPr>
      <w:ind w:left="566" w:hanging="283"/>
    </w:pPr>
  </w:style>
  <w:style w:type="paragraph" w:customStyle="1" w:styleId="413">
    <w:name w:val="Список 41"/>
    <w:basedOn w:val="ac"/>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8">
    <w:name w:val="Продолжение списка 21"/>
    <w:basedOn w:val="ac"/>
    <w:pPr>
      <w:widowControl w:val="0"/>
      <w:autoSpaceDE w:val="0"/>
      <w:spacing w:after="120"/>
      <w:ind w:left="566"/>
    </w:pPr>
    <w:rPr>
      <w:sz w:val="20"/>
      <w:szCs w:val="20"/>
    </w:rPr>
  </w:style>
  <w:style w:type="paragraph" w:customStyle="1" w:styleId="2ffe">
    <w:name w:val="Îñíîâíîé òåêñò 2"/>
    <w:basedOn w:val="ac"/>
    <w:pPr>
      <w:widowControl w:val="0"/>
      <w:ind w:firstLine="851"/>
      <w:jc w:val="both"/>
    </w:pPr>
    <w:rPr>
      <w:sz w:val="28"/>
      <w:szCs w:val="20"/>
      <w:lang w:val="en-GB"/>
    </w:rPr>
  </w:style>
  <w:style w:type="paragraph" w:customStyle="1" w:styleId="affffffffffff0">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1">
    <w:name w:val="Îñíîâíîé òåêñò"/>
    <w:basedOn w:val="affffffffffff0"/>
    <w:rPr>
      <w:rFonts w:ascii="CentSchbook Win95BT" w:hAnsi="CentSchbook Win95BT" w:cs="CentSchbook Win95BT"/>
      <w:sz w:val="28"/>
    </w:rPr>
  </w:style>
  <w:style w:type="paragraph" w:customStyle="1" w:styleId="2fff">
    <w:name w:val="2"/>
    <w:basedOn w:val="ac"/>
    <w:next w:val="affffffff9"/>
    <w:pPr>
      <w:spacing w:before="280" w:after="280"/>
    </w:pPr>
    <w:rPr>
      <w:lang w:val="uk-UA"/>
    </w:rPr>
  </w:style>
  <w:style w:type="paragraph" w:customStyle="1" w:styleId="3f8">
    <w:name w:val="заголовок 3"/>
    <w:basedOn w:val="ac"/>
    <w:next w:val="ac"/>
    <w:pPr>
      <w:keepNext/>
      <w:widowControl w:val="0"/>
      <w:autoSpaceDE w:val="0"/>
      <w:jc w:val="center"/>
    </w:pPr>
    <w:rPr>
      <w:b/>
      <w:bCs/>
      <w:sz w:val="20"/>
      <w:szCs w:val="20"/>
    </w:rPr>
  </w:style>
  <w:style w:type="paragraph" w:customStyle="1" w:styleId="1fffe">
    <w:name w:val="заголовок 1"/>
    <w:basedOn w:val="ac"/>
    <w:next w:val="ac"/>
    <w:pPr>
      <w:keepNext/>
      <w:autoSpaceDE w:val="0"/>
      <w:jc w:val="center"/>
    </w:pPr>
    <w:rPr>
      <w:rFonts w:ascii="Arial" w:hAnsi="Arial" w:cs="Arial"/>
      <w:b/>
      <w:bCs/>
      <w:sz w:val="36"/>
      <w:szCs w:val="36"/>
    </w:rPr>
  </w:style>
  <w:style w:type="paragraph" w:customStyle="1" w:styleId="2fff0">
    <w:name w:val="заголовок 2"/>
    <w:basedOn w:val="ac"/>
    <w:next w:val="ac"/>
    <w:link w:val="2fff1"/>
    <w:pPr>
      <w:keepNext/>
      <w:autoSpaceDE w:val="0"/>
      <w:jc w:val="center"/>
    </w:pPr>
    <w:rPr>
      <w:rFonts w:ascii="Arial" w:hAnsi="Arial" w:cs="Arial"/>
    </w:rPr>
  </w:style>
  <w:style w:type="paragraph" w:customStyle="1" w:styleId="4f1">
    <w:name w:val="заголовок 4"/>
    <w:basedOn w:val="ac"/>
    <w:next w:val="ac"/>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c"/>
    <w:pPr>
      <w:spacing w:line="300" w:lineRule="atLeast"/>
      <w:ind w:firstLine="400"/>
      <w:jc w:val="both"/>
    </w:pPr>
  </w:style>
  <w:style w:type="paragraph" w:customStyle="1" w:styleId="k7">
    <w:name w:val="k7"/>
    <w:basedOn w:val="ac"/>
    <w:pPr>
      <w:spacing w:line="280" w:lineRule="atLeast"/>
      <w:ind w:left="1000"/>
    </w:pPr>
    <w:rPr>
      <w:sz w:val="22"/>
      <w:szCs w:val="22"/>
    </w:rPr>
  </w:style>
  <w:style w:type="paragraph" w:customStyle="1" w:styleId="affffffffffff2">
    <w:name w:val="Текст_статті Знак"/>
    <w:basedOn w:val="ac"/>
    <w:pPr>
      <w:ind w:firstLine="284"/>
      <w:jc w:val="both"/>
    </w:pPr>
    <w:rPr>
      <w:sz w:val="20"/>
      <w:szCs w:val="20"/>
      <w:lang w:val="uk-UA"/>
    </w:rPr>
  </w:style>
  <w:style w:type="paragraph" w:customStyle="1" w:styleId="affffffffffff3">
    <w:name w:val="література"/>
    <w:basedOn w:val="ac"/>
    <w:pPr>
      <w:tabs>
        <w:tab w:val="left" w:pos="360"/>
      </w:tabs>
      <w:jc w:val="both"/>
    </w:pPr>
    <w:rPr>
      <w:sz w:val="18"/>
      <w:szCs w:val="18"/>
      <w:lang w:val="en-US"/>
    </w:rPr>
  </w:style>
  <w:style w:type="paragraph" w:customStyle="1" w:styleId="note">
    <w:name w:val="note"/>
    <w:basedOn w:val="ac"/>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c"/>
    <w:pPr>
      <w:overflowPunct w:val="0"/>
      <w:autoSpaceDE w:val="0"/>
      <w:textAlignment w:val="baseline"/>
    </w:pPr>
    <w:rPr>
      <w:rFonts w:ascii="Helvetica" w:hAnsi="Helvetica" w:cs="Helvetica"/>
      <w:sz w:val="16"/>
      <w:szCs w:val="16"/>
    </w:rPr>
  </w:style>
  <w:style w:type="paragraph" w:customStyle="1" w:styleId="1Title">
    <w:name w:val="Заголовок 1.Title"/>
    <w:basedOn w:val="ac"/>
    <w:next w:val="ac"/>
    <w:pPr>
      <w:keepNext/>
      <w:widowControl w:val="0"/>
      <w:spacing w:line="360" w:lineRule="auto"/>
      <w:jc w:val="center"/>
    </w:pPr>
    <w:rPr>
      <w:b/>
      <w:caps/>
      <w:color w:val="000000"/>
      <w:szCs w:val="20"/>
      <w:lang w:val="uk-UA"/>
    </w:rPr>
  </w:style>
  <w:style w:type="paragraph" w:customStyle="1" w:styleId="2pidzaholovok">
    <w:name w:val="Заголовок 2.pidzaholovok"/>
    <w:basedOn w:val="ac"/>
    <w:next w:val="ac"/>
    <w:pPr>
      <w:keepNext/>
      <w:jc w:val="center"/>
    </w:pPr>
    <w:rPr>
      <w:b/>
      <w:i/>
      <w:szCs w:val="20"/>
    </w:rPr>
  </w:style>
  <w:style w:type="paragraph" w:customStyle="1" w:styleId="1Title1">
    <w:name w:val="Заголовок 1.Title1"/>
    <w:basedOn w:val="ac"/>
    <w:next w:val="ac"/>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c"/>
    <w:next w:val="ac"/>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c"/>
    <w:pPr>
      <w:spacing w:after="120"/>
      <w:jc w:val="center"/>
    </w:pPr>
    <w:rPr>
      <w:b/>
      <w:sz w:val="22"/>
      <w:szCs w:val="20"/>
      <w:lang w:val="uk-UA"/>
    </w:rPr>
  </w:style>
  <w:style w:type="paragraph" w:customStyle="1" w:styleId="body">
    <w:name w:val="Основной текст с отступом.body"/>
    <w:basedOn w:val="ac"/>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c"/>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c"/>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c"/>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c"/>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c"/>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c"/>
    <w:pPr>
      <w:spacing w:after="120"/>
    </w:pPr>
    <w:rPr>
      <w:rFonts w:ascii="Helvetica" w:hAnsi="Helvetica" w:cs="Helvetica"/>
      <w:b/>
      <w:i/>
      <w:sz w:val="20"/>
      <w:szCs w:val="20"/>
      <w:lang w:val="uk-UA"/>
    </w:rPr>
  </w:style>
  <w:style w:type="paragraph" w:customStyle="1" w:styleId="mkSpec">
    <w:name w:val="mkSpec"/>
    <w:basedOn w:val="ac"/>
    <w:pPr>
      <w:spacing w:after="120"/>
    </w:pPr>
    <w:rPr>
      <w:rFonts w:ascii="MS Reference Specialty" w:hAnsi="MS Reference Specialty" w:cs="MS Reference Specialty"/>
      <w:i/>
      <w:smallCaps/>
      <w:sz w:val="20"/>
      <w:szCs w:val="20"/>
      <w:lang w:val="uk-UA"/>
    </w:rPr>
  </w:style>
  <w:style w:type="paragraph" w:customStyle="1" w:styleId="mkEntry">
    <w:name w:val="mkEntry"/>
    <w:basedOn w:val="ac"/>
    <w:pPr>
      <w:spacing w:after="120"/>
    </w:pPr>
    <w:rPr>
      <w:rFonts w:ascii="Helvetica" w:hAnsi="Helvetica" w:cs="Helvetica"/>
      <w:b/>
      <w:caps/>
      <w:sz w:val="20"/>
      <w:szCs w:val="20"/>
      <w:lang w:val="uk-UA"/>
    </w:rPr>
  </w:style>
  <w:style w:type="paragraph" w:customStyle="1" w:styleId="mkText">
    <w:name w:val="mkText"/>
    <w:basedOn w:val="ac"/>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c"/>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c"/>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c"/>
    <w:pPr>
      <w:spacing w:after="120"/>
      <w:ind w:firstLine="567"/>
    </w:pPr>
    <w:rPr>
      <w:szCs w:val="20"/>
      <w:lang w:val="uk-UA"/>
    </w:rPr>
  </w:style>
  <w:style w:type="paragraph" w:customStyle="1" w:styleId="Datakrush">
    <w:name w:val="Data krush"/>
    <w:basedOn w:val="ac"/>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c"/>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c"/>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c"/>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c"/>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c"/>
    <w:next w:val="ac"/>
    <w:pPr>
      <w:keepNext/>
      <w:spacing w:before="170" w:after="170"/>
      <w:jc w:val="center"/>
    </w:pPr>
    <w:rPr>
      <w:rFonts w:ascii="Mangal" w:hAnsi="Mangal" w:cs="Mangal"/>
      <w:b/>
      <w:i/>
      <w:szCs w:val="20"/>
    </w:rPr>
  </w:style>
  <w:style w:type="paragraph" w:customStyle="1" w:styleId="1ffff0">
    <w:name w:val="Заголовок 1.Название"/>
    <w:basedOn w:val="ac"/>
    <w:next w:val="ac"/>
    <w:pPr>
      <w:keepNext/>
      <w:spacing w:after="283"/>
      <w:jc w:val="center"/>
    </w:pPr>
    <w:rPr>
      <w:rFonts w:ascii="Mangal" w:hAnsi="Mangal" w:cs="Mangal"/>
      <w:b/>
      <w:caps/>
      <w:szCs w:val="20"/>
    </w:rPr>
  </w:style>
  <w:style w:type="paragraph" w:customStyle="1" w:styleId="Avtor10">
    <w:name w:val="Основной текст.Avtor1"/>
    <w:basedOn w:val="ac"/>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c"/>
    <w:pPr>
      <w:spacing w:line="360" w:lineRule="auto"/>
      <w:ind w:firstLine="720"/>
      <w:jc w:val="center"/>
    </w:pPr>
    <w:rPr>
      <w:b/>
      <w:sz w:val="28"/>
      <w:szCs w:val="20"/>
      <w:lang w:val="uk-UA"/>
    </w:rPr>
  </w:style>
  <w:style w:type="paragraph" w:customStyle="1" w:styleId="Avtor2">
    <w:name w:val="Основной текст.Avtor2"/>
    <w:basedOn w:val="ac"/>
    <w:pPr>
      <w:jc w:val="center"/>
    </w:pPr>
    <w:rPr>
      <w:b/>
      <w:sz w:val="22"/>
      <w:szCs w:val="20"/>
      <w:lang w:val="uk-UA"/>
    </w:rPr>
  </w:style>
  <w:style w:type="paragraph" w:customStyle="1" w:styleId="body10">
    <w:name w:val="Основной текст с отступом.body1"/>
    <w:basedOn w:val="ac"/>
    <w:pPr>
      <w:ind w:firstLine="709"/>
      <w:jc w:val="both"/>
    </w:pPr>
    <w:rPr>
      <w:sz w:val="20"/>
      <w:szCs w:val="20"/>
      <w:lang w:val="uk-UA"/>
    </w:rPr>
  </w:style>
  <w:style w:type="paragraph" w:customStyle="1" w:styleId="text10">
    <w:name w:val="Цитата.text1"/>
    <w:basedOn w:val="ac"/>
    <w:pPr>
      <w:ind w:left="2824" w:right="-1213"/>
    </w:pPr>
    <w:rPr>
      <w:i/>
      <w:sz w:val="22"/>
      <w:szCs w:val="20"/>
      <w:lang w:val="uk-UA"/>
    </w:rPr>
  </w:style>
  <w:style w:type="paragraph" w:customStyle="1" w:styleId="lit1">
    <w:name w:val="Список.lit1"/>
    <w:basedOn w:val="ac"/>
    <w:pPr>
      <w:tabs>
        <w:tab w:val="left" w:pos="360"/>
      </w:tabs>
      <w:ind w:left="360" w:hanging="360"/>
      <w:jc w:val="both"/>
    </w:pPr>
    <w:rPr>
      <w:sz w:val="22"/>
      <w:szCs w:val="20"/>
      <w:lang w:val="uk-UA"/>
    </w:rPr>
  </w:style>
  <w:style w:type="paragraph" w:customStyle="1" w:styleId="liter1">
    <w:name w:val="Нумерованный список.liter1"/>
    <w:basedOn w:val="ac"/>
    <w:pPr>
      <w:tabs>
        <w:tab w:val="left" w:pos="360"/>
      </w:tabs>
      <w:ind w:left="360" w:hanging="360"/>
      <w:jc w:val="both"/>
    </w:pPr>
    <w:rPr>
      <w:sz w:val="20"/>
      <w:szCs w:val="20"/>
    </w:rPr>
  </w:style>
  <w:style w:type="paragraph" w:customStyle="1" w:styleId="3spysokl-ry1">
    <w:name w:val="Основной текст 3.spysok l-ry1"/>
    <w:basedOn w:val="ac"/>
    <w:pPr>
      <w:jc w:val="center"/>
    </w:pPr>
    <w:rPr>
      <w:b/>
      <w:caps/>
      <w:sz w:val="22"/>
      <w:szCs w:val="20"/>
      <w:lang w:val="en-US"/>
    </w:rPr>
  </w:style>
  <w:style w:type="paragraph" w:customStyle="1" w:styleId="1ffff1">
    <w:name w:val="Основной текст с отступом1"/>
    <w:basedOn w:val="ac"/>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9">
    <w:name w:val="Основной текст с отступом 21"/>
    <w:basedOn w:val="ac"/>
    <w:pPr>
      <w:widowControl w:val="0"/>
      <w:spacing w:line="360" w:lineRule="auto"/>
      <w:ind w:firstLine="680"/>
      <w:jc w:val="both"/>
    </w:pPr>
    <w:rPr>
      <w:sz w:val="28"/>
      <w:szCs w:val="20"/>
      <w:lang w:val="uk-UA"/>
    </w:rPr>
  </w:style>
  <w:style w:type="paragraph" w:customStyle="1" w:styleId="1ffff2">
    <w:name w:val="Текст1"/>
    <w:basedOn w:val="ac"/>
    <w:pPr>
      <w:widowControl w:val="0"/>
      <w:spacing w:line="360" w:lineRule="auto"/>
      <w:ind w:firstLine="720"/>
      <w:jc w:val="both"/>
    </w:pPr>
    <w:rPr>
      <w:rFonts w:ascii="ISOCPEUR" w:hAnsi="ISOCPEUR" w:cs="ISOCPEUR"/>
      <w:sz w:val="28"/>
      <w:szCs w:val="20"/>
      <w:lang w:val="uk-UA"/>
    </w:rPr>
  </w:style>
  <w:style w:type="paragraph" w:customStyle="1" w:styleId="affffffffffff4">
    <w:name w:val="Вірш"/>
    <w:basedOn w:val="ac"/>
    <w:pPr>
      <w:keepLines/>
      <w:widowControl w:val="0"/>
      <w:spacing w:before="28" w:line="360" w:lineRule="auto"/>
      <w:ind w:left="1701" w:hanging="567"/>
      <w:jc w:val="both"/>
    </w:pPr>
    <w:rPr>
      <w:i/>
      <w:sz w:val="22"/>
      <w:szCs w:val="20"/>
      <w:lang w:val="uk-UA"/>
    </w:rPr>
  </w:style>
  <w:style w:type="paragraph" w:customStyle="1" w:styleId="affffffffffff5">
    <w:name w:val="Загальний текст"/>
    <w:basedOn w:val="ac"/>
    <w:pPr>
      <w:widowControl w:val="0"/>
      <w:spacing w:before="28" w:line="262" w:lineRule="atLeast"/>
      <w:ind w:firstLine="283"/>
      <w:jc w:val="both"/>
    </w:pPr>
    <w:rPr>
      <w:sz w:val="22"/>
      <w:szCs w:val="20"/>
      <w:lang w:val="uk-UA"/>
    </w:rPr>
  </w:style>
  <w:style w:type="paragraph" w:customStyle="1" w:styleId="affffffffffff6">
    <w:name w:val="Заголовок розділів"/>
    <w:basedOn w:val="ac"/>
    <w:next w:val="affffffffffff7"/>
    <w:pPr>
      <w:widowControl w:val="0"/>
      <w:spacing w:after="480" w:line="360" w:lineRule="auto"/>
      <w:jc w:val="center"/>
    </w:pPr>
    <w:rPr>
      <w:rFonts w:ascii="OpenSymbol" w:hAnsi="OpenSymbol" w:cs="OpenSymbol"/>
      <w:b/>
      <w:sz w:val="32"/>
      <w:szCs w:val="20"/>
      <w:lang w:val="uk-UA"/>
    </w:rPr>
  </w:style>
  <w:style w:type="paragraph" w:customStyle="1" w:styleId="affffffffffff7">
    <w:name w:val="Заголовок підрозділів"/>
    <w:basedOn w:val="affffffffffff6"/>
    <w:next w:val="ac"/>
    <w:pPr>
      <w:ind w:firstLine="720"/>
      <w:jc w:val="left"/>
    </w:pPr>
    <w:rPr>
      <w:rFonts w:ascii="Garamond" w:hAnsi="Garamond" w:cs="Garamond"/>
    </w:rPr>
  </w:style>
  <w:style w:type="paragraph" w:customStyle="1" w:styleId="1ffff3">
    <w:name w:val="Цитата1"/>
    <w:basedOn w:val="ac"/>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c"/>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c"/>
    <w:pPr>
      <w:keepLines/>
      <w:numPr>
        <w:numId w:val="11"/>
      </w:numPr>
      <w:spacing w:line="360" w:lineRule="auto"/>
      <w:ind w:left="0" w:firstLine="0"/>
      <w:jc w:val="center"/>
    </w:pPr>
    <w:rPr>
      <w:b/>
      <w:sz w:val="28"/>
      <w:szCs w:val="20"/>
      <w:lang w:val="uk-UA"/>
    </w:rPr>
  </w:style>
  <w:style w:type="paragraph" w:customStyle="1" w:styleId="affffffffffff8">
    <w:name w:val="ТЕКСТ"/>
    <w:basedOn w:val="ac"/>
    <w:pPr>
      <w:spacing w:line="360" w:lineRule="auto"/>
      <w:ind w:firstLine="709"/>
      <w:jc w:val="both"/>
    </w:pPr>
    <w:rPr>
      <w:rFonts w:ascii="FreeSetCTT" w:hAnsi="FreeSetCTT" w:cs="FreeSetCTT"/>
      <w:sz w:val="28"/>
      <w:szCs w:val="20"/>
      <w:lang w:val="uk-UA"/>
    </w:rPr>
  </w:style>
  <w:style w:type="paragraph" w:customStyle="1" w:styleId="CT-SNOSKA">
    <w:name w:val="CT-SNOSKA"/>
    <w:basedOn w:val="ac"/>
    <w:pPr>
      <w:jc w:val="both"/>
    </w:pPr>
    <w:rPr>
      <w:szCs w:val="20"/>
    </w:rPr>
  </w:style>
  <w:style w:type="paragraph" w:customStyle="1" w:styleId="2fff2">
    <w:name w:val="Стиль2"/>
    <w:basedOn w:val="ac"/>
    <w:qFormat/>
    <w:pPr>
      <w:jc w:val="both"/>
    </w:pPr>
    <w:rPr>
      <w:rFonts w:cs="OpenSymbol"/>
    </w:rPr>
  </w:style>
  <w:style w:type="paragraph" w:customStyle="1" w:styleId="left">
    <w:name w:val="left"/>
    <w:basedOn w:val="ac"/>
    <w:pPr>
      <w:spacing w:before="280" w:after="280"/>
    </w:pPr>
    <w:rPr>
      <w:rFonts w:ascii="MS Reference Specialty" w:hAnsi="MS Reference Specialty" w:cs="MS Reference Specialty"/>
    </w:rPr>
  </w:style>
  <w:style w:type="paragraph" w:customStyle="1" w:styleId="310">
    <w:name w:val="Маркированный список 31"/>
    <w:basedOn w:val="ac"/>
    <w:pPr>
      <w:numPr>
        <w:numId w:val="4"/>
      </w:numPr>
    </w:pPr>
    <w:rPr>
      <w:sz w:val="20"/>
      <w:szCs w:val="20"/>
      <w:lang w:val="uk-UA"/>
    </w:rPr>
  </w:style>
  <w:style w:type="paragraph" w:customStyle="1" w:styleId="1ffff4">
    <w:name w:val="Верхний колонтитул1"/>
    <w:basedOn w:val="1fff4"/>
    <w:uiPriority w:val="99"/>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9">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a">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c"/>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b">
    <w:name w:val="текст сноски"/>
    <w:basedOn w:val="ac"/>
    <w:pPr>
      <w:autoSpaceDE w:val="0"/>
    </w:pPr>
    <w:rPr>
      <w:sz w:val="20"/>
      <w:szCs w:val="20"/>
    </w:rPr>
  </w:style>
  <w:style w:type="paragraph" w:customStyle="1" w:styleId="affffffffffffc">
    <w:name w:val="Àäðåñà"/>
    <w:basedOn w:val="ac"/>
    <w:pPr>
      <w:spacing w:after="60" w:line="360" w:lineRule="auto"/>
      <w:jc w:val="center"/>
    </w:pPr>
    <w:rPr>
      <w:szCs w:val="20"/>
      <w:lang w:val="uk-UA"/>
    </w:rPr>
  </w:style>
  <w:style w:type="paragraph" w:customStyle="1" w:styleId="5e">
    <w:name w:val="Основной текст5"/>
    <w:basedOn w:val="ac"/>
    <w:pPr>
      <w:widowControl w:val="0"/>
      <w:spacing w:line="420" w:lineRule="auto"/>
      <w:ind w:firstLine="851"/>
      <w:jc w:val="both"/>
    </w:pPr>
    <w:rPr>
      <w:sz w:val="26"/>
      <w:szCs w:val="20"/>
    </w:rPr>
  </w:style>
  <w:style w:type="paragraph" w:customStyle="1" w:styleId="affffffffffffd">
    <w:name w:val="СноскаОсн"/>
    <w:basedOn w:val="ac"/>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e">
    <w:name w:val="Цитаты"/>
    <w:basedOn w:val="ac"/>
    <w:pPr>
      <w:autoSpaceDE w:val="0"/>
      <w:spacing w:before="100" w:after="100"/>
      <w:ind w:left="360" w:right="360"/>
    </w:pPr>
  </w:style>
  <w:style w:type="paragraph" w:styleId="afffffffffffff">
    <w:name w:val="E-mail Signature"/>
    <w:basedOn w:val="ac"/>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0">
    <w:name w:val="Signature"/>
    <w:basedOn w:val="ac"/>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c"/>
    <w:pPr>
      <w:shd w:val="clear" w:color="auto" w:fill="FFFFFF"/>
      <w:spacing w:line="360" w:lineRule="auto"/>
      <w:jc w:val="center"/>
    </w:pPr>
    <w:rPr>
      <w:color w:val="FF0000"/>
      <w:sz w:val="16"/>
      <w:szCs w:val="16"/>
    </w:rPr>
  </w:style>
  <w:style w:type="paragraph" w:styleId="1ffff5">
    <w:name w:val="index 1"/>
    <w:basedOn w:val="ac"/>
    <w:next w:val="ac"/>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c"/>
    <w:pPr>
      <w:shd w:val="clear" w:color="auto" w:fill="FFFFFF"/>
      <w:spacing w:line="360" w:lineRule="auto"/>
      <w:ind w:left="300" w:right="80"/>
      <w:jc w:val="both"/>
    </w:pPr>
    <w:rPr>
      <w:color w:val="000000"/>
      <w:sz w:val="28"/>
      <w:szCs w:val="28"/>
    </w:rPr>
  </w:style>
  <w:style w:type="paragraph" w:customStyle="1" w:styleId="vary">
    <w:name w:val="vary"/>
    <w:basedOn w:val="ac"/>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1">
    <w:name w:val="текст ссылки"/>
    <w:basedOn w:val="ac"/>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2">
    <w:name w:val="Конверт"/>
    <w:basedOn w:val="ac"/>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3">
    <w:name w:val="Стиль_стихи"/>
    <w:basedOn w:val="ac"/>
    <w:pPr>
      <w:autoSpaceDE w:val="0"/>
      <w:ind w:left="2268"/>
      <w:jc w:val="both"/>
    </w:pPr>
    <w:rPr>
      <w:i/>
      <w:iCs/>
      <w:sz w:val="28"/>
      <w:szCs w:val="28"/>
      <w:lang w:val="uk-UA"/>
    </w:rPr>
  </w:style>
  <w:style w:type="paragraph" w:customStyle="1" w:styleId="87">
    <w:name w:val="заголовок 8"/>
    <w:basedOn w:val="ac"/>
    <w:next w:val="ac"/>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c"/>
    <w:next w:val="ac"/>
    <w:pPr>
      <w:autoSpaceDE w:val="0"/>
      <w:ind w:firstLine="567"/>
      <w:jc w:val="both"/>
    </w:pPr>
    <w:rPr>
      <w:sz w:val="28"/>
      <w:szCs w:val="28"/>
      <w:lang w:val="uk-UA"/>
    </w:rPr>
  </w:style>
  <w:style w:type="paragraph" w:customStyle="1" w:styleId="afffffffffffff4">
    <w:name w:val="[ ]"/>
    <w:basedOn w:val="ac"/>
    <w:pPr>
      <w:autoSpaceDE w:val="0"/>
      <w:spacing w:line="288" w:lineRule="auto"/>
    </w:pPr>
    <w:rPr>
      <w:color w:val="000000"/>
      <w:sz w:val="20"/>
      <w:lang w:val="uk-UA"/>
    </w:rPr>
  </w:style>
  <w:style w:type="paragraph" w:customStyle="1" w:styleId="-4">
    <w:name w:val="Нормальний-мій"/>
    <w:basedOn w:val="ac"/>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5">
    <w:name w:val="Звичайний (веб)"/>
    <w:basedOn w:val="ac"/>
    <w:pPr>
      <w:autoSpaceDE w:val="0"/>
      <w:spacing w:before="100" w:after="100"/>
    </w:pPr>
    <w:rPr>
      <w:sz w:val="20"/>
      <w:lang w:val="uk-UA"/>
    </w:rPr>
  </w:style>
  <w:style w:type="paragraph" w:customStyle="1" w:styleId="afffffffffffff6">
    <w:name w:val="Текст виноски"/>
    <w:basedOn w:val="ac"/>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c"/>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7">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c"/>
    <w:pPr>
      <w:spacing w:line="280" w:lineRule="atLeast"/>
      <w:ind w:left="800" w:firstLine="400"/>
      <w:jc w:val="both"/>
    </w:pPr>
    <w:rPr>
      <w:color w:val="008000"/>
    </w:rPr>
  </w:style>
  <w:style w:type="paragraph" w:customStyle="1" w:styleId="just">
    <w:name w:val="just"/>
    <w:basedOn w:val="ac"/>
    <w:pPr>
      <w:spacing w:before="280" w:after="280"/>
      <w:jc w:val="both"/>
    </w:pPr>
    <w:rPr>
      <w:lang w:val="uk-UA"/>
    </w:rPr>
  </w:style>
  <w:style w:type="paragraph" w:customStyle="1" w:styleId="Nagwek2">
    <w:name w:val="Nagłówek2"/>
    <w:basedOn w:val="ac"/>
    <w:next w:val="afffffffc"/>
    <w:pPr>
      <w:keepNext/>
      <w:spacing w:before="240" w:after="120"/>
    </w:pPr>
    <w:rPr>
      <w:rFonts w:ascii="OpenSymbol" w:eastAsia="Arial" w:hAnsi="OpenSymbol" w:cs="Helvetica"/>
      <w:sz w:val="28"/>
      <w:szCs w:val="28"/>
    </w:rPr>
  </w:style>
  <w:style w:type="paragraph" w:customStyle="1" w:styleId="Podpis2">
    <w:name w:val="Podpis2"/>
    <w:basedOn w:val="ac"/>
    <w:pPr>
      <w:suppressLineNumbers/>
      <w:spacing w:before="120" w:after="120"/>
    </w:pPr>
    <w:rPr>
      <w:rFonts w:cs="Helvetica"/>
      <w:i/>
      <w:iCs/>
    </w:rPr>
  </w:style>
  <w:style w:type="paragraph" w:customStyle="1" w:styleId="Indeks">
    <w:name w:val="Indeks"/>
    <w:basedOn w:val="ac"/>
    <w:pPr>
      <w:suppressLineNumbers/>
    </w:pPr>
    <w:rPr>
      <w:rFonts w:cs="Helvetica"/>
    </w:rPr>
  </w:style>
  <w:style w:type="paragraph" w:customStyle="1" w:styleId="1ffff7">
    <w:name w:val="Текст примечания1"/>
    <w:basedOn w:val="ac"/>
    <w:rPr>
      <w:sz w:val="20"/>
      <w:szCs w:val="20"/>
    </w:rPr>
  </w:style>
  <w:style w:type="paragraph" w:customStyle="1" w:styleId="222">
    <w:name w:val="Основной текст 22"/>
    <w:basedOn w:val="ac"/>
    <w:pPr>
      <w:spacing w:after="120" w:line="480" w:lineRule="auto"/>
    </w:pPr>
  </w:style>
  <w:style w:type="paragraph" w:customStyle="1" w:styleId="3110">
    <w:name w:val="Основной текст с отступом 311"/>
    <w:basedOn w:val="ac"/>
    <w:pPr>
      <w:widowControl w:val="0"/>
      <w:ind w:firstLine="340"/>
      <w:jc w:val="both"/>
    </w:pPr>
    <w:rPr>
      <w:sz w:val="22"/>
      <w:szCs w:val="20"/>
      <w:lang w:val="uk-UA"/>
    </w:rPr>
  </w:style>
  <w:style w:type="paragraph" w:customStyle="1" w:styleId="Tekstpodstawowywcity21">
    <w:name w:val="Tekst podstawowy wcięty 21"/>
    <w:basedOn w:val="ac"/>
    <w:pPr>
      <w:spacing w:line="360" w:lineRule="auto"/>
      <w:ind w:right="-766" w:firstLine="425"/>
      <w:jc w:val="both"/>
    </w:pPr>
    <w:rPr>
      <w:sz w:val="28"/>
      <w:szCs w:val="20"/>
      <w:lang w:val="uk-UA"/>
    </w:rPr>
  </w:style>
  <w:style w:type="paragraph" w:customStyle="1" w:styleId="Tekstblokowy1">
    <w:name w:val="Tekst blokowy1"/>
    <w:basedOn w:val="ac"/>
    <w:pPr>
      <w:spacing w:line="360" w:lineRule="auto"/>
      <w:ind w:left="57" w:right="454" w:firstLine="426"/>
      <w:jc w:val="both"/>
    </w:pPr>
    <w:rPr>
      <w:sz w:val="28"/>
      <w:szCs w:val="20"/>
      <w:lang w:val="uk-UA"/>
    </w:rPr>
  </w:style>
  <w:style w:type="paragraph" w:customStyle="1" w:styleId="3fa">
    <w:name w:val="Основний текст з відступом 3"/>
    <w:basedOn w:val="ac"/>
    <w:pPr>
      <w:spacing w:line="360" w:lineRule="auto"/>
      <w:ind w:firstLine="680"/>
      <w:jc w:val="both"/>
    </w:pPr>
    <w:rPr>
      <w:i/>
      <w:iCs/>
      <w:sz w:val="28"/>
      <w:szCs w:val="28"/>
      <w:lang w:val="uk-UA"/>
    </w:rPr>
  </w:style>
  <w:style w:type="paragraph" w:customStyle="1" w:styleId="2fff3">
    <w:name w:val="Продовження списку 2"/>
    <w:basedOn w:val="ac"/>
    <w:pPr>
      <w:autoSpaceDE w:val="0"/>
      <w:spacing w:after="120"/>
      <w:ind w:left="566"/>
    </w:pPr>
    <w:rPr>
      <w:sz w:val="22"/>
      <w:szCs w:val="22"/>
    </w:rPr>
  </w:style>
  <w:style w:type="paragraph" w:customStyle="1" w:styleId="21a">
    <w:name w:val="Список 21"/>
    <w:basedOn w:val="ac"/>
    <w:pPr>
      <w:autoSpaceDE w:val="0"/>
      <w:ind w:left="566" w:hanging="283"/>
    </w:pPr>
    <w:rPr>
      <w:sz w:val="22"/>
      <w:szCs w:val="22"/>
    </w:rPr>
  </w:style>
  <w:style w:type="paragraph" w:customStyle="1" w:styleId="Tekstpodstawowywcity31">
    <w:name w:val="Tekst podstawowy wcięty 31"/>
    <w:basedOn w:val="ac"/>
    <w:pPr>
      <w:spacing w:line="360" w:lineRule="auto"/>
      <w:ind w:firstLine="720"/>
      <w:jc w:val="center"/>
    </w:pPr>
    <w:rPr>
      <w:b/>
      <w:sz w:val="28"/>
      <w:szCs w:val="20"/>
      <w:lang w:val="uk-UA"/>
    </w:rPr>
  </w:style>
  <w:style w:type="paragraph" w:customStyle="1" w:styleId="2fff4">
    <w:name w:val="Основний текст 2"/>
    <w:basedOn w:val="ac"/>
    <w:pPr>
      <w:spacing w:line="360" w:lineRule="auto"/>
      <w:jc w:val="both"/>
    </w:pPr>
    <w:rPr>
      <w:szCs w:val="20"/>
      <w:lang w:val="uk-UA"/>
    </w:rPr>
  </w:style>
  <w:style w:type="paragraph" w:customStyle="1" w:styleId="223">
    <w:name w:val="Основной текст с отступом 22"/>
    <w:basedOn w:val="ac"/>
    <w:pPr>
      <w:spacing w:line="360" w:lineRule="auto"/>
      <w:ind w:right="357" w:firstLine="902"/>
      <w:jc w:val="both"/>
    </w:pPr>
    <w:rPr>
      <w:sz w:val="28"/>
      <w:szCs w:val="28"/>
      <w:lang w:val="en-US"/>
    </w:rPr>
  </w:style>
  <w:style w:type="paragraph" w:customStyle="1" w:styleId="2111">
    <w:name w:val="Основной текст с отступом 211"/>
    <w:basedOn w:val="ac"/>
    <w:pPr>
      <w:spacing w:after="120" w:line="480" w:lineRule="auto"/>
      <w:ind w:left="283"/>
    </w:pPr>
    <w:rPr>
      <w:lang w:val="uk-UA"/>
    </w:rPr>
  </w:style>
  <w:style w:type="paragraph" w:customStyle="1" w:styleId="2fff5">
    <w:name w:val="Основний текст з відступом 2"/>
    <w:basedOn w:val="ac"/>
    <w:pPr>
      <w:spacing w:after="120" w:line="480" w:lineRule="auto"/>
      <w:ind w:left="283"/>
    </w:pPr>
    <w:rPr>
      <w:lang w:val="uk-UA"/>
    </w:rPr>
  </w:style>
  <w:style w:type="paragraph" w:customStyle="1" w:styleId="Zwykytekst1">
    <w:name w:val="Zwykły tekst1"/>
    <w:basedOn w:val="ac"/>
    <w:rPr>
      <w:rFonts w:ascii="ISOCPEUR" w:hAnsi="ISOCPEUR" w:cs="ISOCPEUR"/>
      <w:sz w:val="20"/>
      <w:szCs w:val="20"/>
      <w:lang w:val="uk-UA"/>
    </w:rPr>
  </w:style>
  <w:style w:type="paragraph" w:customStyle="1" w:styleId="11b">
    <w:name w:val="Текст11"/>
    <w:basedOn w:val="ac"/>
    <w:pPr>
      <w:spacing w:line="220" w:lineRule="exact"/>
      <w:ind w:firstLine="454"/>
      <w:jc w:val="both"/>
    </w:pPr>
    <w:rPr>
      <w:sz w:val="20"/>
      <w:szCs w:val="20"/>
      <w:lang w:val="uk-UA"/>
    </w:rPr>
  </w:style>
  <w:style w:type="paragraph" w:customStyle="1" w:styleId="afffffffffffff8">
    <w:name w:val="дисертация"/>
    <w:basedOn w:val="ac"/>
    <w:pPr>
      <w:spacing w:line="360" w:lineRule="auto"/>
      <w:ind w:firstLine="720"/>
      <w:jc w:val="both"/>
    </w:pPr>
    <w:rPr>
      <w:sz w:val="28"/>
      <w:szCs w:val="20"/>
      <w:lang w:val="uk-UA"/>
    </w:rPr>
  </w:style>
  <w:style w:type="paragraph" w:customStyle="1" w:styleId="afffffffffffff9">
    <w:name w:val="Звичайний відступ"/>
    <w:basedOn w:val="ac"/>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6">
    <w:name w:val="Цитата2"/>
    <w:basedOn w:val="ac"/>
    <w:pPr>
      <w:spacing w:line="360" w:lineRule="auto"/>
      <w:ind w:left="-170" w:right="-567" w:firstLine="720"/>
      <w:jc w:val="both"/>
    </w:pPr>
    <w:rPr>
      <w:sz w:val="28"/>
      <w:szCs w:val="20"/>
      <w:lang w:val="uk-UA"/>
    </w:rPr>
  </w:style>
  <w:style w:type="paragraph" w:customStyle="1" w:styleId="231">
    <w:name w:val="Основной текст с отступом 23"/>
    <w:basedOn w:val="ac"/>
    <w:pPr>
      <w:spacing w:after="120" w:line="480" w:lineRule="auto"/>
      <w:ind w:left="283"/>
    </w:pPr>
  </w:style>
  <w:style w:type="paragraph" w:customStyle="1" w:styleId="Nagwek1">
    <w:name w:val="Nagłówek1"/>
    <w:basedOn w:val="ac"/>
    <w:next w:val="afffffffc"/>
    <w:pPr>
      <w:keepNext/>
      <w:spacing w:before="240" w:after="120"/>
    </w:pPr>
    <w:rPr>
      <w:rFonts w:ascii="OpenSymbol" w:eastAsia="Arial" w:hAnsi="OpenSymbol" w:cs="Helvetica"/>
      <w:sz w:val="28"/>
      <w:szCs w:val="28"/>
    </w:rPr>
  </w:style>
  <w:style w:type="paragraph" w:customStyle="1" w:styleId="Podpis1">
    <w:name w:val="Podpis1"/>
    <w:basedOn w:val="ac"/>
    <w:pPr>
      <w:suppressLineNumbers/>
      <w:spacing w:before="120" w:after="120"/>
    </w:pPr>
    <w:rPr>
      <w:rFonts w:cs="Helvetica"/>
      <w:i/>
      <w:iCs/>
    </w:rPr>
  </w:style>
  <w:style w:type="paragraph" w:customStyle="1" w:styleId="1ffff8">
    <w:name w:val="Схема документа1"/>
    <w:basedOn w:val="ac"/>
    <w:pPr>
      <w:shd w:val="clear" w:color="auto" w:fill="000080"/>
    </w:pPr>
    <w:rPr>
      <w:rFonts w:ascii="Helvetica" w:hAnsi="Helvetica" w:cs="Helvetica"/>
      <w:sz w:val="20"/>
      <w:szCs w:val="20"/>
    </w:rPr>
  </w:style>
  <w:style w:type="paragraph" w:customStyle="1" w:styleId="Zawartolisty">
    <w:name w:val="Zawartość listy"/>
    <w:basedOn w:val="ac"/>
    <w:pPr>
      <w:ind w:left="567"/>
    </w:pPr>
  </w:style>
  <w:style w:type="paragraph" w:customStyle="1" w:styleId="Nagweklisty">
    <w:name w:val="Nagłówek listy"/>
    <w:basedOn w:val="ac"/>
    <w:next w:val="Zawartolisty"/>
  </w:style>
  <w:style w:type="paragraph" w:customStyle="1" w:styleId="Zawartotabeli">
    <w:name w:val="Zawartość tabeli"/>
    <w:basedOn w:val="ac"/>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c"/>
    <w:pPr>
      <w:tabs>
        <w:tab w:val="left" w:pos="0"/>
      </w:tabs>
      <w:spacing w:line="360" w:lineRule="auto"/>
      <w:ind w:firstLine="567"/>
      <w:jc w:val="both"/>
    </w:pPr>
    <w:rPr>
      <w:sz w:val="28"/>
      <w:szCs w:val="28"/>
      <w:lang w:val="pl-PL"/>
    </w:rPr>
  </w:style>
  <w:style w:type="paragraph" w:customStyle="1" w:styleId="Zawartoramki">
    <w:name w:val="Zawartość ramki"/>
    <w:basedOn w:val="afffffffc"/>
    <w:rPr>
      <w:sz w:val="24"/>
    </w:rPr>
  </w:style>
  <w:style w:type="paragraph" w:customStyle="1" w:styleId="11d">
    <w:name w:val="Цитата11"/>
    <w:basedOn w:val="ac"/>
    <w:pPr>
      <w:ind w:left="72" w:right="-766"/>
      <w:jc w:val="both"/>
    </w:pPr>
    <w:rPr>
      <w:sz w:val="28"/>
      <w:szCs w:val="20"/>
    </w:rPr>
  </w:style>
  <w:style w:type="paragraph" w:customStyle="1" w:styleId="3fb">
    <w:name w:val="Основний текст 3"/>
    <w:basedOn w:val="ac"/>
    <w:pPr>
      <w:ind w:right="-766"/>
      <w:jc w:val="both"/>
    </w:pPr>
    <w:rPr>
      <w:sz w:val="28"/>
      <w:szCs w:val="20"/>
      <w:lang w:val="en-US"/>
    </w:rPr>
  </w:style>
  <w:style w:type="paragraph" w:customStyle="1" w:styleId="BlockText1">
    <w:name w:val="Block Text1"/>
    <w:basedOn w:val="ac"/>
    <w:pPr>
      <w:spacing w:line="360" w:lineRule="auto"/>
      <w:ind w:firstLine="567"/>
      <w:jc w:val="both"/>
    </w:pPr>
    <w:rPr>
      <w:sz w:val="28"/>
      <w:szCs w:val="28"/>
    </w:rPr>
  </w:style>
  <w:style w:type="paragraph" w:customStyle="1" w:styleId="Nagwek">
    <w:name w:val="Nagłówek"/>
    <w:basedOn w:val="ac"/>
    <w:next w:val="afffffffc"/>
    <w:pPr>
      <w:keepNext/>
      <w:spacing w:before="240" w:after="120"/>
    </w:pPr>
    <w:rPr>
      <w:rFonts w:ascii="OpenSymbol" w:eastAsia="Arial" w:hAnsi="OpenSymbol" w:cs="Helvetica"/>
      <w:sz w:val="28"/>
      <w:szCs w:val="28"/>
    </w:rPr>
  </w:style>
  <w:style w:type="paragraph" w:customStyle="1" w:styleId="Podpis">
    <w:name w:val="Podpis"/>
    <w:basedOn w:val="ac"/>
    <w:pPr>
      <w:suppressLineNumbers/>
      <w:spacing w:before="120" w:after="120"/>
    </w:pPr>
    <w:rPr>
      <w:rFonts w:cs="Helvetica"/>
      <w:i/>
      <w:iCs/>
    </w:rPr>
  </w:style>
  <w:style w:type="paragraph" w:customStyle="1" w:styleId="Nagwek3">
    <w:name w:val="Nagłówek3"/>
    <w:basedOn w:val="ac"/>
    <w:next w:val="afffffffc"/>
    <w:pPr>
      <w:keepNext/>
      <w:spacing w:before="240" w:after="120"/>
    </w:pPr>
    <w:rPr>
      <w:rFonts w:ascii="OpenSymbol" w:eastAsia="Arial" w:hAnsi="OpenSymbol" w:cs="Helvetica"/>
      <w:sz w:val="28"/>
      <w:szCs w:val="28"/>
    </w:rPr>
  </w:style>
  <w:style w:type="paragraph" w:customStyle="1" w:styleId="Podpis3">
    <w:name w:val="Podpis3"/>
    <w:basedOn w:val="ac"/>
    <w:pPr>
      <w:suppressLineNumbers/>
      <w:spacing w:before="120" w:after="120"/>
    </w:pPr>
    <w:rPr>
      <w:rFonts w:cs="Helvetica"/>
      <w:i/>
      <w:iCs/>
    </w:rPr>
  </w:style>
  <w:style w:type="paragraph" w:customStyle="1" w:styleId="1ffff9">
    <w:name w:val="Название объекта1"/>
    <w:basedOn w:val="ac"/>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c"/>
    <w:pPr>
      <w:spacing w:line="360" w:lineRule="auto"/>
      <w:ind w:firstLine="360"/>
      <w:jc w:val="both"/>
    </w:pPr>
    <w:rPr>
      <w:sz w:val="28"/>
      <w:szCs w:val="28"/>
      <w:lang w:val="uk-UA"/>
    </w:rPr>
  </w:style>
  <w:style w:type="paragraph" w:customStyle="1" w:styleId="331">
    <w:name w:val="Основной текст с отступом 33"/>
    <w:basedOn w:val="ac"/>
    <w:pPr>
      <w:ind w:firstLine="397"/>
      <w:jc w:val="both"/>
    </w:pPr>
    <w:rPr>
      <w:sz w:val="28"/>
      <w:szCs w:val="28"/>
      <w:lang w:val="uk-UA"/>
    </w:rPr>
  </w:style>
  <w:style w:type="paragraph" w:customStyle="1" w:styleId="afffffffffffffa">
    <w:name w:val="ЦитатаВірш"/>
    <w:basedOn w:val="ac"/>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c"/>
    <w:next w:val="ac"/>
    <w:pPr>
      <w:keepNext/>
      <w:tabs>
        <w:tab w:val="left" w:pos="5670"/>
      </w:tabs>
      <w:autoSpaceDE w:val="0"/>
      <w:ind w:firstLine="5387"/>
      <w:jc w:val="both"/>
    </w:pPr>
    <w:rPr>
      <w:b/>
      <w:bCs/>
      <w:sz w:val="28"/>
      <w:szCs w:val="28"/>
    </w:rPr>
  </w:style>
  <w:style w:type="paragraph" w:customStyle="1" w:styleId="afffffffffffffb">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c"/>
    <w:pPr>
      <w:spacing w:before="48" w:after="48"/>
      <w:ind w:firstLine="432"/>
      <w:jc w:val="both"/>
    </w:pPr>
  </w:style>
  <w:style w:type="paragraph" w:customStyle="1" w:styleId="fulltext">
    <w:name w:val="fulltext"/>
    <w:basedOn w:val="ac"/>
    <w:pPr>
      <w:spacing w:before="280" w:after="280"/>
    </w:pPr>
    <w:rPr>
      <w:rFonts w:ascii="Mangal" w:hAnsi="Mangal" w:cs="Mangal"/>
    </w:rPr>
  </w:style>
  <w:style w:type="paragraph" w:customStyle="1" w:styleId="2fff7">
    <w:name w:val="Подзаголовок2"/>
    <w:basedOn w:val="ac"/>
    <w:pPr>
      <w:spacing w:after="280"/>
    </w:pPr>
    <w:rPr>
      <w:sz w:val="27"/>
      <w:szCs w:val="27"/>
    </w:rPr>
  </w:style>
  <w:style w:type="paragraph" w:customStyle="1" w:styleId="317">
    <w:name w:val="Список 31"/>
    <w:basedOn w:val="ac"/>
    <w:pPr>
      <w:ind w:left="849" w:hanging="283"/>
    </w:pPr>
  </w:style>
  <w:style w:type="paragraph" w:customStyle="1" w:styleId="afffffffffffffc">
    <w:name w:val="Краткий обратный адрес"/>
    <w:basedOn w:val="ac"/>
  </w:style>
  <w:style w:type="paragraph" w:customStyle="1" w:styleId="Head">
    <w:name w:val="Head"/>
    <w:basedOn w:val="ac"/>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c"/>
    <w:pPr>
      <w:tabs>
        <w:tab w:val="left" w:pos="283"/>
      </w:tabs>
      <w:ind w:left="283" w:hanging="283"/>
      <w:jc w:val="both"/>
    </w:pPr>
    <w:rPr>
      <w:color w:val="000000"/>
      <w:sz w:val="16"/>
      <w:szCs w:val="20"/>
    </w:rPr>
  </w:style>
  <w:style w:type="paragraph" w:customStyle="1" w:styleId="BodyText31">
    <w:name w:val="Body Text 31"/>
    <w:basedOn w:val="ac"/>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d"/>
    <w:pPr>
      <w:pBdr>
        <w:top w:val="single" w:sz="4" w:space="10" w:color="000000"/>
      </w:pBdr>
      <w:ind w:firstLine="283"/>
      <w:jc w:val="both"/>
    </w:pPr>
    <w:rPr>
      <w:rFonts w:ascii="FreeSetCTT" w:hAnsi="FreeSetCTT" w:cs="FreeSetCTT"/>
      <w:sz w:val="18"/>
      <w:szCs w:val="18"/>
    </w:rPr>
  </w:style>
  <w:style w:type="paragraph" w:customStyle="1" w:styleId="afffffffffffffd">
    <w:name w:val="ЗНОСКА"/>
    <w:basedOn w:val="WyNOSKA"/>
    <w:pPr>
      <w:pBdr>
        <w:top w:val="none" w:sz="0" w:space="0" w:color="auto"/>
      </w:pBdr>
      <w:spacing w:line="200" w:lineRule="atLeast"/>
    </w:pPr>
  </w:style>
  <w:style w:type="paragraph" w:customStyle="1" w:styleId="zit">
    <w:name w:val="zit"/>
    <w:basedOn w:val="ac"/>
    <w:pPr>
      <w:shd w:val="clear" w:color="auto" w:fill="FFFFFF"/>
      <w:spacing w:before="284" w:line="320" w:lineRule="atLeast"/>
      <w:ind w:left="900" w:right="284" w:firstLine="284"/>
      <w:jc w:val="both"/>
    </w:pPr>
    <w:rPr>
      <w:color w:val="993300"/>
    </w:rPr>
  </w:style>
  <w:style w:type="paragraph" w:customStyle="1" w:styleId="m1">
    <w:name w:val="m1"/>
    <w:basedOn w:val="ac"/>
    <w:pPr>
      <w:shd w:val="clear" w:color="auto" w:fill="FFFFFF"/>
      <w:spacing w:line="320" w:lineRule="atLeast"/>
      <w:ind w:firstLine="284"/>
      <w:jc w:val="both"/>
    </w:pPr>
    <w:rPr>
      <w:color w:val="000000"/>
    </w:rPr>
  </w:style>
  <w:style w:type="paragraph" w:customStyle="1" w:styleId="small">
    <w:name w:val="small"/>
    <w:basedOn w:val="ac"/>
    <w:rPr>
      <w:rFonts w:ascii="FreeSetCTT" w:hAnsi="FreeSetCTT" w:cs="FreeSetCTT"/>
      <w:color w:val="808080"/>
    </w:rPr>
  </w:style>
  <w:style w:type="paragraph" w:customStyle="1" w:styleId="answer1">
    <w:name w:val="answer1"/>
    <w:basedOn w:val="ac"/>
    <w:pPr>
      <w:spacing w:after="240"/>
    </w:pPr>
  </w:style>
  <w:style w:type="paragraph" w:customStyle="1" w:styleId="pagenum">
    <w:name w:val="pagenum"/>
    <w:basedOn w:val="ac"/>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c"/>
    <w:pPr>
      <w:spacing w:before="180"/>
      <w:ind w:firstLine="432"/>
      <w:jc w:val="both"/>
    </w:pPr>
  </w:style>
  <w:style w:type="paragraph" w:customStyle="1" w:styleId="1111">
    <w:name w:val="Заголовок 111"/>
    <w:basedOn w:val="ac"/>
    <w:rPr>
      <w:b/>
      <w:bCs/>
      <w:color w:val="02125F"/>
      <w:kern w:val="1"/>
      <w:sz w:val="21"/>
      <w:szCs w:val="21"/>
    </w:rPr>
  </w:style>
  <w:style w:type="paragraph" w:customStyle="1" w:styleId="3111">
    <w:name w:val="Заголовок 311"/>
    <w:basedOn w:val="ac"/>
    <w:rPr>
      <w:rFonts w:ascii="Helvetica" w:hAnsi="Helvetica" w:cs="Helvetica"/>
      <w:b/>
      <w:bCs/>
      <w:color w:val="02125F"/>
      <w:sz w:val="18"/>
      <w:szCs w:val="18"/>
    </w:rPr>
  </w:style>
  <w:style w:type="paragraph" w:styleId="z-1">
    <w:name w:val="HTML Top of Form"/>
    <w:basedOn w:val="ac"/>
    <w:next w:val="ac"/>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c"/>
    <w:uiPriority w:val="99"/>
    <w:pPr>
      <w:spacing w:before="280" w:after="280"/>
      <w:jc w:val="both"/>
    </w:pPr>
    <w:rPr>
      <w:rFonts w:ascii="OpenSymbol" w:hAnsi="OpenSymbol" w:cs="OpenSymbol"/>
      <w:b/>
      <w:bCs/>
      <w:i/>
      <w:iCs/>
      <w:color w:val="000000"/>
      <w:sz w:val="18"/>
      <w:szCs w:val="18"/>
    </w:rPr>
  </w:style>
  <w:style w:type="paragraph" w:customStyle="1" w:styleId="11e">
    <w:name w:val="Название11"/>
    <w:basedOn w:val="ac"/>
    <w:pPr>
      <w:suppressLineNumbers/>
      <w:spacing w:before="120" w:after="120"/>
    </w:pPr>
    <w:rPr>
      <w:rFonts w:cs="Helvetica"/>
      <w:i/>
      <w:iCs/>
    </w:rPr>
  </w:style>
  <w:style w:type="paragraph" w:customStyle="1" w:styleId="1ffffb">
    <w:name w:val="Указатель1"/>
    <w:basedOn w:val="ac"/>
    <w:pPr>
      <w:suppressLineNumbers/>
    </w:pPr>
    <w:rPr>
      <w:rFonts w:cs="Helvetica"/>
    </w:rPr>
  </w:style>
  <w:style w:type="paragraph" w:customStyle="1" w:styleId="afffffffffffffe">
    <w:name w:val="Содержимое врезки"/>
    <w:basedOn w:val="afffffffc"/>
    <w:rPr>
      <w:sz w:val="24"/>
    </w:rPr>
  </w:style>
  <w:style w:type="paragraph" w:customStyle="1" w:styleId="H2">
    <w:name w:val="H2"/>
    <w:basedOn w:val="ac"/>
    <w:next w:val="ac"/>
    <w:pPr>
      <w:keepNext/>
      <w:spacing w:before="100" w:after="100"/>
    </w:pPr>
    <w:rPr>
      <w:b/>
      <w:sz w:val="36"/>
      <w:szCs w:val="20"/>
      <w:lang w:val="uk-UA"/>
    </w:rPr>
  </w:style>
  <w:style w:type="paragraph" w:customStyle="1" w:styleId="Blockquote">
    <w:name w:val="Blockquote"/>
    <w:basedOn w:val="ac"/>
    <w:pPr>
      <w:spacing w:before="100" w:after="100"/>
      <w:ind w:left="360" w:right="360"/>
    </w:pPr>
    <w:rPr>
      <w:szCs w:val="20"/>
      <w:lang w:val="uk-UA"/>
    </w:rPr>
  </w:style>
  <w:style w:type="paragraph" w:customStyle="1" w:styleId="DefinitionList">
    <w:name w:val="Definition List"/>
    <w:basedOn w:val="ac"/>
    <w:next w:val="ac"/>
    <w:pPr>
      <w:ind w:left="360"/>
    </w:pPr>
    <w:rPr>
      <w:szCs w:val="20"/>
      <w:lang w:val="uk-UA"/>
    </w:rPr>
  </w:style>
  <w:style w:type="paragraph" w:customStyle="1" w:styleId="H3">
    <w:name w:val="H3"/>
    <w:basedOn w:val="ac"/>
    <w:next w:val="ac"/>
    <w:pPr>
      <w:keepNext/>
      <w:spacing w:before="100" w:after="100"/>
    </w:pPr>
    <w:rPr>
      <w:b/>
      <w:sz w:val="28"/>
      <w:szCs w:val="20"/>
      <w:lang w:val="uk-UA"/>
    </w:rPr>
  </w:style>
  <w:style w:type="paragraph" w:customStyle="1" w:styleId="H5">
    <w:name w:val="H5"/>
    <w:basedOn w:val="ac"/>
    <w:next w:val="ac"/>
    <w:pPr>
      <w:keepNext/>
      <w:spacing w:before="100" w:after="100"/>
    </w:pPr>
    <w:rPr>
      <w:b/>
      <w:sz w:val="20"/>
      <w:szCs w:val="20"/>
      <w:lang w:val="uk-UA"/>
    </w:rPr>
  </w:style>
  <w:style w:type="paragraph" w:customStyle="1" w:styleId="H4">
    <w:name w:val="H4"/>
    <w:basedOn w:val="ac"/>
    <w:next w:val="ac"/>
    <w:pPr>
      <w:keepNext/>
      <w:spacing w:before="100" w:after="100"/>
    </w:pPr>
    <w:rPr>
      <w:b/>
      <w:szCs w:val="20"/>
      <w:lang w:val="uk-UA"/>
    </w:rPr>
  </w:style>
  <w:style w:type="paragraph" w:customStyle="1" w:styleId="PP">
    <w:name w:val="Строка PP"/>
    <w:basedOn w:val="afffffffffffff0"/>
    <w:pPr>
      <w:widowControl/>
      <w:overflowPunct/>
      <w:autoSpaceDE/>
      <w:spacing w:before="0" w:after="0" w:line="240" w:lineRule="auto"/>
      <w:ind w:left="4252"/>
      <w:jc w:val="left"/>
      <w:textAlignment w:val="auto"/>
    </w:pPr>
    <w:rPr>
      <w:i w:val="0"/>
      <w:iCs w:val="0"/>
      <w:color w:val="auto"/>
      <w:szCs w:val="20"/>
    </w:rPr>
  </w:style>
  <w:style w:type="paragraph" w:customStyle="1" w:styleId="affffffffffffff">
    <w:name w:val="Адресат"/>
    <w:basedOn w:val="ac"/>
    <w:rPr>
      <w:sz w:val="28"/>
      <w:szCs w:val="20"/>
      <w:lang w:val="uk-UA"/>
    </w:rPr>
  </w:style>
  <w:style w:type="paragraph" w:styleId="2fff8">
    <w:name w:val="index 2"/>
    <w:basedOn w:val="ac"/>
    <w:next w:val="ac"/>
    <w:pPr>
      <w:widowControl w:val="0"/>
      <w:autoSpaceDE w:val="0"/>
      <w:ind w:left="400" w:hanging="200"/>
    </w:pPr>
    <w:rPr>
      <w:sz w:val="18"/>
      <w:szCs w:val="18"/>
    </w:rPr>
  </w:style>
  <w:style w:type="paragraph" w:styleId="3fc">
    <w:name w:val="index 3"/>
    <w:basedOn w:val="ac"/>
    <w:next w:val="ac"/>
    <w:pPr>
      <w:widowControl w:val="0"/>
      <w:autoSpaceDE w:val="0"/>
      <w:ind w:left="600" w:hanging="200"/>
    </w:pPr>
    <w:rPr>
      <w:sz w:val="18"/>
      <w:szCs w:val="18"/>
    </w:rPr>
  </w:style>
  <w:style w:type="paragraph" w:customStyle="1" w:styleId="414">
    <w:name w:val="Указатель 41"/>
    <w:basedOn w:val="ac"/>
    <w:next w:val="ac"/>
    <w:pPr>
      <w:widowControl w:val="0"/>
      <w:autoSpaceDE w:val="0"/>
      <w:ind w:left="800" w:hanging="200"/>
    </w:pPr>
    <w:rPr>
      <w:sz w:val="18"/>
      <w:szCs w:val="18"/>
    </w:rPr>
  </w:style>
  <w:style w:type="paragraph" w:customStyle="1" w:styleId="513">
    <w:name w:val="Указатель 51"/>
    <w:basedOn w:val="ac"/>
    <w:next w:val="ac"/>
    <w:pPr>
      <w:widowControl w:val="0"/>
      <w:autoSpaceDE w:val="0"/>
      <w:ind w:left="1000" w:hanging="200"/>
    </w:pPr>
    <w:rPr>
      <w:sz w:val="18"/>
      <w:szCs w:val="18"/>
    </w:rPr>
  </w:style>
  <w:style w:type="paragraph" w:customStyle="1" w:styleId="611">
    <w:name w:val="Указатель 61"/>
    <w:basedOn w:val="ac"/>
    <w:next w:val="ac"/>
    <w:pPr>
      <w:widowControl w:val="0"/>
      <w:autoSpaceDE w:val="0"/>
      <w:ind w:left="1200" w:hanging="200"/>
    </w:pPr>
    <w:rPr>
      <w:sz w:val="18"/>
      <w:szCs w:val="18"/>
    </w:rPr>
  </w:style>
  <w:style w:type="paragraph" w:customStyle="1" w:styleId="711">
    <w:name w:val="Указатель 71"/>
    <w:basedOn w:val="ac"/>
    <w:next w:val="ac"/>
    <w:pPr>
      <w:widowControl w:val="0"/>
      <w:autoSpaceDE w:val="0"/>
      <w:ind w:left="1400" w:hanging="200"/>
    </w:pPr>
    <w:rPr>
      <w:sz w:val="18"/>
      <w:szCs w:val="18"/>
    </w:rPr>
  </w:style>
  <w:style w:type="paragraph" w:customStyle="1" w:styleId="810">
    <w:name w:val="Указатель 81"/>
    <w:basedOn w:val="ac"/>
    <w:next w:val="ac"/>
    <w:pPr>
      <w:widowControl w:val="0"/>
      <w:autoSpaceDE w:val="0"/>
      <w:ind w:left="1600" w:hanging="200"/>
    </w:pPr>
    <w:rPr>
      <w:sz w:val="18"/>
      <w:szCs w:val="18"/>
    </w:rPr>
  </w:style>
  <w:style w:type="paragraph" w:customStyle="1" w:styleId="910">
    <w:name w:val="Указатель 91"/>
    <w:basedOn w:val="ac"/>
    <w:next w:val="ac"/>
    <w:pPr>
      <w:widowControl w:val="0"/>
      <w:autoSpaceDE w:val="0"/>
      <w:ind w:left="1800" w:hanging="200"/>
    </w:pPr>
    <w:rPr>
      <w:sz w:val="18"/>
      <w:szCs w:val="18"/>
    </w:rPr>
  </w:style>
  <w:style w:type="paragraph" w:styleId="affffffffffffff0">
    <w:name w:val="index heading"/>
    <w:basedOn w:val="ac"/>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c"/>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b">
    <w:name w:val="Красная строка 21"/>
    <w:basedOn w:val="affffffff3"/>
    <w:pPr>
      <w:ind w:firstLine="210"/>
    </w:pPr>
    <w:rPr>
      <w:sz w:val="24"/>
    </w:rPr>
  </w:style>
  <w:style w:type="paragraph" w:customStyle="1" w:styleId="Iauiueaennaoaoey">
    <w:name w:val="Iau?iue aenna?oaoey"/>
    <w:basedOn w:val="ac"/>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1">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c"/>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c"/>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c"/>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c"/>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c"/>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c"/>
    <w:pPr>
      <w:tabs>
        <w:tab w:val="left" w:pos="360"/>
      </w:tabs>
      <w:spacing w:line="360" w:lineRule="auto"/>
      <w:ind w:firstLine="454"/>
      <w:jc w:val="both"/>
    </w:pPr>
    <w:rPr>
      <w:sz w:val="28"/>
      <w:szCs w:val="28"/>
      <w:lang w:val="uk-UA"/>
    </w:rPr>
  </w:style>
  <w:style w:type="paragraph" w:customStyle="1" w:styleId="BookPage0">
    <w:name w:val="BookPage Знак"/>
    <w:basedOn w:val="ac"/>
    <w:pPr>
      <w:widowControl w:val="0"/>
      <w:autoSpaceDE w:val="0"/>
      <w:spacing w:before="210"/>
    </w:pPr>
    <w:rPr>
      <w:rFonts w:ascii="OpenSymbol" w:hAnsi="OpenSymbol" w:cs="OpenSymbol"/>
      <w:b/>
      <w:bCs/>
      <w:color w:val="666699"/>
    </w:rPr>
  </w:style>
  <w:style w:type="paragraph" w:customStyle="1" w:styleId="BookPage1">
    <w:name w:val="BookPage"/>
    <w:basedOn w:val="ac"/>
    <w:pPr>
      <w:widowControl w:val="0"/>
      <w:autoSpaceDE w:val="0"/>
      <w:spacing w:before="210"/>
    </w:pPr>
    <w:rPr>
      <w:rFonts w:ascii="OpenSymbol" w:hAnsi="OpenSymbol" w:cs="OpenSymbol"/>
      <w:b/>
      <w:bCs/>
      <w:color w:val="666699"/>
    </w:rPr>
  </w:style>
  <w:style w:type="paragraph" w:customStyle="1" w:styleId="94">
    <w:name w:val="заголовок 9"/>
    <w:basedOn w:val="ac"/>
    <w:next w:val="ac"/>
    <w:pPr>
      <w:keepNext/>
      <w:autoSpaceDE w:val="0"/>
      <w:spacing w:line="360" w:lineRule="auto"/>
      <w:jc w:val="both"/>
    </w:pPr>
    <w:rPr>
      <w:sz w:val="28"/>
      <w:szCs w:val="28"/>
      <w:lang w:val="uk-UA"/>
    </w:rPr>
  </w:style>
  <w:style w:type="paragraph" w:customStyle="1" w:styleId="affffffffffffff1">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2">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3">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4">
    <w:name w:val="текст примечания"/>
    <w:basedOn w:val="ac"/>
    <w:pPr>
      <w:autoSpaceDE w:val="0"/>
    </w:pPr>
    <w:rPr>
      <w:sz w:val="20"/>
      <w:szCs w:val="20"/>
    </w:rPr>
  </w:style>
  <w:style w:type="paragraph" w:customStyle="1" w:styleId="affffffffffffff5">
    <w:name w:val="глава №"/>
    <w:basedOn w:val="ac"/>
    <w:next w:val="ac"/>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6">
    <w:name w:val="заголовок"/>
    <w:basedOn w:val="afffffffff5"/>
    <w:pPr>
      <w:autoSpaceDE w:val="0"/>
      <w:spacing w:after="57" w:line="244" w:lineRule="atLeast"/>
      <w:ind w:firstLine="0"/>
      <w:jc w:val="center"/>
      <w:textAlignment w:val="center"/>
    </w:pPr>
    <w:rPr>
      <w:b/>
      <w:bCs/>
      <w:caps/>
      <w:color w:val="000000"/>
      <w:sz w:val="20"/>
    </w:rPr>
  </w:style>
  <w:style w:type="paragraph" w:customStyle="1" w:styleId="affffffffffffff7">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7"/>
    <w:next w:val="affffffffffffff7"/>
    <w:pPr>
      <w:keepNext/>
      <w:spacing w:before="240" w:after="60"/>
    </w:pPr>
    <w:rPr>
      <w:rFonts w:ascii="OpenSymbol" w:hAnsi="OpenSymbol" w:cs="OpenSymbol"/>
      <w:b/>
      <w:bCs/>
      <w:kern w:val="1"/>
      <w:lang w:val="uk-UA"/>
    </w:rPr>
  </w:style>
  <w:style w:type="paragraph" w:customStyle="1" w:styleId="Aenao-1">
    <w:name w:val="Aena?o-1"/>
    <w:basedOn w:val="afffffffc"/>
    <w:pPr>
      <w:autoSpaceDE w:val="0"/>
      <w:spacing w:after="0" w:line="360" w:lineRule="auto"/>
      <w:ind w:firstLine="720"/>
      <w:jc w:val="both"/>
    </w:pPr>
    <w:rPr>
      <w:szCs w:val="28"/>
    </w:rPr>
  </w:style>
  <w:style w:type="paragraph" w:customStyle="1" w:styleId="Noeeu1">
    <w:name w:val="Noeeu1"/>
    <w:basedOn w:val="ac"/>
    <w:pPr>
      <w:overflowPunct w:val="0"/>
      <w:autoSpaceDE w:val="0"/>
      <w:spacing w:line="360" w:lineRule="auto"/>
      <w:ind w:firstLine="567"/>
      <w:jc w:val="both"/>
      <w:textAlignment w:val="baseline"/>
    </w:pPr>
    <w:rPr>
      <w:sz w:val="28"/>
      <w:szCs w:val="28"/>
    </w:rPr>
  </w:style>
  <w:style w:type="paragraph" w:customStyle="1" w:styleId="rvps5">
    <w:name w:val="rvps5"/>
    <w:basedOn w:val="ac"/>
    <w:pPr>
      <w:spacing w:before="280" w:after="280"/>
    </w:pPr>
    <w:rPr>
      <w:rFonts w:eastAsia="Impact"/>
    </w:rPr>
  </w:style>
  <w:style w:type="paragraph" w:customStyle="1" w:styleId="1-liter">
    <w:name w:val="1-liter"/>
    <w:basedOn w:val="ac"/>
    <w:pPr>
      <w:numPr>
        <w:numId w:val="13"/>
      </w:numPr>
      <w:spacing w:line="230" w:lineRule="auto"/>
      <w:jc w:val="both"/>
    </w:pPr>
    <w:rPr>
      <w:rFonts w:eastAsia="Impact"/>
      <w:i/>
      <w:iCs/>
      <w:sz w:val="21"/>
      <w:szCs w:val="21"/>
      <w:lang w:val="uk-UA"/>
    </w:rPr>
  </w:style>
  <w:style w:type="paragraph" w:customStyle="1" w:styleId="affffffffffffff8">
    <w:name w:val="Текст_статті"/>
    <w:basedOn w:val="ac"/>
    <w:pPr>
      <w:ind w:firstLine="284"/>
      <w:jc w:val="both"/>
    </w:pPr>
    <w:rPr>
      <w:sz w:val="20"/>
      <w:szCs w:val="20"/>
      <w:lang w:val="uk-UA"/>
    </w:rPr>
  </w:style>
  <w:style w:type="paragraph" w:customStyle="1" w:styleId="WW-20">
    <w:name w:val="WW-Основной текст с отступом 2"/>
    <w:basedOn w:val="ac"/>
    <w:uiPriority w:val="9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c"/>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c"/>
    <w:next w:val="ac"/>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c"/>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c"/>
    <w:pPr>
      <w:spacing w:line="343" w:lineRule="auto"/>
      <w:ind w:firstLine="709"/>
      <w:jc w:val="both"/>
    </w:pPr>
    <w:rPr>
      <w:rFonts w:ascii="Helvetica" w:hAnsi="Helvetica" w:cs="Helvetica"/>
      <w:sz w:val="16"/>
      <w:szCs w:val="16"/>
      <w:lang w:val="uk-UA"/>
    </w:rPr>
  </w:style>
  <w:style w:type="paragraph" w:customStyle="1" w:styleId="1-zbirnyk">
    <w:name w:val="1-zbirnyk"/>
    <w:basedOn w:val="ac"/>
    <w:pPr>
      <w:ind w:firstLine="567"/>
      <w:jc w:val="both"/>
    </w:pPr>
    <w:rPr>
      <w:sz w:val="21"/>
      <w:szCs w:val="20"/>
      <w:lang w:val="uk-UA"/>
    </w:rPr>
  </w:style>
  <w:style w:type="paragraph" w:customStyle="1" w:styleId="pfull">
    <w:name w:val="pfull"/>
    <w:basedOn w:val="ac"/>
    <w:pPr>
      <w:spacing w:before="280" w:after="280"/>
    </w:pPr>
  </w:style>
  <w:style w:type="paragraph" w:customStyle="1" w:styleId="bodytext">
    <w:name w:val="bodytext"/>
    <w:basedOn w:val="ac"/>
    <w:pPr>
      <w:spacing w:after="22"/>
      <w:ind w:firstLine="330"/>
    </w:pPr>
    <w:rPr>
      <w:sz w:val="26"/>
      <w:szCs w:val="26"/>
    </w:rPr>
  </w:style>
  <w:style w:type="paragraph" w:customStyle="1" w:styleId="docheader">
    <w:name w:val="docheader"/>
    <w:basedOn w:val="ac"/>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c"/>
    <w:pPr>
      <w:spacing w:before="280" w:after="280"/>
    </w:pPr>
  </w:style>
  <w:style w:type="paragraph" w:customStyle="1" w:styleId="affffffffffffff9">
    <w:name w:val="текст виноски"/>
    <w:basedOn w:val="afffffffe"/>
    <w:pPr>
      <w:spacing w:line="240" w:lineRule="auto"/>
    </w:pPr>
    <w:rPr>
      <w:sz w:val="20"/>
      <w:szCs w:val="20"/>
    </w:rPr>
  </w:style>
  <w:style w:type="paragraph" w:customStyle="1" w:styleId="0500286">
    <w:name w:val="Стиль Черный Первая строка:  05 см Справа:  002 см Перед:  86..."/>
    <w:basedOn w:val="ac"/>
    <w:pPr>
      <w:widowControl w:val="0"/>
      <w:shd w:val="clear" w:color="auto" w:fill="FFFFFF"/>
      <w:ind w:firstLine="340"/>
      <w:jc w:val="both"/>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c"/>
    <w:pPr>
      <w:widowControl w:val="0"/>
      <w:autoSpaceDE w:val="0"/>
      <w:spacing w:line="360" w:lineRule="auto"/>
      <w:ind w:firstLine="360"/>
      <w:jc w:val="both"/>
    </w:pPr>
    <w:rPr>
      <w:rFonts w:cs="Helvetica"/>
      <w:sz w:val="28"/>
      <w:szCs w:val="28"/>
    </w:rPr>
  </w:style>
  <w:style w:type="paragraph" w:customStyle="1" w:styleId="affffffffffffffb">
    <w:name w:val="Дисертація"/>
    <w:basedOn w:val="ac"/>
    <w:pPr>
      <w:spacing w:line="360" w:lineRule="auto"/>
      <w:ind w:firstLine="709"/>
      <w:jc w:val="both"/>
    </w:pPr>
    <w:rPr>
      <w:sz w:val="28"/>
      <w:szCs w:val="28"/>
    </w:rPr>
  </w:style>
  <w:style w:type="paragraph" w:customStyle="1" w:styleId="BodyText23">
    <w:name w:val="Body Text 23"/>
    <w:basedOn w:val="ac"/>
    <w:pPr>
      <w:tabs>
        <w:tab w:val="left" w:pos="3630"/>
      </w:tabs>
      <w:autoSpaceDE w:val="0"/>
      <w:spacing w:line="360" w:lineRule="auto"/>
      <w:jc w:val="both"/>
    </w:pPr>
  </w:style>
  <w:style w:type="paragraph" w:customStyle="1" w:styleId="BodyText22">
    <w:name w:val="Body Text 22"/>
    <w:basedOn w:val="ac"/>
    <w:pPr>
      <w:autoSpaceDE w:val="0"/>
      <w:spacing w:line="360" w:lineRule="auto"/>
      <w:ind w:firstLine="567"/>
      <w:jc w:val="both"/>
    </w:pPr>
    <w:rPr>
      <w:sz w:val="28"/>
      <w:szCs w:val="28"/>
    </w:rPr>
  </w:style>
  <w:style w:type="paragraph" w:customStyle="1" w:styleId="affffffffffffffc">
    <w:name w:val="????? ??????"/>
    <w:basedOn w:val="ac"/>
    <w:pPr>
      <w:widowControl w:val="0"/>
      <w:autoSpaceDE w:val="0"/>
    </w:pPr>
    <w:rPr>
      <w:sz w:val="20"/>
      <w:szCs w:val="20"/>
    </w:rPr>
  </w:style>
  <w:style w:type="paragraph" w:customStyle="1" w:styleId="60">
    <w:name w:val="Нумерованный список 6"/>
    <w:basedOn w:val="ac"/>
    <w:pPr>
      <w:numPr>
        <w:numId w:val="18"/>
      </w:numPr>
      <w:spacing w:line="192" w:lineRule="auto"/>
    </w:pPr>
  </w:style>
  <w:style w:type="paragraph" w:customStyle="1" w:styleId="outdent">
    <w:name w:val="outdent"/>
    <w:basedOn w:val="ac"/>
    <w:pPr>
      <w:spacing w:after="240"/>
      <w:ind w:left="480" w:right="240" w:hanging="240"/>
    </w:pPr>
  </w:style>
  <w:style w:type="paragraph" w:customStyle="1" w:styleId="firstpara">
    <w:name w:val="firstpara"/>
    <w:basedOn w:val="ac"/>
  </w:style>
  <w:style w:type="paragraph" w:customStyle="1" w:styleId="medium-normal1">
    <w:name w:val="medium-normal1"/>
    <w:basedOn w:val="ac"/>
    <w:pPr>
      <w:spacing w:before="280" w:after="280"/>
    </w:pPr>
    <w:rPr>
      <w:lang w:val="uk-UA"/>
    </w:rPr>
  </w:style>
  <w:style w:type="paragraph" w:customStyle="1" w:styleId="rvps6">
    <w:name w:val="rvps6"/>
    <w:basedOn w:val="ac"/>
    <w:pPr>
      <w:spacing w:before="280" w:after="280"/>
    </w:pPr>
  </w:style>
  <w:style w:type="paragraph" w:customStyle="1" w:styleId="Iniiaiieoaeno">
    <w:name w:val="Iniiaiie oaeno"/>
    <w:basedOn w:val="ac"/>
    <w:pPr>
      <w:spacing w:after="120"/>
    </w:pPr>
    <w:rPr>
      <w:sz w:val="20"/>
      <w:szCs w:val="20"/>
    </w:rPr>
  </w:style>
  <w:style w:type="paragraph" w:customStyle="1" w:styleId="censm">
    <w:name w:val="censm"/>
    <w:basedOn w:val="ac"/>
    <w:pPr>
      <w:spacing w:before="280" w:after="280"/>
    </w:pPr>
  </w:style>
  <w:style w:type="paragraph" w:customStyle="1" w:styleId="sm">
    <w:name w:val="sm"/>
    <w:basedOn w:val="ac"/>
    <w:pPr>
      <w:spacing w:before="280" w:after="280"/>
    </w:pPr>
    <w:rPr>
      <w:rFonts w:ascii="OpenSymbol" w:hAnsi="OpenSymbol" w:cs="OpenSymbol"/>
      <w:sz w:val="22"/>
      <w:szCs w:val="22"/>
    </w:rPr>
  </w:style>
  <w:style w:type="paragraph" w:customStyle="1" w:styleId="author0">
    <w:name w:val="author"/>
    <w:basedOn w:val="ac"/>
    <w:uiPriority w:val="9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c"/>
    <w:pPr>
      <w:spacing w:before="120" w:after="120" w:line="360" w:lineRule="atLeast"/>
      <w:ind w:left="115" w:right="115"/>
      <w:jc w:val="both"/>
    </w:pPr>
    <w:rPr>
      <w:rFonts w:ascii="OpenSymbol" w:hAnsi="OpenSymbol" w:cs="OpenSymbol"/>
      <w:color w:val="000000"/>
    </w:rPr>
  </w:style>
  <w:style w:type="paragraph" w:customStyle="1" w:styleId="avtor0">
    <w:name w:val="avtor"/>
    <w:basedOn w:val="ac"/>
    <w:pPr>
      <w:spacing w:before="280" w:after="280"/>
    </w:pPr>
  </w:style>
  <w:style w:type="paragraph" w:customStyle="1" w:styleId="affffffffffffffd">
    <w:name w:val="Звезды"/>
    <w:basedOn w:val="ac"/>
    <w:next w:val="ac"/>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c"/>
    <w:pPr>
      <w:widowControl w:val="0"/>
      <w:spacing w:before="120" w:after="0" w:line="360" w:lineRule="auto"/>
      <w:ind w:firstLine="1134"/>
      <w:jc w:val="both"/>
    </w:pPr>
    <w:rPr>
      <w:szCs w:val="20"/>
    </w:rPr>
  </w:style>
  <w:style w:type="paragraph" w:customStyle="1" w:styleId="3f3f3f">
    <w:name w:val="Ч3fи3fп3f"/>
    <w:basedOn w:val="ac"/>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c"/>
    <w:pPr>
      <w:widowControl w:val="0"/>
      <w:spacing w:after="120" w:line="480" w:lineRule="auto"/>
    </w:pPr>
  </w:style>
  <w:style w:type="paragraph" w:customStyle="1" w:styleId="3f3f3f3f3f3f">
    <w:name w:val="М3fо3fй3f у3fк3fр3f"/>
    <w:basedOn w:val="ac"/>
    <w:pPr>
      <w:widowControl w:val="0"/>
      <w:ind w:firstLine="567"/>
      <w:jc w:val="both"/>
    </w:pPr>
    <w:rPr>
      <w:sz w:val="28"/>
      <w:szCs w:val="28"/>
      <w:lang w:val="uk-UA"/>
    </w:rPr>
  </w:style>
  <w:style w:type="paragraph" w:customStyle="1" w:styleId="affffffffffffffe">
    <w:name w:val="Мой укр"/>
    <w:basedOn w:val="ac"/>
    <w:pPr>
      <w:widowControl w:val="0"/>
      <w:ind w:firstLine="567"/>
      <w:jc w:val="both"/>
    </w:pPr>
    <w:rPr>
      <w:sz w:val="28"/>
      <w:szCs w:val="28"/>
      <w:lang w:val="uk-UA"/>
    </w:rPr>
  </w:style>
  <w:style w:type="paragraph" w:customStyle="1" w:styleId="11">
    <w:name w:val="11"/>
    <w:basedOn w:val="ac"/>
    <w:pPr>
      <w:numPr>
        <w:numId w:val="15"/>
      </w:numPr>
      <w:jc w:val="both"/>
    </w:pPr>
    <w:rPr>
      <w:sz w:val="28"/>
      <w:szCs w:val="28"/>
      <w:lang w:val="uk-UA"/>
    </w:rPr>
  </w:style>
  <w:style w:type="paragraph" w:customStyle="1" w:styleId="afffffffffffffff">
    <w:name w:val="Название.Название схем"/>
    <w:basedOn w:val="ac"/>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c"/>
    <w:next w:val="ac"/>
    <w:pPr>
      <w:keepNext/>
      <w:autoSpaceDE w:val="0"/>
      <w:jc w:val="right"/>
    </w:pPr>
    <w:rPr>
      <w:b/>
      <w:bCs/>
      <w:sz w:val="32"/>
      <w:szCs w:val="32"/>
      <w:lang w:val="uk-UA"/>
    </w:rPr>
  </w:style>
  <w:style w:type="paragraph" w:customStyle="1" w:styleId="afffffffffffffff0">
    <w:name w:val="а"/>
    <w:basedOn w:val="ac"/>
    <w:pPr>
      <w:autoSpaceDE w:val="0"/>
      <w:ind w:firstLine="720"/>
      <w:jc w:val="both"/>
    </w:pPr>
    <w:rPr>
      <w:sz w:val="28"/>
      <w:szCs w:val="28"/>
      <w:lang w:val="uk-UA"/>
    </w:rPr>
  </w:style>
  <w:style w:type="paragraph" w:customStyle="1" w:styleId="67">
    <w:name w:val="заголовок 6"/>
    <w:basedOn w:val="ac"/>
    <w:next w:val="ac"/>
    <w:pPr>
      <w:keepNext/>
      <w:autoSpaceDE w:val="0"/>
      <w:spacing w:line="288" w:lineRule="auto"/>
      <w:jc w:val="center"/>
    </w:pPr>
    <w:rPr>
      <w:sz w:val="26"/>
      <w:szCs w:val="26"/>
      <w:lang w:val="en-US"/>
    </w:rPr>
  </w:style>
  <w:style w:type="paragraph" w:customStyle="1" w:styleId="afffffffffffffff1">
    <w:name w:val="рабочий"/>
    <w:basedOn w:val="ac"/>
    <w:pPr>
      <w:spacing w:line="360" w:lineRule="auto"/>
      <w:ind w:right="-284" w:firstLine="709"/>
      <w:jc w:val="both"/>
    </w:pPr>
    <w:rPr>
      <w:sz w:val="28"/>
      <w:szCs w:val="20"/>
    </w:rPr>
  </w:style>
  <w:style w:type="paragraph" w:customStyle="1" w:styleId="1fffff0">
    <w:name w:val="Продолжение списка1"/>
    <w:basedOn w:val="ac"/>
    <w:pPr>
      <w:spacing w:after="120"/>
      <w:ind w:left="283"/>
    </w:pPr>
  </w:style>
  <w:style w:type="paragraph" w:customStyle="1" w:styleId="cnfheader">
    <w:name w:val="cnfheader"/>
    <w:basedOn w:val="ac"/>
    <w:pPr>
      <w:spacing w:before="280" w:after="280"/>
    </w:pPr>
    <w:rPr>
      <w:rFonts w:ascii="OpenSymbol" w:hAnsi="OpenSymbol" w:cs="OpenSymbol"/>
      <w:b/>
      <w:bCs/>
      <w:caps/>
      <w:sz w:val="20"/>
      <w:szCs w:val="20"/>
    </w:rPr>
  </w:style>
  <w:style w:type="paragraph" w:customStyle="1" w:styleId="titul">
    <w:name w:val="titul"/>
    <w:basedOn w:val="ac"/>
    <w:pPr>
      <w:spacing w:before="280" w:after="280"/>
      <w:jc w:val="center"/>
    </w:pPr>
    <w:rPr>
      <w:b/>
      <w:bCs/>
      <w:color w:val="333333"/>
      <w:sz w:val="14"/>
      <w:szCs w:val="14"/>
    </w:rPr>
  </w:style>
  <w:style w:type="paragraph" w:customStyle="1" w:styleId="sources">
    <w:name w:val="sources"/>
    <w:basedOn w:val="ac"/>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4"/>
    <w:pPr>
      <w:snapToGrid/>
      <w:spacing w:before="0" w:after="0" w:line="360" w:lineRule="auto"/>
    </w:pPr>
    <w:rPr>
      <w:b/>
      <w:sz w:val="28"/>
      <w:u w:val="single"/>
    </w:rPr>
  </w:style>
  <w:style w:type="paragraph" w:customStyle="1" w:styleId="21c">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
    <w:name w:val="Название3"/>
    <w:basedOn w:val="1fff4"/>
    <w:pPr>
      <w:snapToGrid/>
      <w:spacing w:before="0" w:after="0" w:line="360" w:lineRule="auto"/>
      <w:jc w:val="center"/>
    </w:pPr>
    <w:rPr>
      <w:sz w:val="28"/>
      <w:lang w:val="uk-UA"/>
    </w:rPr>
  </w:style>
  <w:style w:type="paragraph" w:customStyle="1" w:styleId="afffffffffffffff2">
    <w:name w:val="Âåðõíèé êîëîíòèòóë"/>
    <w:basedOn w:val="ac"/>
    <w:pPr>
      <w:widowControl w:val="0"/>
      <w:tabs>
        <w:tab w:val="center" w:pos="4677"/>
        <w:tab w:val="right" w:pos="9355"/>
      </w:tabs>
      <w:autoSpaceDE w:val="0"/>
    </w:pPr>
    <w:rPr>
      <w:sz w:val="20"/>
      <w:szCs w:val="20"/>
    </w:rPr>
  </w:style>
  <w:style w:type="paragraph" w:customStyle="1" w:styleId="415">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c"/>
    <w:next w:val="ac"/>
    <w:pPr>
      <w:keepNext/>
      <w:autoSpaceDE w:val="0"/>
      <w:jc w:val="center"/>
    </w:pPr>
    <w:rPr>
      <w:b/>
      <w:bCs/>
      <w:sz w:val="20"/>
      <w:szCs w:val="20"/>
      <w:lang w:val="uk-UA"/>
    </w:rPr>
  </w:style>
  <w:style w:type="paragraph" w:customStyle="1" w:styleId="d22">
    <w:name w:val="сdовной текст2 2"/>
    <w:basedOn w:val="ac"/>
    <w:pPr>
      <w:widowControl w:val="0"/>
      <w:overflowPunct w:val="0"/>
      <w:autoSpaceDE w:val="0"/>
      <w:spacing w:line="360" w:lineRule="auto"/>
      <w:jc w:val="both"/>
      <w:textAlignment w:val="baseline"/>
    </w:pPr>
    <w:rPr>
      <w:lang w:val="uk-UA" w:eastAsia="fa-IR" w:bidi="fa-IR"/>
    </w:rPr>
  </w:style>
  <w:style w:type="paragraph" w:customStyle="1" w:styleId="514">
    <w:name w:val="Заголовок 51"/>
    <w:basedOn w:val="1fff4"/>
    <w:next w:val="1fff4"/>
    <w:pPr>
      <w:keepNext/>
      <w:snapToGrid/>
      <w:spacing w:before="0" w:after="0" w:line="360" w:lineRule="auto"/>
      <w:ind w:left="708"/>
      <w:jc w:val="center"/>
    </w:pPr>
    <w:rPr>
      <w:b/>
      <w:lang w:val="uk-UA"/>
    </w:rPr>
  </w:style>
  <w:style w:type="paragraph" w:customStyle="1" w:styleId="afffffffffffffff3">
    <w:name w:val="абзац"/>
    <w:basedOn w:val="ac"/>
    <w:pPr>
      <w:spacing w:line="360" w:lineRule="auto"/>
      <w:jc w:val="both"/>
    </w:pPr>
    <w:rPr>
      <w:b/>
      <w:sz w:val="28"/>
      <w:szCs w:val="20"/>
    </w:rPr>
  </w:style>
  <w:style w:type="paragraph" w:customStyle="1" w:styleId="pt">
    <w:name w:val="pt"/>
    <w:basedOn w:val="ac"/>
    <w:pPr>
      <w:spacing w:before="280" w:after="280"/>
      <w:ind w:left="443" w:right="443" w:firstLine="400"/>
      <w:jc w:val="both"/>
    </w:pPr>
  </w:style>
  <w:style w:type="paragraph" w:customStyle="1" w:styleId="ht">
    <w:name w:val="ht"/>
    <w:basedOn w:val="ac"/>
    <w:pPr>
      <w:spacing w:before="280" w:after="280"/>
      <w:ind w:left="443" w:right="443"/>
      <w:jc w:val="center"/>
    </w:pPr>
    <w:rPr>
      <w:sz w:val="27"/>
      <w:szCs w:val="27"/>
    </w:rPr>
  </w:style>
  <w:style w:type="paragraph" w:customStyle="1" w:styleId="afffffffffffffff4">
    <w:name w:val="Книги"/>
    <w:basedOn w:val="ac"/>
    <w:pPr>
      <w:ind w:firstLine="567"/>
      <w:jc w:val="both"/>
    </w:pPr>
    <w:rPr>
      <w:rFonts w:ascii="OpenSymbol" w:hAnsi="OpenSymbol" w:cs="OpenSymbol"/>
      <w:szCs w:val="20"/>
    </w:rPr>
  </w:style>
  <w:style w:type="paragraph" w:customStyle="1" w:styleId="3ff0">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c"/>
    <w:pPr>
      <w:ind w:left="4252"/>
    </w:pPr>
    <w:rPr>
      <w:lang w:val="pl-PL"/>
    </w:rPr>
  </w:style>
  <w:style w:type="paragraph" w:customStyle="1" w:styleId="rvps17">
    <w:name w:val="rvps17"/>
    <w:basedOn w:val="ac"/>
    <w:pPr>
      <w:spacing w:before="280" w:after="280"/>
    </w:pPr>
  </w:style>
  <w:style w:type="paragraph" w:customStyle="1" w:styleId="rvps14">
    <w:name w:val="rvps14"/>
    <w:basedOn w:val="ac"/>
    <w:pPr>
      <w:spacing w:before="280" w:after="280"/>
    </w:pPr>
  </w:style>
  <w:style w:type="paragraph" w:customStyle="1" w:styleId="afffffffffffffff5">
    <w:name w:val="без абзаца"/>
    <w:basedOn w:val="ac"/>
    <w:pPr>
      <w:jc w:val="center"/>
    </w:pPr>
    <w:rPr>
      <w:rFonts w:eastAsia="IzhTitl"/>
      <w:sz w:val="28"/>
      <w:szCs w:val="20"/>
      <w:lang w:val="uk-UA"/>
    </w:rPr>
  </w:style>
  <w:style w:type="paragraph" w:customStyle="1" w:styleId="Programmline2">
    <w:name w:val="Programmline2"/>
    <w:basedOn w:val="ac"/>
    <w:pPr>
      <w:spacing w:before="40" w:after="40" w:line="360" w:lineRule="auto"/>
      <w:ind w:left="488" w:right="-153" w:hanging="488"/>
      <w:jc w:val="center"/>
    </w:pPr>
    <w:rPr>
      <w:bCs/>
      <w:sz w:val="22"/>
      <w:szCs w:val="20"/>
      <w:lang w:val="en-US"/>
    </w:rPr>
  </w:style>
  <w:style w:type="paragraph" w:customStyle="1" w:styleId="reference2">
    <w:name w:val="reference2"/>
    <w:basedOn w:val="ac"/>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c"/>
    <w:pPr>
      <w:spacing w:line="220" w:lineRule="exact"/>
      <w:ind w:firstLine="187"/>
      <w:jc w:val="both"/>
    </w:pPr>
    <w:rPr>
      <w:rFonts w:ascii="Mangal" w:hAnsi="Mangal" w:cs="Mangal"/>
      <w:sz w:val="18"/>
      <w:szCs w:val="20"/>
      <w:lang w:val="en-US"/>
    </w:rPr>
  </w:style>
  <w:style w:type="paragraph" w:customStyle="1" w:styleId="VAFigureCaption0">
    <w:name w:val="VA_Figure_Caption"/>
    <w:basedOn w:val="ac"/>
    <w:next w:val="ac"/>
    <w:pPr>
      <w:spacing w:before="255" w:after="295" w:line="180" w:lineRule="exact"/>
      <w:jc w:val="both"/>
    </w:pPr>
    <w:rPr>
      <w:rFonts w:ascii="Mangal" w:hAnsi="Mangal" w:cs="Mangal"/>
      <w:sz w:val="16"/>
      <w:szCs w:val="20"/>
      <w:lang w:val="en-US"/>
    </w:rPr>
  </w:style>
  <w:style w:type="paragraph" w:customStyle="1" w:styleId="headersmall">
    <w:name w:val="headersmall"/>
    <w:basedOn w:val="ac"/>
    <w:pPr>
      <w:spacing w:before="280" w:after="280"/>
    </w:pPr>
  </w:style>
  <w:style w:type="paragraph" w:customStyle="1" w:styleId="TFReferencesSection">
    <w:name w:val="TF_References_Section"/>
    <w:basedOn w:val="ac"/>
    <w:pPr>
      <w:spacing w:line="150" w:lineRule="exact"/>
      <w:ind w:left="346" w:hanging="346"/>
      <w:jc w:val="both"/>
    </w:pPr>
    <w:rPr>
      <w:rFonts w:ascii="Mangal" w:hAnsi="Mangal" w:cs="Manga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c"/>
    <w:pPr>
      <w:jc w:val="center"/>
    </w:pPr>
    <w:rPr>
      <w:sz w:val="28"/>
      <w:szCs w:val="20"/>
      <w:lang w:val="uk-UA"/>
    </w:rPr>
  </w:style>
  <w:style w:type="paragraph" w:customStyle="1" w:styleId="2fff9">
    <w:name w:val="Схема 2"/>
    <w:basedOn w:val="ac"/>
    <w:pPr>
      <w:jc w:val="center"/>
    </w:pPr>
    <w:rPr>
      <w:szCs w:val="20"/>
      <w:lang w:val="uk-UA"/>
    </w:rPr>
  </w:style>
  <w:style w:type="paragraph" w:customStyle="1" w:styleId="afffffffffffffff7">
    <w:name w:val="Титул"/>
    <w:basedOn w:val="ac"/>
    <w:pPr>
      <w:jc w:val="center"/>
    </w:pPr>
    <w:rPr>
      <w:sz w:val="32"/>
      <w:szCs w:val="20"/>
      <w:lang w:val="uk-UA"/>
    </w:rPr>
  </w:style>
  <w:style w:type="paragraph" w:customStyle="1" w:styleId="afffffffffffffff8">
    <w:name w:val="Формула"/>
    <w:basedOn w:val="ac"/>
    <w:pPr>
      <w:tabs>
        <w:tab w:val="left" w:pos="5954"/>
      </w:tabs>
      <w:spacing w:before="80" w:after="80"/>
      <w:ind w:right="851"/>
      <w:jc w:val="right"/>
    </w:pPr>
    <w:rPr>
      <w:sz w:val="28"/>
      <w:szCs w:val="20"/>
      <w:lang w:val="uk-UA"/>
    </w:rPr>
  </w:style>
  <w:style w:type="paragraph" w:customStyle="1" w:styleId="WW-21">
    <w:name w:val="WW-Основной текст 2"/>
    <w:basedOn w:val="ac"/>
    <w:pPr>
      <w:widowControl w:val="0"/>
      <w:spacing w:line="360" w:lineRule="auto"/>
      <w:jc w:val="both"/>
    </w:pPr>
    <w:rPr>
      <w:sz w:val="28"/>
      <w:szCs w:val="28"/>
      <w:lang w:val="uk-UA"/>
    </w:rPr>
  </w:style>
  <w:style w:type="paragraph" w:customStyle="1" w:styleId="1fffff5">
    <w:name w:val="Тема примечания1"/>
    <w:basedOn w:val="2ff4"/>
    <w:next w:val="2ff4"/>
    <w:rPr>
      <w:b/>
      <w:bCs/>
      <w:lang w:val="uk-UA"/>
    </w:rPr>
  </w:style>
  <w:style w:type="paragraph" w:customStyle="1" w:styleId="afffffffffffffff9">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c"/>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3"/>
    <w:next w:val="ac"/>
    <w:pPr>
      <w:widowControl/>
      <w:tabs>
        <w:tab w:val="center" w:pos="4680"/>
        <w:tab w:val="right" w:pos="9360"/>
      </w:tabs>
      <w:suppressAutoHyphens w:val="0"/>
      <w:ind w:left="0" w:right="283" w:firstLine="851"/>
      <w:jc w:val="both"/>
    </w:pPr>
    <w:rPr>
      <w:lang w:val="en-US"/>
    </w:rPr>
  </w:style>
  <w:style w:type="paragraph" w:customStyle="1" w:styleId="afffffffffffffffa">
    <w:name w:val="Таблица знак"/>
    <w:basedOn w:val="ac"/>
    <w:pPr>
      <w:jc w:val="center"/>
    </w:pPr>
    <w:rPr>
      <w:sz w:val="26"/>
      <w:szCs w:val="26"/>
    </w:rPr>
  </w:style>
  <w:style w:type="paragraph" w:customStyle="1" w:styleId="afffffffffffffffb">
    <w:name w:val="Ссылка"/>
    <w:basedOn w:val="ac"/>
    <w:pPr>
      <w:spacing w:line="360" w:lineRule="auto"/>
      <w:ind w:firstLine="709"/>
      <w:jc w:val="both"/>
    </w:pPr>
  </w:style>
  <w:style w:type="paragraph" w:customStyle="1" w:styleId="afffffffffffffffc">
    <w:name w:val="Рисунок Знак"/>
    <w:basedOn w:val="ac"/>
    <w:pPr>
      <w:spacing w:after="240"/>
      <w:jc w:val="center"/>
    </w:pPr>
  </w:style>
  <w:style w:type="paragraph" w:customStyle="1" w:styleId="afffffffffffffffd">
    <w:name w:val="Рисунок"/>
    <w:basedOn w:val="ac"/>
    <w:pPr>
      <w:spacing w:after="120"/>
      <w:ind w:firstLine="709"/>
      <w:jc w:val="both"/>
    </w:pPr>
  </w:style>
  <w:style w:type="paragraph" w:customStyle="1" w:styleId="afffffffffffffffe">
    <w:name w:val="Таблица центр"/>
    <w:next w:val="affffffffff5"/>
    <w:pPr>
      <w:suppressAutoHyphens/>
      <w:spacing w:after="120"/>
      <w:jc w:val="center"/>
    </w:pPr>
    <w:rPr>
      <w:rFonts w:ascii="Garamond" w:eastAsia="Garamond" w:hAnsi="Garamond" w:cs="Garamond"/>
      <w:sz w:val="28"/>
      <w:lang w:eastAsia="ar-SA"/>
    </w:rPr>
  </w:style>
  <w:style w:type="paragraph" w:customStyle="1" w:styleId="affffffffffffffff">
    <w:name w:val="Таблица назв"/>
    <w:next w:val="afffffffffffffffe"/>
    <w:pPr>
      <w:suppressAutoHyphens/>
      <w:jc w:val="right"/>
    </w:pPr>
    <w:rPr>
      <w:rFonts w:ascii="Garamond" w:eastAsia="Garamond" w:hAnsi="Garamond" w:cs="Garamond"/>
      <w:sz w:val="28"/>
      <w:szCs w:val="24"/>
      <w:lang w:eastAsia="ar-SA"/>
    </w:rPr>
  </w:style>
  <w:style w:type="paragraph" w:customStyle="1" w:styleId="affffffffffffffff0">
    <w:name w:val="Стиль Таблица"/>
    <w:basedOn w:val="ac"/>
    <w:next w:val="ac"/>
    <w:pPr>
      <w:ind w:left="3240"/>
      <w:jc w:val="right"/>
    </w:pPr>
    <w:rPr>
      <w:sz w:val="28"/>
      <w:szCs w:val="20"/>
    </w:rPr>
  </w:style>
  <w:style w:type="paragraph" w:customStyle="1" w:styleId="affffffffffffffff1">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c"/>
    <w:pPr>
      <w:spacing w:after="0"/>
    </w:pPr>
    <w:rPr>
      <w:sz w:val="26"/>
    </w:rPr>
  </w:style>
  <w:style w:type="paragraph" w:customStyle="1" w:styleId="1310">
    <w:name w:val="Стиль Рисунок Знак + 13 пт1"/>
    <w:basedOn w:val="afffffffffffffffc"/>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c"/>
    <w:pPr>
      <w:spacing w:line="360" w:lineRule="auto"/>
      <w:ind w:firstLine="709"/>
      <w:jc w:val="both"/>
    </w:pPr>
    <w:rPr>
      <w:sz w:val="28"/>
      <w:szCs w:val="28"/>
      <w:lang w:val="uk-UA"/>
    </w:rPr>
  </w:style>
  <w:style w:type="paragraph" w:customStyle="1" w:styleId="2fffa">
    <w:name w:val="оглавление 2"/>
    <w:basedOn w:val="ac"/>
    <w:next w:val="ac"/>
    <w:pPr>
      <w:ind w:left="200"/>
    </w:pPr>
    <w:rPr>
      <w:sz w:val="20"/>
      <w:szCs w:val="20"/>
    </w:rPr>
  </w:style>
  <w:style w:type="paragraph" w:customStyle="1" w:styleId="1fffff6">
    <w:name w:val="оглавление 1"/>
    <w:basedOn w:val="ac"/>
    <w:next w:val="ac"/>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c"/>
    <w:next w:val="ac"/>
    <w:pPr>
      <w:ind w:left="400"/>
    </w:pPr>
    <w:rPr>
      <w:sz w:val="20"/>
      <w:szCs w:val="20"/>
    </w:rPr>
  </w:style>
  <w:style w:type="paragraph" w:customStyle="1" w:styleId="affffffffffffffff2">
    <w:name w:val="&quot;він"/>
    <w:basedOn w:val="ac"/>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c"/>
    <w:next w:val="ac"/>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c"/>
    <w:pPr>
      <w:spacing w:line="384" w:lineRule="auto"/>
      <w:ind w:firstLine="709"/>
      <w:jc w:val="both"/>
    </w:pPr>
    <w:rPr>
      <w:sz w:val="28"/>
      <w:szCs w:val="20"/>
      <w:lang w:val="en-US"/>
    </w:rPr>
  </w:style>
  <w:style w:type="paragraph" w:customStyle="1" w:styleId="D">
    <w:name w:val="D БезОтступа"/>
    <w:basedOn w:val="ac"/>
    <w:pPr>
      <w:spacing w:line="384" w:lineRule="auto"/>
      <w:jc w:val="both"/>
    </w:pPr>
    <w:rPr>
      <w:sz w:val="28"/>
      <w:szCs w:val="20"/>
      <w:lang w:val="en-US"/>
    </w:rPr>
  </w:style>
  <w:style w:type="paragraph" w:customStyle="1" w:styleId="f">
    <w:name w:val="f"/>
    <w:basedOn w:val="ac"/>
    <w:pPr>
      <w:autoSpaceDE w:val="0"/>
      <w:spacing w:before="100" w:after="100"/>
    </w:pPr>
    <w:rPr>
      <w:rFonts w:ascii="MS Reference Specialty" w:hAnsi="MS Reference Specialty" w:cs="MS Reference Specialty"/>
      <w:sz w:val="18"/>
      <w:szCs w:val="18"/>
    </w:rPr>
  </w:style>
  <w:style w:type="paragraph" w:customStyle="1" w:styleId="affffffffffffffff3">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4">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c"/>
    <w:next w:val="ac"/>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c"/>
    <w:pPr>
      <w:autoSpaceDE w:val="0"/>
      <w:spacing w:line="360" w:lineRule="auto"/>
    </w:pPr>
    <w:rPr>
      <w:sz w:val="28"/>
      <w:szCs w:val="28"/>
    </w:rPr>
  </w:style>
  <w:style w:type="paragraph" w:customStyle="1" w:styleId="affffffffffffffff5">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6">
    <w:name w:val="Чорновик"/>
    <w:basedOn w:val="1fff4"/>
    <w:pPr>
      <w:snapToGrid/>
      <w:spacing w:before="0" w:after="0" w:line="360" w:lineRule="exact"/>
      <w:ind w:firstLine="720"/>
    </w:pPr>
  </w:style>
  <w:style w:type="paragraph" w:customStyle="1" w:styleId="3ff2">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c"/>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7">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c"/>
    <w:pPr>
      <w:widowControl w:val="0"/>
      <w:jc w:val="both"/>
    </w:pPr>
    <w:rPr>
      <w:sz w:val="28"/>
      <w:szCs w:val="20"/>
    </w:rPr>
  </w:style>
  <w:style w:type="paragraph" w:customStyle="1" w:styleId="affffffffffffffff8">
    <w:name w:val="н"/>
    <w:basedOn w:val="ac"/>
    <w:pPr>
      <w:spacing w:line="360" w:lineRule="auto"/>
      <w:ind w:firstLine="284"/>
      <w:jc w:val="both"/>
    </w:pPr>
    <w:rPr>
      <w:sz w:val="28"/>
      <w:szCs w:val="20"/>
      <w:lang w:val="uk-UA"/>
    </w:rPr>
  </w:style>
  <w:style w:type="paragraph" w:customStyle="1" w:styleId="1fffff8">
    <w:name w:val="çàãîëîâîê 1"/>
    <w:basedOn w:val="ac"/>
    <w:next w:val="ac"/>
    <w:pPr>
      <w:keepNext/>
      <w:spacing w:line="360" w:lineRule="auto"/>
      <w:jc w:val="both"/>
    </w:pPr>
    <w:rPr>
      <w:sz w:val="28"/>
      <w:szCs w:val="20"/>
      <w:lang w:val="uk-UA"/>
    </w:rPr>
  </w:style>
  <w:style w:type="paragraph" w:customStyle="1" w:styleId="affffffffffffffff9">
    <w:name w:val="Ос"/>
    <w:basedOn w:val="affffffff3"/>
    <w:pPr>
      <w:tabs>
        <w:tab w:val="left" w:pos="709"/>
        <w:tab w:val="left" w:pos="3969"/>
      </w:tabs>
      <w:spacing w:after="0"/>
      <w:ind w:left="0" w:firstLine="708"/>
      <w:jc w:val="both"/>
    </w:pPr>
    <w:rPr>
      <w:rFonts w:eastAsia="Impact"/>
      <w:sz w:val="32"/>
      <w:szCs w:val="32"/>
      <w:lang w:val="uk-UA"/>
    </w:rPr>
  </w:style>
  <w:style w:type="paragraph" w:customStyle="1" w:styleId="2fffb">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c"/>
    <w:pPr>
      <w:widowControl w:val="0"/>
      <w:numPr>
        <w:numId w:val="35"/>
      </w:numPr>
      <w:jc w:val="both"/>
    </w:pPr>
    <w:rPr>
      <w:rFonts w:ascii="UkrainianPeterburg" w:hAnsi="UkrainianPeterburg" w:cs="UkrainianPeterburg"/>
      <w:sz w:val="19"/>
      <w:szCs w:val="20"/>
    </w:rPr>
  </w:style>
  <w:style w:type="paragraph" w:customStyle="1" w:styleId="affffffffffffffffa">
    <w:name w:val="Пример"/>
    <w:basedOn w:val="ac"/>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b">
    <w:name w:val="Итоговая информация"/>
    <w:basedOn w:val="ac"/>
    <w:pPr>
      <w:tabs>
        <w:tab w:val="left" w:pos="1134"/>
        <w:tab w:val="right" w:pos="9072"/>
      </w:tabs>
      <w:spacing w:line="360" w:lineRule="auto"/>
      <w:jc w:val="both"/>
    </w:pPr>
    <w:rPr>
      <w:sz w:val="28"/>
      <w:szCs w:val="20"/>
      <w:lang w:val="en-US"/>
    </w:rPr>
  </w:style>
  <w:style w:type="paragraph" w:customStyle="1" w:styleId="affffffffffffffffc">
    <w:name w:val="Подпись к рисунку"/>
    <w:basedOn w:val="ac"/>
    <w:pPr>
      <w:keepLines/>
      <w:spacing w:after="360" w:line="360" w:lineRule="auto"/>
      <w:jc w:val="center"/>
    </w:pPr>
    <w:rPr>
      <w:szCs w:val="20"/>
    </w:rPr>
  </w:style>
  <w:style w:type="paragraph" w:customStyle="1" w:styleId="affffffffffffffffd">
    <w:name w:val="Подпись к таблице"/>
    <w:basedOn w:val="ac"/>
    <w:pPr>
      <w:spacing w:line="360" w:lineRule="auto"/>
      <w:jc w:val="right"/>
    </w:pPr>
    <w:rPr>
      <w:sz w:val="28"/>
      <w:szCs w:val="20"/>
    </w:rPr>
  </w:style>
  <w:style w:type="paragraph" w:customStyle="1" w:styleId="affffffffffffffffe">
    <w:name w:val="Экспликация"/>
    <w:basedOn w:val="ac"/>
    <w:next w:val="ac"/>
    <w:pPr>
      <w:tabs>
        <w:tab w:val="left" w:pos="1276"/>
      </w:tabs>
      <w:spacing w:line="360" w:lineRule="auto"/>
      <w:ind w:left="907"/>
      <w:jc w:val="both"/>
    </w:pPr>
    <w:rPr>
      <w:sz w:val="20"/>
      <w:szCs w:val="20"/>
      <w:lang w:val="en-US"/>
    </w:rPr>
  </w:style>
  <w:style w:type="paragraph" w:customStyle="1" w:styleId="aaieiaie1">
    <w:name w:val="aaieiaie 1"/>
    <w:basedOn w:val="ac"/>
    <w:next w:val="ac"/>
    <w:pPr>
      <w:keepNext/>
      <w:jc w:val="center"/>
    </w:pPr>
    <w:rPr>
      <w:szCs w:val="20"/>
      <w:lang w:val="uk-UA"/>
    </w:rPr>
  </w:style>
  <w:style w:type="paragraph" w:customStyle="1" w:styleId="rvps1">
    <w:name w:val="rvps1"/>
    <w:basedOn w:val="ac"/>
    <w:pPr>
      <w:jc w:val="center"/>
    </w:pPr>
  </w:style>
  <w:style w:type="paragraph" w:customStyle="1" w:styleId="rvps2">
    <w:name w:val="rvps2"/>
    <w:basedOn w:val="ac"/>
    <w:pPr>
      <w:keepNext/>
      <w:jc w:val="right"/>
    </w:pPr>
  </w:style>
  <w:style w:type="paragraph" w:customStyle="1" w:styleId="rvps3">
    <w:name w:val="rvps3"/>
    <w:basedOn w:val="ac"/>
    <w:pPr>
      <w:ind w:left="2880" w:hanging="2880"/>
    </w:pPr>
  </w:style>
  <w:style w:type="paragraph" w:customStyle="1" w:styleId="rvps4">
    <w:name w:val="rvps4"/>
    <w:basedOn w:val="ac"/>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c"/>
    <w:pPr>
      <w:spacing w:before="280" w:after="280"/>
    </w:pPr>
  </w:style>
  <w:style w:type="paragraph" w:customStyle="1" w:styleId="afffffffffffffffff">
    <w:name w:val="Обычн_основн"/>
    <w:basedOn w:val="ac"/>
    <w:pPr>
      <w:spacing w:line="360" w:lineRule="auto"/>
      <w:ind w:firstLine="539"/>
      <w:jc w:val="both"/>
    </w:pPr>
    <w:rPr>
      <w:sz w:val="28"/>
      <w:szCs w:val="20"/>
      <w:lang w:val="uk-UA"/>
    </w:rPr>
  </w:style>
  <w:style w:type="paragraph" w:customStyle="1" w:styleId="auto">
    <w:name w:val="auto"/>
    <w:basedOn w:val="ac"/>
    <w:pPr>
      <w:spacing w:line="312" w:lineRule="atLeast"/>
    </w:pPr>
    <w:rPr>
      <w:rFonts w:ascii="MS Reference Specialty" w:hAnsi="MS Reference Specialty" w:cs="MS Reference Specialty"/>
    </w:rPr>
  </w:style>
  <w:style w:type="paragraph" w:customStyle="1" w:styleId="rvps23">
    <w:name w:val="rvps23"/>
    <w:basedOn w:val="ac"/>
    <w:pPr>
      <w:ind w:firstLine="720"/>
      <w:jc w:val="both"/>
    </w:pPr>
    <w:rPr>
      <w:lang w:val="uk-UA"/>
    </w:rPr>
  </w:style>
  <w:style w:type="paragraph" w:customStyle="1" w:styleId="wwwstas">
    <w:name w:val="wwwstas"/>
    <w:basedOn w:val="ac"/>
    <w:pPr>
      <w:spacing w:before="96" w:after="288"/>
      <w:ind w:left="284" w:right="284"/>
      <w:jc w:val="both"/>
    </w:pPr>
    <w:rPr>
      <w:lang w:val="uk-UA"/>
    </w:rPr>
  </w:style>
  <w:style w:type="paragraph" w:customStyle="1" w:styleId="afffffffffffffffff0">
    <w:name w:val="Стаття"/>
    <w:basedOn w:val="ac"/>
    <w:pPr>
      <w:autoSpaceDE w:val="0"/>
      <w:spacing w:before="120" w:after="120"/>
      <w:ind w:firstLine="720"/>
      <w:jc w:val="both"/>
    </w:pPr>
    <w:rPr>
      <w:sz w:val="28"/>
      <w:szCs w:val="28"/>
      <w:lang w:val="uk-UA"/>
    </w:rPr>
  </w:style>
  <w:style w:type="paragraph" w:customStyle="1" w:styleId="broken">
    <w:name w:val="broken"/>
    <w:basedOn w:val="ac"/>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1">
    <w:name w:val="Òåêñò êîíöåâîé ñíîñêè"/>
    <w:basedOn w:val="ac"/>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c"/>
    <w:pPr>
      <w:widowControl w:val="0"/>
      <w:ind w:firstLine="397"/>
      <w:jc w:val="both"/>
    </w:pPr>
    <w:rPr>
      <w:rFonts w:ascii="UkrainianPeterburg" w:hAnsi="UkrainianPeterburg" w:cs="UkrainianPeterburg"/>
      <w:szCs w:val="20"/>
    </w:rPr>
  </w:style>
  <w:style w:type="paragraph" w:customStyle="1" w:styleId="2fffc">
    <w:name w:val="Адрес 2"/>
    <w:basedOn w:val="ac"/>
    <w:pPr>
      <w:spacing w:line="200" w:lineRule="atLeast"/>
    </w:pPr>
    <w:rPr>
      <w:sz w:val="16"/>
      <w:szCs w:val="20"/>
    </w:rPr>
  </w:style>
  <w:style w:type="paragraph" w:customStyle="1" w:styleId="afffffffffffffffff2">
    <w:name w:val="Підзаголовок"/>
    <w:basedOn w:val="ac"/>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3">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c"/>
    <w:pPr>
      <w:spacing w:before="280" w:after="280"/>
    </w:pPr>
  </w:style>
  <w:style w:type="paragraph" w:customStyle="1" w:styleId="msonormalbullet2gif">
    <w:name w:val="msonormalbullet2.gif"/>
    <w:basedOn w:val="ac"/>
    <w:pPr>
      <w:spacing w:before="280" w:after="280"/>
    </w:pPr>
    <w:rPr>
      <w:rFonts w:eastAsia="IzhTitl"/>
    </w:rPr>
  </w:style>
  <w:style w:type="paragraph" w:customStyle="1" w:styleId="msonormalbullet3gif">
    <w:name w:val="msonormalbullet3.gif"/>
    <w:basedOn w:val="ac"/>
    <w:pPr>
      <w:spacing w:before="280" w:after="280"/>
    </w:pPr>
    <w:rPr>
      <w:rFonts w:eastAsia="IzhTitl"/>
    </w:rPr>
  </w:style>
  <w:style w:type="paragraph" w:customStyle="1" w:styleId="msobodytextindent2bullet1gif">
    <w:name w:val="msobodytextindent2bullet1.gif"/>
    <w:basedOn w:val="ac"/>
    <w:pPr>
      <w:spacing w:before="280" w:after="280"/>
    </w:pPr>
    <w:rPr>
      <w:rFonts w:eastAsia="IzhTitl"/>
    </w:rPr>
  </w:style>
  <w:style w:type="paragraph" w:customStyle="1" w:styleId="msobodytextindent2bullet2gif">
    <w:name w:val="msobodytextindent2bullet2.gif"/>
    <w:basedOn w:val="ac"/>
    <w:pPr>
      <w:spacing w:before="280" w:after="280"/>
    </w:pPr>
    <w:rPr>
      <w:rFonts w:eastAsia="IzhTitl"/>
    </w:rPr>
  </w:style>
  <w:style w:type="paragraph" w:customStyle="1" w:styleId="msonormalbullet2gifcxspmiddle">
    <w:name w:val="msonormalbullet2gifcxspmiddle"/>
    <w:basedOn w:val="ac"/>
    <w:pPr>
      <w:spacing w:before="280" w:after="280"/>
    </w:pPr>
    <w:rPr>
      <w:rFonts w:eastAsia="IzhTitl"/>
      <w:szCs w:val="20"/>
    </w:rPr>
  </w:style>
  <w:style w:type="paragraph" w:customStyle="1" w:styleId="msonormalbullet2gifcxsplast">
    <w:name w:val="msonormalbullet2gifcxsplast"/>
    <w:basedOn w:val="ac"/>
    <w:pPr>
      <w:spacing w:before="280" w:after="280"/>
    </w:pPr>
    <w:rPr>
      <w:rFonts w:eastAsia="IzhTitl"/>
      <w:szCs w:val="20"/>
    </w:rPr>
  </w:style>
  <w:style w:type="paragraph" w:customStyle="1" w:styleId="msonormalbullet3gifcxsplast">
    <w:name w:val="msonormalbullet3gifcxsplast"/>
    <w:basedOn w:val="ac"/>
    <w:pPr>
      <w:spacing w:before="280" w:after="280"/>
    </w:pPr>
    <w:rPr>
      <w:rFonts w:eastAsia="IzhTitl"/>
    </w:rPr>
  </w:style>
  <w:style w:type="paragraph" w:customStyle="1" w:styleId="msobodytextindent2bullet2gifcxspmiddle">
    <w:name w:val="msobodytextindent2bullet2gifcxspmiddle"/>
    <w:basedOn w:val="ac"/>
    <w:pPr>
      <w:spacing w:before="280" w:after="280"/>
    </w:pPr>
    <w:rPr>
      <w:rFonts w:eastAsia="IzhTitl"/>
    </w:rPr>
  </w:style>
  <w:style w:type="paragraph" w:customStyle="1" w:styleId="msotitlebullet1gif">
    <w:name w:val="msotitlebullet1.gif"/>
    <w:basedOn w:val="ac"/>
    <w:pPr>
      <w:spacing w:before="280" w:after="280"/>
    </w:pPr>
    <w:rPr>
      <w:rFonts w:eastAsia="IzhTitl"/>
    </w:rPr>
  </w:style>
  <w:style w:type="paragraph" w:customStyle="1" w:styleId="msonormalbullet1gif">
    <w:name w:val="msonormalbullet1.gif"/>
    <w:basedOn w:val="ac"/>
    <w:pPr>
      <w:spacing w:before="280" w:after="280"/>
    </w:pPr>
    <w:rPr>
      <w:rFonts w:eastAsia="IzhTitl"/>
    </w:rPr>
  </w:style>
  <w:style w:type="paragraph" w:customStyle="1" w:styleId="msonormalbullet2gifbullet1gif">
    <w:name w:val="msonormalbullet2gifbullet1.gif"/>
    <w:basedOn w:val="ac"/>
    <w:pPr>
      <w:spacing w:before="280" w:after="280"/>
    </w:pPr>
    <w:rPr>
      <w:rFonts w:eastAsia="IzhTitl"/>
    </w:rPr>
  </w:style>
  <w:style w:type="paragraph" w:customStyle="1" w:styleId="msonormalbullet2gifbullet2gif">
    <w:name w:val="msonormalbullet2gifbullet2.gif"/>
    <w:basedOn w:val="ac"/>
    <w:pPr>
      <w:spacing w:before="280" w:after="280"/>
    </w:pPr>
    <w:rPr>
      <w:rFonts w:eastAsia="IzhTitl"/>
    </w:rPr>
  </w:style>
  <w:style w:type="paragraph" w:customStyle="1" w:styleId="msobodytextindent2bullet3gif">
    <w:name w:val="msobodytextindent2bullet3.gif"/>
    <w:basedOn w:val="ac"/>
    <w:pPr>
      <w:spacing w:before="280" w:after="280"/>
    </w:pPr>
    <w:rPr>
      <w:rFonts w:eastAsia="IzhTitl"/>
    </w:rPr>
  </w:style>
  <w:style w:type="paragraph" w:customStyle="1" w:styleId="msotitlebullet3gif">
    <w:name w:val="msotitlebullet3.gif"/>
    <w:basedOn w:val="ac"/>
    <w:pPr>
      <w:spacing w:before="280" w:after="280"/>
    </w:pPr>
    <w:rPr>
      <w:rFonts w:eastAsia="IzhTitl"/>
    </w:rPr>
  </w:style>
  <w:style w:type="paragraph" w:customStyle="1" w:styleId="nofootspace">
    <w:name w:val="nofootspace"/>
    <w:basedOn w:val="ac"/>
    <w:pPr>
      <w:ind w:firstLine="720"/>
      <w:jc w:val="both"/>
    </w:pPr>
    <w:rPr>
      <w:rFonts w:eastAsia="IzhTitl"/>
      <w:color w:val="000000"/>
    </w:rPr>
  </w:style>
  <w:style w:type="paragraph" w:customStyle="1" w:styleId="msonormalbullet2gifbullet3gif">
    <w:name w:val="msonormalbullet2gifbullet3.gif"/>
    <w:basedOn w:val="ac"/>
    <w:pPr>
      <w:spacing w:before="280" w:after="280"/>
    </w:pPr>
    <w:rPr>
      <w:rFonts w:eastAsia="IzhTitl"/>
    </w:rPr>
  </w:style>
  <w:style w:type="paragraph" w:customStyle="1" w:styleId="msonormalbullet2gifbullet2gifbullet2gif">
    <w:name w:val="msonormalbullet2gifbullet2gifbullet2.gif"/>
    <w:basedOn w:val="ac"/>
    <w:pPr>
      <w:spacing w:before="280" w:after="280"/>
    </w:pPr>
    <w:rPr>
      <w:rFonts w:eastAsia="IzhTitl"/>
    </w:rPr>
  </w:style>
  <w:style w:type="paragraph" w:customStyle="1" w:styleId="msobodytextbullet1gif">
    <w:name w:val="msobodytextbullet1.gif"/>
    <w:basedOn w:val="ac"/>
    <w:pPr>
      <w:spacing w:before="280" w:after="280"/>
    </w:pPr>
    <w:rPr>
      <w:rFonts w:eastAsia="IzhTitl"/>
    </w:rPr>
  </w:style>
  <w:style w:type="paragraph" w:customStyle="1" w:styleId="msobodytextbullet3gif">
    <w:name w:val="msobodytextbullet3.gif"/>
    <w:basedOn w:val="ac"/>
    <w:pPr>
      <w:spacing w:before="280" w:after="280"/>
    </w:pPr>
    <w:rPr>
      <w:rFonts w:eastAsia="IzhTitl"/>
    </w:rPr>
  </w:style>
  <w:style w:type="paragraph" w:customStyle="1" w:styleId="msonormalbullet2gifbullet1gifbullet3gif">
    <w:name w:val="msonormalbullet2gifbullet1gifbullet3.gif"/>
    <w:basedOn w:val="ac"/>
    <w:pPr>
      <w:spacing w:before="280" w:after="280"/>
    </w:pPr>
    <w:rPr>
      <w:rFonts w:eastAsia="IzhTitl"/>
    </w:rPr>
  </w:style>
  <w:style w:type="paragraph" w:customStyle="1" w:styleId="msonormalbullet1gifbullet1gif">
    <w:name w:val="msonormalbullet1gifbullet1.gif"/>
    <w:basedOn w:val="ac"/>
    <w:pPr>
      <w:spacing w:before="280" w:after="280"/>
    </w:pPr>
    <w:rPr>
      <w:rFonts w:eastAsia="IzhTitl"/>
    </w:rPr>
  </w:style>
  <w:style w:type="paragraph" w:customStyle="1" w:styleId="msonormalbullet1gifbullet3gif">
    <w:name w:val="msonormalbullet1gifbullet3.gif"/>
    <w:basedOn w:val="ac"/>
    <w:pPr>
      <w:spacing w:before="280" w:after="280"/>
    </w:pPr>
    <w:rPr>
      <w:rFonts w:eastAsia="IzhTitl"/>
    </w:rPr>
  </w:style>
  <w:style w:type="paragraph" w:customStyle="1" w:styleId="msonormalbullet2gifbullet2gifbullet1gif">
    <w:name w:val="msonormalbullet2gifbullet2gifbullet1.gif"/>
    <w:basedOn w:val="ac"/>
    <w:pPr>
      <w:spacing w:before="280" w:after="280"/>
    </w:pPr>
    <w:rPr>
      <w:rFonts w:eastAsia="IzhTitl"/>
    </w:rPr>
  </w:style>
  <w:style w:type="paragraph" w:customStyle="1" w:styleId="msonormalbullet2gifbullet2gifbullet3gif">
    <w:name w:val="msonormalbullet2gifbullet2gifbullet3.gif"/>
    <w:basedOn w:val="ac"/>
    <w:pPr>
      <w:spacing w:before="280" w:after="280"/>
    </w:pPr>
    <w:rPr>
      <w:rFonts w:eastAsia="IzhTitl"/>
    </w:rPr>
  </w:style>
  <w:style w:type="paragraph" w:customStyle="1" w:styleId="msofootnotetextbullet1gif">
    <w:name w:val="msofootnotetextbullet1.gif"/>
    <w:basedOn w:val="ac"/>
    <w:pPr>
      <w:spacing w:before="280" w:after="280"/>
    </w:pPr>
    <w:rPr>
      <w:rFonts w:eastAsia="IzhTitl"/>
    </w:rPr>
  </w:style>
  <w:style w:type="paragraph" w:customStyle="1" w:styleId="msofootnotetextbullet2gif">
    <w:name w:val="msofootnotetextbullet2.gif"/>
    <w:basedOn w:val="ac"/>
    <w:pPr>
      <w:spacing w:before="280" w:after="280"/>
    </w:pPr>
    <w:rPr>
      <w:rFonts w:eastAsia="IzhTitl"/>
    </w:rPr>
  </w:style>
  <w:style w:type="paragraph" w:customStyle="1" w:styleId="1fffffa">
    <w:name w:val="Заголовок оглавления1"/>
    <w:basedOn w:val="1"/>
    <w:next w:val="ac"/>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c"/>
    <w:pPr>
      <w:spacing w:before="280" w:after="280"/>
    </w:pPr>
    <w:rPr>
      <w:rFonts w:eastAsia="IzhTitl"/>
    </w:rPr>
  </w:style>
  <w:style w:type="paragraph" w:customStyle="1" w:styleId="msobodytextcxspmiddle">
    <w:name w:val="msobodytextcxspmiddle"/>
    <w:basedOn w:val="ac"/>
    <w:pPr>
      <w:spacing w:before="280" w:after="280"/>
    </w:pPr>
    <w:rPr>
      <w:rFonts w:eastAsia="IzhTitl"/>
      <w:szCs w:val="20"/>
    </w:rPr>
  </w:style>
  <w:style w:type="paragraph" w:customStyle="1" w:styleId="msobodytextcxsplast">
    <w:name w:val="msobodytextcxsplast"/>
    <w:basedOn w:val="ac"/>
    <w:pPr>
      <w:spacing w:before="280" w:after="280"/>
    </w:pPr>
    <w:rPr>
      <w:rFonts w:eastAsia="IzhTitl"/>
      <w:szCs w:val="20"/>
    </w:rPr>
  </w:style>
  <w:style w:type="paragraph" w:customStyle="1" w:styleId="msonormalcxsplast">
    <w:name w:val="msonormalcxsplast"/>
    <w:basedOn w:val="ac"/>
    <w:pPr>
      <w:spacing w:before="280" w:after="280"/>
    </w:pPr>
    <w:rPr>
      <w:rFonts w:eastAsia="IzhTitl"/>
      <w:szCs w:val="20"/>
    </w:rPr>
  </w:style>
  <w:style w:type="paragraph" w:customStyle="1" w:styleId="msonormalbullet2gifcxspmiddlecxspmiddle">
    <w:name w:val="msonormalbullet2gifcxspmiddlecxspmiddle"/>
    <w:basedOn w:val="ac"/>
    <w:pPr>
      <w:spacing w:before="280" w:after="280"/>
    </w:pPr>
    <w:rPr>
      <w:rFonts w:eastAsia="IzhTitl"/>
      <w:szCs w:val="20"/>
    </w:rPr>
  </w:style>
  <w:style w:type="paragraph" w:customStyle="1" w:styleId="msonormalbullet2gifcxspmiddlecxsplast">
    <w:name w:val="msonormalbullet2gifcxspmiddlecxsplast"/>
    <w:basedOn w:val="ac"/>
    <w:pPr>
      <w:spacing w:before="280" w:after="280"/>
    </w:pPr>
    <w:rPr>
      <w:rFonts w:eastAsia="IzhTitl"/>
      <w:szCs w:val="20"/>
    </w:rPr>
  </w:style>
  <w:style w:type="paragraph" w:customStyle="1" w:styleId="msobodytextindent2bullet2gifcxspmiddlecxspmiddle">
    <w:name w:val="msobodytextindent2bullet2gifcxspmiddlecxspmiddle"/>
    <w:basedOn w:val="ac"/>
    <w:pPr>
      <w:spacing w:before="280" w:after="280"/>
    </w:pPr>
    <w:rPr>
      <w:rFonts w:eastAsia="IzhTitl"/>
      <w:szCs w:val="20"/>
    </w:rPr>
  </w:style>
  <w:style w:type="paragraph" w:customStyle="1" w:styleId="msonormalbullet2gifbullet1gifcxspmiddle">
    <w:name w:val="msonormalbullet2gifbullet1gifcxspmiddle"/>
    <w:basedOn w:val="ac"/>
    <w:pPr>
      <w:spacing w:before="280" w:after="280"/>
    </w:pPr>
    <w:rPr>
      <w:rFonts w:eastAsia="IzhTitl"/>
      <w:szCs w:val="20"/>
    </w:rPr>
  </w:style>
  <w:style w:type="paragraph" w:customStyle="1" w:styleId="msonormalbullet2gifbullet1gifcxsplast">
    <w:name w:val="msonormalbullet2gifbullet1gifcxsplast"/>
    <w:basedOn w:val="ac"/>
    <w:pPr>
      <w:spacing w:before="280" w:after="280"/>
    </w:pPr>
    <w:rPr>
      <w:rFonts w:eastAsia="IzhTitl"/>
      <w:szCs w:val="20"/>
    </w:rPr>
  </w:style>
  <w:style w:type="paragraph" w:customStyle="1" w:styleId="msonormalbullet2gifbullet2gifbullet2gifcxspmiddle">
    <w:name w:val="msonormalbullet2gifbullet2gifbullet2gifcxspmiddle"/>
    <w:basedOn w:val="ac"/>
    <w:pPr>
      <w:spacing w:before="280" w:after="280"/>
    </w:pPr>
    <w:rPr>
      <w:rFonts w:eastAsia="IzhTitl"/>
      <w:szCs w:val="20"/>
    </w:rPr>
  </w:style>
  <w:style w:type="paragraph" w:customStyle="1" w:styleId="msonormalbullet2gifbullet2gifbullet2gifcxsplast">
    <w:name w:val="msonormalbullet2gifbullet2gifbullet2gifcxsplast"/>
    <w:basedOn w:val="ac"/>
    <w:pPr>
      <w:spacing w:before="280" w:after="280"/>
    </w:pPr>
    <w:rPr>
      <w:rFonts w:eastAsia="IzhTitl"/>
      <w:szCs w:val="20"/>
    </w:rPr>
  </w:style>
  <w:style w:type="paragraph" w:customStyle="1" w:styleId="msonormalbullet2gifbullet2gifcxspmiddle">
    <w:name w:val="msonormalbullet2gifbullet2gifcxspmiddle"/>
    <w:basedOn w:val="ac"/>
    <w:pPr>
      <w:spacing w:before="280" w:after="280"/>
    </w:pPr>
    <w:rPr>
      <w:rFonts w:eastAsia="IzhTitl"/>
      <w:szCs w:val="20"/>
    </w:rPr>
  </w:style>
  <w:style w:type="paragraph" w:customStyle="1" w:styleId="msonormalbullet2gifbullet2gifcxsplast">
    <w:name w:val="msonormalbullet2gifbullet2gifcxsplast"/>
    <w:basedOn w:val="ac"/>
    <w:pPr>
      <w:spacing w:before="280" w:after="280"/>
    </w:pPr>
    <w:rPr>
      <w:rFonts w:eastAsia="IzhTitl"/>
      <w:szCs w:val="20"/>
    </w:rPr>
  </w:style>
  <w:style w:type="paragraph" w:customStyle="1" w:styleId="msonormalbullet2gifbullet2gifbullet3gifcxspmiddle">
    <w:name w:val="msonormalbullet2gifbullet2gifbullet3gifcxspmiddle"/>
    <w:basedOn w:val="ac"/>
    <w:pPr>
      <w:spacing w:before="280" w:after="280"/>
    </w:pPr>
    <w:rPr>
      <w:rFonts w:eastAsia="IzhTitl"/>
      <w:szCs w:val="20"/>
    </w:rPr>
  </w:style>
  <w:style w:type="paragraph" w:customStyle="1" w:styleId="msonormalbullet2gifbullet2gifbullet3gifcxsplast">
    <w:name w:val="msonormalbullet2gifbullet2gifbullet3gifcxsplast"/>
    <w:basedOn w:val="ac"/>
    <w:pPr>
      <w:spacing w:before="280" w:after="280"/>
    </w:pPr>
    <w:rPr>
      <w:rFonts w:eastAsia="IzhTitl"/>
      <w:szCs w:val="20"/>
    </w:rPr>
  </w:style>
  <w:style w:type="paragraph" w:customStyle="1" w:styleId="msonormalbullet2gifbullet3gifcxspmiddle">
    <w:name w:val="msonormalbullet2gifbullet3gifcxspmiddle"/>
    <w:basedOn w:val="ac"/>
    <w:pPr>
      <w:spacing w:before="280" w:after="280"/>
    </w:pPr>
    <w:rPr>
      <w:rFonts w:eastAsia="IzhTitl"/>
      <w:szCs w:val="20"/>
    </w:rPr>
  </w:style>
  <w:style w:type="paragraph" w:customStyle="1" w:styleId="msonormalbullet2gifbullet3gifcxsplast">
    <w:name w:val="msonormalbullet2gifbullet3gifcxsplast"/>
    <w:basedOn w:val="ac"/>
    <w:pPr>
      <w:spacing w:before="280" w:after="280"/>
    </w:pPr>
    <w:rPr>
      <w:rFonts w:eastAsia="IzhTitl"/>
      <w:szCs w:val="20"/>
    </w:rPr>
  </w:style>
  <w:style w:type="paragraph" w:customStyle="1" w:styleId="msonormalbullet1gifcxsplast">
    <w:name w:val="msonormalbullet1gifcxsplast"/>
    <w:basedOn w:val="ac"/>
    <w:pPr>
      <w:spacing w:before="280" w:after="280"/>
    </w:pPr>
    <w:rPr>
      <w:rFonts w:eastAsia="IzhTitl"/>
      <w:szCs w:val="20"/>
    </w:rPr>
  </w:style>
  <w:style w:type="paragraph" w:customStyle="1" w:styleId="text-ks">
    <w:name w:val="text-ks"/>
    <w:basedOn w:val="ac"/>
    <w:pPr>
      <w:spacing w:before="48" w:after="48"/>
      <w:ind w:firstLine="360"/>
      <w:jc w:val="both"/>
    </w:pPr>
    <w:rPr>
      <w:rFonts w:eastAsia="IzhTitl"/>
    </w:rPr>
  </w:style>
  <w:style w:type="paragraph" w:customStyle="1" w:styleId="Style2">
    <w:name w:val="Style2"/>
    <w:basedOn w:val="ac"/>
    <w:pPr>
      <w:widowControl w:val="0"/>
      <w:autoSpaceDE w:val="0"/>
      <w:spacing w:line="252" w:lineRule="exact"/>
      <w:ind w:firstLine="334"/>
      <w:jc w:val="both"/>
    </w:pPr>
    <w:rPr>
      <w:rFonts w:eastAsia="IzhTitl"/>
      <w:lang w:val="uk-UA"/>
    </w:rPr>
  </w:style>
  <w:style w:type="paragraph" w:customStyle="1" w:styleId="Style4">
    <w:name w:val="Style4"/>
    <w:basedOn w:val="ac"/>
    <w:pPr>
      <w:widowControl w:val="0"/>
      <w:autoSpaceDE w:val="0"/>
      <w:spacing w:line="248" w:lineRule="exact"/>
      <w:ind w:firstLine="404"/>
      <w:jc w:val="both"/>
    </w:pPr>
    <w:rPr>
      <w:rFonts w:eastAsia="IzhTitl"/>
      <w:lang w:val="uk-UA"/>
    </w:rPr>
  </w:style>
  <w:style w:type="paragraph" w:customStyle="1" w:styleId="Style5">
    <w:name w:val="Style5"/>
    <w:basedOn w:val="ac"/>
    <w:pPr>
      <w:widowControl w:val="0"/>
      <w:autoSpaceDE w:val="0"/>
      <w:spacing w:line="238" w:lineRule="exact"/>
      <w:jc w:val="both"/>
    </w:pPr>
    <w:rPr>
      <w:rFonts w:eastAsia="IzhTitl"/>
      <w:lang w:val="uk-UA"/>
    </w:rPr>
  </w:style>
  <w:style w:type="paragraph" w:customStyle="1" w:styleId="rvps8">
    <w:name w:val="rvps8"/>
    <w:basedOn w:val="ac"/>
    <w:pPr>
      <w:keepNext/>
      <w:jc w:val="both"/>
    </w:pPr>
  </w:style>
  <w:style w:type="paragraph" w:customStyle="1" w:styleId="rvps10">
    <w:name w:val="rvps10"/>
    <w:basedOn w:val="ac"/>
    <w:pPr>
      <w:ind w:left="2880" w:firstLine="720"/>
      <w:jc w:val="both"/>
    </w:pPr>
  </w:style>
  <w:style w:type="paragraph" w:customStyle="1" w:styleId="rvps11">
    <w:name w:val="rvps11"/>
    <w:basedOn w:val="ac"/>
    <w:pPr>
      <w:ind w:left="4320" w:firstLine="720"/>
      <w:jc w:val="both"/>
    </w:pPr>
  </w:style>
  <w:style w:type="paragraph" w:customStyle="1" w:styleId="rvps12">
    <w:name w:val="rvps12"/>
    <w:basedOn w:val="ac"/>
    <w:pPr>
      <w:ind w:left="3600"/>
      <w:jc w:val="both"/>
    </w:pPr>
  </w:style>
  <w:style w:type="paragraph" w:customStyle="1" w:styleId="rvps13">
    <w:name w:val="rvps13"/>
    <w:basedOn w:val="ac"/>
    <w:pPr>
      <w:ind w:left="2130" w:hanging="2130"/>
      <w:jc w:val="both"/>
    </w:pPr>
  </w:style>
  <w:style w:type="paragraph" w:customStyle="1" w:styleId="afffffffffffffffff3">
    <w:name w:val="Òåêñò"/>
    <w:basedOn w:val="ac"/>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4">
    <w:name w:val="текст дисера"/>
    <w:basedOn w:val="ac"/>
    <w:pPr>
      <w:widowControl w:val="0"/>
      <w:autoSpaceDE w:val="0"/>
      <w:spacing w:line="360" w:lineRule="auto"/>
      <w:ind w:firstLine="567"/>
      <w:jc w:val="both"/>
    </w:pPr>
    <w:rPr>
      <w:sz w:val="28"/>
      <w:szCs w:val="28"/>
      <w:lang w:val="uk-UA"/>
    </w:rPr>
  </w:style>
  <w:style w:type="paragraph" w:customStyle="1" w:styleId="iNormalText0">
    <w:name w:val="iNormalText"/>
    <w:basedOn w:val="ac"/>
    <w:pPr>
      <w:widowControl w:val="0"/>
      <w:shd w:val="clear" w:color="auto" w:fill="FFFFFF"/>
      <w:autoSpaceDE w:val="0"/>
      <w:ind w:firstLine="567"/>
      <w:jc w:val="both"/>
    </w:pPr>
    <w:rPr>
      <w:color w:val="000000"/>
      <w:sz w:val="28"/>
      <w:szCs w:val="28"/>
      <w:lang w:val="uk-UA"/>
    </w:rPr>
  </w:style>
  <w:style w:type="paragraph" w:customStyle="1" w:styleId="afffffffffffffffff5">
    <w:name w:val="Без інтервалів"/>
    <w:basedOn w:val="ac"/>
    <w:rPr>
      <w:lang w:val="uk-UA"/>
    </w:rPr>
  </w:style>
  <w:style w:type="paragraph" w:customStyle="1" w:styleId="afffffffffffffffff6">
    <w:name w:val="Абзац списку"/>
    <w:basedOn w:val="ac"/>
    <w:uiPriority w:val="34"/>
    <w:qFormat/>
    <w:pPr>
      <w:ind w:left="720"/>
    </w:pPr>
    <w:rPr>
      <w:lang w:val="uk-UA"/>
    </w:rPr>
  </w:style>
  <w:style w:type="paragraph" w:customStyle="1" w:styleId="afffffffffffffffff7">
    <w:name w:val="Цитація"/>
    <w:basedOn w:val="ac"/>
    <w:next w:val="ac"/>
    <w:pPr>
      <w:spacing w:before="200"/>
      <w:ind w:left="360" w:right="360"/>
    </w:pPr>
    <w:rPr>
      <w:i/>
      <w:iCs/>
      <w:lang w:val="uk-UA"/>
    </w:rPr>
  </w:style>
  <w:style w:type="paragraph" w:customStyle="1" w:styleId="afffffffffffffffff8">
    <w:name w:val="Насичена цитата"/>
    <w:basedOn w:val="ac"/>
    <w:next w:val="ac"/>
    <w:pPr>
      <w:pBdr>
        <w:bottom w:val="single" w:sz="4" w:space="1" w:color="000000"/>
      </w:pBdr>
      <w:spacing w:before="200" w:after="280"/>
      <w:ind w:left="1008" w:right="1152"/>
    </w:pPr>
    <w:rPr>
      <w:b/>
      <w:bCs/>
      <w:i/>
      <w:iCs/>
      <w:lang w:val="uk-UA"/>
    </w:rPr>
  </w:style>
  <w:style w:type="paragraph" w:customStyle="1" w:styleId="afffffffffffffffff9">
    <w:name w:val="Стандартный"/>
    <w:basedOn w:val="ac"/>
    <w:pPr>
      <w:ind w:firstLine="709"/>
    </w:pPr>
    <w:rPr>
      <w:sz w:val="28"/>
      <w:szCs w:val="28"/>
      <w:lang w:val="uk-UA"/>
    </w:rPr>
  </w:style>
  <w:style w:type="paragraph" w:customStyle="1" w:styleId="caaieiaie8">
    <w:name w:val="caaieiaie 8"/>
    <w:basedOn w:val="ac"/>
    <w:next w:val="ac"/>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c"/>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4"/>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a">
    <w:name w:val="Лит"/>
    <w:basedOn w:val="ac"/>
    <w:pPr>
      <w:keepNext/>
      <w:keepLines/>
      <w:autoSpaceDE w:val="0"/>
      <w:spacing w:before="240"/>
      <w:jc w:val="center"/>
    </w:pPr>
    <w:rPr>
      <w:caps/>
      <w:sz w:val="28"/>
      <w:szCs w:val="28"/>
    </w:rPr>
  </w:style>
  <w:style w:type="paragraph" w:customStyle="1" w:styleId="afffffffffffffffffb">
    <w:name w:val="текст сноски Знак"/>
    <w:basedOn w:val="ac"/>
    <w:pPr>
      <w:autoSpaceDE w:val="0"/>
      <w:ind w:firstLine="709"/>
      <w:jc w:val="both"/>
    </w:pPr>
    <w:rPr>
      <w:sz w:val="16"/>
      <w:szCs w:val="20"/>
    </w:rPr>
  </w:style>
  <w:style w:type="paragraph" w:customStyle="1" w:styleId="afffffffffffffffffc">
    <w:name w:val="автор"/>
    <w:basedOn w:val="ac"/>
    <w:pPr>
      <w:jc w:val="center"/>
    </w:pPr>
    <w:rPr>
      <w:sz w:val="28"/>
      <w:szCs w:val="20"/>
    </w:rPr>
  </w:style>
  <w:style w:type="paragraph" w:customStyle="1" w:styleId="5--0">
    <w:name w:val="5-Текст статьи-укр"/>
    <w:basedOn w:val="ac"/>
    <w:pPr>
      <w:widowControl w:val="0"/>
      <w:spacing w:line="216" w:lineRule="auto"/>
      <w:ind w:firstLine="397"/>
      <w:jc w:val="both"/>
    </w:pPr>
    <w:rPr>
      <w:sz w:val="19"/>
      <w:szCs w:val="18"/>
      <w:lang w:val="uk-UA"/>
    </w:rPr>
  </w:style>
  <w:style w:type="paragraph" w:styleId="afffffffffffffffffd">
    <w:name w:val="envelope address"/>
    <w:basedOn w:val="ac"/>
    <w:pPr>
      <w:widowControl w:val="0"/>
      <w:ind w:left="2880"/>
    </w:pPr>
    <w:rPr>
      <w:rFonts w:ascii="OpenSymbol" w:hAnsi="OpenSymbol" w:cs="OpenSymbol"/>
    </w:rPr>
  </w:style>
  <w:style w:type="paragraph" w:customStyle="1" w:styleId="11f1">
    <w:name w:val="Дата11"/>
    <w:basedOn w:val="ac"/>
    <w:next w:val="ac"/>
    <w:pPr>
      <w:widowControl w:val="0"/>
    </w:pPr>
    <w:rPr>
      <w:szCs w:val="20"/>
    </w:rPr>
  </w:style>
  <w:style w:type="paragraph" w:customStyle="1" w:styleId="410">
    <w:name w:val="Маркированный список 41"/>
    <w:basedOn w:val="ac"/>
    <w:pPr>
      <w:widowControl w:val="0"/>
      <w:numPr>
        <w:numId w:val="3"/>
      </w:numPr>
    </w:pPr>
    <w:rPr>
      <w:szCs w:val="20"/>
    </w:rPr>
  </w:style>
  <w:style w:type="paragraph" w:customStyle="1" w:styleId="510">
    <w:name w:val="Маркированный список 51"/>
    <w:basedOn w:val="ac"/>
    <w:pPr>
      <w:widowControl w:val="0"/>
      <w:numPr>
        <w:numId w:val="2"/>
      </w:numPr>
    </w:pPr>
    <w:rPr>
      <w:szCs w:val="20"/>
    </w:rPr>
  </w:style>
  <w:style w:type="paragraph" w:styleId="2fffd">
    <w:name w:val="envelope return"/>
    <w:basedOn w:val="ac"/>
    <w:pPr>
      <w:widowControl w:val="0"/>
    </w:pPr>
    <w:rPr>
      <w:rFonts w:ascii="OpenSymbol" w:hAnsi="OpenSymbol" w:cs="OpenSymbol"/>
      <w:sz w:val="20"/>
      <w:szCs w:val="20"/>
    </w:rPr>
  </w:style>
  <w:style w:type="paragraph" w:customStyle="1" w:styleId="1fffffc">
    <w:name w:val="Приветствие1"/>
    <w:basedOn w:val="ac"/>
    <w:next w:val="ac"/>
    <w:pPr>
      <w:widowControl w:val="0"/>
    </w:pPr>
    <w:rPr>
      <w:szCs w:val="20"/>
    </w:rPr>
  </w:style>
  <w:style w:type="paragraph" w:customStyle="1" w:styleId="416">
    <w:name w:val="Продолжение списка 41"/>
    <w:basedOn w:val="ac"/>
    <w:pPr>
      <w:widowControl w:val="0"/>
      <w:spacing w:after="120"/>
      <w:ind w:left="1132"/>
    </w:pPr>
    <w:rPr>
      <w:szCs w:val="20"/>
    </w:rPr>
  </w:style>
  <w:style w:type="paragraph" w:customStyle="1" w:styleId="515">
    <w:name w:val="Продолжение списка 51"/>
    <w:basedOn w:val="ac"/>
    <w:pPr>
      <w:widowControl w:val="0"/>
      <w:spacing w:after="120"/>
      <w:ind w:left="1415"/>
    </w:pPr>
    <w:rPr>
      <w:szCs w:val="20"/>
    </w:rPr>
  </w:style>
  <w:style w:type="paragraph" w:customStyle="1" w:styleId="516">
    <w:name w:val="Список 51"/>
    <w:basedOn w:val="ac"/>
    <w:pPr>
      <w:widowControl w:val="0"/>
      <w:ind w:left="1415" w:hanging="283"/>
    </w:pPr>
    <w:rPr>
      <w:szCs w:val="20"/>
    </w:rPr>
  </w:style>
  <w:style w:type="paragraph" w:customStyle="1" w:styleId="1fffffd">
    <w:name w:val="Шапка1"/>
    <w:basedOn w:val="ac"/>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e">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c"/>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c"/>
    <w:pPr>
      <w:spacing w:before="280" w:after="280"/>
      <w:jc w:val="center"/>
    </w:pPr>
  </w:style>
  <w:style w:type="paragraph" w:customStyle="1" w:styleId="Arial15pt125">
    <w:name w:val="Стиль Arial 15 pt Черный по ширине Первая строка:  125 см"/>
    <w:basedOn w:val="ac"/>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c"/>
    <w:pPr>
      <w:spacing w:after="221"/>
    </w:pPr>
    <w:rPr>
      <w:rFonts w:ascii="OpenSymbol" w:hAnsi="OpenSymbol" w:cs="OpenSymbol"/>
    </w:rPr>
  </w:style>
  <w:style w:type="paragraph" w:customStyle="1" w:styleId="affffffffffffffffff0">
    <w:name w:val="керивн"/>
    <w:basedOn w:val="ac"/>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1">
    <w:name w:val="Обложка"/>
    <w:basedOn w:val="affffffffffffffffff0"/>
    <w:pPr>
      <w:spacing w:line="288" w:lineRule="auto"/>
      <w:ind w:left="0" w:firstLine="0"/>
      <w:jc w:val="center"/>
    </w:pPr>
    <w:rPr>
      <w:rFonts w:ascii="OpenSymbol" w:hAnsi="OpenSymbol" w:cs="OpenSymbol"/>
      <w:spacing w:val="0"/>
    </w:rPr>
  </w:style>
  <w:style w:type="paragraph" w:customStyle="1" w:styleId="affffffffffffffffff2">
    <w:name w:val="Рукопись"/>
    <w:basedOn w:val="ac"/>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c"/>
    <w:pPr>
      <w:widowControl w:val="0"/>
      <w:numPr>
        <w:numId w:val="22"/>
      </w:numPr>
      <w:spacing w:line="360" w:lineRule="auto"/>
    </w:pPr>
    <w:rPr>
      <w:sz w:val="28"/>
      <w:szCs w:val="20"/>
      <w:lang w:val="uk-UA"/>
    </w:rPr>
  </w:style>
  <w:style w:type="paragraph" w:customStyle="1" w:styleId="Foot">
    <w:name w:val="Foot"/>
    <w:basedOn w:val="afffffffe"/>
    <w:pPr>
      <w:spacing w:line="240" w:lineRule="auto"/>
      <w:ind w:firstLine="720"/>
    </w:pPr>
    <w:rPr>
      <w:rFonts w:ascii="ISOCPEUR" w:hAnsi="ISOCPEUR" w:cs="ISOCPEUR"/>
      <w:lang w:val="en-GB"/>
    </w:rPr>
  </w:style>
  <w:style w:type="paragraph" w:customStyle="1" w:styleId="NormalWeb1">
    <w:name w:val="Normal (Web)1"/>
    <w:basedOn w:val="ac"/>
    <w:pPr>
      <w:spacing w:before="280" w:after="280"/>
    </w:pPr>
    <w:rPr>
      <w:lang w:val="uk-UA"/>
    </w:rPr>
  </w:style>
  <w:style w:type="paragraph" w:customStyle="1" w:styleId="Exampl">
    <w:name w:val="Exampl"/>
    <w:basedOn w:val="ac"/>
    <w:pPr>
      <w:ind w:firstLine="851"/>
      <w:jc w:val="both"/>
    </w:pPr>
    <w:rPr>
      <w:rFonts w:ascii="ISOCPEUR" w:hAnsi="ISOCPEUR" w:cs="ISOCPEUR"/>
    </w:rPr>
  </w:style>
  <w:style w:type="paragraph" w:customStyle="1" w:styleId="148">
    <w:name w:val="14Полуторный"/>
    <w:basedOn w:val="ac"/>
    <w:link w:val="1410"/>
    <w:pPr>
      <w:spacing w:line="360" w:lineRule="auto"/>
      <w:ind w:firstLine="709"/>
      <w:jc w:val="both"/>
    </w:pPr>
    <w:rPr>
      <w:sz w:val="28"/>
      <w:szCs w:val="28"/>
      <w:lang w:val="uk-UA"/>
    </w:rPr>
  </w:style>
  <w:style w:type="paragraph" w:customStyle="1" w:styleId="2fffe">
    <w:name w:val="Сноска (2)"/>
    <w:basedOn w:val="ac"/>
    <w:pPr>
      <w:widowControl w:val="0"/>
      <w:shd w:val="clear" w:color="auto" w:fill="FFFFFF"/>
      <w:spacing w:before="60" w:line="0" w:lineRule="atLeast"/>
      <w:jc w:val="right"/>
    </w:pPr>
    <w:rPr>
      <w:i/>
      <w:iCs/>
      <w:sz w:val="17"/>
      <w:szCs w:val="17"/>
    </w:rPr>
  </w:style>
  <w:style w:type="paragraph" w:customStyle="1" w:styleId="318">
    <w:name w:val="Основной текст31"/>
    <w:basedOn w:val="ac"/>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c"/>
    <w:pPr>
      <w:widowControl w:val="0"/>
      <w:shd w:val="clear" w:color="auto" w:fill="FFFFFF"/>
      <w:spacing w:before="960" w:after="600" w:line="0" w:lineRule="atLeast"/>
      <w:jc w:val="center"/>
    </w:pPr>
    <w:rPr>
      <w:b/>
      <w:bCs/>
      <w:spacing w:val="-20"/>
      <w:sz w:val="38"/>
      <w:szCs w:val="38"/>
    </w:rPr>
  </w:style>
  <w:style w:type="paragraph" w:customStyle="1" w:styleId="2ffff">
    <w:name w:val="Заголовок №2"/>
    <w:basedOn w:val="ac"/>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c"/>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c"/>
    <w:pPr>
      <w:widowControl w:val="0"/>
      <w:shd w:val="clear" w:color="auto" w:fill="FFFFFF"/>
      <w:spacing w:before="420" w:after="300" w:line="0" w:lineRule="atLeast"/>
    </w:pPr>
    <w:rPr>
      <w:i/>
      <w:iCs/>
      <w:sz w:val="17"/>
      <w:szCs w:val="17"/>
    </w:rPr>
  </w:style>
  <w:style w:type="paragraph" w:customStyle="1" w:styleId="324">
    <w:name w:val="Заголовок №3 (2)"/>
    <w:basedOn w:val="ac"/>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c"/>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c"/>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0">
    <w:name w:val="Оглавление (2)"/>
    <w:basedOn w:val="ac"/>
    <w:pPr>
      <w:widowControl w:val="0"/>
      <w:shd w:val="clear" w:color="auto" w:fill="FFFFFF"/>
      <w:spacing w:line="0" w:lineRule="atLeast"/>
      <w:jc w:val="both"/>
    </w:pPr>
    <w:rPr>
      <w:i/>
      <w:iCs/>
      <w:sz w:val="17"/>
      <w:szCs w:val="17"/>
    </w:rPr>
  </w:style>
  <w:style w:type="paragraph" w:customStyle="1" w:styleId="3ff5">
    <w:name w:val="Заголовок №3"/>
    <w:basedOn w:val="ac"/>
    <w:pPr>
      <w:widowControl w:val="0"/>
      <w:shd w:val="clear" w:color="auto" w:fill="FFFFFF"/>
      <w:spacing w:after="180" w:line="0" w:lineRule="atLeast"/>
      <w:jc w:val="center"/>
    </w:pPr>
    <w:rPr>
      <w:b/>
      <w:bCs/>
      <w:sz w:val="23"/>
      <w:szCs w:val="23"/>
    </w:rPr>
  </w:style>
  <w:style w:type="paragraph" w:customStyle="1" w:styleId="79">
    <w:name w:val="Основной текст (7)"/>
    <w:basedOn w:val="ac"/>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c"/>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c"/>
    <w:pPr>
      <w:widowControl w:val="0"/>
      <w:shd w:val="clear" w:color="auto" w:fill="FFFFFF"/>
      <w:spacing w:after="660" w:line="0" w:lineRule="atLeast"/>
      <w:jc w:val="right"/>
    </w:pPr>
    <w:rPr>
      <w:sz w:val="26"/>
      <w:szCs w:val="26"/>
    </w:rPr>
  </w:style>
  <w:style w:type="paragraph" w:customStyle="1" w:styleId="517">
    <w:name w:val="Основной текст51"/>
    <w:basedOn w:val="ac"/>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c"/>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c"/>
    <w:pPr>
      <w:widowControl w:val="0"/>
      <w:shd w:val="clear" w:color="auto" w:fill="FFFFFF"/>
      <w:spacing w:line="451" w:lineRule="exact"/>
    </w:pPr>
    <w:rPr>
      <w:sz w:val="26"/>
      <w:szCs w:val="26"/>
    </w:rPr>
  </w:style>
  <w:style w:type="paragraph" w:customStyle="1" w:styleId="105">
    <w:name w:val="Основной текст (10)"/>
    <w:basedOn w:val="ac"/>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c"/>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c"/>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c"/>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3">
    <w:name w:val="Подпись к картинке"/>
    <w:basedOn w:val="ac"/>
    <w:pPr>
      <w:widowControl w:val="0"/>
      <w:shd w:val="clear" w:color="auto" w:fill="FFFFFF"/>
      <w:spacing w:line="0" w:lineRule="atLeast"/>
    </w:pPr>
    <w:rPr>
      <w:spacing w:val="-2"/>
      <w:sz w:val="26"/>
      <w:szCs w:val="26"/>
    </w:rPr>
  </w:style>
  <w:style w:type="paragraph" w:customStyle="1" w:styleId="7a">
    <w:name w:val="Заголовок №7"/>
    <w:basedOn w:val="ac"/>
    <w:pPr>
      <w:widowControl w:val="0"/>
      <w:shd w:val="clear" w:color="auto" w:fill="FFFFFF"/>
      <w:spacing w:before="480" w:after="600" w:line="0" w:lineRule="atLeast"/>
      <w:ind w:firstLine="680"/>
      <w:jc w:val="both"/>
    </w:pPr>
    <w:rPr>
      <w:b/>
      <w:bCs/>
      <w:sz w:val="28"/>
      <w:szCs w:val="28"/>
    </w:rPr>
  </w:style>
  <w:style w:type="paragraph" w:customStyle="1" w:styleId="2ffff1">
    <w:name w:val="????????? 2"/>
    <w:basedOn w:val="afffffffc"/>
    <w:next w:val="afffffffc"/>
    <w:pPr>
      <w:keepNext/>
      <w:autoSpaceDE w:val="0"/>
      <w:spacing w:after="0" w:line="480" w:lineRule="auto"/>
      <w:ind w:firstLine="720"/>
      <w:jc w:val="center"/>
    </w:pPr>
    <w:rPr>
      <w:b/>
      <w:bCs/>
      <w:szCs w:val="28"/>
    </w:rPr>
  </w:style>
  <w:style w:type="paragraph" w:customStyle="1" w:styleId="3ff6">
    <w:name w:val="????????? 3"/>
    <w:basedOn w:val="afffffffc"/>
    <w:next w:val="afffffffc"/>
    <w:pPr>
      <w:keepNext/>
      <w:autoSpaceDE w:val="0"/>
      <w:spacing w:after="0" w:line="480" w:lineRule="auto"/>
      <w:ind w:firstLine="720"/>
      <w:jc w:val="both"/>
    </w:pPr>
    <w:rPr>
      <w:b/>
      <w:bCs/>
      <w:szCs w:val="28"/>
    </w:rPr>
  </w:style>
  <w:style w:type="paragraph" w:customStyle="1" w:styleId="4f6">
    <w:name w:val="????????? 4"/>
    <w:basedOn w:val="afffffffc"/>
    <w:next w:val="afffffffc"/>
    <w:pPr>
      <w:keepNext/>
      <w:autoSpaceDE w:val="0"/>
      <w:spacing w:after="0" w:line="480" w:lineRule="auto"/>
      <w:ind w:firstLine="993"/>
      <w:jc w:val="both"/>
    </w:pPr>
    <w:rPr>
      <w:b/>
      <w:bCs/>
      <w:szCs w:val="28"/>
    </w:rPr>
  </w:style>
  <w:style w:type="paragraph" w:customStyle="1" w:styleId="5f1">
    <w:name w:val="????????? 5"/>
    <w:basedOn w:val="afffffffc"/>
    <w:next w:val="afffffffc"/>
    <w:pPr>
      <w:keepNext/>
      <w:autoSpaceDE w:val="0"/>
      <w:spacing w:after="0"/>
      <w:jc w:val="both"/>
    </w:pPr>
    <w:rPr>
      <w:szCs w:val="28"/>
    </w:rPr>
  </w:style>
  <w:style w:type="paragraph" w:customStyle="1" w:styleId="6a">
    <w:name w:val="????????? 6"/>
    <w:basedOn w:val="afffffffc"/>
    <w:next w:val="afffffffc"/>
    <w:pPr>
      <w:keepNext/>
      <w:autoSpaceDE w:val="0"/>
      <w:spacing w:after="0"/>
      <w:ind w:firstLine="720"/>
      <w:jc w:val="center"/>
    </w:pPr>
    <w:rPr>
      <w:szCs w:val="28"/>
    </w:rPr>
  </w:style>
  <w:style w:type="paragraph" w:customStyle="1" w:styleId="7b">
    <w:name w:val="????????? 7"/>
    <w:basedOn w:val="afffffffc"/>
    <w:next w:val="afffffffc"/>
    <w:pPr>
      <w:keepNext/>
      <w:autoSpaceDE w:val="0"/>
      <w:spacing w:after="0"/>
      <w:jc w:val="center"/>
    </w:pPr>
    <w:rPr>
      <w:b/>
      <w:bCs/>
      <w:caps/>
      <w:szCs w:val="28"/>
    </w:rPr>
  </w:style>
  <w:style w:type="paragraph" w:customStyle="1" w:styleId="88">
    <w:name w:val="????????? 8"/>
    <w:basedOn w:val="afffffffc"/>
    <w:next w:val="afffffffc"/>
    <w:pPr>
      <w:keepNext/>
      <w:autoSpaceDE w:val="0"/>
      <w:spacing w:before="120" w:line="480" w:lineRule="auto"/>
      <w:ind w:firstLine="709"/>
    </w:pPr>
    <w:rPr>
      <w:b/>
      <w:bCs/>
      <w:szCs w:val="28"/>
    </w:rPr>
  </w:style>
  <w:style w:type="paragraph" w:customStyle="1" w:styleId="97">
    <w:name w:val="????????? 9"/>
    <w:basedOn w:val="afffffffc"/>
    <w:next w:val="afffffffc"/>
    <w:pPr>
      <w:keepNext/>
      <w:widowControl w:val="0"/>
      <w:autoSpaceDE w:val="0"/>
      <w:spacing w:after="0" w:line="360" w:lineRule="auto"/>
      <w:ind w:left="2126" w:right="2404"/>
      <w:jc w:val="center"/>
    </w:pPr>
    <w:rPr>
      <w:b/>
      <w:bCs/>
      <w:szCs w:val="28"/>
    </w:rPr>
  </w:style>
  <w:style w:type="paragraph" w:customStyle="1" w:styleId="affffffffffffffffff4">
    <w:name w:val="??????? ??????????"/>
    <w:basedOn w:val="afffffffc"/>
    <w:pPr>
      <w:tabs>
        <w:tab w:val="center" w:pos="4536"/>
        <w:tab w:val="right" w:pos="9072"/>
      </w:tabs>
      <w:autoSpaceDE w:val="0"/>
      <w:spacing w:after="0"/>
    </w:pPr>
    <w:rPr>
      <w:szCs w:val="28"/>
    </w:rPr>
  </w:style>
  <w:style w:type="paragraph" w:customStyle="1" w:styleId="affffffffffffffffff5">
    <w:name w:val="????????????"/>
    <w:basedOn w:val="afffffffc"/>
    <w:pPr>
      <w:autoSpaceDE w:val="0"/>
      <w:spacing w:before="240" w:after="0" w:line="480" w:lineRule="auto"/>
      <w:ind w:firstLine="720"/>
      <w:jc w:val="both"/>
    </w:pPr>
    <w:rPr>
      <w:szCs w:val="28"/>
    </w:rPr>
  </w:style>
  <w:style w:type="paragraph" w:customStyle="1" w:styleId="affffffffffffffffff6">
    <w:name w:val="???????? ????? ? ????????"/>
    <w:basedOn w:val="afffffffc"/>
    <w:pPr>
      <w:tabs>
        <w:tab w:val="left" w:pos="567"/>
      </w:tabs>
      <w:autoSpaceDE w:val="0"/>
      <w:spacing w:after="0" w:line="376" w:lineRule="auto"/>
      <w:ind w:firstLine="567"/>
      <w:jc w:val="both"/>
    </w:pPr>
    <w:rPr>
      <w:szCs w:val="28"/>
    </w:rPr>
  </w:style>
  <w:style w:type="paragraph" w:customStyle="1" w:styleId="2ffff2">
    <w:name w:val="???????? ????? ? ???????? 2"/>
    <w:basedOn w:val="afffffffc"/>
    <w:pPr>
      <w:tabs>
        <w:tab w:val="left" w:pos="360"/>
      </w:tabs>
      <w:autoSpaceDE w:val="0"/>
      <w:spacing w:after="0" w:line="376" w:lineRule="auto"/>
      <w:ind w:firstLine="357"/>
      <w:jc w:val="both"/>
    </w:pPr>
    <w:rPr>
      <w:szCs w:val="28"/>
    </w:rPr>
  </w:style>
  <w:style w:type="paragraph" w:customStyle="1" w:styleId="affffffffffffffffff7">
    <w:name w:val="???????? ?????"/>
    <w:basedOn w:val="afffffffc"/>
    <w:pPr>
      <w:autoSpaceDE w:val="0"/>
      <w:spacing w:after="0"/>
    </w:pPr>
    <w:rPr>
      <w:szCs w:val="28"/>
    </w:rPr>
  </w:style>
  <w:style w:type="paragraph" w:customStyle="1" w:styleId="affffffffffffffffff8">
    <w:name w:val="????????"/>
    <w:basedOn w:val="afffffffc"/>
    <w:pPr>
      <w:autoSpaceDE w:val="0"/>
      <w:spacing w:after="0" w:line="480" w:lineRule="auto"/>
      <w:ind w:firstLine="720"/>
      <w:jc w:val="center"/>
    </w:pPr>
    <w:rPr>
      <w:b/>
      <w:bCs/>
      <w:caps/>
      <w:szCs w:val="28"/>
    </w:rPr>
  </w:style>
  <w:style w:type="paragraph" w:customStyle="1" w:styleId="2ffff3">
    <w:name w:val="???????? ????? 2"/>
    <w:basedOn w:val="afffffffc"/>
    <w:pPr>
      <w:widowControl w:val="0"/>
      <w:autoSpaceDE w:val="0"/>
      <w:spacing w:after="0"/>
      <w:jc w:val="center"/>
    </w:pPr>
    <w:rPr>
      <w:b/>
      <w:bCs/>
      <w:caps/>
      <w:sz w:val="32"/>
      <w:szCs w:val="32"/>
    </w:rPr>
  </w:style>
  <w:style w:type="paragraph" w:customStyle="1" w:styleId="affffffffffffffffff9">
    <w:name w:val="?????? ??????????"/>
    <w:basedOn w:val="afffffffc"/>
    <w:pPr>
      <w:tabs>
        <w:tab w:val="center" w:pos="4153"/>
        <w:tab w:val="right" w:pos="8306"/>
      </w:tabs>
      <w:autoSpaceDE w:val="0"/>
      <w:spacing w:after="0"/>
    </w:pPr>
    <w:rPr>
      <w:szCs w:val="28"/>
    </w:rPr>
  </w:style>
  <w:style w:type="paragraph" w:customStyle="1" w:styleId="1ffffff">
    <w:name w:val="??????? ??????????1"/>
    <w:basedOn w:val="affffffffffffff7"/>
    <w:pPr>
      <w:tabs>
        <w:tab w:val="center" w:pos="4536"/>
        <w:tab w:val="right" w:pos="9072"/>
      </w:tabs>
      <w:overflowPunct/>
      <w:textAlignment w:val="auto"/>
    </w:pPr>
    <w:rPr>
      <w:sz w:val="20"/>
      <w:szCs w:val="20"/>
      <w:lang w:val="ru-RU"/>
    </w:rPr>
  </w:style>
  <w:style w:type="paragraph" w:customStyle="1" w:styleId="1ffffff0">
    <w:name w:val="?????? ??????????1"/>
    <w:basedOn w:val="affffffffffffff7"/>
    <w:pPr>
      <w:tabs>
        <w:tab w:val="center" w:pos="4153"/>
        <w:tab w:val="right" w:pos="8306"/>
      </w:tabs>
      <w:overflowPunct/>
      <w:textAlignment w:val="auto"/>
    </w:pPr>
    <w:rPr>
      <w:sz w:val="20"/>
      <w:szCs w:val="20"/>
      <w:lang w:val="ru-RU"/>
    </w:rPr>
  </w:style>
  <w:style w:type="paragraph" w:customStyle="1" w:styleId="1ffffff1">
    <w:name w:val="???????? ????? ? ????????1"/>
    <w:basedOn w:val="affffffffffffff7"/>
    <w:pPr>
      <w:overflowPunct/>
      <w:spacing w:line="360" w:lineRule="auto"/>
      <w:ind w:firstLine="709"/>
      <w:jc w:val="both"/>
      <w:textAlignment w:val="auto"/>
    </w:pPr>
    <w:rPr>
      <w:sz w:val="24"/>
      <w:szCs w:val="24"/>
      <w:lang w:val="ru-RU"/>
    </w:rPr>
  </w:style>
  <w:style w:type="paragraph" w:customStyle="1" w:styleId="224">
    <w:name w:val="Заголовок №2 (2)"/>
    <w:basedOn w:val="ac"/>
    <w:pPr>
      <w:widowControl w:val="0"/>
      <w:shd w:val="clear" w:color="auto" w:fill="FFFFFF"/>
      <w:spacing w:after="1500" w:line="0" w:lineRule="atLeast"/>
      <w:jc w:val="right"/>
    </w:pPr>
    <w:rPr>
      <w:sz w:val="28"/>
      <w:szCs w:val="28"/>
    </w:rPr>
  </w:style>
  <w:style w:type="paragraph" w:customStyle="1" w:styleId="521">
    <w:name w:val="Заголовок №5 (2)"/>
    <w:basedOn w:val="ac"/>
    <w:pPr>
      <w:widowControl w:val="0"/>
      <w:shd w:val="clear" w:color="auto" w:fill="FFFFFF"/>
      <w:spacing w:before="300" w:line="322" w:lineRule="exact"/>
      <w:jc w:val="center"/>
    </w:pPr>
    <w:rPr>
      <w:b/>
      <w:bCs/>
      <w:sz w:val="28"/>
      <w:szCs w:val="28"/>
    </w:rPr>
  </w:style>
  <w:style w:type="paragraph" w:customStyle="1" w:styleId="531">
    <w:name w:val="Заголовок №5 (3)"/>
    <w:basedOn w:val="ac"/>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c"/>
    <w:pPr>
      <w:widowControl w:val="0"/>
      <w:shd w:val="clear" w:color="auto" w:fill="FFFFFF"/>
      <w:spacing w:before="1620" w:after="540" w:line="0" w:lineRule="atLeast"/>
      <w:jc w:val="both"/>
    </w:pPr>
    <w:rPr>
      <w:b/>
      <w:bCs/>
      <w:sz w:val="28"/>
      <w:szCs w:val="28"/>
    </w:rPr>
  </w:style>
  <w:style w:type="paragraph" w:customStyle="1" w:styleId="Zagolowok">
    <w:name w:val="Zagolowok"/>
    <w:basedOn w:val="ac"/>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c"/>
    <w:uiPriority w:val="99"/>
    <w:pPr>
      <w:widowControl w:val="0"/>
      <w:spacing w:line="360" w:lineRule="auto"/>
      <w:ind w:firstLine="567"/>
      <w:jc w:val="both"/>
    </w:pPr>
    <w:rPr>
      <w:sz w:val="28"/>
      <w:szCs w:val="28"/>
    </w:rPr>
  </w:style>
  <w:style w:type="paragraph" w:customStyle="1" w:styleId="1ffffff2">
    <w:name w:val="заголовок дисера 1"/>
    <w:basedOn w:val="afffffffffffffffff4"/>
    <w:pPr>
      <w:widowControl/>
      <w:ind w:firstLine="0"/>
      <w:jc w:val="center"/>
    </w:pPr>
    <w:rPr>
      <w:rFonts w:cs="Mangal"/>
      <w:b/>
      <w:bCs/>
      <w:caps/>
    </w:rPr>
  </w:style>
  <w:style w:type="paragraph" w:customStyle="1" w:styleId="2ffff4">
    <w:name w:val="заголовок дисера 2"/>
    <w:basedOn w:val="1ffffff2"/>
    <w:pPr>
      <w:spacing w:before="360"/>
      <w:ind w:firstLine="706"/>
      <w:jc w:val="left"/>
    </w:pPr>
    <w:rPr>
      <w:caps w:val="0"/>
    </w:rPr>
  </w:style>
  <w:style w:type="paragraph" w:customStyle="1" w:styleId="3text">
    <w:name w:val="3text"/>
    <w:basedOn w:val="ac"/>
    <w:pPr>
      <w:spacing w:before="280" w:after="280"/>
    </w:pPr>
  </w:style>
  <w:style w:type="paragraph" w:customStyle="1" w:styleId="affffffffffffffffffa">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b">
    <w:name w:val="нова"/>
    <w:basedOn w:val="ac"/>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c"/>
    <w:pPr>
      <w:pageBreakBefore/>
      <w:overflowPunct w:val="0"/>
      <w:autoSpaceDE w:val="0"/>
      <w:spacing w:line="20" w:lineRule="exact"/>
      <w:ind w:firstLine="284"/>
      <w:jc w:val="both"/>
      <w:textAlignment w:val="baseline"/>
    </w:pPr>
    <w:rPr>
      <w:sz w:val="32"/>
      <w:szCs w:val="20"/>
      <w:lang w:val="en-US"/>
    </w:rPr>
  </w:style>
  <w:style w:type="paragraph" w:customStyle="1" w:styleId="affffffffffffffffffc">
    <w:name w:val="Нова"/>
    <w:basedOn w:val="ac"/>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d">
    <w:name w:val="Виноска"/>
    <w:basedOn w:val="ac"/>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d"/>
    <w:pPr>
      <w:spacing w:line="240" w:lineRule="auto"/>
    </w:pPr>
    <w:rPr>
      <w:lang w:val="en-US"/>
    </w:rPr>
  </w:style>
  <w:style w:type="paragraph" w:customStyle="1" w:styleId="00000">
    <w:name w:val="00000"/>
    <w:basedOn w:val="ac"/>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e">
    <w:name w:val="Розд."/>
    <w:basedOn w:val="ac"/>
    <w:pPr>
      <w:widowControl w:val="0"/>
      <w:spacing w:line="360" w:lineRule="auto"/>
      <w:ind w:firstLine="567"/>
      <w:jc w:val="center"/>
    </w:pPr>
    <w:rPr>
      <w:b/>
      <w:sz w:val="28"/>
      <w:szCs w:val="20"/>
      <w:lang w:val="uk-UA"/>
    </w:rPr>
  </w:style>
  <w:style w:type="paragraph" w:customStyle="1" w:styleId="afffffffffffffffffff">
    <w:name w:val="Переменные"/>
    <w:basedOn w:val="afffffffc"/>
    <w:pPr>
      <w:tabs>
        <w:tab w:val="left" w:pos="482"/>
      </w:tabs>
      <w:spacing w:after="0" w:line="336" w:lineRule="auto"/>
      <w:ind w:left="482" w:hanging="482"/>
      <w:jc w:val="both"/>
    </w:pPr>
    <w:rPr>
      <w:sz w:val="18"/>
      <w:szCs w:val="18"/>
      <w:lang w:val="uk-UA"/>
    </w:rPr>
  </w:style>
  <w:style w:type="paragraph" w:customStyle="1" w:styleId="afffffffffffffffffff0">
    <w:name w:val="Чертежный"/>
    <w:pPr>
      <w:suppressAutoHyphens/>
      <w:jc w:val="both"/>
    </w:pPr>
    <w:rPr>
      <w:rFonts w:ascii="Mincho" w:eastAsia="Garamond" w:hAnsi="Mincho" w:cs="Garamond"/>
      <w:i/>
      <w:sz w:val="28"/>
      <w:lang w:val="uk-UA" w:eastAsia="ar-SA"/>
    </w:rPr>
  </w:style>
  <w:style w:type="paragraph" w:customStyle="1" w:styleId="afffffffffffffffffff1">
    <w:name w:val="Листинг программы"/>
    <w:pPr>
      <w:suppressAutoHyphens/>
    </w:pPr>
    <w:rPr>
      <w:rFonts w:ascii="Garamond" w:eastAsia="Garamond" w:hAnsi="Garamond" w:cs="Garamond"/>
      <w:lang w:eastAsia="ar-SA"/>
    </w:rPr>
  </w:style>
  <w:style w:type="paragraph" w:customStyle="1" w:styleId="fila">
    <w:name w:val="fila"/>
    <w:basedOn w:val="ac"/>
    <w:pPr>
      <w:widowControl w:val="0"/>
      <w:spacing w:line="360" w:lineRule="auto"/>
      <w:ind w:firstLine="708"/>
      <w:jc w:val="both"/>
    </w:pPr>
    <w:rPr>
      <w:sz w:val="28"/>
      <w:szCs w:val="28"/>
      <w:lang w:val="uk-UA"/>
    </w:rPr>
  </w:style>
  <w:style w:type="paragraph" w:customStyle="1" w:styleId="fila1">
    <w:name w:val="fila1"/>
    <w:basedOn w:val="ac"/>
    <w:pPr>
      <w:keepNext/>
      <w:spacing w:before="120" w:after="120" w:line="360" w:lineRule="auto"/>
      <w:ind w:firstLine="709"/>
      <w:jc w:val="both"/>
    </w:pPr>
    <w:rPr>
      <w:b/>
      <w:bCs/>
      <w:sz w:val="28"/>
      <w:lang w:val="uk-UA"/>
    </w:rPr>
  </w:style>
  <w:style w:type="paragraph" w:customStyle="1" w:styleId="SL">
    <w:name w:val="SL"/>
    <w:basedOn w:val="ac"/>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c"/>
    <w:pPr>
      <w:widowControl w:val="0"/>
      <w:tabs>
        <w:tab w:val="left" w:pos="539"/>
      </w:tabs>
      <w:ind w:left="454" w:hanging="227"/>
      <w:jc w:val="both"/>
    </w:pPr>
    <w:rPr>
      <w:color w:val="000000"/>
      <w:sz w:val="30"/>
      <w:szCs w:val="22"/>
      <w:lang w:val="uk-UA"/>
    </w:rPr>
  </w:style>
  <w:style w:type="paragraph" w:customStyle="1" w:styleId="fs">
    <w:name w:val="fs"/>
    <w:basedOn w:val="ac"/>
    <w:pPr>
      <w:widowControl w:val="0"/>
      <w:tabs>
        <w:tab w:val="left" w:pos="360"/>
        <w:tab w:val="left" w:pos="454"/>
      </w:tabs>
      <w:ind w:left="357" w:hanging="357"/>
    </w:pPr>
    <w:rPr>
      <w:color w:val="000000"/>
      <w:sz w:val="30"/>
      <w:szCs w:val="20"/>
      <w:lang w:val="uk-UA"/>
    </w:rPr>
  </w:style>
  <w:style w:type="paragraph" w:customStyle="1" w:styleId="6b">
    <w:name w:val="Стиль6"/>
    <w:basedOn w:val="2fff2"/>
    <w:qFormat/>
    <w:pPr>
      <w:widowControl w:val="0"/>
      <w:ind w:left="357" w:hanging="357"/>
      <w:jc w:val="left"/>
    </w:pPr>
    <w:rPr>
      <w:rFonts w:cs="Garamond"/>
      <w:color w:val="000000"/>
      <w:sz w:val="22"/>
      <w:szCs w:val="20"/>
    </w:rPr>
  </w:style>
  <w:style w:type="paragraph" w:customStyle="1" w:styleId="L">
    <w:name w:val="СтильL"/>
    <w:basedOn w:val="ac"/>
    <w:pPr>
      <w:widowControl w:val="0"/>
      <w:ind w:left="284" w:hanging="284"/>
      <w:jc w:val="both"/>
    </w:pPr>
    <w:rPr>
      <w:color w:val="000000"/>
      <w:sz w:val="20"/>
      <w:szCs w:val="20"/>
    </w:rPr>
  </w:style>
  <w:style w:type="paragraph" w:customStyle="1" w:styleId="fill">
    <w:name w:val="fill"/>
    <w:basedOn w:val="ac"/>
    <w:pPr>
      <w:widowControl w:val="0"/>
      <w:spacing w:line="360" w:lineRule="auto"/>
      <w:jc w:val="both"/>
    </w:pPr>
    <w:rPr>
      <w:sz w:val="28"/>
      <w:szCs w:val="28"/>
    </w:rPr>
  </w:style>
  <w:style w:type="paragraph" w:customStyle="1" w:styleId="2ffff5">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5"/>
    <w:pPr>
      <w:ind w:firstLine="0"/>
      <w:jc w:val="center"/>
    </w:pPr>
    <w:rPr>
      <w:b/>
      <w:bCs/>
      <w:color w:val="auto"/>
    </w:rPr>
  </w:style>
  <w:style w:type="paragraph" w:customStyle="1" w:styleId="3ff7">
    <w:name w:val="Лит 3"/>
    <w:basedOn w:val="ac"/>
    <w:pPr>
      <w:widowControl w:val="0"/>
      <w:tabs>
        <w:tab w:val="left" w:pos="1287"/>
      </w:tabs>
      <w:spacing w:after="120"/>
      <w:ind w:left="851" w:hanging="851"/>
    </w:pPr>
    <w:rPr>
      <w:sz w:val="28"/>
      <w:lang w:val="uk-UA"/>
    </w:rPr>
  </w:style>
  <w:style w:type="paragraph" w:customStyle="1" w:styleId="rvps25">
    <w:name w:val="rvps25"/>
    <w:basedOn w:val="ac"/>
    <w:pPr>
      <w:keepNext/>
      <w:shd w:val="clear" w:color="auto" w:fill="FFFFFF"/>
      <w:jc w:val="center"/>
    </w:pPr>
  </w:style>
  <w:style w:type="paragraph" w:customStyle="1" w:styleId="1007">
    <w:name w:val="Стиль 10 пт По ширине Первая строка:  07 см"/>
    <w:basedOn w:val="ac"/>
    <w:pPr>
      <w:ind w:firstLine="397"/>
      <w:jc w:val="both"/>
    </w:pPr>
    <w:rPr>
      <w:sz w:val="20"/>
      <w:szCs w:val="20"/>
      <w:lang w:val="uk-UA"/>
    </w:rPr>
  </w:style>
  <w:style w:type="paragraph" w:customStyle="1" w:styleId="afffffffffffffffffff2">
    <w:name w:val="КУ_литература"/>
    <w:basedOn w:val="affffffff3"/>
    <w:pPr>
      <w:suppressLineNumbers/>
      <w:tabs>
        <w:tab w:val="left" w:pos="284"/>
      </w:tabs>
      <w:spacing w:after="0"/>
      <w:ind w:left="720" w:hanging="360"/>
      <w:jc w:val="both"/>
    </w:pPr>
    <w:rPr>
      <w:spacing w:val="-2"/>
      <w:sz w:val="18"/>
      <w:szCs w:val="18"/>
    </w:rPr>
  </w:style>
  <w:style w:type="paragraph" w:customStyle="1" w:styleId="afffffffffffffffffff3">
    <w:name w:val="Сергей"/>
    <w:basedOn w:val="ac"/>
    <w:pPr>
      <w:ind w:firstLine="425"/>
      <w:jc w:val="both"/>
    </w:pPr>
    <w:rPr>
      <w:sz w:val="28"/>
      <w:szCs w:val="28"/>
    </w:rPr>
  </w:style>
  <w:style w:type="paragraph" w:customStyle="1" w:styleId="21d">
    <w:name w:val="Основний текст з відступом 21"/>
    <w:basedOn w:val="ac"/>
    <w:pPr>
      <w:spacing w:after="120" w:line="480" w:lineRule="auto"/>
      <w:ind w:left="283" w:firstLine="425"/>
    </w:pPr>
    <w:rPr>
      <w:sz w:val="28"/>
      <w:szCs w:val="28"/>
    </w:rPr>
  </w:style>
  <w:style w:type="paragraph" w:customStyle="1" w:styleId="bodytextnoindent">
    <w:name w:val="bodytextnoindent"/>
    <w:basedOn w:val="ac"/>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c"/>
    <w:pPr>
      <w:widowControl w:val="0"/>
      <w:autoSpaceDE w:val="0"/>
      <w:spacing w:line="322" w:lineRule="exact"/>
      <w:ind w:firstLine="778"/>
      <w:jc w:val="both"/>
    </w:pPr>
  </w:style>
  <w:style w:type="paragraph" w:customStyle="1" w:styleId="Style14">
    <w:name w:val="Style14"/>
    <w:basedOn w:val="ac"/>
    <w:pPr>
      <w:widowControl w:val="0"/>
      <w:autoSpaceDE w:val="0"/>
      <w:spacing w:line="326" w:lineRule="exact"/>
      <w:ind w:hanging="355"/>
      <w:jc w:val="both"/>
    </w:pPr>
  </w:style>
  <w:style w:type="paragraph" w:customStyle="1" w:styleId="Style16">
    <w:name w:val="Style16"/>
    <w:basedOn w:val="ac"/>
    <w:pPr>
      <w:widowControl w:val="0"/>
      <w:autoSpaceDE w:val="0"/>
      <w:spacing w:line="326" w:lineRule="exact"/>
      <w:ind w:firstLine="365"/>
      <w:jc w:val="both"/>
    </w:pPr>
  </w:style>
  <w:style w:type="paragraph" w:customStyle="1" w:styleId="43">
    <w:name w:val="Заг 4"/>
    <w:basedOn w:val="ac"/>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4">
    <w:name w:val="Обычный центр"/>
    <w:basedOn w:val="ac"/>
    <w:pPr>
      <w:ind w:left="1701" w:right="1701"/>
      <w:jc w:val="both"/>
    </w:pPr>
    <w:rPr>
      <w:sz w:val="28"/>
      <w:szCs w:val="20"/>
      <w:lang w:val="uk-UA"/>
    </w:rPr>
  </w:style>
  <w:style w:type="paragraph" w:customStyle="1" w:styleId="-8">
    <w:name w:val="Цитата-ижица"/>
    <w:basedOn w:val="ac"/>
    <w:next w:val="ac"/>
    <w:pPr>
      <w:spacing w:before="120" w:after="120" w:line="360" w:lineRule="auto"/>
      <w:ind w:left="567" w:right="567"/>
      <w:jc w:val="both"/>
    </w:pPr>
    <w:rPr>
      <w:rFonts w:ascii="IzhTitl" w:hAnsi="IzhTitl"/>
      <w:sz w:val="28"/>
      <w:szCs w:val="20"/>
    </w:rPr>
  </w:style>
  <w:style w:type="paragraph" w:customStyle="1" w:styleId="-9">
    <w:name w:val="Цитита-латиница"/>
    <w:basedOn w:val="ac"/>
    <w:next w:val="ac"/>
    <w:pPr>
      <w:spacing w:before="120" w:after="120" w:line="360" w:lineRule="auto"/>
      <w:ind w:left="567" w:right="567"/>
      <w:jc w:val="both"/>
    </w:pPr>
    <w:rPr>
      <w:iCs/>
      <w:sz w:val="28"/>
      <w:szCs w:val="20"/>
      <w:lang w:val="en-US"/>
    </w:rPr>
  </w:style>
  <w:style w:type="paragraph" w:customStyle="1" w:styleId="Hellenikos">
    <w:name w:val="Hellenikos"/>
    <w:basedOn w:val="ac"/>
    <w:next w:val="ac"/>
    <w:pPr>
      <w:spacing w:before="60" w:after="60"/>
      <w:ind w:left="567" w:right="567"/>
      <w:jc w:val="both"/>
    </w:pPr>
    <w:rPr>
      <w:rFonts w:ascii="OpenSymbol" w:hAnsi="OpenSymbol"/>
      <w:sz w:val="28"/>
      <w:lang w:val="en-GB"/>
    </w:rPr>
  </w:style>
  <w:style w:type="paragraph" w:customStyle="1" w:styleId="afffffffffffffffffff5">
    <w:name w:val="Эпиграф"/>
    <w:basedOn w:val="ac"/>
    <w:pPr>
      <w:spacing w:line="360" w:lineRule="auto"/>
      <w:ind w:left="3828" w:right="758"/>
      <w:jc w:val="both"/>
    </w:pPr>
    <w:rPr>
      <w:b/>
      <w:sz w:val="28"/>
      <w:szCs w:val="20"/>
      <w:lang w:val="uk-UA"/>
    </w:rPr>
  </w:style>
  <w:style w:type="paragraph" w:customStyle="1" w:styleId="a3">
    <w:name w:val="Список литератури"/>
    <w:basedOn w:val="ac"/>
    <w:next w:val="ac"/>
    <w:pPr>
      <w:numPr>
        <w:numId w:val="14"/>
      </w:numPr>
      <w:spacing w:before="120" w:line="360" w:lineRule="auto"/>
      <w:jc w:val="both"/>
    </w:pPr>
    <w:rPr>
      <w:sz w:val="28"/>
    </w:rPr>
  </w:style>
  <w:style w:type="paragraph" w:customStyle="1" w:styleId="afffffffffffffffffff6">
    <w:name w:val="Памятник"/>
    <w:basedOn w:val="ac"/>
    <w:next w:val="ac"/>
    <w:pPr>
      <w:spacing w:line="360" w:lineRule="auto"/>
      <w:jc w:val="both"/>
    </w:pPr>
    <w:rPr>
      <w:sz w:val="28"/>
      <w:szCs w:val="20"/>
      <w:lang w:val="uk-UA"/>
    </w:rPr>
  </w:style>
  <w:style w:type="paragraph" w:customStyle="1" w:styleId="afffffffffffffffffff7">
    <w:name w:val="Колонки"/>
    <w:basedOn w:val="ac"/>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c"/>
    <w:next w:val="ac"/>
    <w:pPr>
      <w:spacing w:line="360" w:lineRule="auto"/>
      <w:ind w:left="440" w:hanging="440"/>
      <w:jc w:val="both"/>
    </w:pPr>
    <w:rPr>
      <w:sz w:val="28"/>
      <w:szCs w:val="20"/>
      <w:lang w:val="uk-UA"/>
    </w:rPr>
  </w:style>
  <w:style w:type="paragraph" w:customStyle="1" w:styleId="1ffffff6">
    <w:name w:val="Таблица ссылок1"/>
    <w:basedOn w:val="ac"/>
    <w:next w:val="ac"/>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c"/>
    <w:pPr>
      <w:spacing w:line="360" w:lineRule="auto"/>
    </w:pPr>
    <w:rPr>
      <w:rFonts w:ascii="IzhTitl" w:hAnsi="IzhTitl"/>
      <w:sz w:val="28"/>
      <w:szCs w:val="20"/>
    </w:rPr>
  </w:style>
  <w:style w:type="paragraph" w:customStyle="1" w:styleId="HellenikaPM6">
    <w:name w:val="HellenikaPM6"/>
    <w:basedOn w:val="ac"/>
    <w:pPr>
      <w:autoSpaceDE w:val="0"/>
      <w:spacing w:line="360" w:lineRule="auto"/>
      <w:jc w:val="both"/>
    </w:pPr>
    <w:rPr>
      <w:rFonts w:ascii="Impact" w:hAnsi="Impact" w:cs="Impact"/>
      <w:sz w:val="28"/>
      <w:szCs w:val="20"/>
      <w:lang w:val="en-US"/>
    </w:rPr>
  </w:style>
  <w:style w:type="paragraph" w:customStyle="1" w:styleId="afffffffffffffffffff8">
    <w:name w:val="Аркуш"/>
    <w:basedOn w:val="ac"/>
    <w:next w:val="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6">
    <w:name w:val="Обычный2"/>
    <w:basedOn w:val="afffffffc"/>
    <w:pPr>
      <w:spacing w:after="0" w:line="360" w:lineRule="auto"/>
      <w:ind w:firstLine="709"/>
      <w:jc w:val="both"/>
    </w:pPr>
    <w:rPr>
      <w:color w:val="000000"/>
      <w:szCs w:val="28"/>
      <w:lang w:val="uk-UA"/>
    </w:rPr>
  </w:style>
  <w:style w:type="paragraph" w:customStyle="1" w:styleId="afffffffffffffffffff9">
    <w:name w:val="Основной текст дисертации"/>
    <w:basedOn w:val="ac"/>
    <w:pPr>
      <w:spacing w:line="360" w:lineRule="auto"/>
      <w:ind w:firstLine="709"/>
      <w:jc w:val="both"/>
    </w:pPr>
    <w:rPr>
      <w:sz w:val="28"/>
      <w:szCs w:val="20"/>
    </w:rPr>
  </w:style>
  <w:style w:type="paragraph" w:customStyle="1" w:styleId="a0">
    <w:name w:val="Нумерованный текст дисертации"/>
    <w:basedOn w:val="ac"/>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a">
    <w:name w:val="Сноска в дисертации"/>
    <w:basedOn w:val="afffffffe"/>
    <w:pPr>
      <w:spacing w:line="240" w:lineRule="auto"/>
      <w:ind w:firstLine="284"/>
    </w:pPr>
    <w:rPr>
      <w:sz w:val="18"/>
      <w:szCs w:val="20"/>
    </w:rPr>
  </w:style>
  <w:style w:type="paragraph" w:customStyle="1" w:styleId="1ffffff8">
    <w:name w:val="Дисертация Заголовок1 без номера"/>
    <w:basedOn w:val="1"/>
    <w:next w:val="afffffffffffffffffff9"/>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b">
    <w:name w:val="Диссертация Знак"/>
    <w:basedOn w:val="ac"/>
    <w:pPr>
      <w:spacing w:line="360" w:lineRule="auto"/>
      <w:ind w:firstLine="709"/>
      <w:jc w:val="both"/>
    </w:pPr>
    <w:rPr>
      <w:sz w:val="28"/>
      <w:szCs w:val="20"/>
    </w:rPr>
  </w:style>
  <w:style w:type="paragraph" w:customStyle="1" w:styleId="autor">
    <w:name w:val="autor"/>
    <w:basedOn w:val="ac"/>
    <w:pPr>
      <w:spacing w:after="120"/>
      <w:ind w:firstLine="680"/>
      <w:jc w:val="both"/>
    </w:pPr>
    <w:rPr>
      <w:b/>
      <w:sz w:val="20"/>
      <w:szCs w:val="20"/>
      <w:lang w:val="uk-UA"/>
    </w:rPr>
  </w:style>
  <w:style w:type="paragraph" w:customStyle="1" w:styleId="4f7">
    <w:name w:val="Стиль4"/>
    <w:basedOn w:val="affffffff3"/>
    <w:link w:val="4f8"/>
    <w:qFormat/>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c"/>
    <w:pPr>
      <w:spacing w:before="280" w:after="280"/>
    </w:pPr>
  </w:style>
  <w:style w:type="paragraph" w:customStyle="1" w:styleId="textitalic">
    <w:name w:val="text_italic"/>
    <w:basedOn w:val="ac"/>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c">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d">
    <w:name w:val="ЗаголовокСборник"/>
    <w:basedOn w:val="ac"/>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c"/>
    <w:pPr>
      <w:spacing w:line="22" w:lineRule="atLeast"/>
      <w:ind w:firstLine="567"/>
      <w:jc w:val="both"/>
    </w:pPr>
    <w:rPr>
      <w:rFonts w:ascii="Helvetica" w:hAnsi="Helvetica"/>
      <w:sz w:val="20"/>
      <w:szCs w:val="20"/>
    </w:rPr>
  </w:style>
  <w:style w:type="paragraph" w:customStyle="1" w:styleId="BiblioTitleSbornik">
    <w:name w:val="BiblioTitleSbornik"/>
    <w:basedOn w:val="ac"/>
    <w:pPr>
      <w:spacing w:before="120" w:after="120" w:line="22" w:lineRule="atLeast"/>
      <w:jc w:val="center"/>
    </w:pPr>
    <w:rPr>
      <w:rFonts w:ascii="Helvetica" w:hAnsi="Helvetica"/>
      <w:b/>
      <w:smallCaps/>
      <w:sz w:val="18"/>
      <w:szCs w:val="20"/>
    </w:rPr>
  </w:style>
  <w:style w:type="paragraph" w:customStyle="1" w:styleId="BiblioSbornik">
    <w:name w:val="BiblioSbornik"/>
    <w:basedOn w:val="ac"/>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c"/>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c"/>
    <w:pPr>
      <w:spacing w:line="209" w:lineRule="exact"/>
      <w:jc w:val="both"/>
    </w:pPr>
    <w:rPr>
      <w:rFonts w:ascii="MS Reference Specialty" w:hAnsi="MS Reference Specialty"/>
      <w:sz w:val="20"/>
      <w:szCs w:val="20"/>
      <w:lang w:val="uk-UA"/>
    </w:rPr>
  </w:style>
  <w:style w:type="paragraph" w:customStyle="1" w:styleId="Normal14pt">
    <w:name w:val="Normal + 14 pt"/>
    <w:basedOn w:val="ac"/>
    <w:pPr>
      <w:shd w:val="clear" w:color="auto" w:fill="000080"/>
      <w:spacing w:line="360" w:lineRule="auto"/>
      <w:jc w:val="both"/>
    </w:pPr>
    <w:rPr>
      <w:sz w:val="28"/>
      <w:lang w:val="uk-UA"/>
    </w:rPr>
  </w:style>
  <w:style w:type="paragraph" w:customStyle="1" w:styleId="SOSBLUE">
    <w:name w:val="SOS_BLUE"/>
    <w:basedOn w:val="Normal14pt"/>
    <w:next w:val="ac"/>
    <w:pPr>
      <w:shd w:val="clear" w:color="auto" w:fill="auto"/>
      <w:jc w:val="left"/>
    </w:pPr>
    <w:rPr>
      <w:szCs w:val="28"/>
    </w:rPr>
  </w:style>
  <w:style w:type="paragraph" w:customStyle="1" w:styleId="Heading">
    <w:name w:val="Heading"/>
    <w:basedOn w:val="ac"/>
    <w:next w:val="afffffffc"/>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c"/>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c"/>
    <w:pPr>
      <w:suppressLineNumbers/>
      <w:spacing w:before="120" w:after="120"/>
    </w:pPr>
    <w:rPr>
      <w:i/>
      <w:iCs/>
      <w:sz w:val="20"/>
      <w:szCs w:val="20"/>
      <w:lang w:val="uk-UA"/>
    </w:rPr>
  </w:style>
  <w:style w:type="paragraph" w:customStyle="1" w:styleId="Framecontents">
    <w:name w:val="Frame contents"/>
    <w:basedOn w:val="afffffffc"/>
    <w:rPr>
      <w:sz w:val="24"/>
      <w:lang w:val="uk-UA"/>
    </w:rPr>
  </w:style>
  <w:style w:type="paragraph" w:customStyle="1" w:styleId="Index">
    <w:name w:val="Index"/>
    <w:basedOn w:val="ac"/>
    <w:pPr>
      <w:suppressLineNumbers/>
    </w:pPr>
    <w:rPr>
      <w:lang w:val="uk-UA"/>
    </w:rPr>
  </w:style>
  <w:style w:type="paragraph" w:customStyle="1" w:styleId="WW-30">
    <w:name w:val="WW-Основной текст с отступом 3"/>
    <w:basedOn w:val="ac"/>
    <w:pPr>
      <w:spacing w:after="120"/>
      <w:ind w:left="283"/>
    </w:pPr>
    <w:rPr>
      <w:sz w:val="16"/>
      <w:szCs w:val="16"/>
      <w:lang w:val="uk-UA"/>
    </w:rPr>
  </w:style>
  <w:style w:type="paragraph" w:customStyle="1" w:styleId="WW-4">
    <w:name w:val="WW-Обычный (веб)"/>
    <w:basedOn w:val="ac"/>
    <w:pPr>
      <w:spacing w:before="280" w:after="280"/>
    </w:pPr>
    <w:rPr>
      <w:lang w:val="uk-UA"/>
    </w:rPr>
  </w:style>
  <w:style w:type="paragraph" w:customStyle="1" w:styleId="WW-5">
    <w:name w:val="WW-Схема документа"/>
    <w:basedOn w:val="ac"/>
    <w:pPr>
      <w:shd w:val="clear" w:color="auto" w:fill="000080"/>
    </w:pPr>
    <w:rPr>
      <w:lang w:val="uk-UA"/>
    </w:rPr>
  </w:style>
  <w:style w:type="paragraph" w:customStyle="1" w:styleId="a6">
    <w:name w:val="Маркер"/>
    <w:basedOn w:val="ac"/>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c"/>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9">
    <w:name w:val="Текст сноски 1"/>
    <w:basedOn w:val="afffffffe"/>
    <w:pPr>
      <w:widowControl w:val="0"/>
      <w:spacing w:line="240" w:lineRule="auto"/>
      <w:ind w:left="170" w:hanging="170"/>
    </w:pPr>
    <w:rPr>
      <w:sz w:val="20"/>
      <w:szCs w:val="20"/>
      <w:lang w:val="uk-UA"/>
    </w:rPr>
  </w:style>
  <w:style w:type="paragraph" w:customStyle="1" w:styleId="a">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c"/>
    <w:next w:val="ac"/>
    <w:pPr>
      <w:widowControl w:val="0"/>
      <w:spacing w:before="240" w:line="360" w:lineRule="auto"/>
      <w:ind w:firstLine="720"/>
      <w:jc w:val="both"/>
    </w:pPr>
    <w:rPr>
      <w:sz w:val="28"/>
      <w:szCs w:val="20"/>
      <w:lang w:val="uk-UA"/>
    </w:rPr>
  </w:style>
  <w:style w:type="paragraph" w:customStyle="1" w:styleId="WW-6">
    <w:name w:val="WW-Цитата"/>
    <w:basedOn w:val="ac"/>
    <w:pPr>
      <w:spacing w:line="360" w:lineRule="auto"/>
      <w:ind w:left="-513" w:right="225" w:firstLine="456"/>
      <w:jc w:val="both"/>
    </w:pPr>
    <w:rPr>
      <w:sz w:val="28"/>
      <w:szCs w:val="28"/>
      <w:lang w:val="uk-UA"/>
    </w:rPr>
  </w:style>
  <w:style w:type="paragraph" w:customStyle="1" w:styleId="1ffffffa">
    <w:name w:val="Заголовок_1"/>
    <w:basedOn w:val="1"/>
    <w:next w:val="ac"/>
    <w:pPr>
      <w:numPr>
        <w:numId w:val="0"/>
      </w:numPr>
      <w:spacing w:before="0" w:after="0" w:line="360" w:lineRule="auto"/>
      <w:jc w:val="center"/>
    </w:pPr>
    <w:rPr>
      <w:rFonts w:ascii="Garamond" w:hAnsi="Garamond"/>
      <w:bCs w:val="0"/>
      <w:sz w:val="28"/>
      <w:szCs w:val="28"/>
      <w:lang w:val="uk-UA"/>
    </w:rPr>
  </w:style>
  <w:style w:type="paragraph" w:customStyle="1" w:styleId="2ffff7">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c"/>
    <w:pPr>
      <w:spacing w:after="60"/>
      <w:jc w:val="both"/>
    </w:pPr>
    <w:rPr>
      <w:sz w:val="22"/>
      <w:lang w:val="en-GB"/>
    </w:rPr>
  </w:style>
  <w:style w:type="paragraph" w:customStyle="1" w:styleId="2ffff8">
    <w:name w:val="Абзац 2А"/>
    <w:basedOn w:val="ac"/>
    <w:pPr>
      <w:tabs>
        <w:tab w:val="left" w:pos="482"/>
      </w:tabs>
      <w:spacing w:after="60"/>
      <w:ind w:left="482"/>
      <w:jc w:val="both"/>
    </w:pPr>
    <w:rPr>
      <w:sz w:val="22"/>
      <w:lang w:val="en-GB"/>
    </w:rPr>
  </w:style>
  <w:style w:type="paragraph" w:customStyle="1" w:styleId="3ff8">
    <w:name w:val="Абзац 3А"/>
    <w:basedOn w:val="ac"/>
    <w:pPr>
      <w:tabs>
        <w:tab w:val="left" w:pos="964"/>
      </w:tabs>
      <w:spacing w:after="60"/>
      <w:ind w:left="964"/>
      <w:jc w:val="both"/>
    </w:pPr>
    <w:rPr>
      <w:sz w:val="22"/>
      <w:lang w:val="en-GB"/>
    </w:rPr>
  </w:style>
  <w:style w:type="paragraph" w:customStyle="1" w:styleId="4f9">
    <w:name w:val="Абзац 4А"/>
    <w:basedOn w:val="ac"/>
    <w:pPr>
      <w:tabs>
        <w:tab w:val="left" w:pos="1446"/>
      </w:tabs>
      <w:spacing w:after="60"/>
      <w:ind w:left="1446"/>
      <w:jc w:val="both"/>
    </w:pPr>
    <w:rPr>
      <w:sz w:val="22"/>
      <w:lang w:val="en-GB"/>
    </w:rPr>
  </w:style>
  <w:style w:type="paragraph" w:customStyle="1" w:styleId="10">
    <w:name w:val="Абисок 1АНум"/>
    <w:basedOn w:val="ac"/>
    <w:pPr>
      <w:numPr>
        <w:numId w:val="26"/>
      </w:numPr>
      <w:tabs>
        <w:tab w:val="left" w:pos="482"/>
        <w:tab w:val="left" w:pos="1800"/>
      </w:tabs>
      <w:spacing w:after="60"/>
      <w:ind w:left="1321" w:hanging="241"/>
      <w:jc w:val="both"/>
    </w:pPr>
    <w:rPr>
      <w:sz w:val="22"/>
      <w:lang w:val="en-GB"/>
    </w:rPr>
  </w:style>
  <w:style w:type="paragraph" w:customStyle="1" w:styleId="2ffff9">
    <w:name w:val="Абисок 2АМар"/>
    <w:basedOn w:val="ac"/>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c"/>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c"/>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c"/>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c"/>
    <w:pPr>
      <w:keepNext/>
      <w:spacing w:before="280" w:after="280"/>
      <w:jc w:val="both"/>
    </w:pPr>
    <w:rPr>
      <w:rFonts w:ascii="FreeSetCTT" w:hAnsi="FreeSetCTT" w:cs="FreeSetCTT"/>
      <w:b/>
      <w:caps/>
      <w:color w:val="5F5F5F"/>
      <w:sz w:val="32"/>
      <w:lang w:val="en-GB"/>
    </w:rPr>
  </w:style>
  <w:style w:type="paragraph" w:customStyle="1" w:styleId="2ffffa">
    <w:name w:val="Заголовок 2А"/>
    <w:basedOn w:val="ac"/>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c"/>
    <w:pPr>
      <w:keepNext/>
      <w:spacing w:before="240" w:after="120"/>
      <w:jc w:val="both"/>
    </w:pPr>
    <w:rPr>
      <w:b/>
      <w:color w:val="5F5F5F"/>
      <w:sz w:val="28"/>
      <w:lang w:val="en-GB"/>
    </w:rPr>
  </w:style>
  <w:style w:type="paragraph" w:customStyle="1" w:styleId="4fa">
    <w:name w:val="Заголовок 4А"/>
    <w:basedOn w:val="ac"/>
    <w:pPr>
      <w:keepNext/>
      <w:spacing w:before="240" w:after="120"/>
      <w:jc w:val="both"/>
    </w:pPr>
    <w:rPr>
      <w:rFonts w:ascii="IzhTitl" w:hAnsi="IzhTitl" w:cs="FreeSetCTT"/>
      <w:b/>
      <w:color w:val="333333"/>
      <w:lang w:val="en-GB"/>
    </w:rPr>
  </w:style>
  <w:style w:type="paragraph" w:customStyle="1" w:styleId="5f4">
    <w:name w:val="Заголовок 5А"/>
    <w:basedOn w:val="ac"/>
    <w:pPr>
      <w:keepNext/>
      <w:spacing w:before="240" w:after="120"/>
      <w:jc w:val="both"/>
    </w:pPr>
    <w:rPr>
      <w:rFonts w:ascii="IzhTitl" w:hAnsi="IzhTitl" w:cs="FreeSetCTT"/>
      <w:b/>
      <w:color w:val="333333"/>
      <w:sz w:val="22"/>
      <w:lang w:val="en-GB"/>
    </w:rPr>
  </w:style>
  <w:style w:type="paragraph" w:customStyle="1" w:styleId="6c">
    <w:name w:val="Заголовок 6А"/>
    <w:basedOn w:val="ac"/>
    <w:pPr>
      <w:keepNext/>
      <w:spacing w:before="240" w:after="120"/>
      <w:jc w:val="both"/>
    </w:pPr>
    <w:rPr>
      <w:rFonts w:cs="FreeSetCTT"/>
      <w:b/>
      <w:color w:val="333333"/>
      <w:sz w:val="22"/>
      <w:lang w:val="en-GB"/>
    </w:rPr>
  </w:style>
  <w:style w:type="paragraph" w:customStyle="1" w:styleId="afffffffffffffffffffe">
    <w:name w:val="Основний А"/>
    <w:basedOn w:val="ac"/>
    <w:pPr>
      <w:jc w:val="both"/>
    </w:pPr>
    <w:rPr>
      <w:sz w:val="22"/>
      <w:lang w:val="en-GB"/>
    </w:rPr>
  </w:style>
  <w:style w:type="paragraph" w:customStyle="1" w:styleId="affffffffffffffffffff">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c"/>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c"/>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c"/>
    <w:rPr>
      <w:rFonts w:ascii="Symbol" w:hAnsi="Symbol" w:cs="Symbol"/>
      <w:sz w:val="20"/>
      <w:szCs w:val="20"/>
    </w:rPr>
  </w:style>
  <w:style w:type="paragraph" w:customStyle="1" w:styleId="WW-31">
    <w:name w:val="WW-Основной текст 3"/>
    <w:basedOn w:val="ac"/>
    <w:pPr>
      <w:spacing w:after="120"/>
    </w:pPr>
    <w:rPr>
      <w:sz w:val="16"/>
      <w:szCs w:val="16"/>
    </w:rPr>
  </w:style>
  <w:style w:type="paragraph" w:customStyle="1" w:styleId="affffffffffffffffffff0">
    <w:name w:val="Дисертация"/>
    <w:basedOn w:val="ac"/>
    <w:pPr>
      <w:spacing w:line="360" w:lineRule="auto"/>
      <w:ind w:firstLine="709"/>
      <w:jc w:val="both"/>
    </w:pPr>
    <w:rPr>
      <w:sz w:val="28"/>
      <w:szCs w:val="28"/>
    </w:rPr>
  </w:style>
  <w:style w:type="paragraph" w:customStyle="1" w:styleId="affffffffffffffffffff1">
    <w:name w:val="БИБЛИОГРАФИЯ"/>
    <w:basedOn w:val="ac"/>
    <w:pPr>
      <w:tabs>
        <w:tab w:val="left" w:pos="360"/>
      </w:tabs>
      <w:spacing w:line="360" w:lineRule="auto"/>
      <w:jc w:val="both"/>
    </w:pPr>
    <w:rPr>
      <w:sz w:val="28"/>
      <w:szCs w:val="20"/>
    </w:rPr>
  </w:style>
  <w:style w:type="paragraph" w:customStyle="1" w:styleId="14a">
    <w:name w:val="Стиль Основной текст + 14 пт"/>
    <w:basedOn w:val="afffffffc"/>
    <w:pPr>
      <w:spacing w:after="0" w:line="360" w:lineRule="auto"/>
      <w:ind w:firstLine="454"/>
      <w:jc w:val="both"/>
    </w:pPr>
    <w:rPr>
      <w:szCs w:val="28"/>
    </w:rPr>
  </w:style>
  <w:style w:type="paragraph" w:customStyle="1" w:styleId="WW-210">
    <w:name w:val="WW-Основной текст с отступом 21"/>
    <w:basedOn w:val="ac"/>
    <w:pPr>
      <w:widowControl w:val="0"/>
      <w:ind w:firstLine="5670"/>
      <w:jc w:val="both"/>
    </w:pPr>
    <w:rPr>
      <w:b/>
      <w:bCs/>
      <w:sz w:val="28"/>
      <w:szCs w:val="28"/>
      <w:lang w:val="uk-UA"/>
    </w:rPr>
  </w:style>
  <w:style w:type="paragraph" w:customStyle="1" w:styleId="Head10">
    <w:name w:val="Head 1"/>
    <w:basedOn w:val="afffffffc"/>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c"/>
    <w:pPr>
      <w:spacing w:line="480" w:lineRule="auto"/>
      <w:ind w:firstLine="709"/>
      <w:jc w:val="both"/>
    </w:pPr>
    <w:rPr>
      <w:sz w:val="28"/>
      <w:lang w:val="uk-UA"/>
    </w:rPr>
  </w:style>
  <w:style w:type="paragraph" w:customStyle="1" w:styleId="4fb">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2">
    <w:name w:val="òåêñò ñíîñêè"/>
    <w:basedOn w:val="ac"/>
    <w:rPr>
      <w:sz w:val="20"/>
      <w:szCs w:val="20"/>
      <w:lang w:val="en-GB"/>
    </w:rPr>
  </w:style>
  <w:style w:type="paragraph" w:customStyle="1" w:styleId="390">
    <w:name w:val="Основной текст (39)"/>
    <w:basedOn w:val="ac"/>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c"/>
    <w:pPr>
      <w:widowControl w:val="0"/>
      <w:shd w:val="clear" w:color="auto" w:fill="FFFFFF"/>
      <w:spacing w:before="180" w:after="180" w:line="0" w:lineRule="atLeast"/>
    </w:pPr>
    <w:rPr>
      <w:b/>
      <w:bCs/>
      <w:sz w:val="18"/>
      <w:szCs w:val="18"/>
    </w:rPr>
  </w:style>
  <w:style w:type="paragraph" w:customStyle="1" w:styleId="351">
    <w:name w:val="Основной текст (35)"/>
    <w:basedOn w:val="ac"/>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c"/>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c"/>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c"/>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c"/>
    <w:pPr>
      <w:widowControl w:val="0"/>
      <w:shd w:val="clear" w:color="auto" w:fill="FFFFFF"/>
      <w:spacing w:line="0" w:lineRule="atLeast"/>
      <w:jc w:val="center"/>
    </w:pPr>
    <w:rPr>
      <w:b/>
      <w:bCs/>
      <w:sz w:val="17"/>
      <w:szCs w:val="17"/>
    </w:rPr>
  </w:style>
  <w:style w:type="paragraph" w:customStyle="1" w:styleId="417">
    <w:name w:val="Основной текст (4)1"/>
    <w:basedOn w:val="ac"/>
    <w:pPr>
      <w:widowControl w:val="0"/>
      <w:shd w:val="clear" w:color="auto" w:fill="FFFFFF"/>
      <w:spacing w:after="240" w:line="0" w:lineRule="atLeast"/>
    </w:pPr>
    <w:rPr>
      <w:b/>
      <w:bCs/>
      <w:color w:val="000000"/>
      <w:sz w:val="32"/>
      <w:szCs w:val="32"/>
      <w:lang w:eastAsia="ru-RU" w:bidi="ru-RU"/>
    </w:rPr>
  </w:style>
  <w:style w:type="paragraph" w:customStyle="1" w:styleId="518">
    <w:name w:val="Основной текст (5)1"/>
    <w:basedOn w:val="ac"/>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c"/>
    <w:pPr>
      <w:widowControl w:val="0"/>
      <w:shd w:val="clear" w:color="auto" w:fill="FFFFFF"/>
      <w:spacing w:after="240" w:line="0" w:lineRule="atLeast"/>
    </w:pPr>
    <w:rPr>
      <w:b/>
      <w:bCs/>
      <w:spacing w:val="80"/>
      <w:sz w:val="32"/>
      <w:szCs w:val="32"/>
    </w:rPr>
  </w:style>
  <w:style w:type="paragraph" w:customStyle="1" w:styleId="342">
    <w:name w:val="Заголовок №3 (4)"/>
    <w:basedOn w:val="ac"/>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3"/>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b"/>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c"/>
    <w:pPr>
      <w:widowControl w:val="0"/>
      <w:autoSpaceDE w:val="0"/>
      <w:spacing w:after="120"/>
    </w:pPr>
    <w:rPr>
      <w:sz w:val="20"/>
      <w:szCs w:val="20"/>
    </w:rPr>
  </w:style>
  <w:style w:type="paragraph" w:customStyle="1" w:styleId="affffffffffffffffffff3">
    <w:name w:val="Светлана"/>
    <w:basedOn w:val="ac"/>
    <w:pPr>
      <w:overflowPunct w:val="0"/>
      <w:autoSpaceDE w:val="0"/>
      <w:textAlignment w:val="baseline"/>
    </w:pPr>
    <w:rPr>
      <w:rFonts w:ascii="Alpha000" w:hAnsi="Alpha000" w:cs="Alpha000"/>
      <w:kern w:val="1"/>
      <w:sz w:val="28"/>
    </w:rPr>
  </w:style>
  <w:style w:type="paragraph" w:customStyle="1" w:styleId="affffffffffffffffffff4">
    <w:name w:val="Текст_осн"/>
    <w:pPr>
      <w:widowControl w:val="0"/>
      <w:suppressAutoHyphens/>
      <w:spacing w:line="360" w:lineRule="auto"/>
      <w:ind w:firstLine="567"/>
      <w:jc w:val="both"/>
    </w:pPr>
    <w:rPr>
      <w:sz w:val="28"/>
      <w:szCs w:val="28"/>
      <w:lang w:val="uk-UA" w:eastAsia="ar-SA"/>
    </w:rPr>
  </w:style>
  <w:style w:type="paragraph" w:styleId="affffffffffffffffffff5">
    <w:name w:val="Block Text"/>
    <w:basedOn w:val="ac"/>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c"/>
    <w:rsid w:val="00803975"/>
    <w:rPr>
      <w:rFonts w:ascii="Garamond" w:eastAsia="Garamond" w:hAnsi="Garamond" w:cs="Garamond"/>
      <w:sz w:val="28"/>
      <w:szCs w:val="24"/>
      <w:lang w:eastAsia="ar-SA"/>
    </w:rPr>
  </w:style>
  <w:style w:type="paragraph" w:styleId="37">
    <w:name w:val="Body Text Indent 3"/>
    <w:basedOn w:val="ac"/>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6">
    <w:name w:val="Table Grid"/>
    <w:basedOn w:val="ae"/>
    <w:rsid w:val="00803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aliases w:val="Основной текст с отступом 2 Знак1 Знак,Основной текст с отступом 2 Знак Знак Знак, Знак Знак1 Знак Знак, Знак Знак Знак, Знак Знак2 Знак, Знак Знак Знак1, Знак Знак1 Знак, Знак"/>
    <w:basedOn w:val="ac"/>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e">
    <w:name w:val="Основной текст с отступом 2 Знак1"/>
    <w:aliases w:val="Основной текст с отступом 2 Знак Знак,Основной текст с отступом 2 Знак1 Знак Знак,Основной текст с отступом 2 Знак Знак Знак Знак, Знак Знак1 Знак Знак Знак, Знак Знак Знак Знак1, Знак Знак2 Знак Знак"/>
    <w:basedOn w:val="ad"/>
    <w:rsid w:val="00B46023"/>
    <w:rPr>
      <w:rFonts w:ascii="Garamond" w:eastAsia="Garamond" w:hAnsi="Garamond" w:cs="Garamond"/>
      <w:sz w:val="24"/>
      <w:szCs w:val="24"/>
      <w:lang w:eastAsia="ar-SA"/>
    </w:rPr>
  </w:style>
  <w:style w:type="paragraph" w:styleId="affffffffffffffffffff7">
    <w:name w:val="caption"/>
    <w:basedOn w:val="ac"/>
    <w:next w:val="ac"/>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link w:val="8a"/>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d"/>
    <w:rsid w:val="00B46023"/>
    <w:rPr>
      <w:noProof w:val="0"/>
      <w:sz w:val="28"/>
      <w:lang w:val="uk-UA"/>
    </w:rPr>
  </w:style>
  <w:style w:type="paragraph" w:styleId="2ffffb">
    <w:name w:val="Body Text 2"/>
    <w:basedOn w:val="ac"/>
    <w:link w:val="225"/>
    <w:unhideWhenUsed/>
    <w:rsid w:val="00524D1A"/>
    <w:pPr>
      <w:spacing w:after="120" w:line="480" w:lineRule="auto"/>
    </w:pPr>
  </w:style>
  <w:style w:type="character" w:customStyle="1" w:styleId="225">
    <w:name w:val="Основной текст 2 Знак2"/>
    <w:basedOn w:val="ad"/>
    <w:link w:val="2ffffb"/>
    <w:uiPriority w:val="99"/>
    <w:semiHidden/>
    <w:rsid w:val="00524D1A"/>
    <w:rPr>
      <w:rFonts w:ascii="Garamond" w:eastAsia="Garamond" w:hAnsi="Garamond" w:cs="Garamond"/>
      <w:sz w:val="24"/>
      <w:szCs w:val="24"/>
      <w:lang w:eastAsia="ar-SA"/>
    </w:rPr>
  </w:style>
  <w:style w:type="character" w:styleId="affffffffffffffffffff8">
    <w:name w:val="footnote reference"/>
    <w:basedOn w:val="ad"/>
    <w:rsid w:val="00524D1A"/>
    <w:rPr>
      <w:vertAlign w:val="superscript"/>
    </w:rPr>
  </w:style>
  <w:style w:type="character" w:styleId="affffffffffffffffffff9">
    <w:name w:val="annotation reference"/>
    <w:basedOn w:val="ad"/>
    <w:semiHidden/>
    <w:rsid w:val="00524D1A"/>
    <w:rPr>
      <w:sz w:val="16"/>
    </w:rPr>
  </w:style>
  <w:style w:type="paragraph" w:styleId="aff2">
    <w:name w:val="annotation text"/>
    <w:basedOn w:val="ac"/>
    <w:link w:val="aff1"/>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d"/>
    <w:uiPriority w:val="99"/>
    <w:semiHidden/>
    <w:rsid w:val="00524D1A"/>
    <w:rPr>
      <w:rFonts w:ascii="Garamond" w:eastAsia="Garamond" w:hAnsi="Garamond" w:cs="Garamond"/>
      <w:lang w:eastAsia="ar-SA"/>
    </w:rPr>
  </w:style>
  <w:style w:type="paragraph" w:styleId="afd">
    <w:name w:val="Document Map"/>
    <w:basedOn w:val="ac"/>
    <w:link w:val="afc"/>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d"/>
    <w:uiPriority w:val="99"/>
    <w:semiHidden/>
    <w:rsid w:val="00524D1A"/>
    <w:rPr>
      <w:rFonts w:ascii="Segoe UI" w:eastAsia="Garamond" w:hAnsi="Segoe UI" w:cs="Segoe UI"/>
      <w:sz w:val="16"/>
      <w:szCs w:val="16"/>
      <w:lang w:eastAsia="ar-SA"/>
    </w:rPr>
  </w:style>
  <w:style w:type="character" w:styleId="affffffffffffffffffffa">
    <w:name w:val="endnote reference"/>
    <w:basedOn w:val="ad"/>
    <w:rsid w:val="00524D1A"/>
    <w:rPr>
      <w:vertAlign w:val="superscript"/>
    </w:rPr>
  </w:style>
  <w:style w:type="paragraph" w:styleId="34">
    <w:name w:val="Body Text 3"/>
    <w:basedOn w:val="ac"/>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d"/>
    <w:uiPriority w:val="99"/>
    <w:semiHidden/>
    <w:rsid w:val="00524D1A"/>
    <w:rPr>
      <w:rFonts w:ascii="Garamond" w:eastAsia="Garamond" w:hAnsi="Garamond" w:cs="Garamond"/>
      <w:sz w:val="16"/>
      <w:szCs w:val="16"/>
      <w:lang w:eastAsia="ar-SA"/>
    </w:rPr>
  </w:style>
  <w:style w:type="character" w:customStyle="1" w:styleId="text31">
    <w:name w:val="text31"/>
    <w:basedOn w:val="ad"/>
    <w:rsid w:val="00524D1A"/>
    <w:rPr>
      <w:rFonts w:ascii="Arial" w:hAnsi="Arial" w:cs="Arial" w:hint="default"/>
      <w:b/>
      <w:bCs/>
      <w:color w:val="212063"/>
      <w:sz w:val="24"/>
      <w:szCs w:val="24"/>
    </w:rPr>
  </w:style>
  <w:style w:type="paragraph" w:styleId="afb">
    <w:name w:val="Plain Text"/>
    <w:basedOn w:val="ac"/>
    <w:link w:val="afa"/>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d"/>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d"/>
    <w:rsid w:val="00854667"/>
  </w:style>
  <w:style w:type="character" w:customStyle="1" w:styleId="b3t1">
    <w:name w:val="b3t1"/>
    <w:basedOn w:val="ad"/>
    <w:rsid w:val="00854667"/>
    <w:rPr>
      <w:rFonts w:ascii="Verdana" w:hAnsi="Verdana" w:hint="default"/>
      <w:b/>
      <w:bCs/>
      <w:color w:val="4556B1"/>
      <w:sz w:val="16"/>
      <w:szCs w:val="16"/>
    </w:rPr>
  </w:style>
  <w:style w:type="character" w:customStyle="1" w:styleId="b3t">
    <w:name w:val="b3t"/>
    <w:basedOn w:val="ad"/>
    <w:rsid w:val="00854667"/>
  </w:style>
  <w:style w:type="paragraph" w:customStyle="1" w:styleId="Web">
    <w:name w:val="Обычный (Web)"/>
    <w:basedOn w:val="ac"/>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c"/>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d"/>
    <w:rsid w:val="00854667"/>
    <w:rPr>
      <w:color w:val="000000"/>
      <w:sz w:val="17"/>
      <w:szCs w:val="17"/>
    </w:rPr>
  </w:style>
  <w:style w:type="character" w:customStyle="1" w:styleId="postdetails1">
    <w:name w:val="postdetails1"/>
    <w:basedOn w:val="ad"/>
    <w:rsid w:val="00854667"/>
    <w:rPr>
      <w:color w:val="000000"/>
      <w:sz w:val="15"/>
      <w:szCs w:val="15"/>
    </w:rPr>
  </w:style>
  <w:style w:type="character" w:customStyle="1" w:styleId="nav1">
    <w:name w:val="nav1"/>
    <w:basedOn w:val="ad"/>
    <w:rsid w:val="00854667"/>
    <w:rPr>
      <w:b/>
      <w:bCs/>
      <w:color w:val="000000"/>
      <w:sz w:val="17"/>
      <w:szCs w:val="17"/>
    </w:rPr>
  </w:style>
  <w:style w:type="character" w:customStyle="1" w:styleId="4fc">
    <w:name w:val="Гиперссылка4"/>
    <w:basedOn w:val="ad"/>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d"/>
    <w:rsid w:val="00902A7A"/>
    <w:rPr>
      <w:b/>
      <w:sz w:val="28"/>
      <w:szCs w:val="24"/>
      <w:lang w:val="uk-UA" w:eastAsia="ru-RU" w:bidi="ar-SA"/>
    </w:rPr>
  </w:style>
  <w:style w:type="character" w:customStyle="1" w:styleId="2ffffc">
    <w:name w:val="Основной текст 2 Знак Знак"/>
    <w:basedOn w:val="ad"/>
    <w:rsid w:val="00902A7A"/>
    <w:rPr>
      <w:sz w:val="28"/>
      <w:szCs w:val="24"/>
      <w:lang w:val="uk-UA" w:eastAsia="ru-RU" w:bidi="ar-SA"/>
    </w:rPr>
  </w:style>
  <w:style w:type="paragraph" w:styleId="affffffffffffffffffffb">
    <w:name w:val="List Bullet"/>
    <w:basedOn w:val="ac"/>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paragraph" w:customStyle="1" w:styleId="Spysok">
    <w:name w:val="Spysok"/>
    <w:basedOn w:val="ac"/>
    <w:next w:val="ac"/>
    <w:rsid w:val="005A490F"/>
    <w:pPr>
      <w:tabs>
        <w:tab w:val="left" w:pos="283"/>
      </w:tabs>
      <w:suppressAutoHyphens w:val="0"/>
      <w:overflowPunct w:val="0"/>
      <w:autoSpaceDE w:val="0"/>
      <w:autoSpaceDN w:val="0"/>
      <w:adjustRightInd w:val="0"/>
      <w:ind w:left="283" w:hanging="283"/>
      <w:jc w:val="both"/>
      <w:textAlignment w:val="baseline"/>
    </w:pPr>
    <w:rPr>
      <w:rFonts w:ascii="Times New Roman" w:eastAsia="Times New Roman" w:hAnsi="Times New Roman" w:cs="Times New Roman"/>
      <w:sz w:val="22"/>
      <w:szCs w:val="20"/>
      <w:lang w:eastAsia="ru-RU"/>
    </w:rPr>
  </w:style>
  <w:style w:type="paragraph" w:customStyle="1" w:styleId="241">
    <w:name w:val="Основной текст 24"/>
    <w:basedOn w:val="ac"/>
    <w:rsid w:val="00D56F9F"/>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ToDoList">
    <w:name w:val="ToDoList"/>
    <w:rsid w:val="00666C2E"/>
    <w:pPr>
      <w:tabs>
        <w:tab w:val="left" w:pos="2160"/>
      </w:tabs>
      <w:autoSpaceDE w:val="0"/>
      <w:autoSpaceDN w:val="0"/>
      <w:adjustRightInd w:val="0"/>
      <w:spacing w:after="120"/>
      <w:ind w:left="2160" w:hanging="360"/>
    </w:pPr>
    <w:rPr>
      <w:rFonts w:ascii="Times" w:eastAsia="Times New Roman" w:hAnsi="Times" w:cs="Times New Roman"/>
    </w:rPr>
  </w:style>
  <w:style w:type="character" w:customStyle="1" w:styleId="p">
    <w:name w:val="p"/>
    <w:basedOn w:val="ad"/>
    <w:rsid w:val="00447CDC"/>
  </w:style>
  <w:style w:type="paragraph" w:customStyle="1" w:styleId="articlecreditbottom">
    <w:name w:val="article_credit_bottom"/>
    <w:basedOn w:val="ac"/>
    <w:rsid w:val="00447CDC"/>
    <w:pPr>
      <w:suppressAutoHyphens w:val="0"/>
      <w:spacing w:before="100" w:beforeAutospacing="1" w:after="100" w:afterAutospacing="1"/>
    </w:pPr>
    <w:rPr>
      <w:rFonts w:ascii="Cambria" w:eastAsia="Cambria" w:hAnsi="Cambria" w:cs="Cambria"/>
      <w:lang w:val="uk-UA" w:eastAsia="ru-RU"/>
    </w:rPr>
  </w:style>
  <w:style w:type="paragraph" w:customStyle="1" w:styleId="articlecredittop">
    <w:name w:val="article_credit_top"/>
    <w:basedOn w:val="ac"/>
    <w:rsid w:val="00447CDC"/>
    <w:pPr>
      <w:suppressAutoHyphens w:val="0"/>
      <w:spacing w:before="100" w:beforeAutospacing="1" w:after="100" w:afterAutospacing="1"/>
    </w:pPr>
    <w:rPr>
      <w:rFonts w:ascii="Cambria" w:eastAsia="Cambria" w:hAnsi="Cambria" w:cs="Cambria"/>
      <w:lang w:val="uk-UA" w:eastAsia="ru-RU"/>
    </w:rPr>
  </w:style>
  <w:style w:type="character" w:customStyle="1" w:styleId="wbsubtitle">
    <w:name w:val="wbsubtitle"/>
    <w:basedOn w:val="ad"/>
    <w:rsid w:val="00447CDC"/>
  </w:style>
  <w:style w:type="character" w:customStyle="1" w:styleId="copyright">
    <w:name w:val="copyright"/>
    <w:basedOn w:val="ad"/>
    <w:rsid w:val="00447CDC"/>
  </w:style>
  <w:style w:type="character" w:customStyle="1" w:styleId="refresult">
    <w:name w:val="ref_result"/>
    <w:basedOn w:val="ad"/>
    <w:rsid w:val="007E3CE5"/>
  </w:style>
  <w:style w:type="character" w:customStyle="1" w:styleId="highlightedsearchterm">
    <w:name w:val="highlightedsearchterm"/>
    <w:basedOn w:val="ad"/>
    <w:rsid w:val="00792201"/>
  </w:style>
  <w:style w:type="character" w:customStyle="1" w:styleId="link-external">
    <w:name w:val="link-external"/>
    <w:basedOn w:val="ad"/>
    <w:rsid w:val="00792201"/>
  </w:style>
  <w:style w:type="character" w:customStyle="1" w:styleId="ref">
    <w:name w:val="ref"/>
    <w:basedOn w:val="ad"/>
    <w:rsid w:val="00792201"/>
  </w:style>
  <w:style w:type="character" w:customStyle="1" w:styleId="txt1">
    <w:name w:val="txt1"/>
    <w:basedOn w:val="ad"/>
    <w:rsid w:val="00792201"/>
  </w:style>
  <w:style w:type="character" w:customStyle="1" w:styleId="rvts21">
    <w:name w:val="rvts21"/>
    <w:basedOn w:val="ad"/>
    <w:rsid w:val="00EB5EA7"/>
    <w:rPr>
      <w:rFonts w:ascii="Times New Roman" w:hAnsi="Times New Roman" w:cs="Times New Roman" w:hint="default"/>
      <w:i/>
      <w:iCs/>
      <w:sz w:val="24"/>
      <w:szCs w:val="24"/>
    </w:rPr>
  </w:style>
  <w:style w:type="paragraph" w:customStyle="1" w:styleId="3ffc">
    <w:name w:val="Стиль3"/>
    <w:basedOn w:val="21"/>
    <w:link w:val="3ffd"/>
    <w:qFormat/>
    <w:rsid w:val="00AD050A"/>
    <w:pPr>
      <w:tabs>
        <w:tab w:val="num" w:pos="2016"/>
      </w:tabs>
      <w:suppressAutoHyphens w:val="0"/>
      <w:spacing w:line="360" w:lineRule="auto"/>
      <w:ind w:left="2016" w:hanging="576"/>
      <w:jc w:val="center"/>
    </w:pPr>
    <w:rPr>
      <w:rFonts w:ascii="Times New Roman" w:eastAsia="Times New Roman" w:hAnsi="Times New Roman" w:cs="Times New Roman"/>
      <w:i w:val="0"/>
      <w:lang w:eastAsia="ru-RU"/>
    </w:rPr>
  </w:style>
  <w:style w:type="paragraph" w:customStyle="1" w:styleId="1fffffff2">
    <w:name w:val="Основной 1 см"/>
    <w:basedOn w:val="ac"/>
    <w:rsid w:val="00AD050A"/>
    <w:pPr>
      <w:suppressAutoHyphens w:val="0"/>
      <w:spacing w:line="288" w:lineRule="auto"/>
      <w:ind w:firstLine="567"/>
      <w:jc w:val="both"/>
    </w:pPr>
    <w:rPr>
      <w:rFonts w:ascii="Times New Roman" w:eastAsia="Times New Roman" w:hAnsi="Times New Roman" w:cs="Times New Roman"/>
      <w:sz w:val="31"/>
      <w:szCs w:val="20"/>
      <w:lang w:eastAsia="ru-RU"/>
    </w:rPr>
  </w:style>
  <w:style w:type="paragraph" w:customStyle="1" w:styleId="affffffffffffffffffffc">
    <w:name w:val="Основной б.о."/>
    <w:basedOn w:val="1fffffff2"/>
    <w:next w:val="1fffffff2"/>
    <w:rsid w:val="00AD050A"/>
    <w:pPr>
      <w:ind w:firstLine="0"/>
    </w:pPr>
  </w:style>
  <w:style w:type="paragraph" w:customStyle="1" w:styleId="BodyText2">
    <w:name w:val="Body Text 2.Основной текст с отступом Знак"/>
    <w:basedOn w:val="ac"/>
    <w:rsid w:val="00AD050A"/>
    <w:p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a9">
    <w:name w:val="Библиография"/>
    <w:basedOn w:val="ac"/>
    <w:rsid w:val="00AD050A"/>
    <w:pPr>
      <w:numPr>
        <w:numId w:val="39"/>
      </w:numPr>
      <w:suppressAutoHyphens w:val="0"/>
      <w:spacing w:line="360" w:lineRule="auto"/>
      <w:jc w:val="both"/>
    </w:pPr>
    <w:rPr>
      <w:rFonts w:ascii="Times New Roman" w:eastAsia="Times New Roman" w:hAnsi="Times New Roman" w:cs="Times New Roman"/>
      <w:sz w:val="28"/>
      <w:szCs w:val="28"/>
      <w:lang w:eastAsia="ru-RU"/>
    </w:rPr>
  </w:style>
  <w:style w:type="paragraph" w:customStyle="1" w:styleId="-c">
    <w:name w:val="- дис"/>
    <w:basedOn w:val="ac"/>
    <w:rsid w:val="00AD050A"/>
    <w:pPr>
      <w:tabs>
        <w:tab w:val="num" w:pos="1134"/>
      </w:tabs>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2ffffd">
    <w:name w:val="Знак Знак2"/>
    <w:basedOn w:val="ad"/>
    <w:semiHidden/>
    <w:rsid w:val="00AD050A"/>
    <w:rPr>
      <w:rFonts w:ascii="Tahoma" w:hAnsi="Tahoma" w:cs="Tahoma"/>
      <w:sz w:val="16"/>
      <w:szCs w:val="16"/>
      <w:lang w:val="ru-RU" w:eastAsia="ru-RU" w:bidi="ar-SA"/>
    </w:rPr>
  </w:style>
  <w:style w:type="character" w:customStyle="1" w:styleId="1fffffff3">
    <w:name w:val="Знак Знак1"/>
    <w:basedOn w:val="ad"/>
    <w:semiHidden/>
    <w:rsid w:val="00AD050A"/>
    <w:rPr>
      <w:sz w:val="24"/>
      <w:szCs w:val="24"/>
      <w:lang w:val="ru-RU" w:eastAsia="ru-RU" w:bidi="ar-SA"/>
    </w:rPr>
  </w:style>
  <w:style w:type="character" w:customStyle="1" w:styleId="affffffffffffffffffffd">
    <w:name w:val="Знак Знак"/>
    <w:basedOn w:val="ad"/>
    <w:rsid w:val="00AD050A"/>
    <w:rPr>
      <w:rFonts w:ascii="Courier New" w:hAnsi="Courier New" w:cs="Courier New"/>
    </w:rPr>
  </w:style>
  <w:style w:type="character" w:customStyle="1" w:styleId="def">
    <w:name w:val="def"/>
    <w:basedOn w:val="ad"/>
    <w:rsid w:val="00AD050A"/>
  </w:style>
  <w:style w:type="character" w:customStyle="1" w:styleId="sc">
    <w:name w:val="sc"/>
    <w:basedOn w:val="ad"/>
    <w:rsid w:val="00AD050A"/>
  </w:style>
  <w:style w:type="character" w:customStyle="1" w:styleId="ital-inline">
    <w:name w:val="ital-inline"/>
    <w:basedOn w:val="ad"/>
    <w:rsid w:val="00AD050A"/>
  </w:style>
  <w:style w:type="character" w:customStyle="1" w:styleId="definition">
    <w:name w:val="definition"/>
    <w:basedOn w:val="ad"/>
    <w:rsid w:val="00AD050A"/>
  </w:style>
  <w:style w:type="paragraph" w:customStyle="1" w:styleId="251">
    <w:name w:val="Основной текст 25"/>
    <w:basedOn w:val="ac"/>
    <w:rsid w:val="00AD050A"/>
    <w:pPr>
      <w:suppressAutoHyphens w:val="0"/>
      <w:spacing w:line="360" w:lineRule="auto"/>
    </w:pPr>
    <w:rPr>
      <w:rFonts w:ascii="Times New Roman" w:eastAsia="Times New Roman" w:hAnsi="Times New Roman" w:cs="Times New Roman"/>
      <w:szCs w:val="20"/>
      <w:lang w:eastAsia="ru-RU"/>
    </w:rPr>
  </w:style>
  <w:style w:type="paragraph" w:customStyle="1" w:styleId="4fd">
    <w:name w:val="Обычный4"/>
    <w:rsid w:val="00AD050A"/>
    <w:rPr>
      <w:rFonts w:ascii="Times New Roman" w:eastAsia="Times New Roman" w:hAnsi="Times New Roman" w:cs="Times New Roman"/>
    </w:rPr>
  </w:style>
  <w:style w:type="paragraph" w:customStyle="1" w:styleId="affffffffffffffffffffe">
    <w:name w:val="дис"/>
    <w:basedOn w:val="ac"/>
    <w:rsid w:val="00AD050A"/>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5ch">
    <w:name w:val="Стиль Первая строка:  5 ch"/>
    <w:basedOn w:val="ac"/>
    <w:rsid w:val="00AD050A"/>
    <w:pPr>
      <w:suppressAutoHyphens w:val="0"/>
      <w:spacing w:line="360" w:lineRule="auto"/>
      <w:ind w:firstLineChars="400" w:firstLine="1089"/>
      <w:jc w:val="both"/>
    </w:pPr>
    <w:rPr>
      <w:rFonts w:ascii="Times New Roman" w:eastAsia="Times New Roman" w:hAnsi="Times New Roman" w:cs="Times New Roman"/>
      <w:sz w:val="28"/>
      <w:szCs w:val="28"/>
      <w:lang w:val="uk-UA" w:eastAsia="ru-RU"/>
    </w:rPr>
  </w:style>
  <w:style w:type="paragraph" w:customStyle="1" w:styleId="226">
    <w:name w:val="Заголовок 22"/>
    <w:basedOn w:val="ac"/>
    <w:next w:val="ac"/>
    <w:rsid w:val="00834DF4"/>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1fffffff4">
    <w:name w:val="Заголовок1"/>
    <w:basedOn w:val="ac"/>
    <w:rsid w:val="00834DF4"/>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yshortcuts">
    <w:name w:val="yshortcuts"/>
    <w:basedOn w:val="ad"/>
    <w:rsid w:val="00834DF4"/>
  </w:style>
  <w:style w:type="character" w:customStyle="1" w:styleId="ptbrand">
    <w:name w:val="ptbrand"/>
    <w:basedOn w:val="ad"/>
    <w:rsid w:val="00834DF4"/>
  </w:style>
  <w:style w:type="paragraph" w:customStyle="1" w:styleId="5f5">
    <w:name w:val="Обычный5"/>
    <w:rsid w:val="00834DF4"/>
    <w:pPr>
      <w:spacing w:before="100" w:after="100"/>
    </w:pPr>
    <w:rPr>
      <w:rFonts w:ascii="Times New Roman" w:eastAsia="Times New Roman" w:hAnsi="Times New Roman" w:cs="Times New Roman"/>
      <w:snapToGrid w:val="0"/>
      <w:sz w:val="24"/>
    </w:rPr>
  </w:style>
  <w:style w:type="character" w:customStyle="1" w:styleId="italic">
    <w:name w:val="italic"/>
    <w:basedOn w:val="ad"/>
    <w:rsid w:val="00834DF4"/>
  </w:style>
  <w:style w:type="paragraph" w:customStyle="1" w:styleId="1112">
    <w:name w:val="1.1.1."/>
    <w:rsid w:val="00C50F18"/>
    <w:pPr>
      <w:tabs>
        <w:tab w:val="left" w:pos="283"/>
      </w:tabs>
      <w:jc w:val="both"/>
    </w:pPr>
    <w:rPr>
      <w:rFonts w:ascii="Times New Roman" w:eastAsia="Times New Roman" w:hAnsi="Times New Roman" w:cs="Times New Roman"/>
      <w:b/>
      <w:snapToGrid w:val="0"/>
      <w:color w:val="000000"/>
    </w:rPr>
  </w:style>
  <w:style w:type="character" w:customStyle="1" w:styleId="rvts22">
    <w:name w:val="rvts22"/>
    <w:basedOn w:val="ad"/>
    <w:rsid w:val="00CB5506"/>
    <w:rPr>
      <w:rFonts w:ascii="Times New Roman" w:hAnsi="Times New Roman" w:cs="Times New Roman" w:hint="default"/>
      <w:sz w:val="12"/>
      <w:szCs w:val="12"/>
      <w:vertAlign w:val="subscript"/>
    </w:rPr>
  </w:style>
  <w:style w:type="character" w:customStyle="1" w:styleId="rvts23">
    <w:name w:val="rvts23"/>
    <w:basedOn w:val="ad"/>
    <w:rsid w:val="00CB5506"/>
    <w:rPr>
      <w:rFonts w:ascii="Lucida Sans Unicode" w:hAnsi="Lucida Sans Unicode" w:cs="Lucida Sans Unicode" w:hint="default"/>
      <w:spacing w:val="45"/>
    </w:rPr>
  </w:style>
  <w:style w:type="character" w:customStyle="1" w:styleId="rvts24">
    <w:name w:val="rvts24"/>
    <w:basedOn w:val="ad"/>
    <w:rsid w:val="00CB5506"/>
    <w:rPr>
      <w:rFonts w:ascii="Lucida Sans Unicode" w:hAnsi="Lucida Sans Unicode" w:cs="Lucida Sans Unicode" w:hint="default"/>
      <w:spacing w:val="45"/>
    </w:rPr>
  </w:style>
  <w:style w:type="character" w:customStyle="1" w:styleId="rvts28">
    <w:name w:val="rvts28"/>
    <w:basedOn w:val="ad"/>
    <w:rsid w:val="00CB5506"/>
    <w:rPr>
      <w:rFonts w:ascii="Times New Roman" w:hAnsi="Times New Roman" w:cs="Times New Roman" w:hint="default"/>
      <w:b/>
      <w:bCs/>
      <w:sz w:val="28"/>
      <w:szCs w:val="28"/>
    </w:rPr>
  </w:style>
  <w:style w:type="character" w:customStyle="1" w:styleId="rvts36">
    <w:name w:val="rvts36"/>
    <w:basedOn w:val="ad"/>
    <w:rsid w:val="00CB5506"/>
    <w:rPr>
      <w:rFonts w:ascii="Times New Roman" w:hAnsi="Times New Roman" w:cs="Times New Roman" w:hint="default"/>
      <w:color w:val="000000"/>
      <w:sz w:val="24"/>
      <w:szCs w:val="24"/>
    </w:rPr>
  </w:style>
  <w:style w:type="character" w:customStyle="1" w:styleId="rvts37">
    <w:name w:val="rvts37"/>
    <w:basedOn w:val="ad"/>
    <w:rsid w:val="00CB5506"/>
    <w:rPr>
      <w:rFonts w:ascii="Times New Roman" w:hAnsi="Times New Roman" w:cs="Times New Roman" w:hint="default"/>
      <w:i/>
      <w:iCs/>
      <w:sz w:val="24"/>
      <w:szCs w:val="24"/>
    </w:rPr>
  </w:style>
  <w:style w:type="character" w:customStyle="1" w:styleId="rvts39">
    <w:name w:val="rvts39"/>
    <w:basedOn w:val="ad"/>
    <w:rsid w:val="00CB5506"/>
    <w:rPr>
      <w:rFonts w:ascii="Times New Roman" w:hAnsi="Times New Roman" w:cs="Times New Roman" w:hint="default"/>
    </w:rPr>
  </w:style>
  <w:style w:type="character" w:customStyle="1" w:styleId="rvts40">
    <w:name w:val="rvts40"/>
    <w:basedOn w:val="ad"/>
    <w:rsid w:val="00CB5506"/>
    <w:rPr>
      <w:rFonts w:ascii="Arial Unicode MS" w:eastAsia="Arial Unicode MS" w:hAnsi="Arial Unicode MS" w:cs="Arial Unicode MS" w:hint="eastAsia"/>
      <w:b/>
      <w:bCs/>
      <w:sz w:val="24"/>
      <w:szCs w:val="24"/>
    </w:rPr>
  </w:style>
  <w:style w:type="character" w:customStyle="1" w:styleId="rvts41">
    <w:name w:val="rvts41"/>
    <w:basedOn w:val="ad"/>
    <w:rsid w:val="00CB5506"/>
    <w:rPr>
      <w:rFonts w:ascii="Lucida Sans Unicode" w:hAnsi="Lucida Sans Unicode" w:cs="Lucida Sans Unicode" w:hint="default"/>
      <w:u w:val="single"/>
    </w:rPr>
  </w:style>
  <w:style w:type="character" w:customStyle="1" w:styleId="rvts42">
    <w:name w:val="rvts42"/>
    <w:basedOn w:val="ad"/>
    <w:rsid w:val="00CB5506"/>
    <w:rPr>
      <w:rFonts w:ascii="Lucida Sans Unicode" w:hAnsi="Lucida Sans Unicode" w:cs="Lucida Sans Unicode" w:hint="default"/>
    </w:rPr>
  </w:style>
  <w:style w:type="character" w:customStyle="1" w:styleId="rvts43">
    <w:name w:val="rvts43"/>
    <w:basedOn w:val="ad"/>
    <w:rsid w:val="00CB5506"/>
    <w:rPr>
      <w:rFonts w:ascii="Lucida Sans Unicode" w:hAnsi="Lucida Sans Unicode" w:cs="Lucida Sans Unicode" w:hint="default"/>
      <w:i/>
      <w:iCs/>
    </w:rPr>
  </w:style>
  <w:style w:type="character" w:customStyle="1" w:styleId="rvts44">
    <w:name w:val="rvts44"/>
    <w:basedOn w:val="ad"/>
    <w:rsid w:val="00CB5506"/>
    <w:rPr>
      <w:rFonts w:ascii="Arial Unicode MS" w:eastAsia="Arial Unicode MS" w:hAnsi="Arial Unicode MS" w:cs="Arial Unicode MS" w:hint="eastAsia"/>
      <w:b/>
      <w:bCs/>
      <w:sz w:val="28"/>
      <w:szCs w:val="28"/>
    </w:rPr>
  </w:style>
  <w:style w:type="character" w:customStyle="1" w:styleId="rvts45">
    <w:name w:val="rvts45"/>
    <w:basedOn w:val="ad"/>
    <w:rsid w:val="00CB5506"/>
    <w:rPr>
      <w:rFonts w:ascii="Times New Roman" w:hAnsi="Times New Roman" w:cs="Times New Roman" w:hint="default"/>
      <w:color w:val="000000"/>
      <w:sz w:val="24"/>
      <w:szCs w:val="24"/>
    </w:rPr>
  </w:style>
  <w:style w:type="character" w:customStyle="1" w:styleId="rvts46">
    <w:name w:val="rvts46"/>
    <w:basedOn w:val="ad"/>
    <w:rsid w:val="00CB5506"/>
    <w:rPr>
      <w:rFonts w:ascii="Arial Unicode MS" w:eastAsia="Arial Unicode MS" w:hAnsi="Arial Unicode MS" w:cs="Arial Unicode MS" w:hint="eastAsia"/>
      <w:sz w:val="24"/>
      <w:szCs w:val="24"/>
    </w:rPr>
  </w:style>
  <w:style w:type="character" w:customStyle="1" w:styleId="rvts47">
    <w:name w:val="rvts47"/>
    <w:basedOn w:val="ad"/>
    <w:rsid w:val="00CB5506"/>
    <w:rPr>
      <w:rFonts w:ascii="Lucida Sans Unicode" w:hAnsi="Lucida Sans Unicode" w:cs="Lucida Sans Unicode" w:hint="default"/>
      <w:i/>
      <w:iCs/>
      <w:sz w:val="24"/>
      <w:szCs w:val="24"/>
    </w:rPr>
  </w:style>
  <w:style w:type="character" w:customStyle="1" w:styleId="rvts48">
    <w:name w:val="rvts48"/>
    <w:basedOn w:val="ad"/>
    <w:rsid w:val="00CB5506"/>
    <w:rPr>
      <w:rFonts w:ascii="Lucida Sans Unicode" w:hAnsi="Lucida Sans Unicode" w:cs="Lucida Sans Unicode" w:hint="default"/>
      <w:sz w:val="24"/>
      <w:szCs w:val="24"/>
    </w:rPr>
  </w:style>
  <w:style w:type="character" w:customStyle="1" w:styleId="rvts49">
    <w:name w:val="rvts49"/>
    <w:basedOn w:val="ad"/>
    <w:rsid w:val="00CB5506"/>
    <w:rPr>
      <w:rFonts w:ascii="Arial Unicode MS" w:eastAsia="Arial Unicode MS" w:hAnsi="Arial Unicode MS" w:cs="Arial Unicode MS" w:hint="eastAsia"/>
      <w:b/>
      <w:bCs/>
      <w:sz w:val="24"/>
      <w:szCs w:val="24"/>
    </w:rPr>
  </w:style>
  <w:style w:type="character" w:customStyle="1" w:styleId="rvts50">
    <w:name w:val="rvts50"/>
    <w:basedOn w:val="ad"/>
    <w:rsid w:val="00CB5506"/>
    <w:rPr>
      <w:rFonts w:ascii="Arial Unicode MS" w:eastAsia="Arial Unicode MS" w:hAnsi="Arial Unicode MS" w:cs="Arial Unicode MS" w:hint="eastAsia"/>
    </w:rPr>
  </w:style>
  <w:style w:type="character" w:customStyle="1" w:styleId="rvts51">
    <w:name w:val="rvts51"/>
    <w:basedOn w:val="ad"/>
    <w:rsid w:val="00CB5506"/>
    <w:rPr>
      <w:rFonts w:ascii="Arial Unicode MS" w:eastAsia="Arial Unicode MS" w:hAnsi="Arial Unicode MS" w:cs="Arial Unicode MS" w:hint="eastAsia"/>
    </w:rPr>
  </w:style>
  <w:style w:type="character" w:customStyle="1" w:styleId="rvts52">
    <w:name w:val="rvts52"/>
    <w:basedOn w:val="ad"/>
    <w:rsid w:val="00CB5506"/>
    <w:rPr>
      <w:rFonts w:ascii="Times New Roman" w:hAnsi="Times New Roman" w:cs="Times New Roman" w:hint="default"/>
      <w:color w:val="000000"/>
      <w:sz w:val="24"/>
      <w:szCs w:val="24"/>
    </w:rPr>
  </w:style>
  <w:style w:type="character" w:customStyle="1" w:styleId="rvts53">
    <w:name w:val="rvts53"/>
    <w:basedOn w:val="ad"/>
    <w:rsid w:val="00CB5506"/>
    <w:rPr>
      <w:rFonts w:ascii="Times New Roman" w:hAnsi="Times New Roman" w:cs="Times New Roman" w:hint="default"/>
      <w:spacing w:val="-15"/>
      <w:sz w:val="24"/>
      <w:szCs w:val="24"/>
    </w:rPr>
  </w:style>
  <w:style w:type="character" w:customStyle="1" w:styleId="rvts54">
    <w:name w:val="rvts54"/>
    <w:basedOn w:val="ad"/>
    <w:rsid w:val="00CB5506"/>
    <w:rPr>
      <w:rFonts w:ascii="Lucida Sans Unicode" w:hAnsi="Lucida Sans Unicode" w:cs="Lucida Sans Unicode" w:hint="default"/>
      <w:i/>
      <w:iCs/>
      <w:spacing w:val="-15"/>
    </w:rPr>
  </w:style>
  <w:style w:type="character" w:customStyle="1" w:styleId="rvts55">
    <w:name w:val="rvts55"/>
    <w:basedOn w:val="ad"/>
    <w:rsid w:val="00CB5506"/>
    <w:rPr>
      <w:rFonts w:ascii="Lucida Sans Unicode" w:hAnsi="Lucida Sans Unicode" w:cs="Lucida Sans Unicode" w:hint="default"/>
      <w:i/>
      <w:iCs/>
      <w:spacing w:val="-15"/>
    </w:rPr>
  </w:style>
  <w:style w:type="character" w:customStyle="1" w:styleId="rvts56">
    <w:name w:val="rvts56"/>
    <w:basedOn w:val="ad"/>
    <w:rsid w:val="00CB5506"/>
    <w:rPr>
      <w:rFonts w:ascii="Lucida Sans Unicode" w:hAnsi="Lucida Sans Unicode" w:cs="Lucida Sans Unicode" w:hint="default"/>
      <w:spacing w:val="-15"/>
    </w:rPr>
  </w:style>
  <w:style w:type="character" w:customStyle="1" w:styleId="rvts57">
    <w:name w:val="rvts57"/>
    <w:basedOn w:val="ad"/>
    <w:rsid w:val="00CB5506"/>
    <w:rPr>
      <w:rFonts w:ascii="Lucida Sans Unicode" w:hAnsi="Lucida Sans Unicode" w:cs="Lucida Sans Unicode" w:hint="default"/>
      <w:color w:val="000000"/>
      <w:spacing w:val="45"/>
    </w:rPr>
  </w:style>
  <w:style w:type="character" w:customStyle="1" w:styleId="binding">
    <w:name w:val="binding"/>
    <w:basedOn w:val="ad"/>
    <w:rsid w:val="00CB5506"/>
  </w:style>
  <w:style w:type="character" w:customStyle="1" w:styleId="format">
    <w:name w:val="format"/>
    <w:basedOn w:val="ad"/>
    <w:rsid w:val="00CB5506"/>
  </w:style>
  <w:style w:type="character" w:customStyle="1" w:styleId="rvts20">
    <w:name w:val="rvts20"/>
    <w:basedOn w:val="ad"/>
    <w:rsid w:val="00CB5506"/>
  </w:style>
  <w:style w:type="table" w:customStyle="1" w:styleId="1fffffff5">
    <w:name w:val="Стиль таблицы1"/>
    <w:basedOn w:val="affffffffffffffffffff6"/>
    <w:rsid w:val="006D649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Обычный (веб)15"/>
    <w:basedOn w:val="ac"/>
    <w:rsid w:val="006E76C4"/>
    <w:pPr>
      <w:suppressAutoHyphens w:val="0"/>
      <w:spacing w:before="100" w:beforeAutospacing="1" w:after="100" w:afterAutospacing="1" w:line="288" w:lineRule="auto"/>
      <w:jc w:val="both"/>
    </w:pPr>
    <w:rPr>
      <w:rFonts w:ascii="Times New Roman" w:eastAsia="Times New Roman" w:hAnsi="Times New Roman" w:cs="Times New Roman"/>
      <w:color w:val="000000"/>
      <w:sz w:val="28"/>
      <w:szCs w:val="28"/>
      <w:lang w:eastAsia="ru-RU"/>
    </w:rPr>
  </w:style>
  <w:style w:type="paragraph" w:styleId="2ffffe">
    <w:name w:val="List 2"/>
    <w:basedOn w:val="ac"/>
    <w:unhideWhenUsed/>
    <w:rsid w:val="00773FBC"/>
    <w:pPr>
      <w:ind w:left="566" w:hanging="283"/>
      <w:contextualSpacing/>
    </w:pPr>
  </w:style>
  <w:style w:type="paragraph" w:styleId="5f6">
    <w:name w:val="List Continue 5"/>
    <w:basedOn w:val="ac"/>
    <w:rsid w:val="00773FBC"/>
    <w:pPr>
      <w:suppressAutoHyphens w:val="0"/>
      <w:spacing w:after="120"/>
      <w:ind w:left="1415"/>
      <w:jc w:val="both"/>
    </w:pPr>
    <w:rPr>
      <w:rFonts w:ascii="Times New Roman" w:eastAsia="Times New Roman" w:hAnsi="Times New Roman" w:cs="Times New Roman"/>
      <w:sz w:val="28"/>
      <w:lang w:eastAsia="ru-RU"/>
    </w:rPr>
  </w:style>
  <w:style w:type="paragraph" w:customStyle="1" w:styleId="151">
    <w:name w:val="Основной текст15"/>
    <w:basedOn w:val="ac"/>
    <w:rsid w:val="00773FBC"/>
    <w:pPr>
      <w:suppressAutoHyphens w:val="0"/>
      <w:autoSpaceDE w:val="0"/>
      <w:autoSpaceDN w:val="0"/>
      <w:ind w:firstLine="283"/>
      <w:jc w:val="both"/>
    </w:pPr>
    <w:rPr>
      <w:rFonts w:ascii="Times New Roman" w:eastAsia="Times New Roman" w:hAnsi="Times New Roman" w:cs="Times New Roman"/>
      <w:sz w:val="20"/>
      <w:szCs w:val="20"/>
      <w:lang w:val="uk-UA" w:eastAsia="ru-RU"/>
    </w:rPr>
  </w:style>
  <w:style w:type="paragraph" w:customStyle="1" w:styleId="MAIN">
    <w:name w:val="MAIN"/>
    <w:rsid w:val="00773FBC"/>
    <w:pPr>
      <w:tabs>
        <w:tab w:val="left" w:pos="397"/>
      </w:tabs>
      <w:autoSpaceDE w:val="0"/>
      <w:autoSpaceDN w:val="0"/>
      <w:adjustRightInd w:val="0"/>
      <w:jc w:val="both"/>
    </w:pPr>
    <w:rPr>
      <w:rFonts w:ascii="Pragmatica" w:eastAsia="Times New Roman" w:hAnsi="Pragmatica" w:cs="Pragmatica"/>
      <w:color w:val="000000"/>
      <w:sz w:val="18"/>
      <w:szCs w:val="18"/>
    </w:rPr>
  </w:style>
  <w:style w:type="character" w:customStyle="1" w:styleId="bsuauthukr1">
    <w:name w:val="bsuauthukr1"/>
    <w:basedOn w:val="ad"/>
    <w:rsid w:val="009625A4"/>
    <w:rPr>
      <w:b/>
      <w:bCs/>
    </w:rPr>
  </w:style>
  <w:style w:type="paragraph" w:customStyle="1" w:styleId="IOiiacaaieiaie">
    <w:name w:val="IOiiacaaieiaie"/>
    <w:basedOn w:val="ac"/>
    <w:next w:val="ac"/>
    <w:rsid w:val="009625A4"/>
    <w:pPr>
      <w:suppressAutoHyphens w:val="0"/>
      <w:autoSpaceDE w:val="0"/>
      <w:autoSpaceDN w:val="0"/>
      <w:adjustRightInd w:val="0"/>
      <w:spacing w:before="120" w:after="60"/>
    </w:pPr>
    <w:rPr>
      <w:rFonts w:ascii="TimesNewRoman" w:eastAsia="Times New Roman" w:hAnsi="TimesNewRoman" w:cs="Times New Roman"/>
      <w:lang w:eastAsia="ru-RU"/>
    </w:rPr>
  </w:style>
  <w:style w:type="paragraph" w:customStyle="1" w:styleId="IOnienie">
    <w:name w:val="IOnienie"/>
    <w:basedOn w:val="ac"/>
    <w:next w:val="ac"/>
    <w:rsid w:val="009625A4"/>
    <w:pPr>
      <w:suppressAutoHyphens w:val="0"/>
      <w:autoSpaceDE w:val="0"/>
      <w:autoSpaceDN w:val="0"/>
      <w:adjustRightInd w:val="0"/>
    </w:pPr>
    <w:rPr>
      <w:rFonts w:ascii="TimesNewRoman" w:eastAsia="Times New Roman" w:hAnsi="TimesNewRoman" w:cs="Times New Roman"/>
      <w:lang w:eastAsia="ru-RU"/>
    </w:rPr>
  </w:style>
  <w:style w:type="paragraph" w:customStyle="1" w:styleId="articlebody">
    <w:name w:val="articlebody"/>
    <w:basedOn w:val="ac"/>
    <w:rsid w:val="009625A4"/>
    <w:pPr>
      <w:suppressAutoHyphens w:val="0"/>
      <w:spacing w:before="100" w:beforeAutospacing="1" w:after="100" w:afterAutospacing="1"/>
      <w:jc w:val="both"/>
    </w:pPr>
    <w:rPr>
      <w:rFonts w:ascii="Arial" w:eastAsia="Times New Roman" w:hAnsi="Arial" w:cs="Arial"/>
      <w:color w:val="330000"/>
      <w:sz w:val="20"/>
      <w:szCs w:val="20"/>
      <w:lang w:eastAsia="ru-RU"/>
    </w:rPr>
  </w:style>
  <w:style w:type="paragraph" w:styleId="3ffe">
    <w:name w:val="List 3"/>
    <w:basedOn w:val="ac"/>
    <w:rsid w:val="009625A4"/>
    <w:pPr>
      <w:suppressAutoHyphens w:val="0"/>
      <w:ind w:left="849" w:hanging="283"/>
    </w:pPr>
    <w:rPr>
      <w:rFonts w:ascii="Times New Roman" w:eastAsia="Times New Roman" w:hAnsi="Times New Roman" w:cs="Times New Roman"/>
      <w:lang w:eastAsia="ru-RU"/>
    </w:rPr>
  </w:style>
  <w:style w:type="paragraph" w:styleId="4fe">
    <w:name w:val="List 4"/>
    <w:basedOn w:val="ac"/>
    <w:rsid w:val="009625A4"/>
    <w:pPr>
      <w:suppressAutoHyphens w:val="0"/>
      <w:ind w:left="1132" w:hanging="283"/>
    </w:pPr>
    <w:rPr>
      <w:rFonts w:ascii="Times New Roman" w:eastAsia="Times New Roman" w:hAnsi="Times New Roman" w:cs="Times New Roman"/>
      <w:lang w:eastAsia="ru-RU"/>
    </w:rPr>
  </w:style>
  <w:style w:type="paragraph" w:styleId="20">
    <w:name w:val="List Bullet 2"/>
    <w:basedOn w:val="ac"/>
    <w:rsid w:val="009625A4"/>
    <w:pPr>
      <w:numPr>
        <w:numId w:val="40"/>
      </w:numPr>
      <w:suppressAutoHyphens w:val="0"/>
    </w:pPr>
    <w:rPr>
      <w:rFonts w:ascii="Times New Roman" w:eastAsia="Times New Roman" w:hAnsi="Times New Roman" w:cs="Times New Roman"/>
      <w:lang w:eastAsia="ru-RU"/>
    </w:rPr>
  </w:style>
  <w:style w:type="paragraph" w:styleId="30">
    <w:name w:val="List Bullet 3"/>
    <w:basedOn w:val="ac"/>
    <w:rsid w:val="009625A4"/>
    <w:pPr>
      <w:numPr>
        <w:numId w:val="41"/>
      </w:numPr>
      <w:suppressAutoHyphens w:val="0"/>
    </w:pPr>
    <w:rPr>
      <w:rFonts w:ascii="Times New Roman" w:eastAsia="Times New Roman" w:hAnsi="Times New Roman" w:cs="Times New Roman"/>
      <w:lang w:eastAsia="ru-RU"/>
    </w:rPr>
  </w:style>
  <w:style w:type="paragraph" w:styleId="40">
    <w:name w:val="List Bullet 4"/>
    <w:basedOn w:val="ac"/>
    <w:rsid w:val="009625A4"/>
    <w:pPr>
      <w:numPr>
        <w:numId w:val="42"/>
      </w:numPr>
      <w:suppressAutoHyphens w:val="0"/>
    </w:pPr>
    <w:rPr>
      <w:rFonts w:ascii="Times New Roman" w:eastAsia="Times New Roman" w:hAnsi="Times New Roman" w:cs="Times New Roman"/>
      <w:lang w:eastAsia="ru-RU"/>
    </w:rPr>
  </w:style>
  <w:style w:type="paragraph" w:styleId="2fffff">
    <w:name w:val="List Continue 2"/>
    <w:basedOn w:val="ac"/>
    <w:rsid w:val="009625A4"/>
    <w:pPr>
      <w:suppressAutoHyphens w:val="0"/>
      <w:spacing w:after="120"/>
      <w:ind w:left="566"/>
    </w:pPr>
    <w:rPr>
      <w:rFonts w:ascii="Times New Roman" w:eastAsia="Times New Roman" w:hAnsi="Times New Roman" w:cs="Times New Roman"/>
      <w:lang w:eastAsia="ru-RU"/>
    </w:rPr>
  </w:style>
  <w:style w:type="paragraph" w:styleId="afff1">
    <w:name w:val="Body Text First Indent"/>
    <w:basedOn w:val="afffffffc"/>
    <w:link w:val="afff0"/>
    <w:rsid w:val="009625A4"/>
    <w:pPr>
      <w:suppressAutoHyphens w:val="0"/>
      <w:ind w:firstLine="210"/>
    </w:pPr>
    <w:rPr>
      <w:rFonts w:ascii="PetersburgCTT" w:eastAsia="PetersburgCTT" w:hAnsi="PetersburgCTT" w:cs="PetersburgCTT"/>
      <w:sz w:val="24"/>
    </w:rPr>
  </w:style>
  <w:style w:type="character" w:customStyle="1" w:styleId="1fffffff6">
    <w:name w:val="Красная строка Знак1"/>
    <w:basedOn w:val="1ff2"/>
    <w:uiPriority w:val="99"/>
    <w:semiHidden/>
    <w:rsid w:val="009625A4"/>
    <w:rPr>
      <w:rFonts w:ascii="Garamond" w:eastAsia="Garamond" w:hAnsi="Garamond" w:cs="Garamond"/>
      <w:sz w:val="24"/>
      <w:szCs w:val="24"/>
      <w:lang w:eastAsia="ar-SA"/>
    </w:rPr>
  </w:style>
  <w:style w:type="paragraph" w:styleId="2e">
    <w:name w:val="Body Text First Indent 2"/>
    <w:basedOn w:val="affffffff3"/>
    <w:link w:val="2d"/>
    <w:rsid w:val="009625A4"/>
    <w:pPr>
      <w:suppressAutoHyphens w:val="0"/>
      <w:ind w:firstLine="210"/>
    </w:pPr>
    <w:rPr>
      <w:rFonts w:ascii="PetersburgCTT" w:eastAsia="PetersburgCTT" w:hAnsi="PetersburgCTT" w:cs="PetersburgCTT"/>
      <w:sz w:val="24"/>
      <w:lang w:eastAsia="ru-RU"/>
    </w:rPr>
  </w:style>
  <w:style w:type="character" w:customStyle="1" w:styleId="3f2">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w:basedOn w:val="ad"/>
    <w:link w:val="affffffff3"/>
    <w:rsid w:val="009625A4"/>
    <w:rPr>
      <w:rFonts w:ascii="Garamond" w:eastAsia="Garamond" w:hAnsi="Garamond" w:cs="Garamond"/>
      <w:sz w:val="28"/>
      <w:szCs w:val="24"/>
      <w:lang w:eastAsia="ar-SA"/>
    </w:rPr>
  </w:style>
  <w:style w:type="character" w:customStyle="1" w:styleId="21f">
    <w:name w:val="Красная строка 2 Знак1"/>
    <w:basedOn w:val="3f2"/>
    <w:uiPriority w:val="99"/>
    <w:semiHidden/>
    <w:rsid w:val="009625A4"/>
    <w:rPr>
      <w:rFonts w:ascii="Garamond" w:eastAsia="Garamond" w:hAnsi="Garamond" w:cs="Garamond"/>
      <w:sz w:val="24"/>
      <w:szCs w:val="24"/>
      <w:lang w:eastAsia="ar-SA"/>
    </w:rPr>
  </w:style>
  <w:style w:type="paragraph" w:customStyle="1" w:styleId="bsurefer">
    <w:name w:val="bsurefer"/>
    <w:basedOn w:val="ac"/>
    <w:rsid w:val="009625A4"/>
    <w:pPr>
      <w:suppressAutoHyphens w:val="0"/>
      <w:spacing w:after="30"/>
    </w:pPr>
    <w:rPr>
      <w:rFonts w:ascii="Times New Roman" w:eastAsia="Times New Roman" w:hAnsi="Times New Roman" w:cs="Times New Roman"/>
      <w:sz w:val="26"/>
      <w:szCs w:val="26"/>
      <w:lang w:eastAsia="ru-RU"/>
    </w:rPr>
  </w:style>
  <w:style w:type="paragraph" w:customStyle="1" w:styleId="afffffffffffffffffffff">
    <w:name w:val="Знак Знак Знак Знак"/>
    <w:basedOn w:val="ac"/>
    <w:rsid w:val="009625A4"/>
    <w:pPr>
      <w:suppressAutoHyphens w:val="0"/>
    </w:pPr>
    <w:rPr>
      <w:rFonts w:ascii="Verdana" w:eastAsia="Times New Roman" w:hAnsi="Verdana" w:cs="Verdana"/>
      <w:sz w:val="20"/>
      <w:szCs w:val="20"/>
      <w:lang w:val="en-US" w:eastAsia="en-US"/>
    </w:rPr>
  </w:style>
  <w:style w:type="paragraph" w:customStyle="1" w:styleId="afffffffffffffffffffff0">
    <w:name w:val="Интервал"/>
    <w:basedOn w:val="ac"/>
    <w:rsid w:val="00B539A0"/>
    <w:pPr>
      <w:tabs>
        <w:tab w:val="left" w:pos="5700"/>
      </w:tabs>
      <w:suppressAutoHyphens w:val="0"/>
      <w:spacing w:line="360" w:lineRule="auto"/>
      <w:ind w:firstLine="709"/>
    </w:pPr>
    <w:rPr>
      <w:rFonts w:ascii="Comic Sans MS" w:eastAsia="Times New Roman" w:hAnsi="Comic Sans MS" w:cs="Times New Roman"/>
      <w:bCs/>
      <w:sz w:val="28"/>
      <w:szCs w:val="28"/>
      <w:lang w:val="en-US" w:eastAsia="ru-RU"/>
    </w:rPr>
  </w:style>
  <w:style w:type="paragraph" w:customStyle="1" w:styleId="afffffffffffffffffffff1">
    <w:name w:val="Замузяка"/>
    <w:basedOn w:val="ac"/>
    <w:rsid w:val="00B539A0"/>
    <w:pPr>
      <w:suppressAutoHyphens w:val="0"/>
    </w:pPr>
    <w:rPr>
      <w:rFonts w:ascii="Times New Roman" w:eastAsia="Times New Roman" w:hAnsi="Times New Roman" w:cs="Times New Roman"/>
      <w:b/>
      <w:bCs/>
      <w:lang w:eastAsia="ru-RU"/>
    </w:rPr>
  </w:style>
  <w:style w:type="paragraph" w:customStyle="1" w:styleId="afffffffffffffffffffff2">
    <w:name w:val="Обычный + По ширине"/>
    <w:aliases w:val="Первая строка:  1,25 см,Обычный + по ширине,59 см"/>
    <w:basedOn w:val="ac"/>
    <w:link w:val="afffffffffffffffffffff3"/>
    <w:rsid w:val="00B539A0"/>
    <w:pPr>
      <w:shd w:val="clear" w:color="auto" w:fill="FFFFFF"/>
      <w:suppressAutoHyphens w:val="0"/>
      <w:ind w:firstLine="709"/>
      <w:jc w:val="both"/>
    </w:pPr>
    <w:rPr>
      <w:rFonts w:ascii="Times New Roman" w:eastAsia="Times New Roman" w:hAnsi="Times New Roman" w:cs="Times New Roman"/>
      <w:color w:val="000000"/>
      <w:lang w:val="uk-UA" w:eastAsia="ru-RU"/>
    </w:rPr>
  </w:style>
  <w:style w:type="character" w:customStyle="1" w:styleId="afffffffffffffffffffff3">
    <w:name w:val="Обычный + По ширине Знак"/>
    <w:aliases w:val="Первая строка:  1 Знак,25 см Знак"/>
    <w:basedOn w:val="ad"/>
    <w:link w:val="afffffffffffffffffffff2"/>
    <w:rsid w:val="00B539A0"/>
    <w:rPr>
      <w:rFonts w:ascii="Times New Roman" w:eastAsia="Times New Roman" w:hAnsi="Times New Roman" w:cs="Times New Roman"/>
      <w:color w:val="000000"/>
      <w:sz w:val="24"/>
      <w:szCs w:val="24"/>
      <w:shd w:val="clear" w:color="auto" w:fill="FFFFFF"/>
      <w:lang w:val="uk-UA"/>
    </w:rPr>
  </w:style>
  <w:style w:type="paragraph" w:customStyle="1" w:styleId="inline">
    <w:name w:val="inline"/>
    <w:basedOn w:val="ac"/>
    <w:rsid w:val="002F4E5A"/>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font431">
    <w:name w:val="font431"/>
    <w:basedOn w:val="ad"/>
    <w:rsid w:val="005F2235"/>
    <w:rPr>
      <w:rFonts w:ascii="Times New Roman" w:hAnsi="Times New Roman" w:cs="Times New Roman" w:hint="default"/>
      <w:sz w:val="22"/>
      <w:szCs w:val="22"/>
    </w:rPr>
  </w:style>
  <w:style w:type="character" w:customStyle="1" w:styleId="WW8Num8z1">
    <w:name w:val="WW8Num8z1"/>
    <w:rsid w:val="003C38B0"/>
    <w:rPr>
      <w:rFonts w:ascii="Courier New" w:hAnsi="Courier New" w:cs="Courier New"/>
    </w:rPr>
  </w:style>
  <w:style w:type="character" w:customStyle="1" w:styleId="WW8Num39z1">
    <w:name w:val="WW8Num39z1"/>
    <w:rsid w:val="003C38B0"/>
    <w:rPr>
      <w:rFonts w:ascii="Courier New" w:hAnsi="Courier New" w:cs="Courier New"/>
    </w:rPr>
  </w:style>
  <w:style w:type="character" w:customStyle="1" w:styleId="WW8Num39z3">
    <w:name w:val="WW8Num39z3"/>
    <w:rsid w:val="003C38B0"/>
    <w:rPr>
      <w:rFonts w:ascii="Symbol" w:hAnsi="Symbol"/>
    </w:rPr>
  </w:style>
  <w:style w:type="character" w:customStyle="1" w:styleId="bodytext1">
    <w:name w:val="bodytext1"/>
    <w:basedOn w:val="1c"/>
    <w:rsid w:val="003C38B0"/>
    <w:rPr>
      <w:rFonts w:ascii="Arial" w:hAnsi="Arial" w:cs="Arial"/>
      <w:color w:val="000000"/>
      <w:sz w:val="20"/>
      <w:szCs w:val="20"/>
    </w:rPr>
  </w:style>
  <w:style w:type="character" w:customStyle="1" w:styleId="afffffffffffffffffffff4">
    <w:name w:val="Узел"/>
    <w:rsid w:val="003C38B0"/>
    <w:rPr>
      <w:i/>
    </w:rPr>
  </w:style>
  <w:style w:type="character" w:customStyle="1" w:styleId="2fffff0">
    <w:name w:val="Дата2"/>
    <w:basedOn w:val="1c"/>
    <w:rsid w:val="003C38B0"/>
  </w:style>
  <w:style w:type="character" w:customStyle="1" w:styleId="searchword">
    <w:name w:val="searchword"/>
    <w:basedOn w:val="1c"/>
    <w:rsid w:val="003C38B0"/>
    <w:rPr>
      <w:b/>
      <w:bCs/>
      <w:shd w:val="clear" w:color="auto" w:fill="FFA500"/>
    </w:rPr>
  </w:style>
  <w:style w:type="character" w:customStyle="1" w:styleId="superscript1">
    <w:name w:val="superscript1"/>
    <w:basedOn w:val="1c"/>
    <w:rsid w:val="003C38B0"/>
    <w:rPr>
      <w:rFonts w:ascii="Arial" w:hAnsi="Arial" w:cs="Arial"/>
      <w:color w:val="990000"/>
      <w:sz w:val="20"/>
      <w:szCs w:val="20"/>
    </w:rPr>
  </w:style>
  <w:style w:type="character" w:customStyle="1" w:styleId="me1">
    <w:name w:val="me1"/>
    <w:basedOn w:val="1c"/>
    <w:rsid w:val="003C38B0"/>
    <w:rPr>
      <w:b/>
      <w:bCs/>
      <w:vanish w:val="0"/>
    </w:rPr>
  </w:style>
  <w:style w:type="character" w:customStyle="1" w:styleId="pronset1">
    <w:name w:val="pronset1"/>
    <w:basedOn w:val="1c"/>
    <w:rsid w:val="003C38B0"/>
    <w:rPr>
      <w:color w:val="116699"/>
    </w:rPr>
  </w:style>
  <w:style w:type="character" w:customStyle="1" w:styleId="showipapr">
    <w:name w:val="show_ipapr"/>
    <w:basedOn w:val="1c"/>
    <w:rsid w:val="003C38B0"/>
  </w:style>
  <w:style w:type="character" w:customStyle="1" w:styleId="prondelim1">
    <w:name w:val="prondelim1"/>
    <w:basedOn w:val="1c"/>
    <w:rsid w:val="003C38B0"/>
    <w:rPr>
      <w:rFonts w:ascii="Arial Unicode MS" w:hAnsi="Arial Unicode MS"/>
      <w:color w:val="880000"/>
    </w:rPr>
  </w:style>
  <w:style w:type="character" w:customStyle="1" w:styleId="pron4">
    <w:name w:val="pron4"/>
    <w:basedOn w:val="1c"/>
    <w:rsid w:val="003C38B0"/>
    <w:rPr>
      <w:rFonts w:ascii="Lucida Sans Unicode" w:hAnsi="Lucida Sans Unicode" w:cs="Lucida Sans Unicode"/>
      <w:vanish w:val="0"/>
      <w:color w:val="880000"/>
      <w:sz w:val="22"/>
      <w:szCs w:val="22"/>
    </w:rPr>
  </w:style>
  <w:style w:type="character" w:customStyle="1" w:styleId="prontoggle">
    <w:name w:val="pron_toggle"/>
    <w:basedOn w:val="1c"/>
    <w:rsid w:val="003C38B0"/>
  </w:style>
  <w:style w:type="character" w:customStyle="1" w:styleId="showspellpr">
    <w:name w:val="show_spellpr"/>
    <w:basedOn w:val="1c"/>
    <w:rsid w:val="003C38B0"/>
  </w:style>
  <w:style w:type="character" w:customStyle="1" w:styleId="pron5">
    <w:name w:val="pron5"/>
    <w:basedOn w:val="1c"/>
    <w:rsid w:val="003C38B0"/>
    <w:rPr>
      <w:rFonts w:ascii="Verdana" w:hAnsi="Verdana"/>
      <w:vanish w:val="0"/>
      <w:color w:val="880000"/>
      <w:sz w:val="22"/>
      <w:szCs w:val="22"/>
    </w:rPr>
  </w:style>
  <w:style w:type="character" w:customStyle="1" w:styleId="pg1">
    <w:name w:val="pg1"/>
    <w:basedOn w:val="1c"/>
    <w:rsid w:val="003C38B0"/>
    <w:rPr>
      <w:i/>
      <w:iCs/>
      <w:vanish w:val="0"/>
      <w:color w:val="558811"/>
    </w:rPr>
  </w:style>
  <w:style w:type="character" w:customStyle="1" w:styleId="dn1">
    <w:name w:val="dn1"/>
    <w:basedOn w:val="1c"/>
    <w:rsid w:val="003C38B0"/>
    <w:rPr>
      <w:b w:val="0"/>
      <w:bCs w:val="0"/>
      <w:vanish w:val="0"/>
      <w:color w:val="000000"/>
    </w:rPr>
  </w:style>
  <w:style w:type="character" w:customStyle="1" w:styleId="src1">
    <w:name w:val="src1"/>
    <w:basedOn w:val="1c"/>
    <w:rsid w:val="003C38B0"/>
    <w:rPr>
      <w:i/>
      <w:iCs/>
      <w:color w:val="666666"/>
      <w:sz w:val="22"/>
      <w:szCs w:val="22"/>
    </w:rPr>
  </w:style>
  <w:style w:type="character" w:customStyle="1" w:styleId="tnihongokanji">
    <w:name w:val="t_nihongo_kanji"/>
    <w:basedOn w:val="1c"/>
    <w:rsid w:val="003C38B0"/>
  </w:style>
  <w:style w:type="character" w:customStyle="1" w:styleId="tnihongonorom">
    <w:name w:val="t_nihongo_norom"/>
    <w:basedOn w:val="1c"/>
    <w:rsid w:val="003C38B0"/>
  </w:style>
  <w:style w:type="character" w:customStyle="1" w:styleId="tnihongocomma">
    <w:name w:val="t_nihongo_comma"/>
    <w:basedOn w:val="1c"/>
    <w:rsid w:val="003C38B0"/>
  </w:style>
  <w:style w:type="character" w:customStyle="1" w:styleId="tnihongoromaji">
    <w:name w:val="t_nihongo_romaji"/>
    <w:basedOn w:val="1c"/>
    <w:rsid w:val="003C38B0"/>
  </w:style>
  <w:style w:type="character" w:customStyle="1" w:styleId="tnihongohelp">
    <w:name w:val="t_nihongo_help"/>
    <w:basedOn w:val="1c"/>
    <w:rsid w:val="003C38B0"/>
  </w:style>
  <w:style w:type="character" w:customStyle="1" w:styleId="tnihongoicon">
    <w:name w:val="t_nihongo_icon"/>
    <w:basedOn w:val="1c"/>
    <w:rsid w:val="003C38B0"/>
  </w:style>
  <w:style w:type="character" w:customStyle="1" w:styleId="resultbodyblack1">
    <w:name w:val="resultbodyblack1"/>
    <w:basedOn w:val="1c"/>
    <w:rsid w:val="003C38B0"/>
    <w:rPr>
      <w:rFonts w:ascii="MS Reference Sans Serif" w:hAnsi="MS Reference Sans Serif"/>
      <w:b/>
      <w:bCs/>
      <w:color w:val="000000"/>
      <w:sz w:val="22"/>
      <w:szCs w:val="22"/>
    </w:rPr>
  </w:style>
  <w:style w:type="character" w:customStyle="1" w:styleId="resultbody1">
    <w:name w:val="resultbody1"/>
    <w:basedOn w:val="1c"/>
    <w:rsid w:val="003C38B0"/>
    <w:rPr>
      <w:rFonts w:ascii="MS Reference Sans Serif" w:hAnsi="MS Reference Sans Serif"/>
      <w:b w:val="0"/>
      <w:bCs w:val="0"/>
      <w:color w:val="333333"/>
      <w:sz w:val="22"/>
      <w:szCs w:val="22"/>
    </w:rPr>
  </w:style>
  <w:style w:type="character" w:customStyle="1" w:styleId="resultpron1">
    <w:name w:val="resultpron1"/>
    <w:basedOn w:val="1c"/>
    <w:rsid w:val="003C38B0"/>
    <w:rPr>
      <w:rFonts w:ascii="MS Reference Sans Serif" w:hAnsi="MS Reference Sans Serif"/>
      <w:b w:val="0"/>
      <w:bCs w:val="0"/>
      <w:color w:val="0066CC"/>
      <w:sz w:val="32"/>
      <w:szCs w:val="32"/>
    </w:rPr>
  </w:style>
  <w:style w:type="character" w:customStyle="1" w:styleId="resultbodysmallitalic1">
    <w:name w:val="resultbodysmallitalic1"/>
    <w:basedOn w:val="1c"/>
    <w:rsid w:val="003C38B0"/>
    <w:rPr>
      <w:rFonts w:ascii="MS Reference Sans Serif" w:hAnsi="MS Reference Sans Serif"/>
      <w:b w:val="0"/>
      <w:bCs w:val="0"/>
      <w:i/>
      <w:iCs/>
      <w:color w:val="333333"/>
      <w:sz w:val="19"/>
      <w:szCs w:val="19"/>
    </w:rPr>
  </w:style>
  <w:style w:type="character" w:customStyle="1" w:styleId="entityxref1">
    <w:name w:val="entityxref1"/>
    <w:basedOn w:val="1c"/>
    <w:rsid w:val="003C38B0"/>
    <w:rPr>
      <w:rFonts w:ascii="MS Reference Sans Serif" w:hAnsi="MS Reference Sans Serif"/>
      <w:b w:val="0"/>
      <w:bCs w:val="0"/>
      <w:color w:val="0066CC"/>
    </w:rPr>
  </w:style>
  <w:style w:type="character" w:customStyle="1" w:styleId="ital-inline1">
    <w:name w:val="ital-inline1"/>
    <w:basedOn w:val="1c"/>
    <w:rsid w:val="003C38B0"/>
    <w:rPr>
      <w:i/>
      <w:iCs/>
      <w:vanish w:val="0"/>
    </w:rPr>
  </w:style>
  <w:style w:type="character" w:customStyle="1" w:styleId="infl-inline1">
    <w:name w:val="infl-inline1"/>
    <w:basedOn w:val="1c"/>
    <w:rsid w:val="003C38B0"/>
    <w:rPr>
      <w:vanish w:val="0"/>
    </w:rPr>
  </w:style>
  <w:style w:type="character" w:customStyle="1" w:styleId="resultbodysmallcaps1">
    <w:name w:val="resultbodysmallcaps1"/>
    <w:basedOn w:val="1c"/>
    <w:rsid w:val="003C38B0"/>
    <w:rPr>
      <w:rFonts w:ascii="MS Reference Sans Serif" w:hAnsi="MS Reference Sans Serif"/>
      <w:b w:val="0"/>
      <w:bCs w:val="0"/>
      <w:smallCaps/>
      <w:color w:val="333333"/>
      <w:sz w:val="22"/>
      <w:szCs w:val="22"/>
    </w:rPr>
  </w:style>
  <w:style w:type="character" w:customStyle="1" w:styleId="foreign1">
    <w:name w:val="foreign1"/>
    <w:basedOn w:val="1c"/>
    <w:rsid w:val="003C38B0"/>
    <w:rPr>
      <w:i/>
      <w:iCs/>
    </w:rPr>
  </w:style>
  <w:style w:type="character" w:customStyle="1" w:styleId="labset1">
    <w:name w:val="labset1"/>
    <w:basedOn w:val="1c"/>
    <w:rsid w:val="003C38B0"/>
    <w:rPr>
      <w:i w:val="0"/>
      <w:iCs w:val="0"/>
      <w:vanish w:val="0"/>
      <w:color w:val="333333"/>
    </w:rPr>
  </w:style>
  <w:style w:type="character" w:customStyle="1" w:styleId="rom-inline1">
    <w:name w:val="rom-inline1"/>
    <w:basedOn w:val="1c"/>
    <w:rsid w:val="003C38B0"/>
    <w:rPr>
      <w:b w:val="0"/>
      <w:bCs w:val="0"/>
      <w:i w:val="0"/>
      <w:iCs w:val="0"/>
      <w:vanish w:val="0"/>
    </w:rPr>
  </w:style>
  <w:style w:type="character" w:customStyle="1" w:styleId="x1">
    <w:name w:val="x1"/>
    <w:basedOn w:val="1c"/>
    <w:rsid w:val="003C38B0"/>
    <w:rPr>
      <w:color w:val="116699"/>
    </w:rPr>
  </w:style>
  <w:style w:type="character" w:customStyle="1" w:styleId="unicode1">
    <w:name w:val="unicode1"/>
    <w:basedOn w:val="1c"/>
    <w:rsid w:val="003C38B0"/>
    <w:rPr>
      <w:rFonts w:ascii="inherit" w:hAnsi="inherit"/>
    </w:rPr>
  </w:style>
  <w:style w:type="character" w:customStyle="1" w:styleId="editsection1">
    <w:name w:val="editsection1"/>
    <w:basedOn w:val="1c"/>
    <w:rsid w:val="003C38B0"/>
  </w:style>
  <w:style w:type="character" w:customStyle="1" w:styleId="byline1">
    <w:name w:val="byline1"/>
    <w:basedOn w:val="1c"/>
    <w:rsid w:val="003C38B0"/>
    <w:rPr>
      <w:color w:val="666666"/>
      <w:sz w:val="24"/>
      <w:szCs w:val="24"/>
    </w:rPr>
  </w:style>
  <w:style w:type="character" w:customStyle="1" w:styleId="src">
    <w:name w:val="src"/>
    <w:basedOn w:val="1c"/>
    <w:rsid w:val="003C38B0"/>
    <w:rPr>
      <w:color w:val="666666"/>
    </w:rPr>
  </w:style>
  <w:style w:type="character" w:customStyle="1" w:styleId="articletext1">
    <w:name w:val="article_text1"/>
    <w:basedOn w:val="1c"/>
    <w:rsid w:val="003C38B0"/>
    <w:rPr>
      <w:rFonts w:ascii="Verdana" w:hAnsi="Verdana"/>
      <w:color w:val="000000"/>
      <w:spacing w:val="0"/>
      <w:sz w:val="24"/>
      <w:szCs w:val="24"/>
    </w:rPr>
  </w:style>
  <w:style w:type="character" w:customStyle="1" w:styleId="headercategoryname1">
    <w:name w:val="header_category_name1"/>
    <w:basedOn w:val="1c"/>
    <w:rsid w:val="003C38B0"/>
    <w:rPr>
      <w:rFonts w:ascii="Impact" w:hAnsi="Impact"/>
      <w:b/>
      <w:bCs/>
      <w:caps/>
      <w:color w:val="000000"/>
      <w:sz w:val="52"/>
      <w:szCs w:val="52"/>
    </w:rPr>
  </w:style>
  <w:style w:type="character" w:customStyle="1" w:styleId="articletitle1">
    <w:name w:val="article_title1"/>
    <w:basedOn w:val="1c"/>
    <w:rsid w:val="003C38B0"/>
    <w:rPr>
      <w:rFonts w:ascii="Arial" w:hAnsi="Arial" w:cs="Arial"/>
      <w:b/>
      <w:bCs/>
      <w:sz w:val="40"/>
      <w:szCs w:val="40"/>
    </w:rPr>
  </w:style>
  <w:style w:type="character" w:customStyle="1" w:styleId="qualifier-brac">
    <w:name w:val="qualifier-brac"/>
    <w:basedOn w:val="1c"/>
    <w:rsid w:val="003C38B0"/>
  </w:style>
  <w:style w:type="character" w:customStyle="1" w:styleId="qualifier-content">
    <w:name w:val="qualifier-content"/>
    <w:basedOn w:val="1c"/>
    <w:rsid w:val="003C38B0"/>
  </w:style>
  <w:style w:type="character" w:customStyle="1" w:styleId="cald-hword1">
    <w:name w:val="cald-hword1"/>
    <w:basedOn w:val="1c"/>
    <w:rsid w:val="003C38B0"/>
    <w:rPr>
      <w:rFonts w:ascii="Verdana" w:hAnsi="Verdana"/>
      <w:b/>
      <w:bCs/>
      <w:color w:val="005C9C"/>
      <w:sz w:val="27"/>
      <w:szCs w:val="27"/>
    </w:rPr>
  </w:style>
  <w:style w:type="character" w:customStyle="1" w:styleId="def-classification1">
    <w:name w:val="def-classification1"/>
    <w:basedOn w:val="1c"/>
    <w:rsid w:val="003C38B0"/>
    <w:rPr>
      <w:rFonts w:ascii="Verdana" w:hAnsi="Verdana"/>
      <w:color w:val="333333"/>
      <w:sz w:val="24"/>
      <w:szCs w:val="24"/>
    </w:rPr>
  </w:style>
  <w:style w:type="character" w:customStyle="1" w:styleId="def-grammar1">
    <w:name w:val="def-grammar1"/>
    <w:basedOn w:val="1c"/>
    <w:rsid w:val="003C38B0"/>
    <w:rPr>
      <w:rFonts w:ascii="Verdana" w:hAnsi="Verdana"/>
      <w:color w:val="333333"/>
      <w:sz w:val="24"/>
      <w:szCs w:val="24"/>
    </w:rPr>
  </w:style>
  <w:style w:type="character" w:customStyle="1" w:styleId="def-label1">
    <w:name w:val="def-label1"/>
    <w:basedOn w:val="1c"/>
    <w:rsid w:val="003C38B0"/>
    <w:rPr>
      <w:rFonts w:ascii="Verdana" w:hAnsi="Verdana"/>
      <w:color w:val="000000"/>
      <w:sz w:val="24"/>
      <w:szCs w:val="24"/>
    </w:rPr>
  </w:style>
  <w:style w:type="character" w:customStyle="1" w:styleId="cald-definition1">
    <w:name w:val="cald-definition1"/>
    <w:basedOn w:val="1c"/>
    <w:rsid w:val="003C38B0"/>
    <w:rPr>
      <w:rFonts w:ascii="Verdana" w:hAnsi="Verdana"/>
      <w:i w:val="0"/>
      <w:iCs w:val="0"/>
      <w:color w:val="000000"/>
      <w:sz w:val="24"/>
      <w:szCs w:val="24"/>
    </w:rPr>
  </w:style>
  <w:style w:type="character" w:customStyle="1" w:styleId="use-with-mention">
    <w:name w:val="use-with-mention"/>
    <w:basedOn w:val="1c"/>
    <w:rsid w:val="003C38B0"/>
  </w:style>
  <w:style w:type="character" w:customStyle="1" w:styleId="ru1">
    <w:name w:val="ru1"/>
    <w:basedOn w:val="1c"/>
    <w:rsid w:val="003C38B0"/>
    <w:rPr>
      <w:rFonts w:ascii="inherit" w:hAnsi="inherit"/>
    </w:rPr>
  </w:style>
  <w:style w:type="character" w:customStyle="1" w:styleId="sense-qualifier-colon">
    <w:name w:val="sense-qualifier-colon"/>
    <w:basedOn w:val="1c"/>
    <w:rsid w:val="003C38B0"/>
  </w:style>
  <w:style w:type="character" w:customStyle="1" w:styleId="sensecontent1">
    <w:name w:val="sense_content1"/>
    <w:basedOn w:val="1c"/>
    <w:rsid w:val="003C38B0"/>
    <w:rPr>
      <w:rFonts w:ascii="Times New Roman" w:hAnsi="Times New Roman" w:cs="Times New Roman"/>
      <w:b w:val="0"/>
      <w:bCs w:val="0"/>
    </w:rPr>
  </w:style>
  <w:style w:type="character" w:customStyle="1" w:styleId="senselabelstart">
    <w:name w:val="sense_label start"/>
    <w:basedOn w:val="1c"/>
    <w:rsid w:val="003C38B0"/>
  </w:style>
  <w:style w:type="character" w:customStyle="1" w:styleId="resultbodyitalic1">
    <w:name w:val="resultbodyitalic1"/>
    <w:basedOn w:val="1c"/>
    <w:rsid w:val="003C38B0"/>
    <w:rPr>
      <w:rFonts w:ascii="MS Reference Sans Serif" w:hAnsi="MS Reference Sans Serif"/>
      <w:b w:val="0"/>
      <w:bCs w:val="0"/>
      <w:i/>
      <w:iCs/>
      <w:color w:val="333333"/>
      <w:sz w:val="22"/>
      <w:szCs w:val="22"/>
    </w:rPr>
  </w:style>
  <w:style w:type="character" w:customStyle="1" w:styleId="sensebreak1">
    <w:name w:val="sense_break1"/>
    <w:basedOn w:val="1c"/>
    <w:rsid w:val="003C38B0"/>
    <w:rPr>
      <w:vanish w:val="0"/>
    </w:rPr>
  </w:style>
  <w:style w:type="character" w:customStyle="1" w:styleId="def-sensenum1">
    <w:name w:val="def-sensenum1"/>
    <w:basedOn w:val="1c"/>
    <w:rsid w:val="003C38B0"/>
    <w:rPr>
      <w:rFonts w:ascii="Verdana" w:hAnsi="Verdana"/>
      <w:b/>
      <w:bCs/>
      <w:color w:val="333333"/>
      <w:sz w:val="24"/>
      <w:szCs w:val="24"/>
    </w:rPr>
  </w:style>
  <w:style w:type="character" w:customStyle="1" w:styleId="indexdef1">
    <w:name w:val="indexdef1"/>
    <w:basedOn w:val="1c"/>
    <w:rsid w:val="003C38B0"/>
    <w:rPr>
      <w:rFonts w:ascii="Arial" w:hAnsi="Arial" w:cs="Arial"/>
      <w:color w:val="000000"/>
      <w:sz w:val="22"/>
      <w:szCs w:val="22"/>
    </w:rPr>
  </w:style>
  <w:style w:type="paragraph" w:customStyle="1" w:styleId="Oaenonoaoue">
    <w:name w:val="Oaeno noaoue"/>
    <w:rsid w:val="003C38B0"/>
    <w:pPr>
      <w:suppressAutoHyphens/>
      <w:ind w:firstLine="425"/>
      <w:jc w:val="both"/>
    </w:pPr>
    <w:rPr>
      <w:rFonts w:ascii="Times New Roman" w:eastAsia="Arial" w:hAnsi="Times New Roman" w:cs="Times New Roman"/>
      <w:sz w:val="26"/>
      <w:lang w:eastAsia="ar-SA"/>
    </w:rPr>
  </w:style>
  <w:style w:type="paragraph" w:customStyle="1" w:styleId="260">
    <w:name w:val="Основной текст 26"/>
    <w:basedOn w:val="ac"/>
    <w:rsid w:val="003C38B0"/>
    <w:pPr>
      <w:spacing w:line="360" w:lineRule="auto"/>
      <w:jc w:val="both"/>
    </w:pPr>
    <w:rPr>
      <w:rFonts w:ascii="Times New Roman" w:eastAsia="Times New Roman" w:hAnsi="Times New Roman" w:cs="Times New Roman"/>
      <w:b/>
      <w:sz w:val="28"/>
      <w:lang w:val="en-US"/>
    </w:rPr>
  </w:style>
  <w:style w:type="paragraph" w:customStyle="1" w:styleId="tabletext">
    <w:name w:val="tabletext"/>
    <w:basedOn w:val="ac"/>
    <w:rsid w:val="003C38B0"/>
    <w:pPr>
      <w:spacing w:before="100" w:after="100"/>
    </w:pPr>
    <w:rPr>
      <w:rFonts w:ascii="Times New Roman" w:eastAsia="Times New Roman" w:hAnsi="Times New Roman" w:cs="Times New Roman"/>
      <w:lang w:val="uk-UA"/>
    </w:rPr>
  </w:style>
  <w:style w:type="paragraph" w:customStyle="1" w:styleId="l1">
    <w:name w:val="l1"/>
    <w:basedOn w:val="ac"/>
    <w:rsid w:val="003C38B0"/>
    <w:pPr>
      <w:spacing w:before="80" w:after="80"/>
      <w:ind w:left="380"/>
    </w:pPr>
    <w:rPr>
      <w:rFonts w:ascii="Times New Roman" w:eastAsia="Times New Roman" w:hAnsi="Times New Roman" w:cs="Times New Roman"/>
      <w:lang w:val="uk-UA"/>
    </w:rPr>
  </w:style>
  <w:style w:type="paragraph" w:customStyle="1" w:styleId="l2">
    <w:name w:val="l2"/>
    <w:basedOn w:val="ac"/>
    <w:rsid w:val="003C38B0"/>
    <w:pPr>
      <w:spacing w:before="80" w:after="80"/>
      <w:ind w:left="760"/>
    </w:pPr>
    <w:rPr>
      <w:rFonts w:ascii="Times New Roman" w:eastAsia="Times New Roman" w:hAnsi="Times New Roman" w:cs="Times New Roman"/>
      <w:lang w:val="uk-UA"/>
    </w:rPr>
  </w:style>
  <w:style w:type="paragraph" w:customStyle="1" w:styleId="afffffffffffffffffffff5">
    <w:name w:val="Список определений"/>
    <w:basedOn w:val="ac"/>
    <w:next w:val="ac"/>
    <w:rsid w:val="003C38B0"/>
    <w:pPr>
      <w:ind w:left="360"/>
    </w:pPr>
    <w:rPr>
      <w:rFonts w:ascii="Times New Roman" w:eastAsia="Times New Roman" w:hAnsi="Times New Roman" w:cs="Times New Roman"/>
      <w:szCs w:val="20"/>
      <w:lang w:val="uk-UA"/>
    </w:rPr>
  </w:style>
  <w:style w:type="paragraph" w:customStyle="1" w:styleId="6e">
    <w:name w:val="Обычный6"/>
    <w:basedOn w:val="ac"/>
    <w:rsid w:val="003C38B0"/>
    <w:pPr>
      <w:snapToGrid w:val="0"/>
      <w:spacing w:before="100" w:after="100"/>
      <w:ind w:firstLine="300"/>
      <w:jc w:val="both"/>
    </w:pPr>
    <w:rPr>
      <w:rFonts w:ascii="Times New Roman" w:eastAsia="Times New Roman" w:hAnsi="Times New Roman" w:cs="Times New Roman"/>
      <w:sz w:val="20"/>
      <w:szCs w:val="20"/>
      <w:lang w:val="uk-UA"/>
    </w:rPr>
  </w:style>
  <w:style w:type="paragraph" w:customStyle="1" w:styleId="report">
    <w:name w:val="report"/>
    <w:basedOn w:val="ac"/>
    <w:rsid w:val="003C38B0"/>
    <w:pPr>
      <w:spacing w:before="100"/>
    </w:pPr>
    <w:rPr>
      <w:rFonts w:ascii="Times New Roman" w:eastAsia="Times New Roman" w:hAnsi="Times New Roman" w:cs="Times New Roman"/>
      <w:sz w:val="26"/>
      <w:szCs w:val="26"/>
      <w:lang w:val="uk-UA"/>
    </w:rPr>
  </w:style>
  <w:style w:type="paragraph" w:customStyle="1" w:styleId="links1">
    <w:name w:val="links1"/>
    <w:basedOn w:val="ac"/>
    <w:rsid w:val="003C38B0"/>
    <w:pPr>
      <w:spacing w:before="100"/>
    </w:pPr>
    <w:rPr>
      <w:rFonts w:ascii="Times New Roman" w:eastAsia="Times New Roman" w:hAnsi="Times New Roman" w:cs="Times New Roman"/>
      <w:sz w:val="26"/>
      <w:szCs w:val="26"/>
      <w:lang w:val="uk-UA"/>
    </w:rPr>
  </w:style>
  <w:style w:type="paragraph" w:customStyle="1" w:styleId="tagsclearfix">
    <w:name w:val="tags clearfix"/>
    <w:basedOn w:val="ac"/>
    <w:rsid w:val="003C38B0"/>
    <w:rPr>
      <w:rFonts w:ascii="Times New Roman" w:eastAsia="Times New Roman" w:hAnsi="Times New Roman" w:cs="Times New Roman"/>
      <w:sz w:val="29"/>
      <w:szCs w:val="29"/>
      <w:lang w:val="uk-UA"/>
    </w:rPr>
  </w:style>
  <w:style w:type="paragraph" w:customStyle="1" w:styleId="l3">
    <w:name w:val="l3"/>
    <w:basedOn w:val="ac"/>
    <w:rsid w:val="003C38B0"/>
    <w:pPr>
      <w:spacing w:before="80" w:after="80"/>
      <w:ind w:left="1140"/>
    </w:pPr>
    <w:rPr>
      <w:rFonts w:ascii="Times New Roman" w:eastAsia="Times New Roman" w:hAnsi="Times New Roman" w:cs="Times New Roman"/>
      <w:lang w:val="uk-UA"/>
    </w:rPr>
  </w:style>
  <w:style w:type="paragraph" w:customStyle="1" w:styleId="text00">
    <w:name w:val="text0"/>
    <w:basedOn w:val="ac"/>
    <w:rsid w:val="003C38B0"/>
    <w:pPr>
      <w:spacing w:before="48" w:after="48"/>
      <w:jc w:val="both"/>
    </w:pPr>
    <w:rPr>
      <w:rFonts w:ascii="Times New Roman" w:eastAsia="Times New Roman" w:hAnsi="Times New Roman" w:cs="Times New Roman"/>
      <w:lang w:val="uk-UA"/>
    </w:rPr>
  </w:style>
  <w:style w:type="paragraph" w:customStyle="1" w:styleId="p2">
    <w:name w:val="p2"/>
    <w:basedOn w:val="ac"/>
    <w:rsid w:val="003C38B0"/>
    <w:pPr>
      <w:spacing w:before="100" w:after="100"/>
    </w:pPr>
    <w:rPr>
      <w:rFonts w:ascii="Times New Roman" w:eastAsia="Times New Roman" w:hAnsi="Times New Roman" w:cs="Times New Roman"/>
      <w:lang w:val="uk-UA"/>
    </w:rPr>
  </w:style>
  <w:style w:type="paragraph" w:customStyle="1" w:styleId="wh-normal">
    <w:name w:val="wh-normal"/>
    <w:basedOn w:val="ac"/>
    <w:rsid w:val="003C38B0"/>
    <w:pPr>
      <w:suppressAutoHyphens w:val="0"/>
    </w:pPr>
    <w:rPr>
      <w:rFonts w:ascii="Verdana" w:eastAsia="Times New Roman" w:hAnsi="Verdana" w:cs="Times New Roman"/>
      <w:color w:val="000000"/>
      <w:sz w:val="20"/>
      <w:szCs w:val="20"/>
      <w:lang w:val="uk-UA" w:eastAsia="ru-RU"/>
    </w:rPr>
  </w:style>
  <w:style w:type="paragraph" w:styleId="affffff7">
    <w:name w:val="Message Header"/>
    <w:basedOn w:val="ac"/>
    <w:link w:val="affffff6"/>
    <w:rsid w:val="00DD1F52"/>
    <w:pPr>
      <w:pBdr>
        <w:top w:val="single" w:sz="6" w:space="3" w:color="auto"/>
        <w:left w:val="single" w:sz="6" w:space="3" w:color="auto"/>
        <w:bottom w:val="single" w:sz="6" w:space="3" w:color="auto"/>
        <w:right w:val="single" w:sz="6" w:space="3" w:color="auto"/>
      </w:pBdr>
      <w:shd w:val="pct20" w:color="auto" w:fill="auto"/>
      <w:suppressAutoHyphens w:val="0"/>
      <w:ind w:left="1134" w:hanging="1134"/>
      <w:jc w:val="both"/>
    </w:pPr>
    <w:rPr>
      <w:rFonts w:ascii="OpenSymbol" w:eastAsia="PetersburgCTT" w:hAnsi="OpenSymbol" w:cs="OpenSymbol"/>
      <w:lang w:eastAsia="ru-RU"/>
    </w:rPr>
  </w:style>
  <w:style w:type="character" w:customStyle="1" w:styleId="1fffffff7">
    <w:name w:val="Шапка Знак1"/>
    <w:basedOn w:val="ad"/>
    <w:uiPriority w:val="99"/>
    <w:semiHidden/>
    <w:rsid w:val="00DD1F52"/>
    <w:rPr>
      <w:rFonts w:asciiTheme="majorHAnsi" w:eastAsiaTheme="majorEastAsia" w:hAnsiTheme="majorHAnsi" w:cstheme="majorBidi"/>
      <w:sz w:val="24"/>
      <w:szCs w:val="24"/>
      <w:shd w:val="pct20" w:color="auto" w:fill="auto"/>
      <w:lang w:eastAsia="ar-SA"/>
    </w:rPr>
  </w:style>
  <w:style w:type="paragraph" w:styleId="afffffffffffffffffffff6">
    <w:name w:val="Normal Indent"/>
    <w:aliases w:val="Обычный 22"/>
    <w:basedOn w:val="ac"/>
    <w:rsid w:val="00DD1F52"/>
    <w:pPr>
      <w:suppressAutoHyphens w:val="0"/>
      <w:ind w:left="720"/>
      <w:jc w:val="both"/>
    </w:pPr>
    <w:rPr>
      <w:rFonts w:ascii="Times New Roman" w:eastAsia="Times New Roman" w:hAnsi="Times New Roman" w:cs="Times New Roman"/>
      <w:sz w:val="20"/>
      <w:szCs w:val="20"/>
      <w:lang w:eastAsia="ru-RU"/>
    </w:rPr>
  </w:style>
  <w:style w:type="character" w:customStyle="1" w:styleId="trwrd1">
    <w:name w:val="trwrd1"/>
    <w:basedOn w:val="ad"/>
    <w:rsid w:val="00DD1F52"/>
    <w:rPr>
      <w:rFonts w:ascii="Tahoma" w:hAnsi="Tahoma" w:cs="Tahoma"/>
      <w:b/>
      <w:bCs/>
      <w:color w:val="0000CD"/>
    </w:rPr>
  </w:style>
  <w:style w:type="character" w:customStyle="1" w:styleId="tolkm1">
    <w:name w:val="tolkm1"/>
    <w:basedOn w:val="ad"/>
    <w:rsid w:val="00DD1F52"/>
    <w:rPr>
      <w:rFonts w:ascii="Tahoma" w:hAnsi="Tahoma" w:cs="Tahoma"/>
      <w:color w:val="696969"/>
    </w:rPr>
  </w:style>
  <w:style w:type="character" w:customStyle="1" w:styleId="maintext1">
    <w:name w:val="maintext1"/>
    <w:basedOn w:val="ad"/>
    <w:rsid w:val="00DE69DA"/>
    <w:rPr>
      <w:rFonts w:ascii="Verdana" w:hAnsi="Verdana" w:cs="Times New Roman"/>
      <w:b/>
      <w:bCs/>
      <w:color w:val="330099"/>
      <w:sz w:val="24"/>
      <w:szCs w:val="24"/>
    </w:rPr>
  </w:style>
  <w:style w:type="character" w:customStyle="1" w:styleId="content1">
    <w:name w:val="content1"/>
    <w:basedOn w:val="ad"/>
    <w:rsid w:val="00DE69DA"/>
    <w:rPr>
      <w:rFonts w:ascii="Arial" w:hAnsi="Arial" w:cs="Arial"/>
      <w:color w:val="000000"/>
      <w:sz w:val="17"/>
      <w:szCs w:val="17"/>
    </w:rPr>
  </w:style>
  <w:style w:type="character" w:customStyle="1" w:styleId="artcopy5">
    <w:name w:val="artcopy5"/>
    <w:basedOn w:val="ad"/>
    <w:rsid w:val="00DE69DA"/>
    <w:rPr>
      <w:rFonts w:cs="Times New Roman"/>
      <w:color w:val="333333"/>
      <w:sz w:val="24"/>
      <w:szCs w:val="24"/>
      <w:u w:val="none"/>
      <w:effect w:val="none"/>
    </w:rPr>
  </w:style>
  <w:style w:type="character" w:customStyle="1" w:styleId="spn">
    <w:name w:val="spn"/>
    <w:basedOn w:val="ad"/>
    <w:rsid w:val="00DE69DA"/>
    <w:rPr>
      <w:rFonts w:cs="Times New Roman"/>
    </w:rPr>
  </w:style>
  <w:style w:type="character" w:customStyle="1" w:styleId="spdiss21">
    <w:name w:val="sp_diss21"/>
    <w:basedOn w:val="ad"/>
    <w:rsid w:val="00DE69DA"/>
    <w:rPr>
      <w:rFonts w:ascii="Arial" w:hAnsi="Arial" w:cs="Arial"/>
      <w:b/>
      <w:bCs/>
      <w:color w:val="5B5B5B"/>
      <w:sz w:val="12"/>
      <w:szCs w:val="12"/>
    </w:rPr>
  </w:style>
  <w:style w:type="paragraph" w:customStyle="1" w:styleId="11f3">
    <w:name w:val="1.1."/>
    <w:rsid w:val="00CB293E"/>
    <w:pPr>
      <w:jc w:val="center"/>
    </w:pPr>
    <w:rPr>
      <w:rFonts w:ascii="Times New Roman" w:eastAsia="Times New Roman" w:hAnsi="Times New Roman" w:cs="Times New Roman"/>
      <w:b/>
      <w:snapToGrid w:val="0"/>
      <w:color w:val="000000"/>
    </w:rPr>
  </w:style>
  <w:style w:type="character" w:customStyle="1" w:styleId="highlight11">
    <w:name w:val="highlight11"/>
    <w:basedOn w:val="ad"/>
    <w:rsid w:val="00CB293E"/>
    <w:rPr>
      <w:shd w:val="clear" w:color="auto" w:fill="FFFFFF"/>
    </w:rPr>
  </w:style>
  <w:style w:type="character" w:customStyle="1" w:styleId="highlight21">
    <w:name w:val="highlight21"/>
    <w:basedOn w:val="ad"/>
    <w:rsid w:val="00CB293E"/>
    <w:rPr>
      <w:shd w:val="clear" w:color="auto" w:fill="FFFFFF"/>
    </w:rPr>
  </w:style>
  <w:style w:type="character" w:customStyle="1" w:styleId="vstup0">
    <w:name w:val="vstup"/>
    <w:basedOn w:val="ad"/>
    <w:rsid w:val="00CA0A94"/>
  </w:style>
  <w:style w:type="paragraph" w:customStyle="1" w:styleId="a40">
    <w:name w:val="a4"/>
    <w:basedOn w:val="ac"/>
    <w:rsid w:val="00235CA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fffff1">
    <w:name w:val="Абзац списка2"/>
    <w:basedOn w:val="ac"/>
    <w:rsid w:val="00E9409A"/>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3fff">
    <w:name w:val="Текст3"/>
    <w:basedOn w:val="ac"/>
    <w:rsid w:val="00687122"/>
    <w:pPr>
      <w:suppressAutoHyphens w:val="0"/>
    </w:pPr>
    <w:rPr>
      <w:rFonts w:ascii="Courier New" w:eastAsia="Times New Roman" w:hAnsi="Courier New" w:cs="Times New Roman"/>
      <w:sz w:val="20"/>
      <w:szCs w:val="20"/>
      <w:lang w:val="uk-UA" w:eastAsia="ru-RU"/>
    </w:rPr>
  </w:style>
  <w:style w:type="paragraph" w:customStyle="1" w:styleId="fiche0711grandtitre1">
    <w:name w:val="fiche0711_grand_titre1"/>
    <w:basedOn w:val="ac"/>
    <w:rsid w:val="00687122"/>
    <w:pPr>
      <w:suppressAutoHyphens w:val="0"/>
      <w:spacing w:before="125" w:after="125"/>
    </w:pPr>
    <w:rPr>
      <w:rFonts w:ascii="Verdana" w:eastAsia="Times New Roman" w:hAnsi="Verdana" w:cs="Times New Roman"/>
      <w:b/>
      <w:bCs/>
      <w:color w:val="CE2E7E"/>
      <w:sz w:val="21"/>
      <w:szCs w:val="21"/>
      <w:lang w:val="uk-UA" w:eastAsia="uk-UA"/>
    </w:rPr>
  </w:style>
  <w:style w:type="paragraph" w:customStyle="1" w:styleId="Reference">
    <w:name w:val="Reference"/>
    <w:basedOn w:val="ac"/>
    <w:rsid w:val="00215489"/>
    <w:pPr>
      <w:tabs>
        <w:tab w:val="num" w:pos="720"/>
      </w:tabs>
      <w:suppressAutoHyphens w:val="0"/>
      <w:ind w:left="720" w:hanging="360"/>
      <w:jc w:val="both"/>
    </w:pPr>
    <w:rPr>
      <w:rFonts w:ascii="Times New Roman" w:eastAsia="Times New Roman" w:hAnsi="Times New Roman" w:cs="Times New Roman"/>
      <w:sz w:val="18"/>
      <w:szCs w:val="20"/>
      <w:lang w:val="en-US" w:eastAsia="en-US"/>
    </w:rPr>
  </w:style>
  <w:style w:type="character" w:customStyle="1" w:styleId="h">
    <w:name w:val="h"/>
    <w:basedOn w:val="ad"/>
    <w:rsid w:val="00215489"/>
  </w:style>
  <w:style w:type="paragraph" w:customStyle="1" w:styleId="Rusarticle">
    <w:name w:val="Rus_article"/>
    <w:rsid w:val="00215489"/>
    <w:pPr>
      <w:autoSpaceDE w:val="0"/>
      <w:autoSpaceDN w:val="0"/>
      <w:adjustRightInd w:val="0"/>
      <w:ind w:firstLine="397"/>
      <w:jc w:val="both"/>
    </w:pPr>
    <w:rPr>
      <w:rFonts w:ascii="SchoolBook" w:eastAsia="Times New Roman" w:hAnsi="SchoolBook" w:cs="Times New Roman"/>
      <w:color w:val="000000"/>
    </w:rPr>
  </w:style>
  <w:style w:type="character" w:customStyle="1" w:styleId="14pt2">
    <w:name w:val="Стиль 14 pt"/>
    <w:basedOn w:val="ad"/>
    <w:rsid w:val="00BA1AD0"/>
    <w:rPr>
      <w:rFonts w:ascii="Times New Roman" w:hAnsi="Times New Roman" w:cs="Times New Roman" w:hint="default"/>
      <w:spacing w:val="0"/>
      <w:sz w:val="28"/>
      <w:szCs w:val="28"/>
    </w:rPr>
  </w:style>
  <w:style w:type="paragraph" w:customStyle="1" w:styleId="zagolovok">
    <w:name w:val="zagolovok"/>
    <w:uiPriority w:val="99"/>
    <w:rsid w:val="00BA1AD0"/>
    <w:pPr>
      <w:keepNext/>
      <w:tabs>
        <w:tab w:val="left" w:pos="283"/>
      </w:tabs>
      <w:autoSpaceDE w:val="0"/>
      <w:autoSpaceDN w:val="0"/>
      <w:adjustRightInd w:val="0"/>
      <w:spacing w:after="113"/>
      <w:jc w:val="center"/>
    </w:pPr>
    <w:rPr>
      <w:rFonts w:ascii="Times New Roman" w:eastAsia="Times New Roman" w:hAnsi="Times New Roman" w:cs="Times New Roman"/>
      <w:b/>
      <w:bCs/>
      <w:color w:val="000000"/>
    </w:rPr>
  </w:style>
  <w:style w:type="character" w:customStyle="1" w:styleId="4ff">
    <w:name w:val="Знак Знак4"/>
    <w:basedOn w:val="ad"/>
    <w:locked/>
    <w:rsid w:val="00BA1AD0"/>
    <w:rPr>
      <w:rFonts w:eastAsia="MS Mincho"/>
      <w:sz w:val="28"/>
      <w:szCs w:val="24"/>
      <w:lang w:val="uk-UA" w:eastAsia="ru-RU" w:bidi="ar-SA"/>
    </w:rPr>
  </w:style>
  <w:style w:type="character" w:customStyle="1" w:styleId="3fff0">
    <w:name w:val="Знак Знак3"/>
    <w:aliases w:val="Основной текст с отступом 2 Знак Знак1, Знак Знак1 Знак1"/>
    <w:basedOn w:val="ad"/>
    <w:locked/>
    <w:rsid w:val="00BA1AD0"/>
    <w:rPr>
      <w:rFonts w:ascii="Arial" w:hAnsi="Arial" w:cs="Arial"/>
      <w:b/>
      <w:bCs/>
      <w:i/>
      <w:iCs/>
      <w:sz w:val="28"/>
      <w:szCs w:val="28"/>
      <w:lang w:val="ru-RU" w:eastAsia="ru-RU" w:bidi="ar-SA"/>
    </w:rPr>
  </w:style>
  <w:style w:type="character" w:customStyle="1" w:styleId="2fffff2">
    <w:name w:val="Знак Знак2"/>
    <w:basedOn w:val="ad"/>
    <w:locked/>
    <w:rsid w:val="00BA1AD0"/>
    <w:rPr>
      <w:rFonts w:ascii="Arial" w:hAnsi="Arial" w:cs="Arial"/>
      <w:b/>
      <w:bCs/>
      <w:sz w:val="26"/>
      <w:szCs w:val="26"/>
      <w:lang w:val="ru-RU" w:eastAsia="ru-RU" w:bidi="ar-SA"/>
    </w:rPr>
  </w:style>
  <w:style w:type="character" w:customStyle="1" w:styleId="1fffffff8">
    <w:name w:val="Знак Знак1"/>
    <w:basedOn w:val="ad"/>
    <w:locked/>
    <w:rsid w:val="00BA1AD0"/>
    <w:rPr>
      <w:b/>
      <w:bCs/>
      <w:sz w:val="28"/>
      <w:szCs w:val="28"/>
      <w:lang w:val="ru-RU" w:eastAsia="uk-UA" w:bidi="ar-SA"/>
    </w:rPr>
  </w:style>
  <w:style w:type="character" w:customStyle="1" w:styleId="afffffffffffffffffffff7">
    <w:name w:val="Знак Знак"/>
    <w:basedOn w:val="1fffffff8"/>
    <w:locked/>
    <w:rsid w:val="00BA1AD0"/>
    <w:rPr>
      <w:rFonts w:ascii="Calibri" w:eastAsia="Calibri" w:hAnsi="Calibri"/>
      <w:b/>
      <w:bCs/>
      <w:sz w:val="22"/>
      <w:szCs w:val="22"/>
      <w:lang w:val="uk-UA" w:eastAsia="en-US" w:bidi="ar-SA"/>
    </w:rPr>
  </w:style>
  <w:style w:type="paragraph" w:customStyle="1" w:styleId="3fff1">
    <w:name w:val="Заголовок 3 + по ширине Междустр.интервал:  полуторный"/>
    <w:basedOn w:val="41"/>
    <w:rsid w:val="00BA1AD0"/>
    <w:pPr>
      <w:numPr>
        <w:ilvl w:val="0"/>
        <w:numId w:val="0"/>
      </w:numPr>
      <w:suppressAutoHyphens w:val="0"/>
      <w:spacing w:before="240" w:after="60"/>
      <w:jc w:val="both"/>
    </w:pPr>
    <w:rPr>
      <w:rFonts w:ascii="Times New Roman" w:eastAsia="Times New Roman" w:hAnsi="Times New Roman" w:cs="Times New Roman"/>
      <w:b/>
      <w:bCs/>
      <w:sz w:val="28"/>
      <w:lang w:eastAsia="ru-RU"/>
    </w:rPr>
  </w:style>
  <w:style w:type="character" w:customStyle="1" w:styleId="314pt">
    <w:name w:val="Стиль Заголовок 3 + 14 pt Знак"/>
    <w:basedOn w:val="ad"/>
    <w:rsid w:val="00BA1AD0"/>
    <w:rPr>
      <w:rFonts w:ascii="Arial" w:hAnsi="Arial" w:cs="Arial" w:hint="default"/>
      <w:b/>
      <w:bCs/>
      <w:sz w:val="28"/>
      <w:szCs w:val="26"/>
      <w:lang w:val="ru-RU" w:eastAsia="ru-RU" w:bidi="ar-SA"/>
    </w:rPr>
  </w:style>
  <w:style w:type="character" w:customStyle="1" w:styleId="FontStyle26">
    <w:name w:val="Font Style26"/>
    <w:basedOn w:val="ad"/>
    <w:rsid w:val="00E57100"/>
    <w:rPr>
      <w:rFonts w:ascii="Century Schoolbook" w:hAnsi="Century Schoolbook" w:cs="Century Schoolbook"/>
      <w:sz w:val="22"/>
      <w:szCs w:val="22"/>
    </w:rPr>
  </w:style>
  <w:style w:type="paragraph" w:customStyle="1" w:styleId="Style7">
    <w:name w:val="Style7"/>
    <w:basedOn w:val="ac"/>
    <w:rsid w:val="00E57100"/>
    <w:pPr>
      <w:widowControl w:val="0"/>
      <w:suppressAutoHyphens w:val="0"/>
      <w:autoSpaceDE w:val="0"/>
      <w:autoSpaceDN w:val="0"/>
      <w:adjustRightInd w:val="0"/>
      <w:spacing w:line="384" w:lineRule="exact"/>
      <w:ind w:hanging="586"/>
    </w:pPr>
    <w:rPr>
      <w:rFonts w:ascii="Century Schoolbook" w:eastAsia="Times New Roman" w:hAnsi="Century Schoolbook" w:cs="Times New Roman"/>
      <w:lang w:eastAsia="ru-RU"/>
    </w:rPr>
  </w:style>
  <w:style w:type="character" w:customStyle="1" w:styleId="FontStyle25">
    <w:name w:val="Font Style25"/>
    <w:basedOn w:val="ad"/>
    <w:rsid w:val="00E57100"/>
    <w:rPr>
      <w:rFonts w:ascii="Century Schoolbook" w:hAnsi="Century Schoolbook" w:cs="Century Schoolbook"/>
      <w:i/>
      <w:iCs/>
      <w:sz w:val="22"/>
      <w:szCs w:val="22"/>
    </w:rPr>
  </w:style>
  <w:style w:type="character" w:customStyle="1" w:styleId="FontStyle33">
    <w:name w:val="Font Style33"/>
    <w:basedOn w:val="ad"/>
    <w:rsid w:val="00E57100"/>
    <w:rPr>
      <w:rFonts w:ascii="Century Schoolbook" w:hAnsi="Century Schoolbook" w:cs="Century Schoolbook"/>
      <w:sz w:val="20"/>
      <w:szCs w:val="20"/>
    </w:rPr>
  </w:style>
  <w:style w:type="paragraph" w:customStyle="1" w:styleId="Style19">
    <w:name w:val="Style19"/>
    <w:basedOn w:val="ac"/>
    <w:rsid w:val="00E57100"/>
    <w:pPr>
      <w:widowControl w:val="0"/>
      <w:suppressAutoHyphens w:val="0"/>
      <w:autoSpaceDE w:val="0"/>
      <w:autoSpaceDN w:val="0"/>
      <w:adjustRightInd w:val="0"/>
      <w:spacing w:line="276" w:lineRule="exact"/>
      <w:ind w:firstLine="4253"/>
    </w:pPr>
    <w:rPr>
      <w:rFonts w:ascii="Century Schoolbook" w:eastAsia="Times New Roman" w:hAnsi="Century Schoolbook" w:cs="Times New Roman"/>
      <w:lang w:eastAsia="ru-RU"/>
    </w:rPr>
  </w:style>
  <w:style w:type="paragraph" w:customStyle="1" w:styleId="14125">
    <w:name w:val="Стиль 14 пт полужирный Первая строка:  125 см"/>
    <w:basedOn w:val="ac"/>
    <w:autoRedefine/>
    <w:rsid w:val="00E57100"/>
    <w:pPr>
      <w:suppressAutoHyphens w:val="0"/>
      <w:spacing w:line="360" w:lineRule="auto"/>
      <w:ind w:firstLine="709"/>
    </w:pPr>
    <w:rPr>
      <w:rFonts w:ascii="Times New Roman" w:eastAsia="Times New Roman" w:hAnsi="Times New Roman" w:cs="Times New Roman"/>
      <w:b/>
      <w:bCs/>
      <w:sz w:val="28"/>
      <w:szCs w:val="20"/>
      <w:lang w:eastAsia="ru-RU"/>
    </w:rPr>
  </w:style>
  <w:style w:type="paragraph" w:customStyle="1" w:styleId="3fff2">
    <w:name w:val="Стиль Заголовок 3 + не курсив"/>
    <w:basedOn w:val="31"/>
    <w:autoRedefine/>
    <w:rsid w:val="00E57100"/>
    <w:pPr>
      <w:widowControl/>
      <w:numPr>
        <w:ilvl w:val="0"/>
        <w:numId w:val="0"/>
      </w:numPr>
      <w:suppressAutoHyphens w:val="0"/>
      <w:spacing w:before="0" w:after="0" w:line="360" w:lineRule="auto"/>
      <w:ind w:firstLine="709"/>
      <w:jc w:val="both"/>
    </w:pPr>
    <w:rPr>
      <w:rFonts w:ascii="Times New Roman" w:eastAsia="Times New Roman" w:hAnsi="Times New Roman" w:cs="Arial"/>
      <w:b w:val="0"/>
      <w:color w:val="auto"/>
      <w:sz w:val="28"/>
      <w:szCs w:val="26"/>
      <w:lang w:eastAsia="ru-RU"/>
    </w:rPr>
  </w:style>
  <w:style w:type="paragraph" w:customStyle="1" w:styleId="1fffffff9">
    <w:name w:val="Стиль Заголовок 1"/>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 w:val="0"/>
      <w:color w:val="000000"/>
      <w:kern w:val="0"/>
      <w:sz w:val="28"/>
      <w:szCs w:val="28"/>
      <w:lang w:val="uk-UA" w:eastAsia="ru-RU"/>
    </w:rPr>
  </w:style>
  <w:style w:type="paragraph" w:customStyle="1" w:styleId="1fffffffa">
    <w:name w:val="Стиль Заголовок 1 +"/>
    <w:basedOn w:val="1"/>
    <w:autoRedefine/>
    <w:rsid w:val="00E57100"/>
    <w:pPr>
      <w:numPr>
        <w:numId w:val="0"/>
      </w:numPr>
      <w:suppressAutoHyphens w:val="0"/>
      <w:spacing w:before="0" w:after="0" w:line="360" w:lineRule="auto"/>
      <w:jc w:val="center"/>
    </w:pPr>
    <w:rPr>
      <w:rFonts w:ascii="Times New Roman" w:eastAsia="Times New Roman" w:hAnsi="Times New Roman" w:cs="Times New Roman"/>
      <w:bCs w:val="0"/>
      <w:kern w:val="0"/>
      <w:sz w:val="28"/>
      <w:szCs w:val="28"/>
      <w:lang w:val="uk-UA" w:eastAsia="ru-RU"/>
    </w:rPr>
  </w:style>
  <w:style w:type="paragraph" w:customStyle="1" w:styleId="4ff0">
    <w:name w:val="Стиль Заголовок 4 + не курсив"/>
    <w:basedOn w:val="41"/>
    <w:autoRedefine/>
    <w:rsid w:val="00E57100"/>
    <w:pPr>
      <w:numPr>
        <w:ilvl w:val="0"/>
        <w:numId w:val="0"/>
      </w:numPr>
      <w:suppressAutoHyphens w:val="0"/>
      <w:ind w:firstLine="1134"/>
      <w:jc w:val="both"/>
    </w:pPr>
    <w:rPr>
      <w:rFonts w:ascii="Times New Roman" w:eastAsia="Times New Roman" w:hAnsi="Times New Roman" w:cs="Times New Roman"/>
      <w:i/>
      <w:sz w:val="28"/>
      <w:szCs w:val="28"/>
      <w:lang w:eastAsia="ru-RU"/>
    </w:rPr>
  </w:style>
  <w:style w:type="paragraph" w:customStyle="1" w:styleId="afffffffffffffffffffff8">
    <w:name w:val="Нормальный"/>
    <w:rsid w:val="000B7322"/>
    <w:pPr>
      <w:autoSpaceDE w:val="0"/>
      <w:autoSpaceDN w:val="0"/>
      <w:ind w:firstLine="567"/>
      <w:jc w:val="both"/>
    </w:pPr>
    <w:rPr>
      <w:rFonts w:ascii="TimesET" w:eastAsia="Times New Roman" w:hAnsi="TimesET" w:cs="Times New Roman"/>
      <w:noProof/>
      <w:sz w:val="24"/>
    </w:rPr>
  </w:style>
  <w:style w:type="character" w:customStyle="1" w:styleId="art1">
    <w:name w:val="art1"/>
    <w:basedOn w:val="ad"/>
    <w:rsid w:val="008057C8"/>
    <w:rPr>
      <w:rFonts w:cs="Times New Roman"/>
      <w:sz w:val="21"/>
      <w:szCs w:val="21"/>
    </w:rPr>
  </w:style>
  <w:style w:type="character" w:customStyle="1" w:styleId="tlfcsyntagme">
    <w:name w:val="tlf_csyntagme"/>
    <w:basedOn w:val="ad"/>
    <w:rsid w:val="008057C8"/>
    <w:rPr>
      <w:rFonts w:cs="Times New Roman"/>
    </w:rPr>
  </w:style>
  <w:style w:type="paragraph" w:styleId="5f7">
    <w:name w:val="List 5"/>
    <w:basedOn w:val="ac"/>
    <w:rsid w:val="008057C8"/>
    <w:pPr>
      <w:suppressAutoHyphens w:val="0"/>
      <w:ind w:left="1415" w:hanging="283"/>
    </w:pPr>
    <w:rPr>
      <w:rFonts w:ascii="Times New Roman" w:eastAsia="Times New Roman" w:hAnsi="Times New Roman" w:cs="Times New Roman"/>
      <w:sz w:val="20"/>
      <w:szCs w:val="20"/>
      <w:lang w:eastAsia="ru-RU"/>
    </w:rPr>
  </w:style>
  <w:style w:type="character" w:customStyle="1" w:styleId="urldesc1">
    <w:name w:val="urldesc1"/>
    <w:basedOn w:val="ad"/>
    <w:rsid w:val="008057C8"/>
    <w:rPr>
      <w:rFonts w:ascii="Verdana" w:hAnsi="Verdana" w:cs="Times New Roman"/>
      <w:color w:val="006760"/>
      <w:sz w:val="14"/>
      <w:szCs w:val="14"/>
    </w:rPr>
  </w:style>
  <w:style w:type="character" w:customStyle="1" w:styleId="sr21">
    <w:name w:val="sr21"/>
    <w:basedOn w:val="ad"/>
    <w:rsid w:val="008057C8"/>
    <w:rPr>
      <w:rFonts w:ascii="Verdana" w:hAnsi="Verdana" w:cs="Times New Roman"/>
      <w:color w:val="006760"/>
      <w:sz w:val="15"/>
      <w:szCs w:val="15"/>
      <w:shd w:val="clear" w:color="auto" w:fill="FAFAFA"/>
    </w:rPr>
  </w:style>
  <w:style w:type="paragraph" w:customStyle="1" w:styleId="ris">
    <w:name w:val="ris"/>
    <w:basedOn w:val="ac"/>
    <w:uiPriority w:val="99"/>
    <w:rsid w:val="00B17976"/>
    <w:pPr>
      <w:suppressAutoHyphens w:val="0"/>
      <w:spacing w:line="360" w:lineRule="auto"/>
      <w:ind w:firstLine="709"/>
      <w:jc w:val="center"/>
    </w:pPr>
    <w:rPr>
      <w:rFonts w:ascii="Times New Roman" w:eastAsia="Calibri" w:hAnsi="Times New Roman" w:cs="Times New Roman"/>
      <w:sz w:val="28"/>
      <w:szCs w:val="22"/>
      <w:lang w:val="en-US" w:eastAsia="en-US"/>
    </w:rPr>
  </w:style>
  <w:style w:type="paragraph" w:customStyle="1" w:styleId="afffffffffffffffffffff9">
    <w:name w:val="надпись"/>
    <w:basedOn w:val="ac"/>
    <w:rsid w:val="00B17976"/>
    <w:pPr>
      <w:keepNext/>
      <w:suppressAutoHyphens w:val="0"/>
      <w:spacing w:line="360" w:lineRule="auto"/>
      <w:jc w:val="right"/>
    </w:pPr>
    <w:rPr>
      <w:rFonts w:ascii="Times New Roman" w:eastAsia="Times New Roman" w:hAnsi="Times New Roman" w:cs="Times New Roman"/>
      <w:b/>
      <w:color w:val="000000"/>
      <w:sz w:val="28"/>
      <w:lang w:val="uk-UA" w:eastAsia="ru-RU"/>
    </w:rPr>
  </w:style>
  <w:style w:type="character" w:customStyle="1" w:styleId="afffffffffffffffffffffa">
    <w:name w:val="формула"/>
    <w:basedOn w:val="ad"/>
    <w:rsid w:val="00B17976"/>
    <w:rPr>
      <w:rFonts w:ascii="Times New Roman" w:hAnsi="Times New Roman"/>
      <w:i/>
    </w:rPr>
  </w:style>
  <w:style w:type="paragraph" w:customStyle="1" w:styleId="afffffffffffffffffffffb">
    <w:name w:val="чернетка"/>
    <w:basedOn w:val="ac"/>
    <w:rsid w:val="00B17976"/>
    <w:pPr>
      <w:suppressAutoHyphens w:val="0"/>
      <w:spacing w:line="360" w:lineRule="auto"/>
      <w:ind w:firstLine="709"/>
      <w:jc w:val="both"/>
    </w:pPr>
    <w:rPr>
      <w:rFonts w:ascii="Times New Roman" w:eastAsia="Times New Roman" w:hAnsi="Times New Roman" w:cs="Times New Roman"/>
      <w:color w:val="000080"/>
      <w:sz w:val="28"/>
      <w:lang w:val="uk-UA" w:eastAsia="ru-RU"/>
    </w:rPr>
  </w:style>
  <w:style w:type="character" w:customStyle="1" w:styleId="andr">
    <w:name w:val="andr"/>
    <w:basedOn w:val="ad"/>
    <w:rsid w:val="00B17976"/>
    <w:rPr>
      <w:rFonts w:ascii="Comic Sans MS" w:hAnsi="Comic Sans MS" w:cs="Arial"/>
      <w:sz w:val="26"/>
      <w:lang w:val="uk-UA"/>
    </w:rPr>
  </w:style>
  <w:style w:type="character" w:customStyle="1" w:styleId="key">
    <w:name w:val="key"/>
    <w:basedOn w:val="ad"/>
    <w:rsid w:val="00B17976"/>
    <w:rPr>
      <w:rFonts w:ascii="Arial" w:hAnsi="Arial"/>
      <w:color w:val="FF0000"/>
      <w:sz w:val="24"/>
      <w:szCs w:val="28"/>
    </w:rPr>
  </w:style>
  <w:style w:type="paragraph" w:styleId="afffffffffffffffffffffc">
    <w:name w:val="List Continue"/>
    <w:basedOn w:val="ac"/>
    <w:rsid w:val="00B17976"/>
    <w:pPr>
      <w:suppressAutoHyphens w:val="0"/>
      <w:spacing w:after="120"/>
      <w:ind w:left="283"/>
    </w:pPr>
    <w:rPr>
      <w:rFonts w:ascii="Times New Roman" w:eastAsia="Times New Roman" w:hAnsi="Times New Roman" w:cs="Times New Roman"/>
      <w:lang w:eastAsia="ru-RU"/>
    </w:rPr>
  </w:style>
  <w:style w:type="paragraph" w:customStyle="1" w:styleId="PerfectStyle">
    <w:name w:val="PerfectStyle"/>
    <w:basedOn w:val="afffffffc"/>
    <w:rsid w:val="00B17976"/>
    <w:pPr>
      <w:widowControl w:val="0"/>
      <w:suppressAutoHyphens w:val="0"/>
      <w:autoSpaceDE w:val="0"/>
      <w:autoSpaceDN w:val="0"/>
      <w:adjustRightInd w:val="0"/>
      <w:jc w:val="both"/>
    </w:pPr>
    <w:rPr>
      <w:rFonts w:ascii="Bookman Old Style" w:eastAsia="Times New Roman" w:hAnsi="Bookman Old Style" w:cs="Times New Roman"/>
      <w:sz w:val="24"/>
      <w:szCs w:val="20"/>
      <w:lang w:eastAsia="ru-RU"/>
    </w:rPr>
  </w:style>
  <w:style w:type="paragraph" w:styleId="3fff3">
    <w:name w:val="List Continue 3"/>
    <w:basedOn w:val="ac"/>
    <w:rsid w:val="00B17976"/>
    <w:pPr>
      <w:suppressAutoHyphens w:val="0"/>
      <w:spacing w:after="120"/>
      <w:ind w:left="849"/>
    </w:pPr>
    <w:rPr>
      <w:rFonts w:ascii="Times New Roman" w:eastAsia="Times New Roman" w:hAnsi="Times New Roman" w:cs="Times New Roman"/>
      <w:lang w:eastAsia="ru-RU"/>
    </w:rPr>
  </w:style>
  <w:style w:type="paragraph" w:customStyle="1" w:styleId="2fffff3">
    <w:name w:val="Основной текст с отступом2"/>
    <w:basedOn w:val="ac"/>
    <w:rsid w:val="00927736"/>
    <w:pPr>
      <w:suppressAutoHyphens w:val="0"/>
      <w:ind w:firstLine="540"/>
      <w:jc w:val="both"/>
    </w:pPr>
    <w:rPr>
      <w:rFonts w:ascii="Times New Roman" w:eastAsia="Times New Roman" w:hAnsi="Times New Roman" w:cs="Times New Roman"/>
      <w:sz w:val="28"/>
      <w:szCs w:val="28"/>
      <w:lang w:val="uk-UA" w:eastAsia="ru-RU"/>
    </w:rPr>
  </w:style>
  <w:style w:type="character" w:customStyle="1" w:styleId="title1">
    <w:name w:val="title1"/>
    <w:basedOn w:val="ad"/>
    <w:rsid w:val="00E13B3A"/>
    <w:rPr>
      <w:rFonts w:ascii="Arial" w:hAnsi="Arial" w:cs="Arial" w:hint="default"/>
      <w:b/>
      <w:bCs/>
      <w:i/>
      <w:iCs/>
      <w:color w:val="1642FF"/>
      <w:spacing w:val="12"/>
      <w:sz w:val="27"/>
      <w:szCs w:val="27"/>
    </w:rPr>
  </w:style>
  <w:style w:type="paragraph" w:customStyle="1" w:styleId="head0">
    <w:name w:val="head"/>
    <w:basedOn w:val="ac"/>
    <w:rsid w:val="00BB3459"/>
    <w:pPr>
      <w:widowControl w:val="0"/>
      <w:suppressAutoHyphens w:val="0"/>
      <w:overflowPunct w:val="0"/>
      <w:autoSpaceDE w:val="0"/>
      <w:autoSpaceDN w:val="0"/>
      <w:adjustRightInd w:val="0"/>
      <w:spacing w:after="60"/>
      <w:textAlignment w:val="baseline"/>
    </w:pPr>
    <w:rPr>
      <w:rFonts w:ascii="Arial" w:eastAsia="Times New Roman" w:hAnsi="Arial" w:cs="Times New Roman"/>
      <w:b/>
      <w:szCs w:val="20"/>
      <w:lang w:val="en-US" w:eastAsia="uk-UA"/>
    </w:rPr>
  </w:style>
  <w:style w:type="paragraph" w:customStyle="1" w:styleId="2fffff4">
    <w:name w:val="Красная строка2"/>
    <w:basedOn w:val="afffffffc"/>
    <w:rsid w:val="00BB3459"/>
    <w:pPr>
      <w:suppressAutoHyphens w:val="0"/>
      <w:overflowPunct w:val="0"/>
      <w:autoSpaceDE w:val="0"/>
      <w:autoSpaceDN w:val="0"/>
      <w:adjustRightInd w:val="0"/>
      <w:spacing w:after="0"/>
      <w:ind w:firstLine="288"/>
      <w:jc w:val="both"/>
    </w:pPr>
    <w:rPr>
      <w:rFonts w:ascii="Times New Roman" w:eastAsia="Times New Roman" w:hAnsi="Times New Roman" w:cs="Times New Roman"/>
      <w:color w:val="000000"/>
      <w:sz w:val="24"/>
      <w:szCs w:val="20"/>
      <w:lang w:val="en-US" w:eastAsia="uk-UA"/>
    </w:rPr>
  </w:style>
  <w:style w:type="paragraph" w:styleId="afffffffffffffffffffffd">
    <w:name w:val="List Number"/>
    <w:basedOn w:val="ac"/>
    <w:rsid w:val="00BB3459"/>
    <w:pPr>
      <w:widowControl w:val="0"/>
      <w:tabs>
        <w:tab w:val="num" w:pos="840"/>
      </w:tabs>
      <w:suppressAutoHyphens w:val="0"/>
      <w:autoSpaceDE w:val="0"/>
      <w:autoSpaceDN w:val="0"/>
      <w:spacing w:before="100" w:after="100"/>
      <w:ind w:left="840" w:hanging="480"/>
    </w:pPr>
    <w:rPr>
      <w:rFonts w:ascii="Times New Roman" w:eastAsia="Times New Roman" w:hAnsi="Times New Roman" w:cs="Times New Roman"/>
      <w:lang w:eastAsia="uk-UA"/>
    </w:rPr>
  </w:style>
  <w:style w:type="character" w:customStyle="1" w:styleId="8a">
    <w:name w:val="Стиль8 Знак"/>
    <w:basedOn w:val="ad"/>
    <w:link w:val="80"/>
    <w:rsid w:val="00BB3459"/>
    <w:rPr>
      <w:rFonts w:ascii="Times New Roman" w:eastAsia="Times New Roman" w:hAnsi="Times New Roman" w:cs="Times New Roman"/>
      <w:sz w:val="28"/>
      <w:szCs w:val="24"/>
      <w:lang w:val="uk-UA"/>
    </w:rPr>
  </w:style>
  <w:style w:type="character" w:customStyle="1" w:styleId="5b">
    <w:name w:val="Стиль5 Знак"/>
    <w:basedOn w:val="ad"/>
    <w:link w:val="53"/>
    <w:rsid w:val="00BB3459"/>
    <w:rPr>
      <w:rFonts w:ascii="Garamond" w:eastAsia="Garamond" w:hAnsi="Garamond" w:cs="Garamond"/>
      <w:sz w:val="28"/>
      <w:szCs w:val="28"/>
      <w:lang w:eastAsia="ar-SA"/>
    </w:rPr>
  </w:style>
  <w:style w:type="paragraph" w:customStyle="1" w:styleId="Title3">
    <w:name w:val="Title3"/>
    <w:basedOn w:val="affffffff0"/>
    <w:rsid w:val="00AE0C4B"/>
    <w:pPr>
      <w:suppressAutoHyphens w:val="0"/>
      <w:spacing w:after="100" w:afterAutospacing="1"/>
    </w:pPr>
    <w:rPr>
      <w:rFonts w:ascii="Times New Roman" w:eastAsia="Times New Roman" w:hAnsi="Times New Roman" w:cs="Times New Roman"/>
      <w:caps w:val="0"/>
      <w:sz w:val="28"/>
      <w:szCs w:val="28"/>
      <w:lang w:val="uk-UA" w:eastAsia="en-US"/>
    </w:rPr>
  </w:style>
  <w:style w:type="paragraph" w:customStyle="1" w:styleId="2fffff5">
    <w:name w:val="Текст выноски2"/>
    <w:basedOn w:val="ac"/>
    <w:rsid w:val="00914C86"/>
    <w:pPr>
      <w:suppressAutoHyphens w:val="0"/>
    </w:pPr>
    <w:rPr>
      <w:rFonts w:ascii="Tahoma" w:eastAsia="Times New Roman" w:hAnsi="Tahoma" w:cs="Tahoma"/>
      <w:sz w:val="16"/>
      <w:szCs w:val="16"/>
      <w:lang w:eastAsia="ru-RU"/>
    </w:rPr>
  </w:style>
  <w:style w:type="character" w:customStyle="1" w:styleId="vline">
    <w:name w:val="vline"/>
    <w:basedOn w:val="ad"/>
    <w:rsid w:val="005804EE"/>
    <w:rPr>
      <w:rFonts w:ascii="Times New Roman" w:hAnsi="Times New Roman" w:cs="Times New Roman" w:hint="default"/>
      <w:i w:val="0"/>
      <w:iCs w:val="0"/>
      <w:sz w:val="22"/>
      <w:szCs w:val="22"/>
    </w:rPr>
  </w:style>
  <w:style w:type="paragraph" w:customStyle="1" w:styleId="nostyle">
    <w:name w:val="no_style"/>
    <w:rsid w:val="00CC085B"/>
    <w:pPr>
      <w:autoSpaceDE w:val="0"/>
      <w:autoSpaceDN w:val="0"/>
    </w:pPr>
    <w:rPr>
      <w:rFonts w:ascii="Times New Roman" w:eastAsia="Times New Roman" w:hAnsi="Times New Roman" w:cs="Times New Roman"/>
      <w:color w:val="000000"/>
      <w:kern w:val="28"/>
      <w:lang w:eastAsia="uk-UA"/>
    </w:rPr>
  </w:style>
  <w:style w:type="paragraph" w:styleId="2fffff6">
    <w:name w:val="Quote"/>
    <w:basedOn w:val="ac"/>
    <w:next w:val="ac"/>
    <w:link w:val="2fffff7"/>
    <w:uiPriority w:val="29"/>
    <w:qFormat/>
    <w:rsid w:val="00566ED6"/>
    <w:pPr>
      <w:suppressAutoHyphens w:val="0"/>
    </w:pPr>
    <w:rPr>
      <w:rFonts w:ascii="Calibri" w:eastAsia="Times New Roman" w:hAnsi="Calibri" w:cs="Times New Roman"/>
      <w:i/>
      <w:lang w:val="en-US" w:eastAsia="en-US"/>
    </w:rPr>
  </w:style>
  <w:style w:type="character" w:customStyle="1" w:styleId="2fffff7">
    <w:name w:val="Цитата 2 Знак"/>
    <w:basedOn w:val="ad"/>
    <w:link w:val="2fffff6"/>
    <w:uiPriority w:val="29"/>
    <w:rsid w:val="00566ED6"/>
    <w:rPr>
      <w:rFonts w:ascii="Calibri" w:eastAsia="Times New Roman" w:hAnsi="Calibri" w:cs="Times New Roman"/>
      <w:i/>
      <w:sz w:val="24"/>
      <w:szCs w:val="24"/>
      <w:lang w:val="en-US" w:eastAsia="en-US"/>
    </w:rPr>
  </w:style>
  <w:style w:type="paragraph" w:styleId="afffffffffffffffffffffe">
    <w:name w:val="Intense Quote"/>
    <w:basedOn w:val="ac"/>
    <w:next w:val="ac"/>
    <w:link w:val="affffffffffffffffffffff"/>
    <w:uiPriority w:val="30"/>
    <w:qFormat/>
    <w:rsid w:val="00566ED6"/>
    <w:pPr>
      <w:suppressAutoHyphens w:val="0"/>
      <w:ind w:left="720" w:right="720"/>
    </w:pPr>
    <w:rPr>
      <w:rFonts w:ascii="Calibri" w:eastAsia="Times New Roman" w:hAnsi="Calibri" w:cs="Times New Roman"/>
      <w:b/>
      <w:i/>
      <w:szCs w:val="22"/>
      <w:lang w:val="en-US" w:eastAsia="en-US"/>
    </w:rPr>
  </w:style>
  <w:style w:type="character" w:customStyle="1" w:styleId="affffffffffffffffffffff">
    <w:name w:val="Выделенная цитата Знак"/>
    <w:basedOn w:val="ad"/>
    <w:link w:val="afffffffffffffffffffffe"/>
    <w:uiPriority w:val="30"/>
    <w:rsid w:val="00566ED6"/>
    <w:rPr>
      <w:rFonts w:ascii="Calibri" w:eastAsia="Times New Roman" w:hAnsi="Calibri" w:cs="Times New Roman"/>
      <w:b/>
      <w:i/>
      <w:sz w:val="24"/>
      <w:szCs w:val="22"/>
      <w:lang w:val="en-US" w:eastAsia="en-US"/>
    </w:rPr>
  </w:style>
  <w:style w:type="character" w:styleId="affffffffffffffffffffff0">
    <w:name w:val="Subtle Emphasis"/>
    <w:uiPriority w:val="19"/>
    <w:qFormat/>
    <w:rsid w:val="00566ED6"/>
    <w:rPr>
      <w:i/>
      <w:color w:val="5A5A5A"/>
    </w:rPr>
  </w:style>
  <w:style w:type="character" w:styleId="affffffffffffffffffffff1">
    <w:name w:val="Intense Emphasis"/>
    <w:basedOn w:val="ad"/>
    <w:uiPriority w:val="21"/>
    <w:qFormat/>
    <w:rsid w:val="00566ED6"/>
    <w:rPr>
      <w:rFonts w:cs="Times New Roman"/>
      <w:b/>
      <w:i/>
      <w:sz w:val="24"/>
      <w:szCs w:val="24"/>
      <w:u w:val="single"/>
    </w:rPr>
  </w:style>
  <w:style w:type="character" w:styleId="affffffffffffffffffffff2">
    <w:name w:val="Subtle Reference"/>
    <w:basedOn w:val="ad"/>
    <w:uiPriority w:val="31"/>
    <w:qFormat/>
    <w:rsid w:val="00566ED6"/>
    <w:rPr>
      <w:rFonts w:cs="Times New Roman"/>
      <w:sz w:val="24"/>
      <w:szCs w:val="24"/>
      <w:u w:val="single"/>
    </w:rPr>
  </w:style>
  <w:style w:type="character" w:styleId="affffffffffffffffffffff3">
    <w:name w:val="Intense Reference"/>
    <w:basedOn w:val="ad"/>
    <w:uiPriority w:val="32"/>
    <w:qFormat/>
    <w:rsid w:val="00566ED6"/>
    <w:rPr>
      <w:rFonts w:cs="Times New Roman"/>
      <w:b/>
      <w:sz w:val="24"/>
      <w:u w:val="single"/>
    </w:rPr>
  </w:style>
  <w:style w:type="character" w:customStyle="1" w:styleId="160">
    <w:name w:val="Знак Знак16"/>
    <w:basedOn w:val="ad"/>
    <w:locked/>
    <w:rsid w:val="00566ED6"/>
    <w:rPr>
      <w:rFonts w:ascii="Cambria" w:eastAsia="Times New Roman" w:hAnsi="Cambria" w:cs="Times New Roman"/>
      <w:b/>
      <w:bCs/>
      <w:kern w:val="28"/>
      <w:sz w:val="32"/>
      <w:szCs w:val="32"/>
    </w:rPr>
  </w:style>
  <w:style w:type="character" w:customStyle="1" w:styleId="1412">
    <w:name w:val="Знак Знак141"/>
    <w:basedOn w:val="ad"/>
    <w:locked/>
    <w:rsid w:val="00566ED6"/>
    <w:rPr>
      <w:rFonts w:ascii="Cambria" w:eastAsia="Times New Roman" w:hAnsi="Cambria" w:cs="Times New Roman"/>
      <w:b/>
      <w:bCs/>
      <w:kern w:val="32"/>
      <w:sz w:val="32"/>
      <w:szCs w:val="32"/>
    </w:rPr>
  </w:style>
  <w:style w:type="character" w:customStyle="1" w:styleId="1311">
    <w:name w:val="Знак Знак131"/>
    <w:basedOn w:val="ad"/>
    <w:semiHidden/>
    <w:locked/>
    <w:rsid w:val="00566ED6"/>
    <w:rPr>
      <w:rFonts w:ascii="Cambria" w:eastAsia="Times New Roman" w:hAnsi="Cambria" w:cs="Times New Roman"/>
      <w:b/>
      <w:bCs/>
      <w:i/>
      <w:iCs/>
      <w:sz w:val="28"/>
      <w:szCs w:val="28"/>
    </w:rPr>
  </w:style>
  <w:style w:type="character" w:customStyle="1" w:styleId="1210">
    <w:name w:val="Знак Знак121"/>
    <w:basedOn w:val="ad"/>
    <w:semiHidden/>
    <w:locked/>
    <w:rsid w:val="00566ED6"/>
    <w:rPr>
      <w:rFonts w:ascii="Cambria" w:eastAsia="Times New Roman" w:hAnsi="Cambria" w:cs="Times New Roman"/>
      <w:b/>
      <w:bCs/>
      <w:sz w:val="26"/>
      <w:szCs w:val="26"/>
    </w:rPr>
  </w:style>
  <w:style w:type="character" w:customStyle="1" w:styleId="1113">
    <w:name w:val="Знак Знак111"/>
    <w:basedOn w:val="ad"/>
    <w:locked/>
    <w:rsid w:val="00566ED6"/>
    <w:rPr>
      <w:rFonts w:cs="Times New Roman"/>
      <w:b/>
      <w:bCs/>
      <w:sz w:val="28"/>
      <w:szCs w:val="28"/>
    </w:rPr>
  </w:style>
  <w:style w:type="character" w:customStyle="1" w:styleId="1010">
    <w:name w:val="Знак Знак101"/>
    <w:basedOn w:val="ad"/>
    <w:semiHidden/>
    <w:locked/>
    <w:rsid w:val="00566ED6"/>
    <w:rPr>
      <w:rFonts w:cs="Times New Roman"/>
      <w:b/>
      <w:bCs/>
      <w:i/>
      <w:iCs/>
      <w:sz w:val="26"/>
      <w:szCs w:val="26"/>
    </w:rPr>
  </w:style>
  <w:style w:type="character" w:customStyle="1" w:styleId="911">
    <w:name w:val="Знак Знак91"/>
    <w:basedOn w:val="ad"/>
    <w:semiHidden/>
    <w:locked/>
    <w:rsid w:val="00566ED6"/>
    <w:rPr>
      <w:rFonts w:cs="Times New Roman"/>
      <w:b/>
      <w:bCs/>
    </w:rPr>
  </w:style>
  <w:style w:type="character" w:customStyle="1" w:styleId="811">
    <w:name w:val="Знак Знак81"/>
    <w:basedOn w:val="ad"/>
    <w:semiHidden/>
    <w:locked/>
    <w:rsid w:val="00566ED6"/>
    <w:rPr>
      <w:rFonts w:cs="Times New Roman"/>
      <w:sz w:val="24"/>
      <w:szCs w:val="24"/>
    </w:rPr>
  </w:style>
  <w:style w:type="character" w:customStyle="1" w:styleId="152">
    <w:name w:val="Знак Знак15"/>
    <w:basedOn w:val="ad"/>
    <w:locked/>
    <w:rsid w:val="00566ED6"/>
    <w:rPr>
      <w:rFonts w:ascii="Cambria" w:eastAsia="Times New Roman" w:hAnsi="Cambria" w:cs="Times New Roman"/>
      <w:sz w:val="24"/>
      <w:szCs w:val="24"/>
    </w:rPr>
  </w:style>
  <w:style w:type="table" w:styleId="2fffff8">
    <w:name w:val="Table Subtle 2"/>
    <w:basedOn w:val="ae"/>
    <w:rsid w:val="00E61E68"/>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ffffffffffff4">
    <w:name w:val="�榴寵�"/>
    <w:rsid w:val="00370B86"/>
    <w:pPr>
      <w:autoSpaceDE w:val="0"/>
      <w:autoSpaceDN w:val="0"/>
    </w:pPr>
    <w:rPr>
      <w:rFonts w:ascii="Times New Roman" w:eastAsia="細明朝体" w:hAnsi="Times New Roman" w:cs="Times New Roman"/>
      <w:lang w:eastAsia="ja-JP"/>
    </w:rPr>
  </w:style>
  <w:style w:type="character" w:customStyle="1" w:styleId="inhead1">
    <w:name w:val="inhead1"/>
    <w:basedOn w:val="ad"/>
    <w:rsid w:val="00370B86"/>
    <w:rPr>
      <w:rFonts w:ascii="Times New Roman" w:hAnsi="Times New Roman" w:cs="Times New Roman" w:hint="default"/>
      <w:color w:val="000000"/>
      <w:sz w:val="28"/>
      <w:szCs w:val="28"/>
    </w:rPr>
  </w:style>
  <w:style w:type="paragraph" w:customStyle="1" w:styleId="rindent">
    <w:name w:val="rindent"/>
    <w:basedOn w:val="ac"/>
    <w:rsid w:val="00172D21"/>
    <w:pPr>
      <w:suppressAutoHyphens w:val="0"/>
      <w:spacing w:before="100" w:beforeAutospacing="1" w:after="100" w:afterAutospacing="1"/>
      <w:ind w:left="567" w:hanging="567"/>
    </w:pPr>
    <w:rPr>
      <w:rFonts w:ascii="Times New Roman" w:eastAsia="Times New Roman" w:hAnsi="Times New Roman" w:cs="Times New Roman"/>
      <w:lang w:eastAsia="ru-RU"/>
    </w:rPr>
  </w:style>
  <w:style w:type="paragraph" w:customStyle="1" w:styleId="4ff1">
    <w:name w:val="Название4"/>
    <w:basedOn w:val="ac"/>
    <w:rsid w:val="00097AA1"/>
    <w:pPr>
      <w:suppressAutoHyphens w:val="0"/>
      <w:jc w:val="center"/>
    </w:pPr>
    <w:rPr>
      <w:rFonts w:ascii="Times New Roman" w:eastAsia="Times New Roman" w:hAnsi="Times New Roman" w:cs="Times New Roman"/>
      <w:b/>
      <w:szCs w:val="20"/>
      <w:lang w:eastAsia="ru-RU"/>
    </w:rPr>
  </w:style>
  <w:style w:type="paragraph" w:customStyle="1" w:styleId="3fff4">
    <w:name w:val="Основной текст с отступом3"/>
    <w:basedOn w:val="ac"/>
    <w:rsid w:val="00F1657B"/>
    <w:pPr>
      <w:suppressAutoHyphens w:val="0"/>
      <w:spacing w:line="348" w:lineRule="auto"/>
      <w:ind w:firstLine="540"/>
      <w:jc w:val="both"/>
    </w:pPr>
    <w:rPr>
      <w:rFonts w:ascii="Times New Roman" w:eastAsia="Times New Roman" w:hAnsi="Times New Roman" w:cs="Times New Roman"/>
      <w:color w:val="000000"/>
      <w:szCs w:val="22"/>
      <w:lang w:val="uk-UA" w:eastAsia="en-US"/>
    </w:rPr>
  </w:style>
  <w:style w:type="paragraph" w:customStyle="1" w:styleId="1fffffffb">
    <w:name w:val="Знак1"/>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harCharCharCharCharChar">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cap">
    <w:name w:val="cap"/>
    <w:basedOn w:val="ac"/>
    <w:rsid w:val="00BC241E"/>
    <w:pPr>
      <w:suppressAutoHyphens w:val="0"/>
    </w:pPr>
    <w:rPr>
      <w:rFonts w:ascii="Arial" w:eastAsia="Times New Roman" w:hAnsi="Arial" w:cs="Arial"/>
      <w:color w:val="8F97A4"/>
      <w:sz w:val="20"/>
      <w:szCs w:val="20"/>
      <w:lang w:eastAsia="ru-RU"/>
    </w:rPr>
  </w:style>
  <w:style w:type="character" w:customStyle="1" w:styleId="autor1">
    <w:name w:val="autor1"/>
    <w:basedOn w:val="ad"/>
    <w:rsid w:val="00BC241E"/>
    <w:rPr>
      <w:sz w:val="27"/>
    </w:rPr>
  </w:style>
  <w:style w:type="paragraph" w:customStyle="1" w:styleId="IauiueWeb">
    <w:name w:val="Iau?iue (Web)"/>
    <w:basedOn w:val="ac"/>
    <w:rsid w:val="00BC241E"/>
    <w:pPr>
      <w:suppressAutoHyphens w:val="0"/>
      <w:overflowPunct w:val="0"/>
      <w:autoSpaceDE w:val="0"/>
      <w:autoSpaceDN w:val="0"/>
      <w:adjustRightInd w:val="0"/>
      <w:spacing w:before="150"/>
      <w:jc w:val="both"/>
      <w:textAlignment w:val="baseline"/>
    </w:pPr>
    <w:rPr>
      <w:rFonts w:ascii="Times New Roman" w:eastAsia="Times New Roman" w:hAnsi="Times New Roman" w:cs="Times New Roman"/>
      <w:szCs w:val="20"/>
      <w:lang w:eastAsia="ru-RU"/>
    </w:rPr>
  </w:style>
  <w:style w:type="paragraph" w:customStyle="1" w:styleId="affffffffffffffffffffff5">
    <w:name w:val="осн"/>
    <w:basedOn w:val="ac"/>
    <w:rsid w:val="00BC241E"/>
    <w:pPr>
      <w:suppressAutoHyphens w:val="0"/>
      <w:ind w:firstLine="720"/>
      <w:jc w:val="both"/>
    </w:pPr>
    <w:rPr>
      <w:rFonts w:ascii="Times New Roman" w:eastAsia="Times New Roman" w:hAnsi="Times New Roman" w:cs="Times New Roman"/>
      <w:sz w:val="28"/>
      <w:szCs w:val="28"/>
      <w:lang w:val="uk-UA" w:eastAsia="ru-RU"/>
    </w:rPr>
  </w:style>
  <w:style w:type="paragraph" w:customStyle="1" w:styleId="AuthorSbornik">
    <w:name w:val="AuthorSbornik"/>
    <w:basedOn w:val="9"/>
    <w:rsid w:val="00BC241E"/>
    <w:pPr>
      <w:keepNext w:val="0"/>
      <w:widowControl/>
      <w:numPr>
        <w:ilvl w:val="0"/>
        <w:numId w:val="0"/>
      </w:numPr>
      <w:suppressAutoHyphens w:val="0"/>
      <w:autoSpaceDE/>
      <w:spacing w:line="240" w:lineRule="auto"/>
      <w:jc w:val="right"/>
    </w:pPr>
    <w:rPr>
      <w:rFonts w:ascii="CentSchbook Win95BT" w:eastAsia="Times New Roman" w:hAnsi="CentSchbook Win95BT" w:cs="CentSchbook Win95BT"/>
      <w:i/>
      <w:iCs/>
      <w:sz w:val="20"/>
      <w:szCs w:val="20"/>
      <w:lang w:eastAsia="ru-RU"/>
    </w:rPr>
  </w:style>
  <w:style w:type="paragraph" w:customStyle="1" w:styleId="7c">
    <w:name w:val="Обычный7"/>
    <w:rsid w:val="00BC241E"/>
    <w:pPr>
      <w:widowControl w:val="0"/>
    </w:pPr>
    <w:rPr>
      <w:rFonts w:ascii="Arial" w:eastAsia="Times New Roman" w:hAnsi="Arial" w:cs="Times New Roman"/>
      <w:snapToGrid w:val="0"/>
    </w:rPr>
  </w:style>
  <w:style w:type="character" w:customStyle="1" w:styleId="-d">
    <w:name w:val="опред-е"/>
    <w:basedOn w:val="ad"/>
    <w:rsid w:val="00BC241E"/>
  </w:style>
  <w:style w:type="character" w:customStyle="1" w:styleId="affffffffffffffffffffff6">
    <w:name w:val="выделение"/>
    <w:basedOn w:val="ad"/>
    <w:rsid w:val="00BC241E"/>
  </w:style>
  <w:style w:type="character" w:customStyle="1" w:styleId="affffffffffffffffffffff7">
    <w:name w:val="пример"/>
    <w:basedOn w:val="ad"/>
    <w:rsid w:val="00BC241E"/>
  </w:style>
  <w:style w:type="paragraph" w:customStyle="1" w:styleId="CharCharCharCharCharChar0">
    <w:name w:val="Char Char Знак Char Char Знак Char Char"/>
    <w:basedOn w:val="ac"/>
    <w:next w:val="ac"/>
    <w:rsid w:val="00BC241E"/>
    <w:pPr>
      <w:suppressAutoHyphens w:val="0"/>
      <w:spacing w:after="160" w:line="240" w:lineRule="exact"/>
    </w:pPr>
    <w:rPr>
      <w:rFonts w:ascii="Tahoma" w:eastAsia="Times New Roman" w:hAnsi="Tahoma" w:cs="Times New Roman"/>
      <w:szCs w:val="20"/>
      <w:lang w:val="en-GB" w:eastAsia="en-US"/>
    </w:rPr>
  </w:style>
  <w:style w:type="paragraph" w:customStyle="1" w:styleId="affffffffffffffffffffff8">
    <w:name w:val="ТекстСборник"/>
    <w:basedOn w:val="ac"/>
    <w:rsid w:val="00BC241E"/>
    <w:pPr>
      <w:ind w:firstLine="567"/>
      <w:jc w:val="both"/>
    </w:pPr>
    <w:rPr>
      <w:rFonts w:ascii="CentSchbook Win95BT" w:eastAsia="Times New Roman" w:hAnsi="CentSchbook Win95BT" w:cs="Times New Roman"/>
      <w:sz w:val="20"/>
      <w:szCs w:val="20"/>
    </w:rPr>
  </w:style>
  <w:style w:type="paragraph" w:customStyle="1" w:styleId="references">
    <w:name w:val="references"/>
    <w:basedOn w:val="ac"/>
    <w:rsid w:val="00BC241E"/>
    <w:pPr>
      <w:tabs>
        <w:tab w:val="left" w:pos="6480"/>
      </w:tabs>
      <w:suppressAutoHyphens w:val="0"/>
      <w:ind w:left="560" w:hanging="560"/>
    </w:pPr>
    <w:rPr>
      <w:rFonts w:ascii="New York" w:eastAsia="Times New Roman" w:hAnsi="New York" w:cs="Times New Roman"/>
      <w:sz w:val="20"/>
      <w:szCs w:val="20"/>
      <w:lang w:val="en-GB" w:eastAsia="en-US"/>
    </w:rPr>
  </w:style>
  <w:style w:type="character" w:customStyle="1" w:styleId="bar">
    <w:name w:val="bar"/>
    <w:basedOn w:val="ad"/>
    <w:rsid w:val="00BC241E"/>
  </w:style>
  <w:style w:type="paragraph" w:customStyle="1" w:styleId="rvps15">
    <w:name w:val="rvps15"/>
    <w:basedOn w:val="ac"/>
    <w:rsid w:val="00197CBB"/>
    <w:pPr>
      <w:suppressAutoHyphens w:val="0"/>
      <w:ind w:firstLine="540"/>
      <w:jc w:val="center"/>
    </w:pPr>
    <w:rPr>
      <w:rFonts w:ascii="Times New Roman" w:eastAsia="Times New Roman" w:hAnsi="Times New Roman" w:cs="Times New Roman"/>
      <w:lang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c"/>
    <w:next w:val="ac"/>
    <w:rsid w:val="00C465B6"/>
    <w:pPr>
      <w:suppressAutoHyphens w:val="0"/>
      <w:spacing w:after="160" w:line="240" w:lineRule="exact"/>
    </w:pPr>
    <w:rPr>
      <w:rFonts w:ascii="Tahoma" w:eastAsia="Times New Roman" w:hAnsi="Tahoma" w:cs="Tahoma"/>
      <w:lang w:val="en-GB" w:eastAsia="en-US"/>
    </w:rPr>
  </w:style>
  <w:style w:type="character" w:customStyle="1" w:styleId="title-bold-large1">
    <w:name w:val="title-bold-large1"/>
    <w:basedOn w:val="ad"/>
    <w:rsid w:val="00C465B6"/>
    <w:rPr>
      <w:rFonts w:ascii="Arial" w:hAnsi="Arial" w:cs="Arial" w:hint="default"/>
      <w:b/>
      <w:bCs/>
      <w:i w:val="0"/>
      <w:iCs w:val="0"/>
      <w:color w:val="000000"/>
      <w:sz w:val="24"/>
      <w:szCs w:val="24"/>
    </w:rPr>
  </w:style>
  <w:style w:type="character" w:customStyle="1" w:styleId="illustration1">
    <w:name w:val="illustration1"/>
    <w:basedOn w:val="ad"/>
    <w:rsid w:val="000236C9"/>
    <w:rPr>
      <w:i/>
      <w:iCs/>
      <w:color w:val="226699"/>
    </w:rPr>
  </w:style>
  <w:style w:type="paragraph" w:customStyle="1" w:styleId="standart">
    <w:name w:val="standart"/>
    <w:basedOn w:val="ac"/>
    <w:rsid w:val="000236C9"/>
    <w:pPr>
      <w:suppressAutoHyphens w:val="0"/>
      <w:spacing w:before="100" w:beforeAutospacing="1" w:after="100" w:afterAutospacing="1" w:line="360" w:lineRule="auto"/>
      <w:ind w:firstLine="720"/>
      <w:jc w:val="both"/>
    </w:pPr>
    <w:rPr>
      <w:rFonts w:ascii="Verdana" w:eastAsia="Times New Roman" w:hAnsi="Verdana" w:cs="Times New Roman"/>
      <w:color w:val="333333"/>
      <w:sz w:val="17"/>
      <w:szCs w:val="17"/>
      <w:lang w:eastAsia="ru-RU"/>
    </w:rPr>
  </w:style>
  <w:style w:type="character" w:customStyle="1" w:styleId="standart1">
    <w:name w:val="standart1"/>
    <w:basedOn w:val="ad"/>
    <w:rsid w:val="000236C9"/>
    <w:rPr>
      <w:rFonts w:ascii="Verdana" w:hAnsi="Verdana" w:hint="default"/>
      <w:color w:val="333333"/>
      <w:sz w:val="17"/>
      <w:szCs w:val="17"/>
    </w:rPr>
  </w:style>
  <w:style w:type="paragraph" w:customStyle="1" w:styleId="a8">
    <w:name w:val="список нумерований"/>
    <w:basedOn w:val="ac"/>
    <w:rsid w:val="000236C9"/>
    <w:pPr>
      <w:numPr>
        <w:numId w:val="43"/>
      </w:numPr>
      <w:tabs>
        <w:tab w:val="left" w:pos="964"/>
      </w:tabs>
      <w:suppressAutoHyphens w:val="0"/>
      <w:autoSpaceDE w:val="0"/>
      <w:autoSpaceDN w:val="0"/>
      <w:spacing w:line="360" w:lineRule="auto"/>
      <w:ind w:left="0" w:firstLine="794"/>
      <w:jc w:val="both"/>
    </w:pPr>
    <w:rPr>
      <w:rFonts w:ascii="Times New Roman" w:eastAsia="Times New Roman" w:hAnsi="Times New Roman" w:cs="Times New Roman"/>
      <w:color w:val="00B050"/>
      <w:sz w:val="28"/>
      <w:szCs w:val="20"/>
      <w:lang w:eastAsia="ru-RU"/>
    </w:rPr>
  </w:style>
  <w:style w:type="paragraph" w:customStyle="1" w:styleId="affffffffffffffffffffff9">
    <w:name w:val="Розділ"/>
    <w:basedOn w:val="affffffff0"/>
    <w:qFormat/>
    <w:rsid w:val="000236C9"/>
    <w:pPr>
      <w:suppressAutoHyphens w:val="0"/>
      <w:autoSpaceDE w:val="0"/>
      <w:autoSpaceDN w:val="0"/>
      <w:ind w:firstLine="720"/>
    </w:pPr>
    <w:rPr>
      <w:rFonts w:ascii="Times New Roman" w:eastAsia="Times New Roman" w:hAnsi="Times New Roman" w:cs="Times New Roman"/>
      <w:b/>
      <w:bCs/>
      <w:caps w:val="0"/>
      <w:sz w:val="28"/>
      <w:szCs w:val="28"/>
      <w:lang w:val="uk-UA" w:eastAsia="ru-RU"/>
    </w:rPr>
  </w:style>
  <w:style w:type="paragraph" w:customStyle="1" w:styleId="affffffffffffffffffffffa">
    <w:name w:val="Розділ_питання"/>
    <w:basedOn w:val="affffffff0"/>
    <w:qFormat/>
    <w:rsid w:val="000236C9"/>
    <w:pPr>
      <w:suppressAutoHyphens w:val="0"/>
      <w:autoSpaceDE w:val="0"/>
      <w:autoSpaceDN w:val="0"/>
      <w:ind w:firstLine="720"/>
      <w:jc w:val="both"/>
    </w:pPr>
    <w:rPr>
      <w:rFonts w:ascii="Times New Roman" w:eastAsia="Times New Roman" w:hAnsi="Times New Roman" w:cs="Times New Roman"/>
      <w:b/>
      <w:caps w:val="0"/>
      <w:sz w:val="28"/>
      <w:szCs w:val="28"/>
      <w:lang w:val="uk-UA" w:eastAsia="ru-RU"/>
    </w:rPr>
  </w:style>
  <w:style w:type="character" w:customStyle="1" w:styleId="153">
    <w:name w:val="Знак Знак15"/>
    <w:basedOn w:val="ad"/>
    <w:rsid w:val="00DD1496"/>
    <w:rPr>
      <w:b/>
      <w:bCs/>
      <w:sz w:val="32"/>
      <w:szCs w:val="32"/>
    </w:rPr>
  </w:style>
  <w:style w:type="character" w:customStyle="1" w:styleId="14b">
    <w:name w:val="Знак Знак14"/>
    <w:basedOn w:val="ad"/>
    <w:rsid w:val="00DD1496"/>
    <w:rPr>
      <w:b/>
      <w:bCs/>
      <w:sz w:val="32"/>
      <w:szCs w:val="32"/>
    </w:rPr>
  </w:style>
  <w:style w:type="character" w:customStyle="1" w:styleId="132">
    <w:name w:val="Знак Знак13"/>
    <w:basedOn w:val="ad"/>
    <w:rsid w:val="00DD1496"/>
    <w:rPr>
      <w:rFonts w:ascii="Arial" w:hAnsi="Arial" w:cs="Arial"/>
      <w:sz w:val="24"/>
      <w:szCs w:val="24"/>
      <w:lang w:val="uk-UA"/>
    </w:rPr>
  </w:style>
  <w:style w:type="character" w:customStyle="1" w:styleId="127">
    <w:name w:val="Знак Знак12"/>
    <w:basedOn w:val="ad"/>
    <w:rsid w:val="00DD1496"/>
    <w:rPr>
      <w:sz w:val="32"/>
      <w:szCs w:val="32"/>
      <w:lang w:val="uk-UA"/>
    </w:rPr>
  </w:style>
  <w:style w:type="character" w:customStyle="1" w:styleId="11f4">
    <w:name w:val="Знак Знак11"/>
    <w:basedOn w:val="ad"/>
    <w:rsid w:val="00DD1496"/>
    <w:rPr>
      <w:sz w:val="28"/>
      <w:szCs w:val="28"/>
    </w:rPr>
  </w:style>
  <w:style w:type="character" w:customStyle="1" w:styleId="108">
    <w:name w:val="Знак Знак10"/>
    <w:basedOn w:val="ad"/>
    <w:rsid w:val="00DD1496"/>
    <w:rPr>
      <w:b/>
      <w:bCs/>
      <w:sz w:val="22"/>
      <w:szCs w:val="22"/>
      <w:lang w:val="uk-UA"/>
    </w:rPr>
  </w:style>
  <w:style w:type="character" w:customStyle="1" w:styleId="99">
    <w:name w:val="Знак Знак9"/>
    <w:basedOn w:val="ad"/>
    <w:rsid w:val="00DD1496"/>
    <w:rPr>
      <w:sz w:val="24"/>
      <w:szCs w:val="24"/>
      <w:lang w:val="uk-UA"/>
    </w:rPr>
  </w:style>
  <w:style w:type="character" w:customStyle="1" w:styleId="8b">
    <w:name w:val="Знак Знак8"/>
    <w:basedOn w:val="ad"/>
    <w:rsid w:val="00DD1496"/>
    <w:rPr>
      <w:b/>
      <w:bCs/>
      <w:sz w:val="28"/>
      <w:szCs w:val="28"/>
      <w:lang w:val="uk-UA"/>
    </w:rPr>
  </w:style>
  <w:style w:type="character" w:customStyle="1" w:styleId="7d">
    <w:name w:val="Знак Знак7"/>
    <w:basedOn w:val="ad"/>
    <w:rsid w:val="00DD1496"/>
    <w:rPr>
      <w:sz w:val="28"/>
      <w:szCs w:val="28"/>
      <w:lang w:val="uk-UA"/>
    </w:rPr>
  </w:style>
  <w:style w:type="character" w:customStyle="1" w:styleId="6f">
    <w:name w:val="Знак Знак6"/>
    <w:basedOn w:val="ad"/>
    <w:rsid w:val="00DD1496"/>
    <w:rPr>
      <w:sz w:val="28"/>
      <w:szCs w:val="24"/>
      <w:lang w:val="uk-UA"/>
    </w:rPr>
  </w:style>
  <w:style w:type="character" w:customStyle="1" w:styleId="5f8">
    <w:name w:val="Знак Знак5"/>
    <w:basedOn w:val="ad"/>
    <w:rsid w:val="00DD1496"/>
    <w:rPr>
      <w:sz w:val="24"/>
      <w:szCs w:val="24"/>
    </w:rPr>
  </w:style>
  <w:style w:type="character" w:customStyle="1" w:styleId="4ff2">
    <w:name w:val="Знак Знак4"/>
    <w:basedOn w:val="ad"/>
    <w:rsid w:val="00DD1496"/>
    <w:rPr>
      <w:sz w:val="24"/>
      <w:szCs w:val="24"/>
    </w:rPr>
  </w:style>
  <w:style w:type="character" w:customStyle="1" w:styleId="3fff5">
    <w:name w:val="Знак Знак3"/>
    <w:basedOn w:val="ad"/>
    <w:rsid w:val="00DD1496"/>
    <w:rPr>
      <w:sz w:val="24"/>
      <w:szCs w:val="24"/>
    </w:rPr>
  </w:style>
  <w:style w:type="character" w:customStyle="1" w:styleId="2fffff9">
    <w:name w:val="Знак Знак2"/>
    <w:basedOn w:val="ad"/>
    <w:rsid w:val="00DD1496"/>
    <w:rPr>
      <w:sz w:val="16"/>
      <w:szCs w:val="16"/>
    </w:rPr>
  </w:style>
  <w:style w:type="character" w:customStyle="1" w:styleId="1fffffffc">
    <w:name w:val="Знак Знак1"/>
    <w:basedOn w:val="ad"/>
    <w:rsid w:val="00DD1496"/>
    <w:rPr>
      <w:sz w:val="24"/>
      <w:szCs w:val="24"/>
    </w:rPr>
  </w:style>
  <w:style w:type="character" w:customStyle="1" w:styleId="affffffffffffffffffffffb">
    <w:name w:val="Знак Знак"/>
    <w:basedOn w:val="ad"/>
    <w:rsid w:val="00DD1496"/>
    <w:rPr>
      <w:sz w:val="24"/>
      <w:szCs w:val="24"/>
    </w:rPr>
  </w:style>
  <w:style w:type="paragraph" w:customStyle="1" w:styleId="affffffffffffffffffffffc">
    <w:name w:val="Приклади Знак Знак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d">
    <w:name w:val="Приклади Знак Знак Знак Знак Знак"/>
    <w:basedOn w:val="ad"/>
    <w:rsid w:val="000B1C3A"/>
    <w:rPr>
      <w:i/>
      <w:noProof w:val="0"/>
      <w:sz w:val="28"/>
      <w:szCs w:val="28"/>
      <w:lang w:val="en-US" w:eastAsia="ru-RU" w:bidi="ar-SA"/>
    </w:rPr>
  </w:style>
  <w:style w:type="paragraph" w:customStyle="1" w:styleId="Style10">
    <w:name w:val="Style 1"/>
    <w:basedOn w:val="ac"/>
    <w:rsid w:val="000B1C3A"/>
    <w:pPr>
      <w:widowControl w:val="0"/>
      <w:suppressAutoHyphens w:val="0"/>
      <w:autoSpaceDE w:val="0"/>
      <w:autoSpaceDN w:val="0"/>
      <w:adjustRightInd w:val="0"/>
    </w:pPr>
    <w:rPr>
      <w:rFonts w:ascii="Times New Roman" w:eastAsia="Times New Roman" w:hAnsi="Times New Roman" w:cs="Times New Roman"/>
      <w:lang w:val="uk-UA" w:eastAsia="ru-RU"/>
    </w:rPr>
  </w:style>
  <w:style w:type="character" w:customStyle="1" w:styleId="klink">
    <w:name w:val="klink"/>
    <w:basedOn w:val="ad"/>
    <w:rsid w:val="000B1C3A"/>
    <w:rPr>
      <w:rFonts w:ascii="Verdana" w:hAnsi="Verdana" w:hint="default"/>
      <w:color w:val="000000"/>
      <w:sz w:val="18"/>
      <w:szCs w:val="18"/>
      <w:shd w:val="clear" w:color="auto" w:fill="FFFFFF"/>
    </w:rPr>
  </w:style>
  <w:style w:type="paragraph" w:customStyle="1" w:styleId="reading1">
    <w:name w:val="reading1"/>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e">
    <w:name w:val="стиль приклади"/>
    <w:basedOn w:val="ac"/>
    <w:rsid w:val="000B1C3A"/>
    <w:pPr>
      <w:widowControl w:val="0"/>
      <w:tabs>
        <w:tab w:val="left" w:pos="2520"/>
      </w:tabs>
      <w:suppressAutoHyphens w:val="0"/>
      <w:autoSpaceDE w:val="0"/>
      <w:autoSpaceDN w:val="0"/>
      <w:adjustRightInd w:val="0"/>
      <w:spacing w:line="360" w:lineRule="auto"/>
      <w:jc w:val="both"/>
    </w:pPr>
    <w:rPr>
      <w:rFonts w:ascii="Times New Roman" w:eastAsia="Times New Roman" w:hAnsi="Times New Roman" w:cs="Times New Roman"/>
      <w:i/>
      <w:iCs/>
      <w:sz w:val="28"/>
      <w:szCs w:val="28"/>
      <w:lang w:val="uk-UA" w:eastAsia="ru-RU"/>
    </w:rPr>
  </w:style>
  <w:style w:type="character" w:customStyle="1" w:styleId="afffffffffffffffffffffff">
    <w:name w:val="стиль приклади Знак"/>
    <w:basedOn w:val="ad"/>
    <w:rsid w:val="000B1C3A"/>
    <w:rPr>
      <w:i/>
      <w:iCs/>
      <w:noProof w:val="0"/>
      <w:sz w:val="28"/>
      <w:szCs w:val="28"/>
      <w:lang w:val="uk-UA" w:eastAsia="ru-RU" w:bidi="ar-SA"/>
    </w:rPr>
  </w:style>
  <w:style w:type="paragraph" w:customStyle="1" w:styleId="reading10">
    <w:name w:val="reading1 Знак"/>
    <w:basedOn w:val="ac"/>
    <w:rsid w:val="000B1C3A"/>
    <w:pPr>
      <w:suppressAutoHyphens w:val="0"/>
      <w:spacing w:before="120" w:after="120" w:line="300" w:lineRule="auto"/>
      <w:ind w:left="300" w:right="300" w:firstLine="360"/>
    </w:pPr>
    <w:rPr>
      <w:rFonts w:ascii="Times New Roman" w:eastAsia="Times New Roman" w:hAnsi="Times New Roman" w:cs="Times New Roman"/>
      <w:lang w:eastAsia="ru-RU"/>
    </w:rPr>
  </w:style>
  <w:style w:type="paragraph" w:customStyle="1" w:styleId="afffffffffffffffffffffff0">
    <w:name w:val="Приклади Знак Знак"/>
    <w:basedOn w:val="ac"/>
    <w:rsid w:val="000B1C3A"/>
    <w:pPr>
      <w:suppressAutoHyphens w:val="0"/>
      <w:spacing w:line="360" w:lineRule="auto"/>
      <w:ind w:left="3420" w:hanging="3060"/>
      <w:jc w:val="both"/>
    </w:pPr>
    <w:rPr>
      <w:rFonts w:ascii="Times New Roman" w:eastAsia="Times New Roman" w:hAnsi="Times New Roman" w:cs="Times New Roman"/>
      <w:i/>
      <w:sz w:val="28"/>
      <w:szCs w:val="28"/>
      <w:lang w:val="en-US" w:eastAsia="ru-RU"/>
    </w:rPr>
  </w:style>
  <w:style w:type="character" w:customStyle="1" w:styleId="afffffffffffffffffffffff1">
    <w:name w:val="Приклади Знак Знак Знак"/>
    <w:basedOn w:val="ad"/>
    <w:rsid w:val="000B1C3A"/>
    <w:rPr>
      <w:i/>
      <w:noProof w:val="0"/>
      <w:sz w:val="28"/>
      <w:szCs w:val="28"/>
      <w:lang w:val="en-US" w:eastAsia="ru-RU" w:bidi="ar-SA"/>
    </w:rPr>
  </w:style>
  <w:style w:type="paragraph" w:customStyle="1" w:styleId="sx0x1">
    <w:name w:val="sx0x1"/>
    <w:basedOn w:val="ac"/>
    <w:rsid w:val="000B1C3A"/>
    <w:pPr>
      <w:suppressAutoHyphens w:val="0"/>
      <w:spacing w:before="100" w:beforeAutospacing="1" w:after="100" w:afterAutospacing="1"/>
      <w:ind w:left="450" w:right="450"/>
    </w:pPr>
    <w:rPr>
      <w:rFonts w:ascii="Times New Roman" w:eastAsia="Times New Roman" w:hAnsi="Times New Roman" w:cs="Times New Roman"/>
      <w:lang w:eastAsia="ru-RU"/>
    </w:rPr>
  </w:style>
  <w:style w:type="paragraph" w:customStyle="1" w:styleId="afffffffffffffffffffffff2">
    <w:name w:val="стиль приклад"/>
    <w:basedOn w:val="afffffffffffffffffffffff0"/>
    <w:rsid w:val="000B1C3A"/>
    <w:pPr>
      <w:tabs>
        <w:tab w:val="left" w:pos="2552"/>
      </w:tabs>
      <w:ind w:left="0" w:firstLine="0"/>
    </w:pPr>
    <w:rPr>
      <w:iCs/>
    </w:rPr>
  </w:style>
  <w:style w:type="paragraph" w:customStyle="1" w:styleId="afffffffffffffffffffffff3">
    <w:name w:val="Приклад анг"/>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en-US" w:eastAsia="ru-RU"/>
    </w:rPr>
  </w:style>
  <w:style w:type="character" w:customStyle="1" w:styleId="afffffffffffffffffffffff4">
    <w:name w:val="Приклад анг Знак"/>
    <w:basedOn w:val="ad"/>
    <w:rsid w:val="000B1C3A"/>
    <w:rPr>
      <w:i/>
      <w:noProof w:val="0"/>
      <w:sz w:val="28"/>
      <w:szCs w:val="28"/>
      <w:lang w:val="en-US" w:eastAsia="ru-RU" w:bidi="ar-SA"/>
    </w:rPr>
  </w:style>
  <w:style w:type="paragraph" w:customStyle="1" w:styleId="afffffffffffffffffffffff5">
    <w:name w:val="Приклад укр"/>
    <w:basedOn w:val="ac"/>
    <w:rsid w:val="000B1C3A"/>
    <w:pPr>
      <w:suppressAutoHyphens w:val="0"/>
      <w:spacing w:line="360" w:lineRule="auto"/>
      <w:ind w:left="2520" w:hanging="2520"/>
      <w:jc w:val="both"/>
    </w:pPr>
    <w:rPr>
      <w:rFonts w:ascii="Times New Roman" w:eastAsia="Times New Roman" w:hAnsi="Times New Roman" w:cs="Times New Roman"/>
      <w:i/>
      <w:sz w:val="28"/>
      <w:szCs w:val="28"/>
      <w:lang w:val="uk-UA" w:eastAsia="ru-RU"/>
    </w:rPr>
  </w:style>
  <w:style w:type="paragraph" w:customStyle="1" w:styleId="afffffffffffffffffffffff6">
    <w:name w:val="приклад стиль"/>
    <w:basedOn w:val="afffffffffffffffffffffff3"/>
    <w:rsid w:val="000B1C3A"/>
    <w:pPr>
      <w:tabs>
        <w:tab w:val="left" w:pos="2520"/>
      </w:tabs>
      <w:ind w:left="0" w:firstLine="0"/>
    </w:pPr>
  </w:style>
  <w:style w:type="paragraph" w:customStyle="1" w:styleId="title-content-page1">
    <w:name w:val="title-content-page1"/>
    <w:basedOn w:val="ac"/>
    <w:rsid w:val="000B1C3A"/>
    <w:pPr>
      <w:suppressAutoHyphens w:val="0"/>
      <w:spacing w:before="160" w:after="40"/>
    </w:pPr>
    <w:rPr>
      <w:rFonts w:ascii="Arial" w:eastAsia="Times New Roman" w:hAnsi="Arial" w:cs="Arial"/>
      <w:b/>
      <w:bCs/>
      <w:color w:val="000000"/>
      <w:sz w:val="38"/>
      <w:szCs w:val="38"/>
      <w:lang w:eastAsia="ru-RU"/>
    </w:rPr>
  </w:style>
  <w:style w:type="paragraph" w:customStyle="1" w:styleId="6f0">
    <w:name w:val="Обычный (веб)6"/>
    <w:basedOn w:val="ac"/>
    <w:rsid w:val="000B1C3A"/>
    <w:pPr>
      <w:suppressAutoHyphens w:val="0"/>
      <w:spacing w:after="144"/>
    </w:pPr>
    <w:rPr>
      <w:rFonts w:ascii="Times New Roman" w:eastAsia="Times New Roman" w:hAnsi="Times New Roman" w:cs="Times New Roman"/>
      <w:lang w:eastAsia="ru-RU"/>
    </w:rPr>
  </w:style>
  <w:style w:type="paragraph" w:customStyle="1" w:styleId="5f9">
    <w:name w:val="Обычный (веб)5"/>
    <w:basedOn w:val="ac"/>
    <w:rsid w:val="00450BE6"/>
    <w:pPr>
      <w:suppressAutoHyphens w:val="0"/>
      <w:spacing w:before="100" w:after="100"/>
    </w:pPr>
    <w:rPr>
      <w:rFonts w:ascii="Times New Roman" w:eastAsia="Times New Roman" w:hAnsi="Times New Roman" w:cs="Times New Roman"/>
      <w:szCs w:val="20"/>
      <w:lang w:eastAsia="ru-RU"/>
    </w:rPr>
  </w:style>
  <w:style w:type="paragraph" w:customStyle="1" w:styleId="HTML10">
    <w:name w:val="Стандартный HTML1"/>
    <w:basedOn w:val="ac"/>
    <w:rsid w:val="0045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eastAsia="ru-RU"/>
    </w:rPr>
  </w:style>
  <w:style w:type="paragraph" w:customStyle="1" w:styleId="afffffffffffffffffffffff7">
    <w:name w:val="Звичайний"/>
    <w:basedOn w:val="ac"/>
    <w:rsid w:val="00450BE6"/>
    <w:pPr>
      <w:widowControl w:val="0"/>
      <w:suppressAutoHyphens w:val="0"/>
      <w:ind w:firstLine="709"/>
      <w:jc w:val="both"/>
    </w:pPr>
    <w:rPr>
      <w:rFonts w:ascii="Times New Roman" w:eastAsia="Times New Roman" w:hAnsi="Times New Roman" w:cs="Times New Roman"/>
      <w:sz w:val="28"/>
      <w:szCs w:val="20"/>
      <w:lang w:val="uk-UA" w:eastAsia="ru-RU"/>
    </w:rPr>
  </w:style>
  <w:style w:type="paragraph" w:customStyle="1" w:styleId="Style20">
    <w:name w:val="Style 2"/>
    <w:basedOn w:val="ac"/>
    <w:rsid w:val="009D054B"/>
    <w:pPr>
      <w:widowControl w:val="0"/>
      <w:suppressAutoHyphens w:val="0"/>
      <w:spacing w:line="360" w:lineRule="auto"/>
      <w:jc w:val="both"/>
    </w:pPr>
    <w:rPr>
      <w:rFonts w:ascii="Times New Roman" w:eastAsia="Times New Roman" w:hAnsi="Times New Roman" w:cs="Times New Roman"/>
      <w:noProof/>
      <w:color w:val="000000"/>
      <w:sz w:val="20"/>
      <w:szCs w:val="20"/>
      <w:lang w:val="en-US" w:eastAsia="en-US"/>
    </w:rPr>
  </w:style>
  <w:style w:type="character" w:customStyle="1" w:styleId="sup">
    <w:name w:val="sup"/>
    <w:basedOn w:val="ad"/>
    <w:rsid w:val="009D054B"/>
  </w:style>
  <w:style w:type="character" w:customStyle="1" w:styleId="head11">
    <w:name w:val="head1"/>
    <w:basedOn w:val="ad"/>
    <w:rsid w:val="009D054B"/>
    <w:rPr>
      <w:rFonts w:ascii="Georgia" w:hAnsi="Georgia" w:cs="Wingdings" w:hint="default"/>
      <w:b w:val="0"/>
      <w:bCs w:val="0"/>
      <w:i w:val="0"/>
      <w:iCs w:val="0"/>
      <w:color w:val="333333"/>
      <w:sz w:val="23"/>
      <w:szCs w:val="23"/>
    </w:rPr>
  </w:style>
  <w:style w:type="paragraph" w:customStyle="1" w:styleId="big">
    <w:name w:val="big"/>
    <w:basedOn w:val="ac"/>
    <w:rsid w:val="009D054B"/>
    <w:pPr>
      <w:suppressAutoHyphens w:val="0"/>
      <w:spacing w:before="100" w:beforeAutospacing="1" w:after="100" w:afterAutospacing="1"/>
    </w:pPr>
    <w:rPr>
      <w:rFonts w:ascii="Verdana" w:eastAsia="Times New Roman" w:hAnsi="Verdana" w:cs="Times New Roman"/>
      <w:color w:val="000000"/>
      <w:sz w:val="16"/>
      <w:szCs w:val="16"/>
      <w:lang w:val="uk-UA" w:eastAsia="uk-UA"/>
    </w:rPr>
  </w:style>
  <w:style w:type="paragraph" w:customStyle="1" w:styleId="text-content-page1">
    <w:name w:val="text-content-page1"/>
    <w:basedOn w:val="ac"/>
    <w:rsid w:val="009D054B"/>
    <w:pPr>
      <w:suppressAutoHyphens w:val="0"/>
      <w:spacing w:before="88" w:after="88"/>
      <w:jc w:val="both"/>
    </w:pPr>
    <w:rPr>
      <w:rFonts w:ascii="Arial" w:eastAsia="Times New Roman" w:hAnsi="Arial" w:cs="Arial"/>
      <w:color w:val="000000"/>
      <w:sz w:val="15"/>
      <w:szCs w:val="15"/>
      <w:lang w:val="uk-UA" w:eastAsia="uk-UA"/>
    </w:rPr>
  </w:style>
  <w:style w:type="paragraph" w:customStyle="1" w:styleId="afffffffffffffffffffffff8">
    <w:name w:val="Текст у виносці"/>
    <w:basedOn w:val="ac"/>
    <w:semiHidden/>
    <w:unhideWhenUsed/>
    <w:rsid w:val="001218E1"/>
    <w:pPr>
      <w:widowControl w:val="0"/>
      <w:suppressAutoHyphens w:val="0"/>
      <w:autoSpaceDE w:val="0"/>
      <w:autoSpaceDN w:val="0"/>
      <w:adjustRightInd w:val="0"/>
    </w:pPr>
    <w:rPr>
      <w:rFonts w:ascii="Tahoma" w:eastAsia="Times New Roman" w:hAnsi="Tahoma" w:cs="Tahoma"/>
      <w:sz w:val="16"/>
      <w:szCs w:val="16"/>
      <w:lang w:eastAsia="ru-RU"/>
    </w:rPr>
  </w:style>
  <w:style w:type="paragraph" w:customStyle="1" w:styleId="style25">
    <w:name w:val="style25"/>
    <w:basedOn w:val="ac"/>
    <w:rsid w:val="009B4D7B"/>
    <w:pPr>
      <w:suppressAutoHyphens w:val="0"/>
      <w:spacing w:before="100" w:after="100"/>
    </w:pPr>
    <w:rPr>
      <w:rFonts w:ascii="Times New Roman" w:eastAsia="Times New Roman" w:hAnsi="Times New Roman" w:cs="Times New Roman"/>
      <w:szCs w:val="20"/>
      <w:lang w:eastAsia="ru-RU"/>
    </w:rPr>
  </w:style>
  <w:style w:type="character" w:customStyle="1" w:styleId="1fffffffd">
    <w:name w:val="Основной текст Знак1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d"/>
    <w:rsid w:val="007159A9"/>
    <w:rPr>
      <w:rFonts w:cs="Times New Roman"/>
      <w:sz w:val="24"/>
      <w:szCs w:val="24"/>
      <w:lang w:val="ru-RU" w:eastAsia="ru-RU" w:bidi="ar-SA"/>
    </w:rPr>
  </w:style>
  <w:style w:type="paragraph" w:customStyle="1" w:styleId="iauiue10">
    <w:name w:val="iau?iue1"/>
    <w:basedOn w:val="ac"/>
    <w:rsid w:val="007159A9"/>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main0">
    <w:name w:val="main"/>
    <w:basedOn w:val="ac"/>
    <w:rsid w:val="007159A9"/>
    <w:pPr>
      <w:suppressAutoHyphens w:val="0"/>
      <w:spacing w:before="100" w:beforeAutospacing="1" w:after="100" w:afterAutospacing="1"/>
      <w:ind w:left="253" w:right="253"/>
    </w:pPr>
    <w:rPr>
      <w:rFonts w:ascii="Verdana" w:eastAsia="Times New Roman" w:hAnsi="Verdana" w:cs="Times New Roman"/>
      <w:color w:val="3F3C36"/>
      <w:sz w:val="20"/>
      <w:szCs w:val="20"/>
      <w:lang w:eastAsia="ru-RU"/>
    </w:rPr>
  </w:style>
  <w:style w:type="character" w:customStyle="1" w:styleId="3fff6">
    <w:name w:val="Дата3"/>
    <w:basedOn w:val="ad"/>
    <w:rsid w:val="007159A9"/>
    <w:rPr>
      <w:rFonts w:cs="Times New Roman"/>
    </w:rPr>
  </w:style>
  <w:style w:type="character" w:customStyle="1" w:styleId="trd121">
    <w:name w:val="trd121"/>
    <w:basedOn w:val="ad"/>
    <w:rsid w:val="007159A9"/>
    <w:rPr>
      <w:rFonts w:ascii="Arial" w:hAnsi="Arial" w:cs="Arial"/>
      <w:b/>
      <w:bCs/>
      <w:color w:val="800000"/>
      <w:sz w:val="12"/>
      <w:szCs w:val="12"/>
      <w:u w:val="none"/>
      <w:effect w:val="none"/>
    </w:rPr>
  </w:style>
  <w:style w:type="character" w:customStyle="1" w:styleId="trb12">
    <w:name w:val="trb12"/>
    <w:basedOn w:val="ad"/>
    <w:rsid w:val="007159A9"/>
    <w:rPr>
      <w:rFonts w:cs="Times New Roman"/>
    </w:rPr>
  </w:style>
  <w:style w:type="character" w:customStyle="1" w:styleId="5fa">
    <w:name w:val="Название5"/>
    <w:basedOn w:val="ad"/>
    <w:rsid w:val="007159A9"/>
    <w:rPr>
      <w:rFonts w:cs="Times New Roman"/>
    </w:rPr>
  </w:style>
  <w:style w:type="character" w:customStyle="1" w:styleId="titlemiddle">
    <w:name w:val="titlemiddle"/>
    <w:basedOn w:val="ad"/>
    <w:rsid w:val="007159A9"/>
    <w:rPr>
      <w:rFonts w:cs="Times New Roman"/>
    </w:rPr>
  </w:style>
  <w:style w:type="paragraph" w:customStyle="1" w:styleId="afffffffffffffffffffffff9">
    <w:name w:val="регалії"/>
    <w:basedOn w:val="affffffffffff2"/>
    <w:rsid w:val="007159A9"/>
    <w:pPr>
      <w:suppressAutoHyphens w:val="0"/>
      <w:jc w:val="right"/>
    </w:pPr>
    <w:rPr>
      <w:rFonts w:ascii="Times New Roman" w:eastAsia="Times New Roman" w:hAnsi="Times New Roman" w:cs="Times New Roman"/>
      <w:lang w:eastAsia="ru-RU"/>
    </w:rPr>
  </w:style>
  <w:style w:type="character" w:customStyle="1" w:styleId="afffffffffffffffffffffffa">
    <w:name w:val="регалії Знак"/>
    <w:basedOn w:val="afff8"/>
    <w:rsid w:val="007159A9"/>
    <w:rPr>
      <w:rFonts w:cs="Times New Roman"/>
      <w:lang w:val="uk-UA" w:eastAsia="ru-RU" w:bidi="ar-SA"/>
    </w:rPr>
  </w:style>
  <w:style w:type="character" w:customStyle="1" w:styleId="estilo21">
    <w:name w:val="estilo21"/>
    <w:basedOn w:val="ad"/>
    <w:rsid w:val="007159A9"/>
    <w:rPr>
      <w:rFonts w:ascii="Arial" w:hAnsi="Arial" w:cs="Arial"/>
      <w:b/>
      <w:bCs/>
      <w:color w:val="CCCCFF"/>
    </w:rPr>
  </w:style>
  <w:style w:type="character" w:customStyle="1" w:styleId="enc-article-text-term1">
    <w:name w:val="enc-article-text-term1"/>
    <w:basedOn w:val="ad"/>
    <w:rsid w:val="007159A9"/>
    <w:rPr>
      <w:rFonts w:cs="Times New Roman"/>
      <w:b/>
      <w:bCs/>
      <w:color w:val="FF0000"/>
    </w:rPr>
  </w:style>
  <w:style w:type="character" w:customStyle="1" w:styleId="titficha1">
    <w:name w:val="tit_ficha1"/>
    <w:basedOn w:val="ad"/>
    <w:rsid w:val="007159A9"/>
    <w:rPr>
      <w:rFonts w:cs="Times New Roman"/>
      <w:color w:val="50735D"/>
      <w:sz w:val="14"/>
      <w:szCs w:val="14"/>
    </w:rPr>
  </w:style>
  <w:style w:type="character" w:customStyle="1" w:styleId="npag1">
    <w:name w:val="npag1"/>
    <w:basedOn w:val="ad"/>
    <w:rsid w:val="007159A9"/>
    <w:rPr>
      <w:rFonts w:ascii="Arial" w:hAnsi="Arial" w:cs="Arial"/>
      <w:sz w:val="11"/>
      <w:szCs w:val="11"/>
    </w:rPr>
  </w:style>
  <w:style w:type="character" w:customStyle="1" w:styleId="titficha21">
    <w:name w:val="tit_ficha21"/>
    <w:basedOn w:val="ad"/>
    <w:rsid w:val="007159A9"/>
    <w:rPr>
      <w:rFonts w:cs="Times New Roman"/>
      <w:color w:val="50735D"/>
    </w:rPr>
  </w:style>
  <w:style w:type="paragraph" w:customStyle="1" w:styleId="22avtor">
    <w:name w:val="22avtor"/>
    <w:rsid w:val="008F115A"/>
    <w:pPr>
      <w:pageBreakBefore/>
      <w:jc w:val="center"/>
    </w:pPr>
    <w:rPr>
      <w:rFonts w:ascii="BrushType" w:eastAsia="Times New Roman" w:hAnsi="BrushType" w:cs="Times New Roman"/>
      <w:b/>
      <w:snapToGrid w:val="0"/>
      <w:spacing w:val="200"/>
      <w:sz w:val="32"/>
    </w:rPr>
  </w:style>
  <w:style w:type="paragraph" w:customStyle="1" w:styleId="261">
    <w:name w:val="Основной текст с отступом 26"/>
    <w:basedOn w:val="ac"/>
    <w:rsid w:val="008F115A"/>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ptbrand4">
    <w:name w:val="ptbrand4"/>
    <w:basedOn w:val="ad"/>
    <w:rsid w:val="008F115A"/>
  </w:style>
  <w:style w:type="character" w:customStyle="1" w:styleId="ipa1">
    <w:name w:val="ipa1"/>
    <w:basedOn w:val="ad"/>
    <w:rsid w:val="008F115A"/>
    <w:rPr>
      <w:rFonts w:ascii="Arial Unicode MS" w:eastAsia="Arial Unicode MS" w:hAnsi="Arial Unicode MS" w:cs="Arial Unicode MS" w:hint="eastAsia"/>
    </w:rPr>
  </w:style>
  <w:style w:type="paragraph" w:customStyle="1" w:styleId="720">
    <w:name w:val="Заголовок 72"/>
    <w:basedOn w:val="ac"/>
    <w:next w:val="ac"/>
    <w:rsid w:val="00B04C43"/>
    <w:pPr>
      <w:keepNext/>
      <w:suppressAutoHyphens w:val="0"/>
      <w:ind w:firstLine="720"/>
      <w:jc w:val="right"/>
      <w:outlineLvl w:val="6"/>
    </w:pPr>
    <w:rPr>
      <w:rFonts w:ascii="Times New Roman" w:eastAsia="Times New Roman" w:hAnsi="Times New Roman" w:cs="Times New Roman"/>
      <w:sz w:val="28"/>
      <w:szCs w:val="20"/>
      <w:lang w:val="uk-UA" w:eastAsia="ru-RU"/>
    </w:rPr>
  </w:style>
  <w:style w:type="character" w:customStyle="1" w:styleId="8c">
    <w:name w:val="Обычный8"/>
    <w:basedOn w:val="ad"/>
    <w:rsid w:val="00B04C43"/>
  </w:style>
  <w:style w:type="character" w:customStyle="1" w:styleId="document1">
    <w:name w:val="document1"/>
    <w:basedOn w:val="ad"/>
    <w:rsid w:val="00B04C43"/>
    <w:rPr>
      <w:rFonts w:ascii="Arial" w:hAnsi="Arial" w:cs="Arial" w:hint="default"/>
      <w:color w:val="A9A9A9"/>
      <w:sz w:val="19"/>
      <w:szCs w:val="19"/>
    </w:rPr>
  </w:style>
  <w:style w:type="character" w:customStyle="1" w:styleId="zag20">
    <w:name w:val="zag2"/>
    <w:basedOn w:val="ad"/>
    <w:rsid w:val="00B04C43"/>
    <w:rPr>
      <w:rFonts w:ascii="Verdana" w:hAnsi="Verdana" w:hint="default"/>
      <w:b/>
      <w:bCs/>
      <w:strike w:val="0"/>
      <w:dstrike w:val="0"/>
      <w:color w:val="464646"/>
      <w:sz w:val="14"/>
      <w:szCs w:val="14"/>
      <w:u w:val="none"/>
      <w:effect w:val="none"/>
    </w:rPr>
  </w:style>
  <w:style w:type="character" w:customStyle="1" w:styleId="FontStyle34">
    <w:name w:val="Font Style34"/>
    <w:basedOn w:val="ad"/>
    <w:rsid w:val="00B04C43"/>
    <w:rPr>
      <w:rFonts w:ascii="Times New Roman" w:hAnsi="Times New Roman" w:cs="Times New Roman"/>
      <w:sz w:val="18"/>
      <w:szCs w:val="18"/>
    </w:rPr>
  </w:style>
  <w:style w:type="character" w:customStyle="1" w:styleId="133">
    <w:name w:val="Знак Знак13"/>
    <w:basedOn w:val="ad"/>
    <w:rsid w:val="00433F0C"/>
    <w:rPr>
      <w:b/>
      <w:bCs/>
      <w:sz w:val="24"/>
      <w:szCs w:val="24"/>
      <w:lang w:val="uk-UA" w:eastAsia="ru-RU" w:bidi="ar-SA"/>
    </w:rPr>
  </w:style>
  <w:style w:type="character" w:customStyle="1" w:styleId="8d">
    <w:name w:val="Знак Знак8"/>
    <w:basedOn w:val="ad"/>
    <w:semiHidden/>
    <w:rsid w:val="00433F0C"/>
    <w:rPr>
      <w:sz w:val="16"/>
      <w:szCs w:val="16"/>
      <w:lang w:val="ru-RU" w:eastAsia="ru-RU" w:bidi="ar-SA"/>
    </w:rPr>
  </w:style>
  <w:style w:type="paragraph" w:customStyle="1" w:styleId="afffffffffffffffffffffffb">
    <w:name w:val="обичний"/>
    <w:basedOn w:val="ac"/>
    <w:rsid w:val="00B77AE2"/>
    <w:pPr>
      <w:pBdr>
        <w:bottom w:val="single" w:sz="4" w:space="31" w:color="auto"/>
      </w:pBdr>
      <w:suppressAutoHyphens w:val="0"/>
      <w:spacing w:line="360" w:lineRule="auto"/>
      <w:ind w:firstLine="851"/>
      <w:jc w:val="both"/>
    </w:pPr>
    <w:rPr>
      <w:rFonts w:ascii="Times New Roman" w:eastAsia="Times New Roman" w:hAnsi="Times New Roman" w:cs="Times New Roman"/>
      <w:sz w:val="28"/>
      <w:szCs w:val="28"/>
      <w:lang w:val="uk-UA" w:eastAsia="ru-RU"/>
    </w:rPr>
  </w:style>
  <w:style w:type="paragraph" w:customStyle="1" w:styleId="14c">
    <w:name w:val="14Полуторный Знак Знак Знак"/>
    <w:basedOn w:val="ac"/>
    <w:link w:val="14d"/>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foreign">
    <w:name w:val="foreign"/>
    <w:basedOn w:val="ad"/>
    <w:rsid w:val="00B77AE2"/>
  </w:style>
  <w:style w:type="character" w:customStyle="1" w:styleId="14d">
    <w:name w:val="14Полуторный Знак Знак Знак Знак"/>
    <w:basedOn w:val="ad"/>
    <w:link w:val="14c"/>
    <w:rsid w:val="00B77AE2"/>
    <w:rPr>
      <w:rFonts w:ascii="Times New Roman" w:eastAsia="Times New Roman" w:hAnsi="Times New Roman" w:cs="Times New Roman"/>
      <w:sz w:val="28"/>
      <w:szCs w:val="28"/>
      <w:lang w:val="uk-UA"/>
    </w:rPr>
  </w:style>
  <w:style w:type="character" w:customStyle="1" w:styleId="1413">
    <w:name w:val="14Полуторный Знак Знак1"/>
    <w:basedOn w:val="ad"/>
    <w:rsid w:val="00B77AE2"/>
    <w:rPr>
      <w:sz w:val="28"/>
      <w:szCs w:val="24"/>
      <w:lang w:val="uk-UA" w:eastAsia="ru-RU" w:bidi="ar-SA"/>
    </w:rPr>
  </w:style>
  <w:style w:type="paragraph" w:customStyle="1" w:styleId="CM20">
    <w:name w:val="CM20"/>
    <w:basedOn w:val="ac"/>
    <w:next w:val="ac"/>
    <w:rsid w:val="00B77AE2"/>
    <w:pPr>
      <w:suppressAutoHyphens w:val="0"/>
      <w:autoSpaceDE w:val="0"/>
      <w:autoSpaceDN w:val="0"/>
      <w:adjustRightInd w:val="0"/>
      <w:spacing w:line="288" w:lineRule="atLeast"/>
    </w:pPr>
    <w:rPr>
      <w:rFonts w:ascii="Times New Roman" w:eastAsia="Times New Roman" w:hAnsi="Times New Roman" w:cs="Times New Roman"/>
      <w:lang w:eastAsia="ru-RU"/>
    </w:rPr>
  </w:style>
  <w:style w:type="character" w:customStyle="1" w:styleId="graysponsoredlink">
    <w:name w:val="graysponsoredlink"/>
    <w:basedOn w:val="ad"/>
    <w:rsid w:val="00B77AE2"/>
  </w:style>
  <w:style w:type="character" w:customStyle="1" w:styleId="1414">
    <w:name w:val="14Полуторный Знак Знак Знак1"/>
    <w:basedOn w:val="ad"/>
    <w:rsid w:val="00B77AE2"/>
    <w:rPr>
      <w:sz w:val="28"/>
      <w:szCs w:val="24"/>
      <w:lang w:val="uk-UA" w:eastAsia="ru-RU" w:bidi="ar-SA"/>
    </w:rPr>
  </w:style>
  <w:style w:type="paragraph" w:customStyle="1" w:styleId="14e">
    <w:name w:val="14Полуторный Знак"/>
    <w:basedOn w:val="ac"/>
    <w:link w:val="1420"/>
    <w:rsid w:val="00B77AE2"/>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14f">
    <w:name w:val="14Полуторный Знак Знак"/>
    <w:basedOn w:val="ac"/>
    <w:rsid w:val="00B77AE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CM19">
    <w:name w:val="CM19"/>
    <w:basedOn w:val="Default"/>
    <w:next w:val="Default"/>
    <w:rsid w:val="00B77AE2"/>
    <w:pPr>
      <w:suppressAutoHyphens w:val="0"/>
      <w:autoSpaceDN w:val="0"/>
      <w:adjustRightInd w:val="0"/>
      <w:spacing w:line="331" w:lineRule="atLeast"/>
    </w:pPr>
    <w:rPr>
      <w:rFonts w:ascii="Times New Roman" w:eastAsia="Times New Roman" w:hAnsi="Times New Roman" w:cs="Times New Roman"/>
      <w:color w:val="auto"/>
      <w:lang w:eastAsia="ru-RU"/>
    </w:rPr>
  </w:style>
  <w:style w:type="character" w:customStyle="1" w:styleId="1410">
    <w:name w:val="14Полуторный Знак1"/>
    <w:basedOn w:val="ad"/>
    <w:link w:val="148"/>
    <w:rsid w:val="00B77AE2"/>
    <w:rPr>
      <w:rFonts w:ascii="Garamond" w:eastAsia="Garamond" w:hAnsi="Garamond" w:cs="Garamond"/>
      <w:sz w:val="28"/>
      <w:szCs w:val="28"/>
      <w:lang w:val="uk-UA" w:eastAsia="ar-SA"/>
    </w:rPr>
  </w:style>
  <w:style w:type="character" w:customStyle="1" w:styleId="1420">
    <w:name w:val="14Полуторный Знак Знак2"/>
    <w:basedOn w:val="ad"/>
    <w:link w:val="14e"/>
    <w:rsid w:val="00B77AE2"/>
    <w:rPr>
      <w:rFonts w:ascii="Times New Roman" w:eastAsia="Times New Roman" w:hAnsi="Times New Roman" w:cs="Times New Roman"/>
      <w:sz w:val="28"/>
      <w:szCs w:val="28"/>
      <w:lang w:val="uk-UA"/>
    </w:rPr>
  </w:style>
  <w:style w:type="paragraph" w:customStyle="1" w:styleId="diserwork">
    <w:name w:val="diser.work"/>
    <w:basedOn w:val="ac"/>
    <w:rsid w:val="003A1E74"/>
    <w:pPr>
      <w:tabs>
        <w:tab w:val="left" w:pos="851"/>
      </w:tabs>
      <w:suppressAutoHyphens w:val="0"/>
      <w:spacing w:line="480" w:lineRule="atLeast"/>
      <w:jc w:val="both"/>
    </w:pPr>
    <w:rPr>
      <w:rFonts w:ascii="Times New Roman" w:eastAsia="Times New Roman" w:hAnsi="Times New Roman" w:cs="Times New Roman"/>
      <w:spacing w:val="5"/>
      <w:sz w:val="26"/>
      <w:szCs w:val="26"/>
      <w:lang w:val="en-GB" w:eastAsia="ru-RU"/>
    </w:rPr>
  </w:style>
  <w:style w:type="paragraph" w:customStyle="1" w:styleId="afffffffffffffffffffffffc">
    <w:name w:val="мій стиль"/>
    <w:basedOn w:val="ac"/>
    <w:rsid w:val="003A1E74"/>
    <w:pPr>
      <w:widowControl w:val="0"/>
      <w:suppressAutoHyphens w:val="0"/>
      <w:spacing w:line="360" w:lineRule="auto"/>
      <w:ind w:firstLine="709"/>
      <w:jc w:val="both"/>
    </w:pPr>
    <w:rPr>
      <w:rFonts w:ascii="Times New Roman" w:eastAsia="Times New Roman" w:hAnsi="Times New Roman" w:cs="Times New Roman"/>
      <w:sz w:val="28"/>
      <w:szCs w:val="28"/>
      <w:lang w:eastAsia="ru-RU"/>
    </w:rPr>
  </w:style>
  <w:style w:type="character" w:customStyle="1" w:styleId="foreign2">
    <w:name w:val="foreign2"/>
    <w:basedOn w:val="ad"/>
    <w:rsid w:val="003A1E74"/>
    <w:rPr>
      <w:rFonts w:ascii="Georgia" w:hAnsi="Georgia" w:cs="Georgia"/>
      <w:i/>
      <w:iCs/>
      <w:color w:val="auto"/>
      <w:sz w:val="24"/>
      <w:szCs w:val="24"/>
    </w:rPr>
  </w:style>
  <w:style w:type="character" w:customStyle="1" w:styleId="goohl2">
    <w:name w:val="goohl2"/>
    <w:basedOn w:val="ad"/>
    <w:rsid w:val="003A1E74"/>
  </w:style>
  <w:style w:type="character" w:customStyle="1" w:styleId="goohl0">
    <w:name w:val="goohl0"/>
    <w:basedOn w:val="ad"/>
    <w:rsid w:val="003A1E74"/>
  </w:style>
  <w:style w:type="character" w:customStyle="1" w:styleId="afffffffffffffffffffffffd">
    <w:name w:val="Основной текст Знак Знак"/>
    <w:basedOn w:val="ad"/>
    <w:rsid w:val="003A1E74"/>
    <w:rPr>
      <w:sz w:val="24"/>
      <w:szCs w:val="24"/>
      <w:lang w:val="uk-UA" w:eastAsia="ru-RU"/>
    </w:rPr>
  </w:style>
  <w:style w:type="character" w:customStyle="1" w:styleId="FontStyle51">
    <w:name w:val="Font Style51"/>
    <w:basedOn w:val="ad"/>
    <w:rsid w:val="003A1E74"/>
    <w:rPr>
      <w:rFonts w:ascii="Times New Roman" w:hAnsi="Times New Roman" w:cs="Times New Roman"/>
      <w:sz w:val="26"/>
      <w:szCs w:val="26"/>
    </w:rPr>
  </w:style>
  <w:style w:type="character" w:customStyle="1" w:styleId="FontStyle52">
    <w:name w:val="Font Style52"/>
    <w:basedOn w:val="ad"/>
    <w:rsid w:val="003A1E74"/>
    <w:rPr>
      <w:rFonts w:ascii="Times New Roman" w:hAnsi="Times New Roman" w:cs="Times New Roman"/>
      <w:i/>
      <w:iCs/>
      <w:sz w:val="26"/>
      <w:szCs w:val="26"/>
    </w:rPr>
  </w:style>
  <w:style w:type="paragraph" w:customStyle="1" w:styleId="TNR14">
    <w:name w:val="T N R 14"/>
    <w:basedOn w:val="ac"/>
    <w:link w:val="TNR140"/>
    <w:rsid w:val="00094139"/>
    <w:pPr>
      <w:suppressAutoHyphens w:val="0"/>
      <w:spacing w:line="360" w:lineRule="auto"/>
    </w:pPr>
    <w:rPr>
      <w:rFonts w:ascii="Times New Roman" w:eastAsia="Calibri" w:hAnsi="Times New Roman" w:cs="Times New Roman"/>
      <w:color w:val="000000"/>
      <w:sz w:val="28"/>
      <w:szCs w:val="28"/>
      <w:lang w:val="en-US" w:eastAsia="en-US" w:bidi="en-US"/>
    </w:rPr>
  </w:style>
  <w:style w:type="character" w:customStyle="1" w:styleId="TNR140">
    <w:name w:val="T N R 14 Знак"/>
    <w:basedOn w:val="ad"/>
    <w:link w:val="TNR14"/>
    <w:rsid w:val="00094139"/>
    <w:rPr>
      <w:rFonts w:ascii="Times New Roman" w:eastAsia="Calibri" w:hAnsi="Times New Roman" w:cs="Times New Roman"/>
      <w:color w:val="000000"/>
      <w:sz w:val="28"/>
      <w:szCs w:val="28"/>
      <w:lang w:val="en-US" w:eastAsia="en-US" w:bidi="en-US"/>
    </w:rPr>
  </w:style>
  <w:style w:type="paragraph" w:customStyle="1" w:styleId="TN8">
    <w:name w:val="T N К 8"/>
    <w:basedOn w:val="TNR14"/>
    <w:link w:val="TN80"/>
    <w:rsid w:val="00094139"/>
  </w:style>
  <w:style w:type="character" w:customStyle="1" w:styleId="TN80">
    <w:name w:val="T N К 8 Знак"/>
    <w:basedOn w:val="TNR140"/>
    <w:link w:val="TN8"/>
    <w:rsid w:val="00094139"/>
    <w:rPr>
      <w:rFonts w:ascii="Times New Roman" w:eastAsia="Calibri" w:hAnsi="Times New Roman" w:cs="Times New Roman"/>
      <w:color w:val="000000"/>
      <w:sz w:val="28"/>
      <w:szCs w:val="28"/>
      <w:lang w:val="en-US" w:eastAsia="en-US" w:bidi="en-US"/>
    </w:rPr>
  </w:style>
  <w:style w:type="paragraph" w:customStyle="1" w:styleId="TNR">
    <w:name w:val="T N R"/>
    <w:basedOn w:val="ac"/>
    <w:link w:val="TNR0"/>
    <w:rsid w:val="00094139"/>
    <w:pPr>
      <w:suppressAutoHyphens w:val="0"/>
      <w:spacing w:line="360" w:lineRule="auto"/>
    </w:pPr>
    <w:rPr>
      <w:rFonts w:ascii="Times New Roman" w:eastAsia="Calibri" w:hAnsi="Times New Roman" w:cs="Times New Roman"/>
      <w:color w:val="000000"/>
      <w:sz w:val="28"/>
      <w:szCs w:val="22"/>
      <w:lang w:val="en-US" w:eastAsia="en-US" w:bidi="en-US"/>
    </w:rPr>
  </w:style>
  <w:style w:type="character" w:customStyle="1" w:styleId="TNR0">
    <w:name w:val="T N R Знак"/>
    <w:basedOn w:val="ad"/>
    <w:link w:val="TNR"/>
    <w:rsid w:val="00094139"/>
    <w:rPr>
      <w:rFonts w:ascii="Times New Roman" w:eastAsia="Calibri" w:hAnsi="Times New Roman" w:cs="Times New Roman"/>
      <w:color w:val="000000"/>
      <w:sz w:val="28"/>
      <w:szCs w:val="22"/>
      <w:lang w:val="en-US" w:eastAsia="en-US" w:bidi="en-US"/>
    </w:rPr>
  </w:style>
  <w:style w:type="paragraph" w:customStyle="1" w:styleId="8e">
    <w:name w:val="8"/>
    <w:basedOn w:val="ac"/>
    <w:link w:val="8f"/>
    <w:qFormat/>
    <w:rsid w:val="00094139"/>
    <w:pPr>
      <w:suppressAutoHyphens w:val="0"/>
    </w:pPr>
    <w:rPr>
      <w:rFonts w:ascii="Times New Roman" w:eastAsia="Calibri" w:hAnsi="Times New Roman" w:cs="Times New Roman"/>
      <w:color w:val="000000"/>
      <w:sz w:val="16"/>
      <w:szCs w:val="16"/>
      <w:lang w:val="en-US" w:eastAsia="en-US" w:bidi="en-US"/>
    </w:rPr>
  </w:style>
  <w:style w:type="character" w:customStyle="1" w:styleId="8f">
    <w:name w:val="8 Знак"/>
    <w:basedOn w:val="ad"/>
    <w:link w:val="8e"/>
    <w:rsid w:val="00094139"/>
    <w:rPr>
      <w:rFonts w:ascii="Times New Roman" w:eastAsia="Calibri" w:hAnsi="Times New Roman" w:cs="Times New Roman"/>
      <w:color w:val="000000"/>
      <w:sz w:val="16"/>
      <w:szCs w:val="16"/>
      <w:lang w:val="en-US" w:eastAsia="en-US" w:bidi="en-US"/>
    </w:rPr>
  </w:style>
  <w:style w:type="character" w:customStyle="1" w:styleId="afffffffffffffffffffffffe">
    <w:name w:val="стиль для ссылок"/>
    <w:basedOn w:val="ad"/>
    <w:rsid w:val="00094139"/>
    <w:rPr>
      <w:rFonts w:ascii="Times New Roman" w:hAnsi="Times New Roman"/>
      <w:i/>
      <w:sz w:val="20"/>
    </w:rPr>
  </w:style>
  <w:style w:type="paragraph" w:customStyle="1" w:styleId="affffffffffffffffffffffff">
    <w:name w:val="для ссылок"/>
    <w:basedOn w:val="ac"/>
    <w:link w:val="affffffffffffffffffffffff0"/>
    <w:rsid w:val="00094139"/>
    <w:pPr>
      <w:suppressAutoHyphens w:val="0"/>
      <w:spacing w:line="360" w:lineRule="auto"/>
      <w:ind w:firstLine="720"/>
      <w:jc w:val="both"/>
    </w:pPr>
    <w:rPr>
      <w:rFonts w:ascii="Times New Roman" w:eastAsia="Times New Roman" w:hAnsi="Times New Roman" w:cs="Times New Roman"/>
      <w:i/>
      <w:sz w:val="16"/>
      <w:szCs w:val="20"/>
      <w:lang w:eastAsia="ru-RU"/>
    </w:rPr>
  </w:style>
  <w:style w:type="character" w:customStyle="1" w:styleId="affffffffffffffffffffffff0">
    <w:name w:val="для ссылок Знак"/>
    <w:basedOn w:val="ad"/>
    <w:link w:val="affffffffffffffffffffffff"/>
    <w:rsid w:val="00094139"/>
    <w:rPr>
      <w:rFonts w:ascii="Times New Roman" w:eastAsia="Times New Roman" w:hAnsi="Times New Roman" w:cs="Times New Roman"/>
      <w:i/>
      <w:sz w:val="16"/>
    </w:rPr>
  </w:style>
  <w:style w:type="character" w:customStyle="1" w:styleId="fulltextarticle">
    <w:name w:val="fulltextarticle"/>
    <w:basedOn w:val="ad"/>
    <w:rsid w:val="00094139"/>
  </w:style>
  <w:style w:type="character" w:customStyle="1" w:styleId="fulltexttitle">
    <w:name w:val="fulltexttitle"/>
    <w:basedOn w:val="ad"/>
    <w:rsid w:val="00094139"/>
  </w:style>
  <w:style w:type="paragraph" w:customStyle="1" w:styleId="13">
    <w:name w:val="Стиль1заголовок"/>
    <w:basedOn w:val="affffffffe"/>
    <w:link w:val="1fffffffe"/>
    <w:qFormat/>
    <w:rsid w:val="00094139"/>
    <w:pPr>
      <w:keepNext/>
      <w:keepLines/>
      <w:widowControl/>
      <w:numPr>
        <w:numId w:val="44"/>
      </w:numPr>
      <w:suppressAutoHyphens w:val="0"/>
      <w:spacing w:line="240" w:lineRule="auto"/>
      <w:contextualSpacing/>
      <w:jc w:val="left"/>
      <w:outlineLvl w:val="0"/>
    </w:pPr>
    <w:rPr>
      <w:rFonts w:ascii="Times New Roman" w:eastAsia="Times New Roman" w:hAnsi="Times New Roman" w:cs="Times New Roman"/>
      <w:b/>
      <w:bCs/>
      <w:color w:val="000000"/>
      <w:szCs w:val="28"/>
      <w:u w:val="single"/>
      <w:lang w:val="uk-UA" w:eastAsia="en-US" w:bidi="en-US"/>
    </w:rPr>
  </w:style>
  <w:style w:type="character" w:customStyle="1" w:styleId="1fffffffe">
    <w:name w:val="Стиль1заголовок Знак"/>
    <w:basedOn w:val="affc"/>
    <w:link w:val="13"/>
    <w:rsid w:val="00094139"/>
    <w:rPr>
      <w:rFonts w:ascii="Times New Roman" w:eastAsia="Times New Roman" w:hAnsi="Times New Roman" w:cs="Times New Roman"/>
      <w:b/>
      <w:bCs/>
      <w:color w:val="000000"/>
      <w:sz w:val="28"/>
      <w:szCs w:val="28"/>
      <w:u w:val="single"/>
      <w:lang w:val="uk-UA" w:eastAsia="en-US" w:bidi="en-US"/>
    </w:rPr>
  </w:style>
  <w:style w:type="character" w:customStyle="1" w:styleId="3ffd">
    <w:name w:val="Стиль3 Знак"/>
    <w:basedOn w:val="affc"/>
    <w:link w:val="3ffc"/>
    <w:rsid w:val="00094139"/>
    <w:rPr>
      <w:rFonts w:ascii="Times New Roman" w:eastAsia="Times New Roman" w:hAnsi="Times New Roman" w:cs="Times New Roman"/>
      <w:b/>
      <w:bCs/>
      <w:iCs/>
      <w:sz w:val="28"/>
      <w:szCs w:val="28"/>
    </w:rPr>
  </w:style>
  <w:style w:type="character" w:customStyle="1" w:styleId="4f8">
    <w:name w:val="Стиль4 Знак"/>
    <w:basedOn w:val="ad"/>
    <w:link w:val="4f7"/>
    <w:rsid w:val="00094139"/>
    <w:rPr>
      <w:rFonts w:ascii="Garamond" w:eastAsia="Garamond" w:hAnsi="Garamond" w:cs="Garamond"/>
      <w:bCs/>
      <w:sz w:val="28"/>
      <w:szCs w:val="24"/>
      <w:lang w:eastAsia="ar-SA"/>
    </w:rPr>
  </w:style>
  <w:style w:type="character" w:customStyle="1" w:styleId="FontStyle22">
    <w:name w:val="Font Style22"/>
    <w:basedOn w:val="ad"/>
    <w:rsid w:val="00094139"/>
    <w:rPr>
      <w:rFonts w:ascii="Times New Roman" w:hAnsi="Times New Roman" w:cs="Times New Roman"/>
      <w:sz w:val="24"/>
      <w:szCs w:val="24"/>
    </w:rPr>
  </w:style>
  <w:style w:type="character" w:customStyle="1" w:styleId="personname">
    <w:name w:val="person_name"/>
    <w:basedOn w:val="ad"/>
    <w:rsid w:val="00094139"/>
  </w:style>
  <w:style w:type="paragraph" w:customStyle="1" w:styleId="font0">
    <w:name w:val="font0"/>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13">
    <w:name w:val="font13"/>
    <w:basedOn w:val="ac"/>
    <w:rsid w:val="00094139"/>
    <w:pPr>
      <w:suppressAutoHyphens w:val="0"/>
      <w:spacing w:before="100" w:beforeAutospacing="1" w:after="100" w:afterAutospacing="1"/>
    </w:pPr>
    <w:rPr>
      <w:rFonts w:ascii="Times New Roman" w:eastAsia="Times New Roman" w:hAnsi="Times New Roman" w:cs="Times New Roman"/>
      <w:b/>
      <w:bCs/>
      <w:u w:val="single"/>
      <w:lang w:eastAsia="ru-RU"/>
    </w:rPr>
  </w:style>
  <w:style w:type="paragraph" w:customStyle="1" w:styleId="font14">
    <w:name w:val="font14"/>
    <w:basedOn w:val="ac"/>
    <w:rsid w:val="00094139"/>
    <w:pPr>
      <w:suppressAutoHyphens w:val="0"/>
      <w:spacing w:before="100" w:beforeAutospacing="1" w:after="100" w:afterAutospacing="1"/>
    </w:pPr>
    <w:rPr>
      <w:rFonts w:ascii="Times New Roman" w:eastAsia="Times New Roman" w:hAnsi="Times New Roman" w:cs="Times New Roman"/>
      <w:i/>
      <w:iCs/>
      <w:lang w:eastAsia="ru-RU"/>
    </w:rPr>
  </w:style>
  <w:style w:type="paragraph" w:customStyle="1" w:styleId="font15">
    <w:name w:val="font15"/>
    <w:basedOn w:val="ac"/>
    <w:rsid w:val="00094139"/>
    <w:pPr>
      <w:suppressAutoHyphens w:val="0"/>
      <w:spacing w:before="100" w:beforeAutospacing="1" w:after="100" w:afterAutospacing="1"/>
    </w:pPr>
    <w:rPr>
      <w:rFonts w:ascii="Times New Roman" w:eastAsia="Times New Roman" w:hAnsi="Times New Roman" w:cs="Times New Roman"/>
      <w:u w:val="single"/>
      <w:lang w:eastAsia="ru-RU"/>
    </w:rPr>
  </w:style>
  <w:style w:type="paragraph" w:customStyle="1" w:styleId="font16">
    <w:name w:val="font16"/>
    <w:basedOn w:val="ac"/>
    <w:rsid w:val="00094139"/>
    <w:pPr>
      <w:suppressAutoHyphens w:val="0"/>
      <w:spacing w:before="100" w:beforeAutospacing="1" w:after="100" w:afterAutospacing="1"/>
    </w:pPr>
    <w:rPr>
      <w:rFonts w:ascii="Times New Roman" w:eastAsia="Times New Roman" w:hAnsi="Times New Roman" w:cs="Times New Roman"/>
      <w:b/>
      <w:bCs/>
      <w:i/>
      <w:iCs/>
      <w:color w:val="002060"/>
      <w:lang w:eastAsia="ru-RU"/>
    </w:rPr>
  </w:style>
  <w:style w:type="paragraph" w:customStyle="1" w:styleId="font17">
    <w:name w:val="font17"/>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font18">
    <w:name w:val="font18"/>
    <w:basedOn w:val="ac"/>
    <w:rsid w:val="00094139"/>
    <w:pPr>
      <w:suppressAutoHyphens w:val="0"/>
      <w:spacing w:before="100" w:beforeAutospacing="1" w:after="100" w:afterAutospacing="1"/>
    </w:pPr>
    <w:rPr>
      <w:rFonts w:ascii="Times New Roman" w:eastAsia="Times New Roman" w:hAnsi="Times New Roman" w:cs="Times New Roman"/>
      <w:b/>
      <w:bCs/>
      <w:color w:val="002060"/>
      <w:u w:val="single"/>
      <w:lang w:eastAsia="ru-RU"/>
    </w:rPr>
  </w:style>
  <w:style w:type="paragraph" w:customStyle="1" w:styleId="font19">
    <w:name w:val="font19"/>
    <w:basedOn w:val="ac"/>
    <w:rsid w:val="00094139"/>
    <w:pPr>
      <w:suppressAutoHyphens w:val="0"/>
      <w:spacing w:before="100" w:beforeAutospacing="1" w:after="100" w:afterAutospacing="1"/>
    </w:pPr>
    <w:rPr>
      <w:rFonts w:ascii="Times New Roman" w:eastAsia="Times New Roman" w:hAnsi="Times New Roman" w:cs="Times New Roman"/>
      <w:color w:val="002060"/>
      <w:u w:val="single"/>
      <w:lang w:eastAsia="ru-RU"/>
    </w:rPr>
  </w:style>
  <w:style w:type="paragraph" w:customStyle="1" w:styleId="font20">
    <w:name w:val="font20"/>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font21">
    <w:name w:val="font21"/>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2">
    <w:name w:val="font22"/>
    <w:basedOn w:val="ac"/>
    <w:rsid w:val="00094139"/>
    <w:pPr>
      <w:suppressAutoHyphens w:val="0"/>
      <w:spacing w:before="100" w:beforeAutospacing="1" w:after="100" w:afterAutospacing="1"/>
    </w:pPr>
    <w:rPr>
      <w:rFonts w:ascii="Times New Roman" w:eastAsia="Times New Roman" w:hAnsi="Times New Roman" w:cs="Times New Roman"/>
      <w:b/>
      <w:bCs/>
      <w:color w:val="000000"/>
      <w:u w:val="single"/>
      <w:lang w:eastAsia="ru-RU"/>
    </w:rPr>
  </w:style>
  <w:style w:type="paragraph" w:customStyle="1" w:styleId="font23">
    <w:name w:val="font23"/>
    <w:basedOn w:val="ac"/>
    <w:rsid w:val="00094139"/>
    <w:pPr>
      <w:suppressAutoHyphens w:val="0"/>
      <w:spacing w:before="100" w:beforeAutospacing="1" w:after="100" w:afterAutospacing="1"/>
    </w:pPr>
    <w:rPr>
      <w:rFonts w:ascii="Times New Roman" w:eastAsia="Times New Roman" w:hAnsi="Times New Roman" w:cs="Times New Roman"/>
      <w:b/>
      <w:bCs/>
      <w:i/>
      <w:iCs/>
      <w:u w:val="single"/>
      <w:lang w:eastAsia="ru-RU"/>
    </w:rPr>
  </w:style>
  <w:style w:type="paragraph" w:customStyle="1" w:styleId="font24">
    <w:name w:val="font24"/>
    <w:basedOn w:val="ac"/>
    <w:rsid w:val="00094139"/>
    <w:pPr>
      <w:suppressAutoHyphens w:val="0"/>
      <w:spacing w:before="100" w:beforeAutospacing="1" w:after="100" w:afterAutospacing="1"/>
    </w:pPr>
    <w:rPr>
      <w:rFonts w:ascii="Calibri" w:eastAsia="Times New Roman" w:hAnsi="Calibri" w:cs="Times New Roman"/>
      <w:color w:val="000000"/>
      <w:lang w:eastAsia="ru-RU"/>
    </w:rPr>
  </w:style>
  <w:style w:type="paragraph" w:customStyle="1" w:styleId="font25">
    <w:name w:val="font25"/>
    <w:basedOn w:val="ac"/>
    <w:rsid w:val="00094139"/>
    <w:pPr>
      <w:suppressAutoHyphens w:val="0"/>
      <w:spacing w:before="100" w:beforeAutospacing="1" w:after="100" w:afterAutospacing="1"/>
    </w:pPr>
    <w:rPr>
      <w:rFonts w:ascii="Calibri" w:eastAsia="Times New Roman" w:hAnsi="Calibri" w:cs="Times New Roman"/>
      <w:b/>
      <w:bCs/>
      <w:color w:val="000000"/>
      <w:u w:val="single"/>
      <w:lang w:eastAsia="ru-RU"/>
    </w:rPr>
  </w:style>
  <w:style w:type="paragraph" w:customStyle="1" w:styleId="font26">
    <w:name w:val="font26"/>
    <w:basedOn w:val="ac"/>
    <w:rsid w:val="00094139"/>
    <w:pPr>
      <w:suppressAutoHyphens w:val="0"/>
      <w:spacing w:before="100" w:beforeAutospacing="1" w:after="100" w:afterAutospacing="1"/>
    </w:pPr>
    <w:rPr>
      <w:rFonts w:ascii="Calibri" w:eastAsia="Times New Roman" w:hAnsi="Calibri" w:cs="Times New Roman"/>
      <w:b/>
      <w:bCs/>
      <w:color w:val="EE6600"/>
      <w:u w:val="single"/>
      <w:lang w:eastAsia="ru-RU"/>
    </w:rPr>
  </w:style>
  <w:style w:type="paragraph" w:customStyle="1" w:styleId="font27">
    <w:name w:val="font27"/>
    <w:basedOn w:val="ac"/>
    <w:rsid w:val="00094139"/>
    <w:pPr>
      <w:suppressAutoHyphens w:val="0"/>
      <w:spacing w:before="100" w:beforeAutospacing="1" w:after="100" w:afterAutospacing="1"/>
    </w:pPr>
    <w:rPr>
      <w:rFonts w:ascii="Calibri" w:eastAsia="Times New Roman" w:hAnsi="Calibri" w:cs="Times New Roman"/>
      <w:color w:val="000000"/>
      <w:sz w:val="22"/>
      <w:szCs w:val="22"/>
      <w:lang w:eastAsia="ru-RU"/>
    </w:rPr>
  </w:style>
  <w:style w:type="paragraph" w:customStyle="1" w:styleId="font28">
    <w:name w:val="font2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font29">
    <w:name w:val="font29"/>
    <w:basedOn w:val="ac"/>
    <w:rsid w:val="00094139"/>
    <w:pPr>
      <w:suppressAutoHyphens w:val="0"/>
      <w:spacing w:before="100" w:beforeAutospacing="1" w:after="100" w:afterAutospacing="1"/>
    </w:pPr>
    <w:rPr>
      <w:rFonts w:ascii="Times New Roman" w:eastAsia="Times New Roman" w:hAnsi="Times New Roman" w:cs="Times New Roman"/>
      <w:b/>
      <w:bCs/>
      <w:color w:val="00B0F0"/>
      <w:u w:val="single"/>
      <w:lang w:eastAsia="ru-RU"/>
    </w:rPr>
  </w:style>
  <w:style w:type="paragraph" w:customStyle="1" w:styleId="font30">
    <w:name w:val="font30"/>
    <w:basedOn w:val="ac"/>
    <w:rsid w:val="00094139"/>
    <w:pPr>
      <w:suppressAutoHyphens w:val="0"/>
      <w:spacing w:before="100" w:beforeAutospacing="1" w:after="100" w:afterAutospacing="1"/>
    </w:pPr>
    <w:rPr>
      <w:rFonts w:ascii="Calibri" w:eastAsia="Times New Roman" w:hAnsi="Calibri" w:cs="Times New Roman"/>
      <w:b/>
      <w:bCs/>
      <w:color w:val="000000"/>
      <w:sz w:val="22"/>
      <w:szCs w:val="22"/>
      <w:lang w:eastAsia="ru-RU"/>
    </w:rPr>
  </w:style>
  <w:style w:type="paragraph" w:customStyle="1" w:styleId="font31">
    <w:name w:val="font31"/>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2">
    <w:name w:val="font32"/>
    <w:basedOn w:val="ac"/>
    <w:rsid w:val="00094139"/>
    <w:pPr>
      <w:suppressAutoHyphens w:val="0"/>
      <w:spacing w:before="100" w:beforeAutospacing="1" w:after="100" w:afterAutospacing="1"/>
    </w:pPr>
    <w:rPr>
      <w:rFonts w:ascii="Calibri" w:eastAsia="Times New Roman" w:hAnsi="Calibri" w:cs="Times New Roman"/>
      <w:b/>
      <w:bCs/>
      <w:color w:val="000000"/>
      <w:sz w:val="22"/>
      <w:szCs w:val="22"/>
      <w:u w:val="single"/>
      <w:lang w:eastAsia="ru-RU"/>
    </w:rPr>
  </w:style>
  <w:style w:type="paragraph" w:customStyle="1" w:styleId="font33">
    <w:name w:val="font33"/>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paragraph" w:customStyle="1" w:styleId="font34">
    <w:name w:val="font34"/>
    <w:basedOn w:val="ac"/>
    <w:rsid w:val="00094139"/>
    <w:pPr>
      <w:suppressAutoHyphens w:val="0"/>
      <w:spacing w:before="100" w:beforeAutospacing="1" w:after="100" w:afterAutospacing="1"/>
    </w:pPr>
    <w:rPr>
      <w:rFonts w:ascii="Times New Roman" w:eastAsia="Times New Roman" w:hAnsi="Times New Roman" w:cs="Times New Roman"/>
      <w:b/>
      <w:bCs/>
      <w:i/>
      <w:iCs/>
      <w:color w:val="FF0000"/>
      <w:sz w:val="28"/>
      <w:szCs w:val="28"/>
      <w:u w:val="single"/>
      <w:lang w:eastAsia="ru-RU"/>
    </w:rPr>
  </w:style>
  <w:style w:type="paragraph" w:customStyle="1" w:styleId="xl77">
    <w:name w:val="xl7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78">
    <w:name w:val="xl78"/>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79">
    <w:name w:val="xl79"/>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0">
    <w:name w:val="xl80"/>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1">
    <w:name w:val="xl81"/>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2">
    <w:name w:val="xl82"/>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83">
    <w:name w:val="xl83"/>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84">
    <w:name w:val="xl84"/>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5">
    <w:name w:val="xl85"/>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87">
    <w:name w:val="xl87"/>
    <w:basedOn w:val="ac"/>
    <w:rsid w:val="00094139"/>
    <w:pPr>
      <w:shd w:val="clear" w:color="000000" w:fill="FF0000"/>
      <w:suppressAutoHyphens w:val="0"/>
      <w:spacing w:before="100" w:beforeAutospacing="1" w:after="100" w:afterAutospacing="1"/>
      <w:textAlignment w:val="top"/>
    </w:pPr>
    <w:rPr>
      <w:rFonts w:ascii="Times New Roman" w:eastAsia="Times New Roman" w:hAnsi="Times New Roman" w:cs="Times New Roman"/>
      <w:b/>
      <w:bCs/>
      <w:color w:val="002060"/>
      <w:lang w:eastAsia="ru-RU"/>
    </w:rPr>
  </w:style>
  <w:style w:type="paragraph" w:customStyle="1" w:styleId="xl88">
    <w:name w:val="xl88"/>
    <w:basedOn w:val="ac"/>
    <w:rsid w:val="00094139"/>
    <w:pPr>
      <w:shd w:val="clear" w:color="000000" w:fill="FF000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89">
    <w:name w:val="xl89"/>
    <w:basedOn w:val="ac"/>
    <w:rsid w:val="00094139"/>
    <w:pPr>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90">
    <w:name w:val="xl90"/>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c"/>
    <w:rsid w:val="00094139"/>
    <w:pPr>
      <w:suppressAutoHyphens w:val="0"/>
      <w:spacing w:before="100" w:beforeAutospacing="1" w:after="100" w:afterAutospacing="1"/>
      <w:textAlignment w:val="top"/>
    </w:pPr>
    <w:rPr>
      <w:rFonts w:ascii="Times New Roman" w:eastAsia="Times New Roman" w:hAnsi="Times New Roman" w:cs="Times New Roman"/>
      <w:color w:val="002060"/>
      <w:u w:val="single"/>
      <w:lang w:eastAsia="ru-RU"/>
    </w:rPr>
  </w:style>
  <w:style w:type="paragraph" w:customStyle="1" w:styleId="xl92">
    <w:name w:val="xl92"/>
    <w:basedOn w:val="ac"/>
    <w:rsid w:val="00094139"/>
    <w:pPr>
      <w:suppressAutoHyphens w:val="0"/>
      <w:spacing w:before="100" w:beforeAutospacing="1" w:after="100" w:afterAutospacing="1"/>
      <w:textAlignment w:val="top"/>
    </w:pPr>
    <w:rPr>
      <w:rFonts w:ascii="Times New Roman" w:eastAsia="Times New Roman" w:hAnsi="Times New Roman" w:cs="Times New Roman"/>
      <w:lang w:eastAsia="ru-RU"/>
    </w:rPr>
  </w:style>
  <w:style w:type="paragraph" w:customStyle="1" w:styleId="xl93">
    <w:name w:val="xl93"/>
    <w:basedOn w:val="ac"/>
    <w:rsid w:val="00094139"/>
    <w:pPr>
      <w:shd w:val="clear" w:color="000000" w:fill="FFFF00"/>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94">
    <w:name w:val="xl94"/>
    <w:basedOn w:val="ac"/>
    <w:rsid w:val="00094139"/>
    <w:pPr>
      <w:suppressAutoHyphens w:val="0"/>
      <w:spacing w:before="100" w:beforeAutospacing="1" w:after="100" w:afterAutospacing="1"/>
      <w:textAlignment w:val="top"/>
    </w:pPr>
    <w:rPr>
      <w:rFonts w:ascii="Times New Roman" w:eastAsia="Times New Roman" w:hAnsi="Times New Roman" w:cs="Times New Roman"/>
      <w:b/>
      <w:bCs/>
      <w:color w:val="000000"/>
      <w:u w:val="single"/>
      <w:lang w:eastAsia="ru-RU"/>
    </w:rPr>
  </w:style>
  <w:style w:type="paragraph" w:customStyle="1" w:styleId="xl95">
    <w:name w:val="xl95"/>
    <w:basedOn w:val="ac"/>
    <w:rsid w:val="00094139"/>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xl96">
    <w:name w:val="xl96"/>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7">
    <w:name w:val="xl97"/>
    <w:basedOn w:val="ac"/>
    <w:rsid w:val="00094139"/>
    <w:pPr>
      <w:suppressAutoHyphens w:val="0"/>
      <w:spacing w:before="100" w:beforeAutospacing="1" w:after="100" w:afterAutospacing="1"/>
      <w:textAlignment w:val="top"/>
    </w:pPr>
    <w:rPr>
      <w:rFonts w:ascii="Times New Roman" w:eastAsia="Times New Roman" w:hAnsi="Times New Roman" w:cs="Times New Roman"/>
      <w:color w:val="00B0F0"/>
      <w:lang w:eastAsia="ru-RU"/>
    </w:rPr>
  </w:style>
  <w:style w:type="paragraph" w:customStyle="1" w:styleId="xl98">
    <w:name w:val="xl98"/>
    <w:basedOn w:val="ac"/>
    <w:rsid w:val="00094139"/>
    <w:pPr>
      <w:suppressAutoHyphens w:val="0"/>
      <w:spacing w:before="100" w:beforeAutospacing="1" w:after="100" w:afterAutospacing="1"/>
    </w:pPr>
    <w:rPr>
      <w:rFonts w:ascii="Times New Roman" w:eastAsia="Times New Roman" w:hAnsi="Times New Roman" w:cs="Times New Roman"/>
      <w:color w:val="00B0F0"/>
      <w:lang w:eastAsia="ru-RU"/>
    </w:rPr>
  </w:style>
  <w:style w:type="paragraph" w:customStyle="1" w:styleId="xl99">
    <w:name w:val="xl99"/>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0">
    <w:name w:val="xl100"/>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1">
    <w:name w:val="xl101"/>
    <w:basedOn w:val="ac"/>
    <w:rsid w:val="00094139"/>
    <w:pPr>
      <w:suppressAutoHyphens w:val="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02">
    <w:name w:val="xl102"/>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3">
    <w:name w:val="xl103"/>
    <w:basedOn w:val="ac"/>
    <w:rsid w:val="0009413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xl104">
    <w:name w:val="xl104"/>
    <w:basedOn w:val="ac"/>
    <w:rsid w:val="00094139"/>
    <w:pPr>
      <w:suppressAutoHyphens w:val="0"/>
      <w:spacing w:before="100" w:beforeAutospacing="1" w:after="100" w:afterAutospacing="1"/>
    </w:pPr>
    <w:rPr>
      <w:rFonts w:ascii="Times New Roman" w:eastAsia="Times New Roman" w:hAnsi="Times New Roman" w:cs="Times New Roman"/>
      <w:b/>
      <w:bCs/>
      <w:lang w:eastAsia="ru-RU"/>
    </w:rPr>
  </w:style>
  <w:style w:type="paragraph" w:customStyle="1" w:styleId="xl105">
    <w:name w:val="xl105"/>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color w:val="000000"/>
      <w:lang w:eastAsia="ru-RU"/>
    </w:rPr>
  </w:style>
  <w:style w:type="paragraph" w:customStyle="1" w:styleId="xl106">
    <w:name w:val="xl106"/>
    <w:basedOn w:val="ac"/>
    <w:rsid w:val="00094139"/>
    <w:pPr>
      <w:shd w:val="clear" w:color="000000" w:fill="92D050"/>
      <w:suppressAutoHyphens w:val="0"/>
      <w:spacing w:before="100" w:beforeAutospacing="1" w:after="100" w:afterAutospacing="1"/>
    </w:pPr>
    <w:rPr>
      <w:rFonts w:ascii="Times New Roman" w:eastAsia="Times New Roman" w:hAnsi="Times New Roman" w:cs="Times New Roman"/>
      <w:color w:val="002060"/>
      <w:lang w:eastAsia="ru-RU"/>
    </w:rPr>
  </w:style>
  <w:style w:type="paragraph" w:customStyle="1" w:styleId="xl107">
    <w:name w:val="xl107"/>
    <w:basedOn w:val="ac"/>
    <w:rsid w:val="00094139"/>
    <w:pPr>
      <w:shd w:val="clear" w:color="000000" w:fill="92D050"/>
      <w:suppressAutoHyphens w:val="0"/>
      <w:spacing w:before="100" w:beforeAutospacing="1" w:after="100" w:afterAutospacing="1"/>
      <w:textAlignment w:val="top"/>
    </w:pPr>
    <w:rPr>
      <w:rFonts w:ascii="Times New Roman" w:eastAsia="Times New Roman" w:hAnsi="Times New Roman" w:cs="Times New Roman"/>
      <w:b/>
      <w:bCs/>
      <w:u w:val="single"/>
      <w:lang w:eastAsia="ru-RU"/>
    </w:rPr>
  </w:style>
  <w:style w:type="paragraph" w:customStyle="1" w:styleId="xl108">
    <w:name w:val="xl108"/>
    <w:basedOn w:val="ac"/>
    <w:rsid w:val="00094139"/>
    <w:pPr>
      <w:suppressAutoHyphens w:val="0"/>
      <w:spacing w:before="100" w:beforeAutospacing="1" w:after="100" w:afterAutospacing="1"/>
    </w:pPr>
    <w:rPr>
      <w:rFonts w:ascii="Times New Roman" w:eastAsia="Times New Roman" w:hAnsi="Times New Roman" w:cs="Times New Roman"/>
      <w:color w:val="FF0000"/>
      <w:lang w:eastAsia="ru-RU"/>
    </w:rPr>
  </w:style>
  <w:style w:type="paragraph" w:customStyle="1" w:styleId="xl109">
    <w:name w:val="xl109"/>
    <w:basedOn w:val="ac"/>
    <w:rsid w:val="00094139"/>
    <w:pPr>
      <w:suppressAutoHyphens w:val="0"/>
      <w:spacing w:before="100" w:beforeAutospacing="1" w:after="100" w:afterAutospacing="1"/>
    </w:pPr>
    <w:rPr>
      <w:rFonts w:ascii="Times New Roman" w:eastAsia="Times New Roman" w:hAnsi="Times New Roman" w:cs="Times New Roman"/>
      <w:b/>
      <w:bCs/>
      <w:color w:val="FF0000"/>
      <w:sz w:val="28"/>
      <w:szCs w:val="28"/>
      <w:lang w:eastAsia="ru-RU"/>
    </w:rPr>
  </w:style>
  <w:style w:type="character" w:customStyle="1" w:styleId="std">
    <w:name w:val="std"/>
    <w:basedOn w:val="ad"/>
    <w:rsid w:val="00094139"/>
  </w:style>
  <w:style w:type="character" w:customStyle="1" w:styleId="1ffffffff">
    <w:name w:val="Текст выноски Знак1"/>
    <w:basedOn w:val="ad"/>
    <w:uiPriority w:val="99"/>
    <w:semiHidden/>
    <w:rsid w:val="00094139"/>
    <w:rPr>
      <w:rFonts w:ascii="Tahoma" w:hAnsi="Tahoma" w:cs="Tahoma"/>
      <w:sz w:val="16"/>
      <w:szCs w:val="16"/>
    </w:rPr>
  </w:style>
  <w:style w:type="character" w:customStyle="1" w:styleId="attribute-value">
    <w:name w:val="attribute-value"/>
    <w:basedOn w:val="ad"/>
    <w:rsid w:val="00094139"/>
  </w:style>
  <w:style w:type="paragraph" w:customStyle="1" w:styleId="generaltext">
    <w:name w:val="general_text"/>
    <w:basedOn w:val="ac"/>
    <w:rsid w:val="00D75BB0"/>
    <w:pPr>
      <w:suppressAutoHyphens w:val="0"/>
      <w:spacing w:before="82"/>
      <w:ind w:firstLine="309"/>
      <w:jc w:val="both"/>
    </w:pPr>
    <w:rPr>
      <w:rFonts w:ascii="Times New Roman" w:eastAsia="Times New Roman" w:hAnsi="Times New Roman" w:cs="Times New Roman"/>
      <w:lang w:eastAsia="ru-RU"/>
    </w:rPr>
  </w:style>
  <w:style w:type="character" w:customStyle="1" w:styleId="MTEquationSection">
    <w:name w:val="MTEquationSection"/>
    <w:basedOn w:val="ad"/>
    <w:rsid w:val="00D75BB0"/>
    <w:rPr>
      <w:b/>
      <w:noProof w:val="0"/>
      <w:vanish w:val="0"/>
      <w:color w:val="FF0000"/>
      <w:sz w:val="28"/>
      <w:lang w:val="uk-UA"/>
    </w:rPr>
  </w:style>
  <w:style w:type="paragraph" w:customStyle="1" w:styleId="9a">
    <w:name w:val="Обычный9"/>
    <w:rsid w:val="00460F5E"/>
    <w:pPr>
      <w:spacing w:before="100" w:after="100"/>
    </w:pPr>
    <w:rPr>
      <w:rFonts w:ascii="Times New Roman" w:eastAsia="Times New Roman" w:hAnsi="Times New Roman" w:cs="Times New Roman"/>
      <w:snapToGrid w:val="0"/>
      <w:sz w:val="24"/>
    </w:rPr>
  </w:style>
  <w:style w:type="paragraph" w:customStyle="1" w:styleId="small-fulltext">
    <w:name w:val="small-fulltext"/>
    <w:basedOn w:val="ac"/>
    <w:rsid w:val="00460F5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4ff3">
    <w:name w:val="Основной текст с отступом4"/>
    <w:basedOn w:val="ac"/>
    <w:rsid w:val="004B7F0F"/>
    <w:pPr>
      <w:suppressAutoHyphens w:val="0"/>
      <w:ind w:firstLine="567"/>
    </w:pPr>
    <w:rPr>
      <w:rFonts w:ascii="Times New Roman" w:eastAsia="Times New Roman" w:hAnsi="Times New Roman" w:cs="Times New Roman"/>
      <w:sz w:val="28"/>
      <w:szCs w:val="28"/>
      <w:lang w:val="uk-UA" w:eastAsia="ru-RU"/>
    </w:rPr>
  </w:style>
  <w:style w:type="paragraph" w:customStyle="1" w:styleId="352">
    <w:name w:val="Основной текст с отступом 35"/>
    <w:basedOn w:val="ac"/>
    <w:rsid w:val="006C0CF3"/>
    <w:pPr>
      <w:suppressAutoHyphens w:val="0"/>
      <w:overflowPunct w:val="0"/>
      <w:autoSpaceDE w:val="0"/>
      <w:autoSpaceDN w:val="0"/>
      <w:adjustRightInd w:val="0"/>
      <w:ind w:firstLine="708"/>
      <w:jc w:val="both"/>
    </w:pPr>
    <w:rPr>
      <w:rFonts w:ascii="Times New Roman CYR" w:eastAsia="Times New Roman" w:hAnsi="Times New Roman CYR" w:cs="Times New Roman"/>
      <w:sz w:val="28"/>
      <w:szCs w:val="20"/>
      <w:lang w:val="uk-UA" w:eastAsia="ru-RU"/>
    </w:rPr>
  </w:style>
  <w:style w:type="paragraph" w:customStyle="1" w:styleId="270">
    <w:name w:val="Основной текст 27"/>
    <w:basedOn w:val="ac"/>
    <w:rsid w:val="006C0CF3"/>
    <w:pPr>
      <w:suppressAutoHyphens w:val="0"/>
      <w:overflowPunct w:val="0"/>
      <w:autoSpaceDE w:val="0"/>
      <w:autoSpaceDN w:val="0"/>
      <w:adjustRightInd w:val="0"/>
      <w:ind w:firstLine="567"/>
      <w:jc w:val="both"/>
      <w:textAlignment w:val="baseline"/>
    </w:pPr>
    <w:rPr>
      <w:rFonts w:ascii="Times New Roman CYR" w:eastAsia="Times New Roman" w:hAnsi="Times New Roman CYR" w:cs="Times New Roman"/>
      <w:sz w:val="28"/>
      <w:szCs w:val="20"/>
      <w:lang w:val="uk-UA" w:eastAsia="ru-RU"/>
    </w:rPr>
  </w:style>
  <w:style w:type="paragraph" w:customStyle="1" w:styleId="271">
    <w:name w:val="Основной текст с отступом 27"/>
    <w:basedOn w:val="ac"/>
    <w:rsid w:val="006C0CF3"/>
    <w:pPr>
      <w:suppressAutoHyphens w:val="0"/>
      <w:overflowPunct w:val="0"/>
      <w:autoSpaceDE w:val="0"/>
      <w:autoSpaceDN w:val="0"/>
      <w:adjustRightInd w:val="0"/>
      <w:ind w:firstLine="720"/>
      <w:jc w:val="both"/>
      <w:textAlignment w:val="baseline"/>
    </w:pPr>
    <w:rPr>
      <w:rFonts w:ascii="Times New Roman" w:eastAsia="Times New Roman" w:hAnsi="Times New Roman" w:cs="Times New Roman"/>
      <w:sz w:val="28"/>
      <w:szCs w:val="20"/>
      <w:lang w:val="en-GB" w:eastAsia="ru-RU"/>
    </w:rPr>
  </w:style>
  <w:style w:type="character" w:customStyle="1" w:styleId="2fffffa">
    <w:name w:val="Строгий2"/>
    <w:basedOn w:val="ad"/>
    <w:rsid w:val="00730BA1"/>
    <w:rPr>
      <w:b/>
    </w:rPr>
  </w:style>
  <w:style w:type="paragraph" w:customStyle="1" w:styleId="500">
    <w:name w:val="Стиль500"/>
    <w:basedOn w:val="ac"/>
    <w:rsid w:val="00EC12E5"/>
    <w:pPr>
      <w:tabs>
        <w:tab w:val="left" w:pos="284"/>
      </w:tabs>
      <w:suppressAutoHyphens w:val="0"/>
      <w:ind w:firstLine="284"/>
      <w:jc w:val="both"/>
    </w:pPr>
    <w:rPr>
      <w:rFonts w:ascii="Times New Roman" w:eastAsia="Times New Roman" w:hAnsi="Times New Roman" w:cs="Times New Roman"/>
      <w:sz w:val="22"/>
      <w:szCs w:val="20"/>
      <w:lang w:eastAsia="ru-RU"/>
    </w:rPr>
  </w:style>
  <w:style w:type="paragraph" w:customStyle="1" w:styleId="affffffffffffffffffffffff1">
    <w:name w:val="Название таблицы Знак"/>
    <w:basedOn w:val="affffffffffffffffffff7"/>
    <w:next w:val="ac"/>
    <w:rsid w:val="000B7376"/>
    <w:pPr>
      <w:keepNext/>
      <w:keepLines/>
      <w:spacing w:before="360" w:after="120"/>
      <w:ind w:firstLine="567"/>
    </w:pPr>
    <w:rPr>
      <w:spacing w:val="0"/>
      <w:sz w:val="22"/>
      <w:lang w:val="ru-RU" w:eastAsia="uk-UA"/>
    </w:rPr>
  </w:style>
  <w:style w:type="paragraph" w:customStyle="1" w:styleId="affffffffffffffffffffffff2">
    <w:name w:val="таблица"/>
    <w:basedOn w:val="ac"/>
    <w:rsid w:val="000B7376"/>
    <w:pPr>
      <w:suppressAutoHyphens w:val="0"/>
      <w:jc w:val="center"/>
    </w:pPr>
    <w:rPr>
      <w:rFonts w:ascii="Times New Roman" w:eastAsia="Times New Roman" w:hAnsi="Times New Roman" w:cs="Times New Roman"/>
      <w:sz w:val="20"/>
      <w:szCs w:val="20"/>
      <w:lang w:eastAsia="uk-UA"/>
    </w:rPr>
  </w:style>
  <w:style w:type="paragraph" w:customStyle="1" w:styleId="cuerpo10">
    <w:name w:val="cuerpo10"/>
    <w:basedOn w:val="ac"/>
    <w:rsid w:val="003866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7e">
    <w:name w:val="Обычный (веб)7"/>
    <w:basedOn w:val="ac"/>
    <w:rsid w:val="00386690"/>
    <w:pPr>
      <w:suppressAutoHyphens w:val="0"/>
      <w:spacing w:after="225"/>
    </w:pPr>
    <w:rPr>
      <w:rFonts w:ascii="Georgia" w:eastAsia="Times New Roman" w:hAnsi="Georgia" w:cs="Times New Roman"/>
      <w:color w:val="333333"/>
      <w:lang w:eastAsia="ru-RU"/>
    </w:rPr>
  </w:style>
  <w:style w:type="paragraph" w:customStyle="1" w:styleId="14f0">
    <w:name w:val="Обычный (веб)14"/>
    <w:basedOn w:val="ac"/>
    <w:rsid w:val="00386690"/>
    <w:pPr>
      <w:suppressAutoHyphens w:val="0"/>
      <w:spacing w:after="225"/>
    </w:pPr>
    <w:rPr>
      <w:rFonts w:ascii="Georgia" w:eastAsia="Times New Roman" w:hAnsi="Georgia" w:cs="Times New Roman"/>
      <w:color w:val="333333"/>
      <w:lang w:eastAsia="ru-RU"/>
    </w:rPr>
  </w:style>
  <w:style w:type="character" w:customStyle="1" w:styleId="main21">
    <w:name w:val="main21"/>
    <w:basedOn w:val="ad"/>
    <w:rsid w:val="00386690"/>
    <w:rPr>
      <w:rFonts w:ascii="Verdana" w:hAnsi="Verdana" w:hint="default"/>
      <w:color w:val="000000"/>
      <w:sz w:val="15"/>
      <w:szCs w:val="15"/>
    </w:rPr>
  </w:style>
  <w:style w:type="character" w:customStyle="1" w:styleId="bookpages">
    <w:name w:val="bookpages"/>
    <w:basedOn w:val="ad"/>
    <w:rsid w:val="00386690"/>
    <w:rPr>
      <w:bdr w:val="single" w:sz="6" w:space="0" w:color="FFFFFF" w:frame="1"/>
      <w:shd w:val="clear" w:color="auto" w:fill="FFFFFF"/>
    </w:rPr>
  </w:style>
  <w:style w:type="character" w:customStyle="1" w:styleId="c11">
    <w:name w:val="c11"/>
    <w:basedOn w:val="ad"/>
    <w:rsid w:val="0014481E"/>
    <w:rPr>
      <w:color w:val="auto"/>
    </w:rPr>
  </w:style>
  <w:style w:type="paragraph" w:customStyle="1" w:styleId="msobodytextindentc16">
    <w:name w:val="msobodytextindent c16"/>
    <w:basedOn w:val="ac"/>
    <w:rsid w:val="0014481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pip">
    <w:name w:val="spip"/>
    <w:basedOn w:val="ac"/>
    <w:rsid w:val="0014481E"/>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textcolor11">
    <w:name w:val="text_color11"/>
    <w:basedOn w:val="ad"/>
    <w:rsid w:val="0014481E"/>
    <w:rPr>
      <w:b/>
      <w:bCs/>
      <w:color w:val="333399"/>
    </w:rPr>
  </w:style>
  <w:style w:type="paragraph" w:customStyle="1" w:styleId="style11">
    <w:name w:val="style1"/>
    <w:basedOn w:val="ac"/>
    <w:rsid w:val="0014481E"/>
    <w:pPr>
      <w:suppressAutoHyphens w:val="0"/>
      <w:spacing w:before="100" w:beforeAutospacing="1" w:after="100" w:afterAutospacing="1"/>
    </w:pPr>
    <w:rPr>
      <w:rFonts w:ascii="Arial" w:eastAsia="Times New Roman" w:hAnsi="Arial" w:cs="Arial"/>
      <w:color w:val="34248E"/>
      <w:sz w:val="18"/>
      <w:szCs w:val="18"/>
      <w:lang w:eastAsia="ru-RU"/>
    </w:rPr>
  </w:style>
  <w:style w:type="paragraph" w:customStyle="1" w:styleId="3fff7">
    <w:name w:val="Текст выноски3"/>
    <w:basedOn w:val="ac"/>
    <w:rsid w:val="00FD207C"/>
    <w:pPr>
      <w:suppressAutoHyphens w:val="0"/>
      <w:autoSpaceDE w:val="0"/>
      <w:autoSpaceDN w:val="0"/>
    </w:pPr>
    <w:rPr>
      <w:rFonts w:ascii="Tahoma" w:eastAsia="Times New Roman" w:hAnsi="Tahoma" w:cs="Tahoma"/>
      <w:sz w:val="16"/>
      <w:szCs w:val="16"/>
      <w:lang w:val="en-US" w:eastAsia="ru-RU"/>
    </w:rPr>
  </w:style>
  <w:style w:type="paragraph" w:customStyle="1" w:styleId="2fffffb">
    <w:name w:val="Тема примечания2"/>
    <w:basedOn w:val="aff2"/>
    <w:next w:val="aff2"/>
    <w:rsid w:val="00FD207C"/>
    <w:pPr>
      <w:widowControl/>
      <w:autoSpaceDE w:val="0"/>
      <w:autoSpaceDN w:val="0"/>
    </w:pPr>
    <w:rPr>
      <w:rFonts w:ascii="Times New Roman" w:eastAsia="Times New Roman" w:hAnsi="Times New Roman" w:cs="Times New Roman"/>
      <w:b/>
      <w:bCs/>
      <w:lang w:val="uk-UA"/>
    </w:rPr>
  </w:style>
  <w:style w:type="character" w:customStyle="1" w:styleId="Heading1Char">
    <w:name w:val="Heading 1 Char"/>
    <w:basedOn w:val="ad"/>
    <w:rsid w:val="00FD207C"/>
    <w:rPr>
      <w:rFonts w:ascii="Cambria" w:hAnsi="Cambria" w:cs="Times New Roman" w:hint="default"/>
      <w:b/>
      <w:bCs/>
      <w:kern w:val="32"/>
      <w:sz w:val="32"/>
      <w:szCs w:val="32"/>
      <w:lang w:val="uk-UA" w:eastAsia="x-none"/>
    </w:rPr>
  </w:style>
  <w:style w:type="character" w:customStyle="1" w:styleId="Heading2Char">
    <w:name w:val="Heading 2 Char"/>
    <w:basedOn w:val="ad"/>
    <w:rsid w:val="00FD207C"/>
    <w:rPr>
      <w:rFonts w:ascii="Cambria" w:hAnsi="Cambria" w:cs="Times New Roman" w:hint="default"/>
      <w:b/>
      <w:bCs/>
      <w:i/>
      <w:iCs/>
      <w:sz w:val="28"/>
      <w:szCs w:val="28"/>
      <w:lang w:val="uk-UA" w:eastAsia="x-none"/>
    </w:rPr>
  </w:style>
  <w:style w:type="character" w:customStyle="1" w:styleId="Heading3Char">
    <w:name w:val="Heading 3 Char"/>
    <w:basedOn w:val="ad"/>
    <w:rsid w:val="00FD207C"/>
    <w:rPr>
      <w:rFonts w:ascii="Cambria" w:hAnsi="Cambria" w:cs="Times New Roman" w:hint="default"/>
      <w:b/>
      <w:bCs/>
      <w:sz w:val="26"/>
      <w:szCs w:val="26"/>
      <w:lang w:val="uk-UA" w:eastAsia="x-none"/>
    </w:rPr>
  </w:style>
  <w:style w:type="character" w:customStyle="1" w:styleId="Heading4Char">
    <w:name w:val="Heading 4 Char"/>
    <w:basedOn w:val="ad"/>
    <w:rsid w:val="00FD207C"/>
    <w:rPr>
      <w:rFonts w:ascii="Calibri" w:hAnsi="Calibri" w:cs="Times New Roman" w:hint="default"/>
      <w:b/>
      <w:bCs/>
      <w:sz w:val="28"/>
      <w:szCs w:val="28"/>
      <w:lang w:val="uk-UA" w:eastAsia="x-none"/>
    </w:rPr>
  </w:style>
  <w:style w:type="character" w:customStyle="1" w:styleId="Heading5Char">
    <w:name w:val="Heading 5 Char"/>
    <w:basedOn w:val="ad"/>
    <w:rsid w:val="00FD207C"/>
    <w:rPr>
      <w:rFonts w:ascii="Calibri" w:hAnsi="Calibri" w:cs="Times New Roman" w:hint="default"/>
      <w:b/>
      <w:bCs/>
      <w:i/>
      <w:iCs/>
      <w:sz w:val="26"/>
      <w:szCs w:val="26"/>
      <w:lang w:val="uk-UA" w:eastAsia="x-none"/>
    </w:rPr>
  </w:style>
  <w:style w:type="character" w:customStyle="1" w:styleId="BalloonTextChar">
    <w:name w:val="Balloon Text Char"/>
    <w:basedOn w:val="ad"/>
    <w:rsid w:val="00FD207C"/>
    <w:rPr>
      <w:rFonts w:ascii="Tahoma" w:hAnsi="Tahoma" w:cs="Tahoma" w:hint="default"/>
      <w:sz w:val="16"/>
      <w:szCs w:val="16"/>
      <w:lang w:val="uk-UA" w:eastAsia="x-none"/>
    </w:rPr>
  </w:style>
  <w:style w:type="character" w:customStyle="1" w:styleId="BodyText2Char">
    <w:name w:val="Body Text 2 Char"/>
    <w:basedOn w:val="ad"/>
    <w:rsid w:val="00FD207C"/>
    <w:rPr>
      <w:rFonts w:ascii="Times New Roman" w:hAnsi="Times New Roman" w:cs="Times New Roman" w:hint="default"/>
      <w:sz w:val="24"/>
      <w:szCs w:val="24"/>
      <w:lang w:val="uk-UA" w:eastAsia="x-none"/>
    </w:rPr>
  </w:style>
  <w:style w:type="character" w:customStyle="1" w:styleId="BodyTextChar">
    <w:name w:val="Body Text Char"/>
    <w:basedOn w:val="ad"/>
    <w:rsid w:val="00FD207C"/>
    <w:rPr>
      <w:rFonts w:ascii="Times New Roman" w:hAnsi="Times New Roman" w:cs="Times New Roman" w:hint="default"/>
      <w:sz w:val="24"/>
      <w:szCs w:val="24"/>
      <w:lang w:val="uk-UA" w:eastAsia="x-none"/>
    </w:rPr>
  </w:style>
  <w:style w:type="character" w:customStyle="1" w:styleId="BodyTextIndent2Char">
    <w:name w:val="Body Text Indent 2 Char"/>
    <w:basedOn w:val="ad"/>
    <w:rsid w:val="00FD207C"/>
    <w:rPr>
      <w:rFonts w:ascii="Times New Roman" w:hAnsi="Times New Roman" w:cs="Times New Roman" w:hint="default"/>
      <w:sz w:val="24"/>
      <w:szCs w:val="24"/>
      <w:lang w:val="uk-UA" w:eastAsia="x-none"/>
    </w:rPr>
  </w:style>
  <w:style w:type="character" w:customStyle="1" w:styleId="BodyTextIndent3Char">
    <w:name w:val="Body Text Indent 3 Char"/>
    <w:basedOn w:val="ad"/>
    <w:rsid w:val="00FD207C"/>
    <w:rPr>
      <w:rFonts w:ascii="Times New Roman" w:hAnsi="Times New Roman" w:cs="Times New Roman" w:hint="default"/>
      <w:sz w:val="16"/>
      <w:szCs w:val="16"/>
      <w:lang w:val="uk-UA" w:eastAsia="x-none"/>
    </w:rPr>
  </w:style>
  <w:style w:type="character" w:customStyle="1" w:styleId="HeaderChar">
    <w:name w:val="Header Char"/>
    <w:basedOn w:val="ad"/>
    <w:rsid w:val="00FD207C"/>
    <w:rPr>
      <w:rFonts w:ascii="Times New Roman" w:hAnsi="Times New Roman" w:cs="Times New Roman" w:hint="default"/>
      <w:sz w:val="24"/>
      <w:szCs w:val="24"/>
      <w:lang w:val="uk-UA" w:eastAsia="x-none"/>
    </w:rPr>
  </w:style>
  <w:style w:type="character" w:customStyle="1" w:styleId="FooterChar">
    <w:name w:val="Footer Char"/>
    <w:basedOn w:val="ad"/>
    <w:rsid w:val="00FD207C"/>
    <w:rPr>
      <w:rFonts w:ascii="Times New Roman" w:hAnsi="Times New Roman" w:cs="Times New Roman" w:hint="default"/>
      <w:sz w:val="24"/>
      <w:szCs w:val="24"/>
      <w:lang w:val="uk-UA" w:eastAsia="x-none"/>
    </w:rPr>
  </w:style>
  <w:style w:type="character" w:customStyle="1" w:styleId="TitleChar">
    <w:name w:val="Title Char"/>
    <w:basedOn w:val="ad"/>
    <w:rsid w:val="00FD207C"/>
    <w:rPr>
      <w:rFonts w:ascii="Cambria" w:hAnsi="Cambria" w:cs="Times New Roman" w:hint="default"/>
      <w:b/>
      <w:bCs/>
      <w:kern w:val="28"/>
      <w:sz w:val="32"/>
      <w:szCs w:val="32"/>
      <w:lang w:val="uk-UA" w:eastAsia="x-none"/>
    </w:rPr>
  </w:style>
  <w:style w:type="character" w:customStyle="1" w:styleId="BodyTextIndentChar">
    <w:name w:val="Body Text Indent Char"/>
    <w:basedOn w:val="ad"/>
    <w:rsid w:val="00FD207C"/>
    <w:rPr>
      <w:rFonts w:ascii="Times New Roman" w:hAnsi="Times New Roman" w:cs="Times New Roman" w:hint="default"/>
      <w:sz w:val="24"/>
      <w:szCs w:val="24"/>
      <w:lang w:val="uk-UA" w:eastAsia="x-none"/>
    </w:rPr>
  </w:style>
  <w:style w:type="character" w:customStyle="1" w:styleId="CommentTextChar">
    <w:name w:val="Comment Text Char"/>
    <w:basedOn w:val="ad"/>
    <w:rsid w:val="00FD207C"/>
    <w:rPr>
      <w:rFonts w:ascii="Times New Roman" w:hAnsi="Times New Roman" w:cs="Times New Roman" w:hint="default"/>
      <w:sz w:val="20"/>
      <w:szCs w:val="20"/>
      <w:lang w:val="uk-UA" w:eastAsia="x-none"/>
    </w:rPr>
  </w:style>
  <w:style w:type="character" w:customStyle="1" w:styleId="CommentSubjectChar">
    <w:name w:val="Comment Subject Char"/>
    <w:basedOn w:val="CommentTextChar"/>
    <w:rsid w:val="00FD207C"/>
    <w:rPr>
      <w:rFonts w:ascii="Times New Roman" w:hAnsi="Times New Roman" w:cs="Times New Roman" w:hint="default"/>
      <w:b/>
      <w:bCs/>
      <w:sz w:val="20"/>
      <w:szCs w:val="20"/>
      <w:lang w:val="uk-UA" w:eastAsia="x-none"/>
    </w:rPr>
  </w:style>
  <w:style w:type="character" w:customStyle="1" w:styleId="DocumentMapChar">
    <w:name w:val="Document Map Char"/>
    <w:basedOn w:val="ad"/>
    <w:rsid w:val="00FD207C"/>
    <w:rPr>
      <w:rFonts w:ascii="Tahoma" w:hAnsi="Tahoma" w:cs="Tahoma" w:hint="default"/>
      <w:sz w:val="16"/>
      <w:szCs w:val="16"/>
      <w:lang w:val="uk-UA" w:eastAsia="ru-RU"/>
    </w:rPr>
  </w:style>
  <w:style w:type="paragraph" w:customStyle="1" w:styleId="Zagolovok0">
    <w:name w:val="Zagolovok"/>
    <w:basedOn w:val="text0"/>
    <w:next w:val="text0"/>
    <w:rsid w:val="001E1DDF"/>
    <w:pPr>
      <w:tabs>
        <w:tab w:val="right" w:pos="493"/>
      </w:tabs>
      <w:suppressAutoHyphens w:val="0"/>
      <w:autoSpaceDE w:val="0"/>
      <w:autoSpaceDN w:val="0"/>
      <w:adjustRightInd w:val="0"/>
      <w:spacing w:before="0" w:after="0"/>
      <w:jc w:val="center"/>
    </w:pPr>
    <w:rPr>
      <w:rFonts w:ascii="Times New Roman" w:eastAsia="Times New Roman" w:hAnsi="Times New Roman" w:cs="Times New Roman"/>
      <w:b/>
      <w:bCs/>
      <w:caps/>
      <w:sz w:val="20"/>
      <w:szCs w:val="20"/>
      <w:lang w:eastAsia="ru-RU"/>
    </w:rPr>
  </w:style>
  <w:style w:type="paragraph" w:customStyle="1" w:styleId="rys">
    <w:name w:val="rys"/>
    <w:next w:val="text0"/>
    <w:rsid w:val="00BE6F31"/>
    <w:pPr>
      <w:autoSpaceDE w:val="0"/>
      <w:autoSpaceDN w:val="0"/>
      <w:jc w:val="center"/>
    </w:pPr>
    <w:rPr>
      <w:rFonts w:ascii="Times New Roman" w:eastAsia="Times New Roman" w:hAnsi="Times New Roman" w:cs="Times New Roman"/>
      <w:color w:val="000000"/>
      <w:sz w:val="18"/>
      <w:szCs w:val="18"/>
      <w:lang w:eastAsia="uk-UA"/>
    </w:rPr>
  </w:style>
  <w:style w:type="paragraph" w:customStyle="1" w:styleId="TimesNewRoman">
    <w:name w:val="Times New Roman"/>
    <w:basedOn w:val="ac"/>
    <w:rsid w:val="00867B60"/>
    <w:pPr>
      <w:suppressAutoHyphens w:val="0"/>
      <w:spacing w:line="360" w:lineRule="auto"/>
      <w:jc w:val="center"/>
    </w:pPr>
    <w:rPr>
      <w:rFonts w:ascii="Times New Roman" w:eastAsia="SimSun" w:hAnsi="Times New Roman" w:cs="Times New Roman"/>
      <w:sz w:val="28"/>
      <w:szCs w:val="28"/>
      <w:lang w:val="uk-UA" w:eastAsia="zh-CN"/>
    </w:rPr>
  </w:style>
  <w:style w:type="character" w:customStyle="1" w:styleId="CharChar">
    <w:name w:val="Char Char"/>
    <w:basedOn w:val="ad"/>
    <w:rsid w:val="00867B60"/>
    <w:rPr>
      <w:rFonts w:ascii="Arial" w:hAnsi="Arial" w:cs="Arial"/>
      <w:b/>
      <w:bCs/>
      <w:i/>
      <w:iCs/>
      <w:noProof w:val="0"/>
      <w:sz w:val="28"/>
      <w:szCs w:val="28"/>
      <w:lang w:val="ru-RU" w:eastAsia="ru-RU" w:bidi="ar-SA"/>
    </w:rPr>
  </w:style>
  <w:style w:type="paragraph" w:customStyle="1" w:styleId="BodyText10">
    <w:name w:val="Body Text1"/>
    <w:basedOn w:val="Normal1"/>
    <w:rsid w:val="00867B60"/>
    <w:pPr>
      <w:suppressAutoHyphens w:val="0"/>
      <w:spacing w:before="0" w:after="120"/>
      <w:ind w:left="0" w:right="0"/>
      <w:jc w:val="left"/>
    </w:pPr>
    <w:rPr>
      <w:rFonts w:ascii="Times New Roman" w:eastAsia="Times New Roman" w:hAnsi="Times New Roman" w:cs="Times New Roman"/>
      <w:i w:val="0"/>
      <w:sz w:val="24"/>
      <w:lang w:val="en-GB" w:eastAsia="ru-RU"/>
    </w:rPr>
  </w:style>
  <w:style w:type="paragraph" w:customStyle="1" w:styleId="8f0">
    <w:name w:val="çàãîëîâîê 8"/>
    <w:basedOn w:val="ac"/>
    <w:next w:val="ac"/>
    <w:rsid w:val="00867B60"/>
    <w:pPr>
      <w:keepNext/>
      <w:suppressAutoHyphens w:val="0"/>
      <w:spacing w:line="360" w:lineRule="auto"/>
      <w:ind w:firstLine="567"/>
      <w:jc w:val="center"/>
    </w:pPr>
    <w:rPr>
      <w:rFonts w:ascii="Times New Roman" w:eastAsia="Times New Roman" w:hAnsi="Times New Roman" w:cs="Times New Roman"/>
      <w:szCs w:val="20"/>
      <w:lang w:val="uk-UA" w:eastAsia="zh-CN"/>
    </w:rPr>
  </w:style>
  <w:style w:type="paragraph" w:customStyle="1" w:styleId="affffffffffffffffffffffff3">
    <w:name w:val="нумерований список"/>
    <w:basedOn w:val="ac"/>
    <w:semiHidden/>
    <w:rsid w:val="00867B60"/>
    <w:pPr>
      <w:tabs>
        <w:tab w:val="num" w:pos="1069"/>
      </w:tabs>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Phonetic">
    <w:name w:val="Phonetic"/>
    <w:basedOn w:val="ac"/>
    <w:rsid w:val="00867B60"/>
    <w:pPr>
      <w:suppressAutoHyphens w:val="0"/>
      <w:jc w:val="both"/>
    </w:pPr>
    <w:rPr>
      <w:rFonts w:ascii="PhoneticTM" w:eastAsia="Times New Roman" w:hAnsi="PhoneticTM" w:cs="Times New Roman"/>
      <w:szCs w:val="20"/>
      <w:lang w:val="en-US" w:eastAsia="ru-RU"/>
    </w:rPr>
  </w:style>
  <w:style w:type="paragraph" w:customStyle="1" w:styleId="14f1">
    <w:name w:val="Стиль Основной текст + 14 пт По ширине"/>
    <w:basedOn w:val="afffffffc"/>
    <w:rsid w:val="00C6258F"/>
    <w:pPr>
      <w:suppressAutoHyphens w:val="0"/>
      <w:spacing w:after="0" w:line="360" w:lineRule="auto"/>
      <w:ind w:firstLine="709"/>
      <w:jc w:val="both"/>
    </w:pPr>
    <w:rPr>
      <w:rFonts w:ascii="Times New Roman" w:eastAsia="Times New Roman" w:hAnsi="Times New Roman" w:cs="Times New Roman"/>
      <w:szCs w:val="20"/>
      <w:lang w:eastAsia="ru-RU"/>
    </w:rPr>
  </w:style>
  <w:style w:type="paragraph" w:customStyle="1" w:styleId="12">
    <w:name w:val="Список_1"/>
    <w:basedOn w:val="ac"/>
    <w:rsid w:val="00C6258F"/>
    <w:pPr>
      <w:numPr>
        <w:numId w:val="45"/>
      </w:numPr>
      <w:tabs>
        <w:tab w:val="clear" w:pos="1129"/>
        <w:tab w:val="num" w:pos="720"/>
      </w:tabs>
      <w:suppressAutoHyphens w:val="0"/>
      <w:spacing w:line="360" w:lineRule="auto"/>
      <w:ind w:left="720" w:hanging="360"/>
      <w:jc w:val="both"/>
    </w:pPr>
    <w:rPr>
      <w:rFonts w:ascii="Times New Roman" w:eastAsia="Times New Roman" w:hAnsi="Times New Roman" w:cs="Times New Roman"/>
      <w:sz w:val="28"/>
      <w:szCs w:val="28"/>
      <w:lang w:val="uk-UA" w:eastAsia="ru-RU"/>
    </w:rPr>
  </w:style>
  <w:style w:type="character" w:customStyle="1" w:styleId="1ffffffff0">
    <w:name w:val="Список_1 Знак"/>
    <w:basedOn w:val="ad"/>
    <w:rsid w:val="00C6258F"/>
    <w:rPr>
      <w:sz w:val="28"/>
      <w:szCs w:val="28"/>
      <w:lang w:val="uk-UA" w:eastAsia="ru-RU" w:bidi="ar-SA"/>
    </w:rPr>
  </w:style>
  <w:style w:type="paragraph" w:customStyle="1" w:styleId="418">
    <w:name w:val="Заголовок 4_1"/>
    <w:basedOn w:val="14f1"/>
    <w:rsid w:val="00C6258F"/>
    <w:rPr>
      <w:b/>
    </w:rPr>
  </w:style>
  <w:style w:type="character" w:customStyle="1" w:styleId="14f2">
    <w:name w:val="Стиль Основной текст + 14 пт По ширине Знак"/>
    <w:basedOn w:val="af0"/>
    <w:rsid w:val="00C6258F"/>
    <w:rPr>
      <w:sz w:val="28"/>
      <w:szCs w:val="24"/>
      <w:lang w:val="ru-RU" w:eastAsia="ru-RU" w:bidi="ar-SA"/>
    </w:rPr>
  </w:style>
  <w:style w:type="character" w:customStyle="1" w:styleId="419">
    <w:name w:val="Заголовок 4_1 Знак"/>
    <w:basedOn w:val="14f2"/>
    <w:rsid w:val="00C6258F"/>
    <w:rPr>
      <w:b/>
      <w:sz w:val="28"/>
      <w:szCs w:val="24"/>
      <w:lang w:val="ru-RU" w:eastAsia="ru-RU" w:bidi="ar-SA"/>
    </w:rPr>
  </w:style>
  <w:style w:type="paragraph" w:customStyle="1" w:styleId="5fb">
    <w:name w:val="Основной текст с отступом5"/>
    <w:basedOn w:val="ac"/>
    <w:rsid w:val="00EC144A"/>
    <w:pPr>
      <w:suppressAutoHyphens w:val="0"/>
      <w:spacing w:after="120"/>
      <w:ind w:left="283"/>
    </w:pPr>
    <w:rPr>
      <w:rFonts w:ascii="Times New Roman" w:eastAsia="Times New Roman" w:hAnsi="Times New Roman" w:cs="Times New Roman"/>
      <w:lang w:eastAsia="ru-RU"/>
    </w:rPr>
  </w:style>
  <w:style w:type="paragraph" w:customStyle="1" w:styleId="4ff4">
    <w:name w:val="Текст выноски4"/>
    <w:basedOn w:val="ac"/>
    <w:rsid w:val="00EC144A"/>
    <w:pPr>
      <w:suppressAutoHyphens w:val="0"/>
    </w:pPr>
    <w:rPr>
      <w:rFonts w:ascii="Tahoma" w:eastAsia="Times New Roman" w:hAnsi="Tahoma" w:cs="Tahoma"/>
      <w:sz w:val="16"/>
      <w:szCs w:val="16"/>
      <w:lang w:val="uk-UA" w:eastAsia="uk-UA"/>
    </w:rPr>
  </w:style>
  <w:style w:type="paragraph" w:customStyle="1" w:styleId="affffffffffffffffffffffff4">
    <w:name w:val="Автозамена"/>
    <w:rsid w:val="00EC144A"/>
    <w:rPr>
      <w:rFonts w:ascii="Times New Roman" w:eastAsia="Times New Roman" w:hAnsi="Times New Roman" w:cs="Times New Roman"/>
      <w:sz w:val="24"/>
      <w:szCs w:val="24"/>
      <w:lang w:val="uk-UA" w:eastAsia="uk-UA"/>
    </w:rPr>
  </w:style>
  <w:style w:type="paragraph" w:customStyle="1" w:styleId="--0">
    <w:name w:val="- СТОРІНКА -"/>
    <w:rsid w:val="00EC144A"/>
    <w:rPr>
      <w:rFonts w:ascii="Times New Roman" w:eastAsia="Times New Roman" w:hAnsi="Times New Roman" w:cs="Times New Roman"/>
      <w:sz w:val="24"/>
      <w:szCs w:val="24"/>
      <w:lang w:val="uk-UA" w:eastAsia="uk-UA"/>
    </w:rPr>
  </w:style>
  <w:style w:type="paragraph" w:customStyle="1" w:styleId="XY">
    <w:name w:val="Сторінка X з Y"/>
    <w:rsid w:val="00EC144A"/>
    <w:rPr>
      <w:rFonts w:ascii="Times New Roman" w:eastAsia="Times New Roman" w:hAnsi="Times New Roman" w:cs="Times New Roman"/>
      <w:sz w:val="24"/>
      <w:szCs w:val="24"/>
      <w:lang w:val="uk-UA" w:eastAsia="uk-UA"/>
    </w:rPr>
  </w:style>
  <w:style w:type="paragraph" w:customStyle="1" w:styleId="affffffffffffffffffffffff5">
    <w:name w:val="Створено"/>
    <w:rsid w:val="00EC144A"/>
    <w:rPr>
      <w:rFonts w:ascii="Times New Roman" w:eastAsia="Times New Roman" w:hAnsi="Times New Roman" w:cs="Times New Roman"/>
      <w:sz w:val="24"/>
      <w:szCs w:val="24"/>
      <w:lang w:val="uk-UA" w:eastAsia="uk-UA"/>
    </w:rPr>
  </w:style>
  <w:style w:type="paragraph" w:customStyle="1" w:styleId="affffffffffffffffffffffff6">
    <w:name w:val="Дата створення"/>
    <w:rsid w:val="00EC144A"/>
    <w:rPr>
      <w:rFonts w:ascii="Times New Roman" w:eastAsia="Times New Roman" w:hAnsi="Times New Roman" w:cs="Times New Roman"/>
      <w:sz w:val="24"/>
      <w:szCs w:val="24"/>
      <w:lang w:val="uk-UA" w:eastAsia="uk-UA"/>
    </w:rPr>
  </w:style>
  <w:style w:type="paragraph" w:customStyle="1" w:styleId="affffffffffffffffffffffff7">
    <w:name w:val="Дата друку"/>
    <w:rsid w:val="00EC144A"/>
    <w:rPr>
      <w:rFonts w:ascii="Times New Roman" w:eastAsia="Times New Roman" w:hAnsi="Times New Roman" w:cs="Times New Roman"/>
      <w:sz w:val="24"/>
      <w:szCs w:val="24"/>
      <w:lang w:val="uk-UA" w:eastAsia="uk-UA"/>
    </w:rPr>
  </w:style>
  <w:style w:type="paragraph" w:customStyle="1" w:styleId="affffffffffffffffffffffff8">
    <w:name w:val="Збережено"/>
    <w:rsid w:val="00EC144A"/>
    <w:rPr>
      <w:rFonts w:ascii="Times New Roman" w:eastAsia="Times New Roman" w:hAnsi="Times New Roman" w:cs="Times New Roman"/>
      <w:sz w:val="24"/>
      <w:szCs w:val="24"/>
      <w:lang w:val="uk-UA" w:eastAsia="uk-UA"/>
    </w:rPr>
  </w:style>
  <w:style w:type="paragraph" w:customStyle="1" w:styleId="affffffffffffffffffffffff9">
    <w:name w:val="Ім'я файлу"/>
    <w:rsid w:val="00EC144A"/>
    <w:rPr>
      <w:rFonts w:ascii="Times New Roman" w:eastAsia="Times New Roman" w:hAnsi="Times New Roman" w:cs="Times New Roman"/>
      <w:sz w:val="24"/>
      <w:szCs w:val="24"/>
      <w:lang w:val="uk-UA" w:eastAsia="uk-UA"/>
    </w:rPr>
  </w:style>
  <w:style w:type="paragraph" w:customStyle="1" w:styleId="affffffffffffffffffffffffa">
    <w:name w:val="Повне ім'я файлу"/>
    <w:rsid w:val="00EC144A"/>
    <w:rPr>
      <w:rFonts w:ascii="Times New Roman" w:eastAsia="Times New Roman" w:hAnsi="Times New Roman" w:cs="Times New Roman"/>
      <w:sz w:val="24"/>
      <w:szCs w:val="24"/>
      <w:lang w:val="uk-UA" w:eastAsia="uk-UA"/>
    </w:rPr>
  </w:style>
  <w:style w:type="paragraph" w:customStyle="1" w:styleId="affffffffffffffffffffffffb">
    <w:name w:val="Автор  сторінка №  дата"/>
    <w:rsid w:val="00EC144A"/>
    <w:rPr>
      <w:rFonts w:ascii="Times New Roman" w:eastAsia="Times New Roman" w:hAnsi="Times New Roman" w:cs="Times New Roman"/>
      <w:sz w:val="24"/>
      <w:szCs w:val="24"/>
      <w:lang w:val="uk-UA" w:eastAsia="uk-UA"/>
    </w:rPr>
  </w:style>
  <w:style w:type="paragraph" w:customStyle="1" w:styleId="affffffffffffffffffffffffc">
    <w:name w:val="Службове  сторінка №  дата"/>
    <w:rsid w:val="00EC144A"/>
    <w:rPr>
      <w:rFonts w:ascii="Times New Roman" w:eastAsia="Times New Roman" w:hAnsi="Times New Roman" w:cs="Times New Roman"/>
      <w:sz w:val="24"/>
      <w:szCs w:val="24"/>
      <w:lang w:val="uk-UA" w:eastAsia="uk-UA"/>
    </w:rPr>
  </w:style>
  <w:style w:type="paragraph" w:customStyle="1" w:styleId="6f1">
    <w:name w:val="Основной текст с отступом6"/>
    <w:basedOn w:val="ac"/>
    <w:rsid w:val="00934446"/>
    <w:pPr>
      <w:suppressAutoHyphens w:val="0"/>
      <w:spacing w:line="360" w:lineRule="auto"/>
      <w:ind w:firstLine="709"/>
      <w:jc w:val="both"/>
    </w:pPr>
    <w:rPr>
      <w:rFonts w:ascii="Times New Roman" w:eastAsia="Times New Roman" w:hAnsi="Times New Roman" w:cs="Times New Roman"/>
      <w:lang w:val="uk-UA" w:eastAsia="ru-RU"/>
    </w:rPr>
  </w:style>
  <w:style w:type="paragraph" w:customStyle="1" w:styleId="PlainText1">
    <w:name w:val="Plain Text1"/>
    <w:basedOn w:val="ac"/>
    <w:rsid w:val="00DB1D95"/>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character" w:customStyle="1" w:styleId="Strong1">
    <w:name w:val="Strong1"/>
    <w:basedOn w:val="ad"/>
    <w:rsid w:val="00DB1D95"/>
    <w:rPr>
      <w:b/>
    </w:rPr>
  </w:style>
  <w:style w:type="paragraph" w:customStyle="1" w:styleId="5fc">
    <w:name w:val="Текст выноски5"/>
    <w:basedOn w:val="ac"/>
    <w:rsid w:val="005D0CA4"/>
    <w:pPr>
      <w:suppressAutoHyphens w:val="0"/>
    </w:pPr>
    <w:rPr>
      <w:rFonts w:ascii="Tahoma" w:eastAsia="Times New Roman" w:hAnsi="Tahoma" w:cs="Tahoma"/>
      <w:sz w:val="16"/>
      <w:szCs w:val="16"/>
      <w:lang w:eastAsia="ru-RU"/>
    </w:rPr>
  </w:style>
  <w:style w:type="paragraph" w:customStyle="1" w:styleId="109">
    <w:name w:val="Обычный10"/>
    <w:rsid w:val="004C6816"/>
    <w:rPr>
      <w:rFonts w:ascii="Times New Roman" w:eastAsia="Times New Roman" w:hAnsi="Times New Roman" w:cs="Times New Roman"/>
      <w:sz w:val="28"/>
    </w:rPr>
  </w:style>
  <w:style w:type="paragraph" w:customStyle="1" w:styleId="280">
    <w:name w:val="Основной текст с отступом 28"/>
    <w:basedOn w:val="109"/>
    <w:rsid w:val="004C6816"/>
    <w:pPr>
      <w:spacing w:line="348" w:lineRule="auto"/>
      <w:ind w:firstLine="567"/>
      <w:jc w:val="both"/>
    </w:pPr>
    <w:rPr>
      <w:lang w:val="uk-UA"/>
    </w:rPr>
  </w:style>
  <w:style w:type="paragraph" w:customStyle="1" w:styleId="620">
    <w:name w:val="Заголовок 62"/>
    <w:basedOn w:val="ac"/>
    <w:next w:val="ac"/>
    <w:rsid w:val="004C6816"/>
    <w:pPr>
      <w:keepNext/>
      <w:widowControl w:val="0"/>
      <w:suppressAutoHyphens w:val="0"/>
      <w:jc w:val="center"/>
    </w:pPr>
    <w:rPr>
      <w:rFonts w:ascii="Times New Roman" w:eastAsia="Times New Roman" w:hAnsi="Times New Roman" w:cs="Times New Roman"/>
      <w:snapToGrid w:val="0"/>
      <w:spacing w:val="-6"/>
      <w:sz w:val="28"/>
      <w:szCs w:val="20"/>
      <w:lang w:val="de-DE" w:eastAsia="ru-RU"/>
    </w:rPr>
  </w:style>
  <w:style w:type="paragraph" w:customStyle="1" w:styleId="128">
    <w:name w:val="Обычный12"/>
    <w:rsid w:val="0090321E"/>
    <w:pPr>
      <w:spacing w:before="100" w:after="100"/>
    </w:pPr>
    <w:rPr>
      <w:rFonts w:ascii="Times New Roman" w:eastAsia="Times New Roman" w:hAnsi="Times New Roman" w:cs="Times New Roman"/>
      <w:snapToGrid w:val="0"/>
      <w:sz w:val="24"/>
    </w:rPr>
  </w:style>
  <w:style w:type="paragraph" w:customStyle="1" w:styleId="1ffffffff1">
    <w:name w:val="Список1"/>
    <w:basedOn w:val="ac"/>
    <w:rsid w:val="00CB1A05"/>
    <w:pPr>
      <w:suppressAutoHyphens w:val="0"/>
      <w:ind w:left="283" w:hanging="283"/>
    </w:pPr>
    <w:rPr>
      <w:rFonts w:ascii="Times New Roman" w:eastAsia="Times New Roman" w:hAnsi="Times New Roman" w:cs="Times New Roman"/>
      <w:snapToGrid w:val="0"/>
      <w:sz w:val="20"/>
      <w:szCs w:val="20"/>
      <w:lang w:eastAsia="ru-RU"/>
    </w:rPr>
  </w:style>
  <w:style w:type="paragraph" w:customStyle="1" w:styleId="Dolzhnost">
    <w:name w:val="Dolzhnost"/>
    <w:basedOn w:val="ac"/>
    <w:next w:val="ac"/>
    <w:rsid w:val="00B0245D"/>
    <w:pPr>
      <w:suppressAutoHyphens w:val="0"/>
      <w:autoSpaceDE w:val="0"/>
      <w:autoSpaceDN w:val="0"/>
      <w:adjustRightInd w:val="0"/>
    </w:pPr>
    <w:rPr>
      <w:rFonts w:ascii="BOLJGC+TimesNewRoman,Italic" w:eastAsia="Times New Roman" w:hAnsi="BOLJGC+TimesNewRoman,Italic" w:cs="Times New Roman"/>
      <w:lang w:eastAsia="ru-RU"/>
    </w:rPr>
  </w:style>
  <w:style w:type="paragraph" w:customStyle="1" w:styleId="My0">
    <w:name w:val="My"/>
    <w:rsid w:val="004D3393"/>
    <w:pPr>
      <w:spacing w:line="360" w:lineRule="auto"/>
      <w:ind w:firstLine="567"/>
      <w:jc w:val="both"/>
    </w:pPr>
    <w:rPr>
      <w:rFonts w:ascii="Times New Roman" w:eastAsia="Times New Roman" w:hAnsi="Times New Roman" w:cs="Times New Roman"/>
      <w:sz w:val="28"/>
      <w:szCs w:val="28"/>
      <w:lang w:val="uk-UA"/>
    </w:rPr>
  </w:style>
  <w:style w:type="paragraph" w:customStyle="1" w:styleId="MyStyle">
    <w:name w:val="MyStyle"/>
    <w:basedOn w:val="ac"/>
    <w:rsid w:val="004D3393"/>
    <w:pPr>
      <w:suppressAutoHyphens w:val="0"/>
      <w:spacing w:after="120" w:line="360" w:lineRule="auto"/>
      <w:ind w:firstLine="567"/>
      <w:jc w:val="both"/>
    </w:pPr>
    <w:rPr>
      <w:rFonts w:ascii="Times New Roman" w:eastAsia="Times New Roman" w:hAnsi="Times New Roman" w:cs="Times New Roman"/>
      <w:sz w:val="28"/>
      <w:szCs w:val="28"/>
      <w:lang w:val="uk-UA" w:eastAsia="ru-RU"/>
    </w:rPr>
  </w:style>
  <w:style w:type="character" w:customStyle="1" w:styleId="My1">
    <w:name w:val="My Знак"/>
    <w:basedOn w:val="ad"/>
    <w:rsid w:val="004D3393"/>
    <w:rPr>
      <w:sz w:val="24"/>
      <w:szCs w:val="24"/>
      <w:lang w:val="uk-UA" w:eastAsia="ru-RU"/>
    </w:rPr>
  </w:style>
  <w:style w:type="paragraph" w:customStyle="1" w:styleId="3fff8">
    <w:name w:val="Тема примечания3"/>
    <w:basedOn w:val="aff2"/>
    <w:next w:val="aff2"/>
    <w:rsid w:val="004D3393"/>
    <w:pPr>
      <w:widowControl/>
    </w:pPr>
    <w:rPr>
      <w:rFonts w:ascii="Times New Roman" w:eastAsia="Times New Roman" w:hAnsi="Times New Roman" w:cs="Times New Roman"/>
      <w:b/>
      <w:bCs/>
    </w:rPr>
  </w:style>
  <w:style w:type="paragraph" w:customStyle="1" w:styleId="6f2">
    <w:name w:val="Текст выноски6"/>
    <w:basedOn w:val="ac"/>
    <w:rsid w:val="004D3393"/>
    <w:pPr>
      <w:suppressAutoHyphens w:val="0"/>
    </w:pPr>
    <w:rPr>
      <w:rFonts w:ascii="Tahoma" w:eastAsia="Times New Roman" w:hAnsi="Tahoma" w:cs="Tahoma"/>
      <w:sz w:val="16"/>
      <w:szCs w:val="16"/>
      <w:lang w:eastAsia="ru-RU"/>
    </w:rPr>
  </w:style>
  <w:style w:type="paragraph" w:styleId="5">
    <w:name w:val="List Number 5"/>
    <w:basedOn w:val="ac"/>
    <w:semiHidden/>
    <w:rsid w:val="004D3393"/>
    <w:pPr>
      <w:widowControl w:val="0"/>
      <w:numPr>
        <w:numId w:val="46"/>
      </w:numPr>
      <w:tabs>
        <w:tab w:val="clear" w:pos="1492"/>
        <w:tab w:val="num" w:pos="984"/>
      </w:tabs>
      <w:suppressAutoHyphens w:val="0"/>
      <w:ind w:left="0" w:firstLine="624"/>
      <w:jc w:val="both"/>
    </w:pPr>
    <w:rPr>
      <w:rFonts w:ascii="Times New Roman" w:eastAsia="Times New Roman" w:hAnsi="Times New Roman" w:cs="Times New Roman"/>
      <w:sz w:val="20"/>
      <w:szCs w:val="20"/>
      <w:lang w:eastAsia="ru-RU"/>
    </w:rPr>
  </w:style>
  <w:style w:type="paragraph" w:customStyle="1" w:styleId="7f">
    <w:name w:val="Основной текст с отступом7"/>
    <w:basedOn w:val="ac"/>
    <w:rsid w:val="00586696"/>
    <w:pPr>
      <w:suppressAutoHyphens w:val="0"/>
      <w:ind w:firstLine="709"/>
      <w:jc w:val="both"/>
    </w:pPr>
    <w:rPr>
      <w:rFonts w:ascii="Times New Roman" w:eastAsia="Times New Roman" w:hAnsi="Times New Roman" w:cs="Times New Roman"/>
      <w:sz w:val="28"/>
      <w:szCs w:val="28"/>
      <w:lang w:val="uk-UA" w:eastAsia="ru-RU"/>
    </w:rPr>
  </w:style>
  <w:style w:type="paragraph" w:customStyle="1" w:styleId="1TimesNewRoman">
    <w:name w:val="Стиль Заголовок 1 + Times New Roman без подчеркивания"/>
    <w:basedOn w:val="1"/>
    <w:rsid w:val="00BA7E2A"/>
    <w:pPr>
      <w:numPr>
        <w:numId w:val="0"/>
      </w:numPr>
      <w:suppressAutoHyphens w:val="0"/>
      <w:spacing w:after="120" w:line="360" w:lineRule="auto"/>
      <w:ind w:firstLine="720"/>
      <w:jc w:val="center"/>
    </w:pPr>
    <w:rPr>
      <w:rFonts w:ascii="Times New Roman" w:eastAsia="Times New Roman" w:hAnsi="Times New Roman" w:cs="Times New Roman"/>
      <w:kern w:val="28"/>
      <w:sz w:val="28"/>
      <w:szCs w:val="20"/>
      <w:lang w:val="uk-UA" w:eastAsia="ru-RU"/>
    </w:rPr>
  </w:style>
  <w:style w:type="paragraph" w:customStyle="1" w:styleId="1TimesNewRoman-014">
    <w:name w:val="Стиль Заголовок 1 + Times New Roman Справа:  -014 см"/>
    <w:basedOn w:val="1"/>
    <w:rsid w:val="00BA7E2A"/>
    <w:pPr>
      <w:numPr>
        <w:numId w:val="0"/>
      </w:numPr>
      <w:tabs>
        <w:tab w:val="num" w:pos="0"/>
      </w:tabs>
      <w:suppressAutoHyphens w:val="0"/>
      <w:spacing w:after="120" w:line="360" w:lineRule="auto"/>
      <w:ind w:right="-82"/>
      <w:jc w:val="center"/>
    </w:pPr>
    <w:rPr>
      <w:rFonts w:ascii="Times New Roman" w:eastAsia="Times New Roman" w:hAnsi="Times New Roman" w:cs="Times New Roman"/>
      <w:kern w:val="28"/>
      <w:sz w:val="28"/>
      <w:szCs w:val="20"/>
      <w:u w:val="single"/>
      <w:lang w:val="uk-UA" w:eastAsia="ru-RU"/>
    </w:rPr>
  </w:style>
  <w:style w:type="character" w:customStyle="1" w:styleId="citation">
    <w:name w:val="citation"/>
    <w:basedOn w:val="ad"/>
    <w:rsid w:val="00425582"/>
  </w:style>
  <w:style w:type="character" w:customStyle="1" w:styleId="fieldyear">
    <w:name w:val="field_year"/>
    <w:basedOn w:val="ad"/>
    <w:rsid w:val="00425582"/>
  </w:style>
  <w:style w:type="character" w:customStyle="1" w:styleId="fieldtitle">
    <w:name w:val="field_title"/>
    <w:basedOn w:val="ad"/>
    <w:rsid w:val="00425582"/>
  </w:style>
  <w:style w:type="character" w:customStyle="1" w:styleId="fieldthesistype">
    <w:name w:val="field_thesistype"/>
    <w:basedOn w:val="ad"/>
    <w:rsid w:val="00425582"/>
  </w:style>
  <w:style w:type="character" w:customStyle="1" w:styleId="fielddepartment">
    <w:name w:val="field_department"/>
    <w:basedOn w:val="ad"/>
    <w:rsid w:val="00425582"/>
  </w:style>
  <w:style w:type="character" w:customStyle="1" w:styleId="fieldinstitution">
    <w:name w:val="field_institution"/>
    <w:basedOn w:val="ad"/>
    <w:rsid w:val="00425582"/>
  </w:style>
  <w:style w:type="character" w:customStyle="1" w:styleId="small1">
    <w:name w:val="small1"/>
    <w:basedOn w:val="ad"/>
    <w:rsid w:val="00425582"/>
    <w:rPr>
      <w:rFonts w:ascii="Verdana" w:hAnsi="Verdana" w:hint="default"/>
      <w:sz w:val="20"/>
      <w:szCs w:val="20"/>
    </w:rPr>
  </w:style>
  <w:style w:type="character" w:customStyle="1" w:styleId="smallltblue1">
    <w:name w:val="smallltblue1"/>
    <w:basedOn w:val="ad"/>
    <w:rsid w:val="00425582"/>
    <w:rPr>
      <w:rFonts w:ascii="Verdana" w:hAnsi="Verdana" w:hint="default"/>
      <w:color w:val="0040CC"/>
      <w:sz w:val="20"/>
      <w:szCs w:val="20"/>
    </w:rPr>
  </w:style>
  <w:style w:type="paragraph" w:customStyle="1" w:styleId="14">
    <w:name w:val="номер_1"/>
    <w:basedOn w:val="-10"/>
    <w:rsid w:val="00A60964"/>
    <w:pPr>
      <w:numPr>
        <w:numId w:val="47"/>
      </w:numPr>
      <w:spacing w:before="160" w:line="250" w:lineRule="auto"/>
    </w:pPr>
  </w:style>
  <w:style w:type="paragraph" w:customStyle="1" w:styleId="-10">
    <w:name w:val="номер-1"/>
    <w:basedOn w:val="ac"/>
    <w:rsid w:val="00A60964"/>
    <w:pPr>
      <w:tabs>
        <w:tab w:val="left" w:pos="510"/>
        <w:tab w:val="num" w:pos="708"/>
      </w:tabs>
      <w:suppressAutoHyphens w:val="0"/>
      <w:spacing w:before="140" w:line="247" w:lineRule="auto"/>
      <w:ind w:left="720" w:hanging="360"/>
      <w:jc w:val="both"/>
    </w:pPr>
    <w:rPr>
      <w:rFonts w:ascii="Bookman Old Style" w:eastAsia="Times New Roman" w:hAnsi="Bookman Old Style" w:cs="Times New Roman"/>
      <w:sz w:val="20"/>
      <w:szCs w:val="20"/>
      <w:lang w:val="uk-UA" w:eastAsia="ru-RU"/>
    </w:rPr>
  </w:style>
  <w:style w:type="paragraph" w:customStyle="1" w:styleId="affffffffffffffffffffffffd">
    <w:name w:val="номер"/>
    <w:basedOn w:val="ac"/>
    <w:rsid w:val="00A60964"/>
    <w:pPr>
      <w:tabs>
        <w:tab w:val="left" w:pos="510"/>
        <w:tab w:val="num" w:pos="900"/>
      </w:tabs>
      <w:suppressAutoHyphens w:val="0"/>
      <w:spacing w:before="100" w:line="264" w:lineRule="auto"/>
      <w:ind w:left="880" w:hanging="340"/>
      <w:jc w:val="both"/>
    </w:pPr>
    <w:rPr>
      <w:rFonts w:ascii="Bookman Old Style" w:eastAsia="Times New Roman" w:hAnsi="Bookman Old Style" w:cs="Times New Roman"/>
      <w:sz w:val="20"/>
      <w:szCs w:val="20"/>
      <w:lang w:val="uk-UA" w:eastAsia="ru-RU"/>
    </w:rPr>
  </w:style>
  <w:style w:type="paragraph" w:customStyle="1" w:styleId="mystyle0">
    <w:name w:val="my style"/>
    <w:rsid w:val="005E630D"/>
    <w:pPr>
      <w:widowControl w:val="0"/>
      <w:spacing w:line="360" w:lineRule="auto"/>
      <w:jc w:val="both"/>
    </w:pPr>
    <w:rPr>
      <w:rFonts w:ascii="Times New Roman" w:eastAsia="Times New Roman" w:hAnsi="Times New Roman" w:cs="Times New Roman"/>
      <w:snapToGrid w:val="0"/>
      <w:sz w:val="24"/>
      <w:lang w:val="uk-UA"/>
    </w:rPr>
  </w:style>
  <w:style w:type="paragraph" w:customStyle="1" w:styleId="8f1">
    <w:name w:val="Основной текст с отступом8"/>
    <w:basedOn w:val="ac"/>
    <w:rsid w:val="001F3D5E"/>
    <w:pPr>
      <w:suppressAutoHyphens w:val="0"/>
      <w:spacing w:after="120"/>
      <w:ind w:left="283"/>
    </w:pPr>
    <w:rPr>
      <w:rFonts w:ascii="Times New Roman" w:eastAsia="Times New Roman" w:hAnsi="Times New Roman" w:cs="Times New Roman"/>
      <w:lang w:eastAsia="ru-RU"/>
    </w:rPr>
  </w:style>
  <w:style w:type="character" w:customStyle="1" w:styleId="viewmarctags1">
    <w:name w:val="viewmarctags1"/>
    <w:basedOn w:val="ad"/>
    <w:rsid w:val="001F3D5E"/>
    <w:rPr>
      <w:rFonts w:ascii="Arial" w:hAnsi="Arial" w:cs="Arial"/>
      <w:color w:val="000000"/>
      <w:sz w:val="16"/>
      <w:szCs w:val="16"/>
      <w:shd w:val="clear" w:color="auto" w:fill="FFFFFF"/>
    </w:rPr>
  </w:style>
  <w:style w:type="character" w:customStyle="1" w:styleId="postbody">
    <w:name w:val="postbody"/>
    <w:basedOn w:val="ad"/>
    <w:rsid w:val="001F3D5E"/>
  </w:style>
  <w:style w:type="paragraph" w:customStyle="1" w:styleId="134">
    <w:name w:val="Обычный13"/>
    <w:rsid w:val="00B125DB"/>
    <w:pPr>
      <w:suppressAutoHyphens/>
      <w:spacing w:before="100" w:after="100"/>
    </w:pPr>
    <w:rPr>
      <w:rFonts w:ascii="Times New Roman" w:eastAsia="Times New Roman" w:hAnsi="Times New Roman" w:cs="Times New Roman"/>
      <w:sz w:val="24"/>
      <w:lang w:eastAsia="ar-SA"/>
    </w:rPr>
  </w:style>
  <w:style w:type="character" w:customStyle="1" w:styleId="karticleheadline">
    <w:name w:val="karticleheadline"/>
    <w:basedOn w:val="ad"/>
    <w:rsid w:val="00B125DB"/>
  </w:style>
  <w:style w:type="character" w:customStyle="1" w:styleId="karticletext">
    <w:name w:val="karticletext"/>
    <w:basedOn w:val="ad"/>
    <w:rsid w:val="00B125DB"/>
  </w:style>
  <w:style w:type="character" w:customStyle="1" w:styleId="3fff9">
    <w:name w:val="Строгий3"/>
    <w:rsid w:val="00B125DB"/>
    <w:rPr>
      <w:b/>
    </w:rPr>
  </w:style>
  <w:style w:type="character" w:customStyle="1" w:styleId="karticleheadline1">
    <w:name w:val="karticleheadline1"/>
    <w:basedOn w:val="ad"/>
    <w:rsid w:val="00B125DB"/>
    <w:rPr>
      <w:rFonts w:ascii="Verdana" w:hAnsi="Verdana" w:hint="default"/>
      <w:b/>
      <w:bCs/>
      <w:i w:val="0"/>
      <w:iCs w:val="0"/>
      <w:strike w:val="0"/>
      <w:dstrike w:val="0"/>
      <w:color w:val="000000"/>
      <w:sz w:val="18"/>
      <w:szCs w:val="18"/>
      <w:u w:val="none"/>
      <w:effect w:val="none"/>
    </w:rPr>
  </w:style>
  <w:style w:type="character" w:customStyle="1" w:styleId="karticletext1">
    <w:name w:val="karticletext1"/>
    <w:basedOn w:val="ad"/>
    <w:rsid w:val="00B125DB"/>
    <w:rPr>
      <w:rFonts w:ascii="Verdana" w:hAnsi="Verdana" w:hint="default"/>
      <w:i w:val="0"/>
      <w:iCs w:val="0"/>
      <w:strike w:val="0"/>
      <w:dstrike w:val="0"/>
      <w:color w:val="000000"/>
      <w:sz w:val="17"/>
      <w:szCs w:val="17"/>
      <w:u w:val="none"/>
      <w:effect w:val="none"/>
    </w:rPr>
  </w:style>
  <w:style w:type="paragraph" w:customStyle="1" w:styleId="9b">
    <w:name w:val="Основной текст с отступом9"/>
    <w:basedOn w:val="ac"/>
    <w:rsid w:val="00251E57"/>
    <w:pPr>
      <w:suppressAutoHyphens w:val="0"/>
      <w:spacing w:after="120" w:line="360" w:lineRule="auto"/>
      <w:ind w:left="283" w:firstLine="539"/>
      <w:jc w:val="both"/>
    </w:pPr>
    <w:rPr>
      <w:rFonts w:ascii="Times New Roman" w:eastAsia="Times New Roman" w:hAnsi="Times New Roman" w:cs="Times New Roman"/>
      <w:lang w:val="uk-UA" w:eastAsia="uk-UA"/>
    </w:rPr>
  </w:style>
  <w:style w:type="paragraph" w:customStyle="1" w:styleId="3fffa">
    <w:name w:val="Абзац списка3"/>
    <w:basedOn w:val="ac"/>
    <w:rsid w:val="00D02A6F"/>
    <w:pPr>
      <w:suppressAutoHyphens w:val="0"/>
      <w:spacing w:after="200" w:line="276" w:lineRule="auto"/>
      <w:ind w:left="720"/>
    </w:pPr>
    <w:rPr>
      <w:rFonts w:ascii="Calibri" w:eastAsia="Times New Roman" w:hAnsi="Calibri" w:cs="Times New Roman"/>
      <w:sz w:val="22"/>
      <w:szCs w:val="22"/>
      <w:lang w:eastAsia="ru-RU"/>
    </w:rPr>
  </w:style>
  <w:style w:type="character" w:customStyle="1" w:styleId="affffffffffffffffffffffffe">
    <w:name w:val="Стиль Основной текст с отступом + курсив Знак"/>
    <w:basedOn w:val="af7"/>
    <w:rsid w:val="00A93644"/>
    <w:rPr>
      <w:i/>
      <w:iCs/>
      <w:sz w:val="28"/>
      <w:szCs w:val="24"/>
      <w:lang w:val="ru-RU" w:eastAsia="ru-RU" w:bidi="ar-SA"/>
    </w:rPr>
  </w:style>
  <w:style w:type="paragraph" w:customStyle="1" w:styleId="afffffffffffffffffffffffff">
    <w:name w:val="Стиль Основной текст с отступом +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szCs w:val="20"/>
      <w:lang w:eastAsia="ru-RU"/>
    </w:rPr>
  </w:style>
  <w:style w:type="paragraph" w:customStyle="1" w:styleId="afffffffffffffffffffffffff0">
    <w:name w:val="Стиль Основной текст с отступом + полужирный По центру"/>
    <w:basedOn w:val="affffffff3"/>
    <w:autoRedefine/>
    <w:rsid w:val="00A93644"/>
    <w:pPr>
      <w:suppressAutoHyphens w:val="0"/>
      <w:spacing w:after="0" w:line="360" w:lineRule="auto"/>
      <w:ind w:left="0"/>
      <w:jc w:val="center"/>
    </w:pPr>
    <w:rPr>
      <w:rFonts w:ascii="Times New Roman" w:eastAsia="Times New Roman" w:hAnsi="Times New Roman" w:cs="Times New Roman"/>
      <w:b/>
      <w:bCs/>
      <w:szCs w:val="20"/>
      <w:lang w:eastAsia="ru-RU"/>
    </w:rPr>
  </w:style>
  <w:style w:type="paragraph" w:customStyle="1" w:styleId="afffffffffffffffffffffffff1">
    <w:name w:val="наук кер"/>
    <w:autoRedefine/>
    <w:rsid w:val="00A93644"/>
    <w:pPr>
      <w:spacing w:line="360" w:lineRule="auto"/>
      <w:ind w:firstLine="6350"/>
    </w:pPr>
    <w:rPr>
      <w:rFonts w:ascii="Times New Roman" w:eastAsia="Times New Roman" w:hAnsi="Times New Roman" w:cs="Times New Roman"/>
      <w:sz w:val="28"/>
      <w:szCs w:val="24"/>
      <w:lang w:val="uk-UA"/>
    </w:rPr>
  </w:style>
  <w:style w:type="character" w:customStyle="1" w:styleId="129">
    <w:name w:val="осн 12к Знак"/>
    <w:basedOn w:val="ad"/>
    <w:rsid w:val="00A93644"/>
    <w:rPr>
      <w:spacing w:val="4"/>
      <w:sz w:val="28"/>
      <w:szCs w:val="28"/>
      <w:lang w:val="ru-RU" w:eastAsia="ru-RU" w:bidi="ar-SA"/>
    </w:rPr>
  </w:style>
  <w:style w:type="paragraph" w:customStyle="1" w:styleId="a7">
    <w:name w:val="лит"/>
    <w:autoRedefine/>
    <w:rsid w:val="00A93644"/>
    <w:pPr>
      <w:numPr>
        <w:ilvl w:val="1"/>
        <w:numId w:val="48"/>
      </w:numPr>
      <w:tabs>
        <w:tab w:val="clear" w:pos="510"/>
        <w:tab w:val="num" w:pos="567"/>
      </w:tabs>
      <w:spacing w:line="360" w:lineRule="auto"/>
      <w:ind w:left="567" w:hanging="113"/>
    </w:pPr>
    <w:rPr>
      <w:rFonts w:ascii="Times New Roman" w:eastAsia="Times New Roman" w:hAnsi="Times New Roman" w:cs="Times New Roman"/>
      <w:sz w:val="28"/>
      <w:szCs w:val="24"/>
    </w:rPr>
  </w:style>
  <w:style w:type="paragraph" w:customStyle="1" w:styleId="051">
    <w:name w:val="Осн 05к"/>
    <w:basedOn w:val="9b"/>
    <w:autoRedefine/>
    <w:rsid w:val="00E14CEF"/>
    <w:pPr>
      <w:tabs>
        <w:tab w:val="left" w:pos="567"/>
      </w:tabs>
      <w:spacing w:after="0" w:line="319" w:lineRule="auto"/>
      <w:ind w:left="0" w:firstLine="748"/>
    </w:pPr>
    <w:rPr>
      <w:lang w:val="en-GB" w:eastAsia="ru-RU"/>
    </w:rPr>
  </w:style>
  <w:style w:type="character" w:customStyle="1" w:styleId="052">
    <w:name w:val="Осн 05к Знак"/>
    <w:basedOn w:val="af7"/>
    <w:rsid w:val="00E14CEF"/>
    <w:rPr>
      <w:spacing w:val="2"/>
      <w:sz w:val="24"/>
      <w:szCs w:val="24"/>
      <w:lang w:val="en-GB" w:eastAsia="ru-RU"/>
    </w:rPr>
  </w:style>
  <w:style w:type="character" w:customStyle="1" w:styleId="afffffffffffffffffffffffff2">
    <w:name w:val="пример без курсива Знак"/>
    <w:basedOn w:val="ad"/>
    <w:rsid w:val="00E14CEF"/>
    <w:rPr>
      <w:sz w:val="24"/>
      <w:szCs w:val="24"/>
      <w:lang w:val="en-US" w:eastAsia="ru-RU"/>
    </w:rPr>
  </w:style>
  <w:style w:type="paragraph" w:customStyle="1" w:styleId="N10">
    <w:name w:val="Прмр N1"/>
    <w:basedOn w:val="9b"/>
    <w:autoRedefine/>
    <w:rsid w:val="00E14CEF"/>
    <w:pPr>
      <w:numPr>
        <w:ilvl w:val="1"/>
      </w:numPr>
      <w:tabs>
        <w:tab w:val="left" w:pos="567"/>
        <w:tab w:val="num" w:pos="1474"/>
      </w:tabs>
      <w:spacing w:after="0" w:line="319" w:lineRule="auto"/>
      <w:ind w:left="283" w:firstLine="720"/>
    </w:pPr>
    <w:rPr>
      <w:spacing w:val="2"/>
      <w:lang w:eastAsia="ru-RU"/>
    </w:rPr>
  </w:style>
  <w:style w:type="character" w:customStyle="1" w:styleId="afffffffffffffffffffffffff3">
    <w:name w:val="Стиль Пример с номером + курсив Знак"/>
    <w:basedOn w:val="ad"/>
    <w:rsid w:val="00E14CEF"/>
    <w:rPr>
      <w:spacing w:val="2"/>
      <w:sz w:val="24"/>
      <w:szCs w:val="24"/>
      <w:lang w:val="uk-UA" w:eastAsia="ru-RU"/>
    </w:rPr>
  </w:style>
  <w:style w:type="paragraph" w:customStyle="1" w:styleId="N2">
    <w:name w:val="Прмр N2"/>
    <w:autoRedefine/>
    <w:rsid w:val="00E14CEF"/>
    <w:pPr>
      <w:tabs>
        <w:tab w:val="left" w:pos="567"/>
        <w:tab w:val="num" w:pos="1474"/>
      </w:tabs>
      <w:spacing w:line="264" w:lineRule="auto"/>
      <w:ind w:firstLine="720"/>
      <w:jc w:val="both"/>
    </w:pPr>
    <w:rPr>
      <w:rFonts w:ascii="Times New Roman" w:eastAsia="Times New Roman" w:hAnsi="Times New Roman" w:cs="Times New Roman"/>
      <w:spacing w:val="2"/>
      <w:sz w:val="28"/>
      <w:szCs w:val="28"/>
      <w:lang w:val="uk-UA"/>
    </w:rPr>
  </w:style>
  <w:style w:type="paragraph" w:customStyle="1" w:styleId="N3">
    <w:name w:val="Прм N3"/>
    <w:autoRedefine/>
    <w:rsid w:val="00E14CEF"/>
    <w:pPr>
      <w:tabs>
        <w:tab w:val="left" w:pos="567"/>
        <w:tab w:val="num" w:pos="1588"/>
      </w:tabs>
      <w:spacing w:line="360" w:lineRule="auto"/>
      <w:ind w:firstLine="720"/>
      <w:jc w:val="both"/>
    </w:pPr>
    <w:rPr>
      <w:rFonts w:ascii="Times New Roman" w:eastAsia="Times New Roman" w:hAnsi="Times New Roman" w:cs="Times New Roman"/>
      <w:sz w:val="24"/>
      <w:szCs w:val="24"/>
      <w:lang w:val="en-US"/>
    </w:rPr>
  </w:style>
  <w:style w:type="paragraph" w:customStyle="1" w:styleId="1ffffffff2">
    <w:name w:val="1.Основной текст"/>
    <w:rsid w:val="00E14CEF"/>
    <w:pPr>
      <w:ind w:firstLine="850"/>
      <w:jc w:val="both"/>
    </w:pPr>
    <w:rPr>
      <w:rFonts w:ascii="Times New Roman" w:eastAsia="Times New Roman" w:hAnsi="Times New Roman" w:cs="Times New Roman"/>
      <w:color w:val="000000"/>
      <w:sz w:val="28"/>
      <w:szCs w:val="28"/>
    </w:rPr>
  </w:style>
  <w:style w:type="paragraph" w:customStyle="1" w:styleId="2fffffc">
    <w:name w:val="2.Продолж."/>
    <w:basedOn w:val="1ffffffff2"/>
    <w:rsid w:val="00E14CEF"/>
    <w:pPr>
      <w:ind w:firstLine="0"/>
    </w:pPr>
    <w:rPr>
      <w:color w:val="auto"/>
    </w:rPr>
  </w:style>
  <w:style w:type="character" w:customStyle="1" w:styleId="2fffffd">
    <w:name w:val="Знак Знак2"/>
    <w:basedOn w:val="ad"/>
    <w:rsid w:val="00FA45E7"/>
    <w:rPr>
      <w:sz w:val="28"/>
      <w:szCs w:val="24"/>
      <w:lang w:val="uk-UA" w:eastAsia="ru-RU" w:bidi="ar-SA"/>
    </w:rPr>
  </w:style>
  <w:style w:type="character" w:customStyle="1" w:styleId="1ffffffff3">
    <w:name w:val="Знак Знак1"/>
    <w:basedOn w:val="ad"/>
    <w:rsid w:val="00FA45E7"/>
    <w:rPr>
      <w:b/>
      <w:bCs/>
      <w:sz w:val="24"/>
      <w:szCs w:val="28"/>
      <w:lang w:val="uk-UA" w:eastAsia="ru-RU" w:bidi="ar-SA"/>
    </w:rPr>
  </w:style>
  <w:style w:type="character" w:customStyle="1" w:styleId="afffffffffffffffffffffffff4">
    <w:name w:val="Знак Знак"/>
    <w:basedOn w:val="ad"/>
    <w:rsid w:val="00FA45E7"/>
    <w:rPr>
      <w:sz w:val="24"/>
      <w:szCs w:val="24"/>
      <w:lang w:val="uk-UA" w:eastAsia="ru-RU" w:bidi="ar-SA"/>
    </w:rPr>
  </w:style>
  <w:style w:type="character" w:customStyle="1" w:styleId="sp6">
    <w:name w:val="sp6"/>
    <w:basedOn w:val="ad"/>
    <w:rsid w:val="00FA45E7"/>
  </w:style>
  <w:style w:type="character" w:customStyle="1" w:styleId="Web0">
    <w:name w:val="Обычный (Web) Знак Знак"/>
    <w:basedOn w:val="ad"/>
    <w:rsid w:val="00FA45E7"/>
    <w:rPr>
      <w:color w:val="333333"/>
      <w:sz w:val="24"/>
      <w:szCs w:val="24"/>
      <w:lang w:val="ru-RU" w:eastAsia="ru-RU" w:bidi="ar-SA"/>
    </w:rPr>
  </w:style>
  <w:style w:type="character" w:customStyle="1" w:styleId="txt2">
    <w:name w:val="txt2"/>
    <w:basedOn w:val="ad"/>
    <w:rsid w:val="00FA45E7"/>
  </w:style>
  <w:style w:type="character" w:customStyle="1" w:styleId="greybody1">
    <w:name w:val="greybody1"/>
    <w:basedOn w:val="ad"/>
    <w:rsid w:val="00FA45E7"/>
    <w:rPr>
      <w:rFonts w:ascii="Verdana" w:hAnsi="Verdana" w:hint="default"/>
      <w:color w:val="4C4C4C"/>
      <w:sz w:val="20"/>
      <w:szCs w:val="20"/>
    </w:rPr>
  </w:style>
  <w:style w:type="paragraph" w:customStyle="1" w:styleId="Standard">
    <w:name w:val="Standard"/>
    <w:basedOn w:val="Default"/>
    <w:next w:val="Default"/>
    <w:rsid w:val="00FA45E7"/>
    <w:pPr>
      <w:suppressAutoHyphens w:val="0"/>
      <w:autoSpaceDN w:val="0"/>
      <w:adjustRightInd w:val="0"/>
    </w:pPr>
    <w:rPr>
      <w:rFonts w:ascii="Times New Roman" w:eastAsia="Times New Roman" w:hAnsi="Times New Roman" w:cs="Times New Roman"/>
      <w:color w:val="auto"/>
      <w:lang w:eastAsia="ru-RU"/>
    </w:rPr>
  </w:style>
  <w:style w:type="paragraph" w:customStyle="1" w:styleId="body-double-regular">
    <w:name w:val="body-double-regular"/>
    <w:basedOn w:val="ac"/>
    <w:rsid w:val="00FA45E7"/>
    <w:pPr>
      <w:suppressAutoHyphens w:val="0"/>
      <w:spacing w:after="129" w:line="408" w:lineRule="auto"/>
    </w:pPr>
    <w:rPr>
      <w:rFonts w:ascii="Verdana" w:eastAsia="Times New Roman" w:hAnsi="Verdana" w:cs="Times New Roman"/>
      <w:color w:val="000000"/>
      <w:sz w:val="17"/>
      <w:szCs w:val="17"/>
      <w:lang w:eastAsia="ru-RU"/>
    </w:rPr>
  </w:style>
  <w:style w:type="character" w:customStyle="1" w:styleId="home-news-title1">
    <w:name w:val="home-news-title1"/>
    <w:basedOn w:val="ad"/>
    <w:rsid w:val="00FA45E7"/>
    <w:rPr>
      <w:rFonts w:ascii="Georgia" w:hAnsi="Georgia" w:hint="default"/>
      <w:sz w:val="22"/>
      <w:szCs w:val="22"/>
    </w:rPr>
  </w:style>
  <w:style w:type="character" w:customStyle="1" w:styleId="pagetitle1">
    <w:name w:val="pagetitle1"/>
    <w:basedOn w:val="ad"/>
    <w:rsid w:val="00FA45E7"/>
    <w:rPr>
      <w:rFonts w:ascii="Verdana" w:hAnsi="Verdana" w:hint="default"/>
      <w:b/>
      <w:bCs/>
      <w:color w:val="000080"/>
      <w:sz w:val="24"/>
      <w:szCs w:val="24"/>
    </w:rPr>
  </w:style>
  <w:style w:type="character" w:customStyle="1" w:styleId="style31">
    <w:name w:val="style31"/>
    <w:basedOn w:val="ad"/>
    <w:rsid w:val="00FA45E7"/>
    <w:rPr>
      <w:color w:val="000000"/>
    </w:rPr>
  </w:style>
  <w:style w:type="paragraph" w:customStyle="1" w:styleId="plattekst">
    <w:name w:val="plattekst"/>
    <w:basedOn w:val="ac"/>
    <w:rsid w:val="00FA45E7"/>
    <w:pPr>
      <w:suppressAutoHyphens w:val="0"/>
      <w:spacing w:before="100" w:beforeAutospacing="1" w:after="100" w:afterAutospacing="1"/>
      <w:jc w:val="both"/>
    </w:pPr>
    <w:rPr>
      <w:rFonts w:ascii="Tahoma" w:eastAsia="Times New Roman" w:hAnsi="Tahoma" w:cs="Tahoma"/>
      <w:sz w:val="15"/>
      <w:szCs w:val="15"/>
      <w:lang w:eastAsia="ru-RU"/>
    </w:rPr>
  </w:style>
  <w:style w:type="paragraph" w:customStyle="1" w:styleId="SubHead2">
    <w:name w:val="Sub Head 2"/>
    <w:next w:val="Address"/>
    <w:rsid w:val="00FA45E7"/>
    <w:pPr>
      <w:widowControl w:val="0"/>
      <w:ind w:left="851"/>
      <w:outlineLvl w:val="0"/>
    </w:pPr>
    <w:rPr>
      <w:rFonts w:ascii="Arial" w:eastAsia="Times New Roman" w:hAnsi="Arial" w:cs="Times New Roman"/>
      <w:b/>
      <w:color w:val="000080"/>
      <w:lang w:val="en-GB"/>
    </w:rPr>
  </w:style>
  <w:style w:type="paragraph" w:customStyle="1" w:styleId="Address">
    <w:name w:val="Address"/>
    <w:rsid w:val="00FA45E7"/>
    <w:pPr>
      <w:widowControl w:val="0"/>
      <w:ind w:left="1418"/>
      <w:outlineLvl w:val="0"/>
    </w:pPr>
    <w:rPr>
      <w:rFonts w:ascii="Arial" w:eastAsia="Times New Roman" w:hAnsi="Arial" w:cs="Times New Roman"/>
      <w:lang w:val="en-GB"/>
    </w:rPr>
  </w:style>
  <w:style w:type="character" w:customStyle="1" w:styleId="definition1">
    <w:name w:val="definition1"/>
    <w:basedOn w:val="ad"/>
    <w:rsid w:val="00FA45E7"/>
    <w:rPr>
      <w:rFonts w:ascii="Verdana" w:hAnsi="Verdana" w:hint="default"/>
      <w:color w:val="000000"/>
      <w:sz w:val="24"/>
      <w:szCs w:val="24"/>
    </w:rPr>
  </w:style>
  <w:style w:type="paragraph" w:customStyle="1" w:styleId="ety">
    <w:name w:val="ety"/>
    <w:basedOn w:val="ac"/>
    <w:rsid w:val="00FA45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basedOn w:val="ac"/>
    <w:rsid w:val="00FA45E7"/>
    <w:pPr>
      <w:suppressAutoHyphens w:val="0"/>
      <w:spacing w:before="100" w:beforeAutospacing="1" w:after="100" w:afterAutospacing="1"/>
    </w:pPr>
    <w:rPr>
      <w:rFonts w:ascii="Arial" w:eastAsia="Times New Roman" w:hAnsi="Arial" w:cs="Arial"/>
      <w:sz w:val="16"/>
      <w:szCs w:val="16"/>
      <w:lang w:eastAsia="ru-RU"/>
    </w:rPr>
  </w:style>
  <w:style w:type="character" w:customStyle="1" w:styleId="green3highlight1">
    <w:name w:val="green3highlight1"/>
    <w:basedOn w:val="ad"/>
    <w:rsid w:val="00FA45E7"/>
    <w:rPr>
      <w:color w:val="FF9900"/>
    </w:rPr>
  </w:style>
  <w:style w:type="paragraph" w:customStyle="1" w:styleId="14f3">
    <w:name w:val="Обычный + 14 пт"/>
    <w:aliases w:val="полужирный,По ширине,Первая строка:  0,63 см,Справа:"/>
    <w:basedOn w:val="ac"/>
    <w:rsid w:val="00FA45E7"/>
    <w:pPr>
      <w:shd w:val="clear" w:color="auto" w:fill="FFFFFF"/>
      <w:suppressAutoHyphens w:val="0"/>
      <w:spacing w:line="360" w:lineRule="auto"/>
      <w:ind w:right="14" w:firstLine="360"/>
      <w:jc w:val="both"/>
    </w:pPr>
    <w:rPr>
      <w:rFonts w:ascii="Times New Roman" w:eastAsia="Times New Roman" w:hAnsi="Times New Roman" w:cs="Times New Roman"/>
      <w:b/>
      <w:spacing w:val="-5"/>
      <w:sz w:val="28"/>
      <w:szCs w:val="28"/>
      <w:lang w:val="uk-UA" w:eastAsia="ru-RU"/>
    </w:rPr>
  </w:style>
  <w:style w:type="character" w:customStyle="1" w:styleId="textbookinteriorsubhead1">
    <w:name w:val="textbookinteriorsubhead1"/>
    <w:basedOn w:val="ad"/>
    <w:rsid w:val="00FA45E7"/>
    <w:rPr>
      <w:rFonts w:ascii="Tahoma" w:hAnsi="Tahoma" w:cs="Tahoma" w:hint="default"/>
      <w:b/>
      <w:bCs/>
      <w:color w:val="003366"/>
      <w:sz w:val="24"/>
      <w:szCs w:val="24"/>
    </w:rPr>
  </w:style>
  <w:style w:type="character" w:customStyle="1" w:styleId="a50">
    <w:name w:val="a5"/>
    <w:basedOn w:val="ad"/>
    <w:rsid w:val="00FA45E7"/>
  </w:style>
  <w:style w:type="paragraph" w:customStyle="1" w:styleId="cap1">
    <w:name w:val="cap1"/>
    <w:basedOn w:val="ac"/>
    <w:rsid w:val="002953C8"/>
    <w:pPr>
      <w:suppressAutoHyphens w:val="0"/>
    </w:pPr>
    <w:rPr>
      <w:rFonts w:ascii="Arial" w:eastAsia="Times New Roman" w:hAnsi="Arial" w:cs="Arial"/>
      <w:color w:val="797979"/>
      <w:lang w:eastAsia="ru-RU"/>
    </w:rPr>
  </w:style>
  <w:style w:type="paragraph" w:customStyle="1" w:styleId="cap2">
    <w:name w:val="cap2"/>
    <w:basedOn w:val="ac"/>
    <w:rsid w:val="002953C8"/>
    <w:pPr>
      <w:suppressAutoHyphens w:val="0"/>
    </w:pPr>
    <w:rPr>
      <w:rFonts w:ascii="Arial" w:eastAsia="Times New Roman" w:hAnsi="Arial" w:cs="Arial"/>
      <w:color w:val="797979"/>
      <w:lang w:eastAsia="ru-RU"/>
    </w:rPr>
  </w:style>
  <w:style w:type="paragraph" w:customStyle="1" w:styleId="menu">
    <w:name w:val="menu"/>
    <w:basedOn w:val="ac"/>
    <w:rsid w:val="002953C8"/>
    <w:pPr>
      <w:suppressAutoHyphens w:val="0"/>
    </w:pPr>
    <w:rPr>
      <w:rFonts w:ascii="Arial" w:eastAsia="Times New Roman" w:hAnsi="Arial" w:cs="Arial"/>
      <w:color w:val="000099"/>
      <w:lang w:eastAsia="ru-RU"/>
    </w:rPr>
  </w:style>
  <w:style w:type="paragraph" w:customStyle="1" w:styleId="centerhead">
    <w:name w:val="centerhead"/>
    <w:basedOn w:val="ac"/>
    <w:rsid w:val="002953C8"/>
    <w:pPr>
      <w:suppressAutoHyphens w:val="0"/>
    </w:pPr>
    <w:rPr>
      <w:rFonts w:ascii="Arial" w:eastAsia="Times New Roman" w:hAnsi="Arial" w:cs="Arial"/>
      <w:b/>
      <w:bCs/>
      <w:color w:val="7F838B"/>
      <w:lang w:eastAsia="ru-RU"/>
    </w:rPr>
  </w:style>
  <w:style w:type="paragraph" w:customStyle="1" w:styleId="bordercolor">
    <w:name w:val="bordercolor"/>
    <w:basedOn w:val="ac"/>
    <w:rsid w:val="002953C8"/>
    <w:pPr>
      <w:pBdr>
        <w:top w:val="single" w:sz="8" w:space="0" w:color="7F838B"/>
      </w:pBdr>
      <w:suppressAutoHyphens w:val="0"/>
    </w:pPr>
    <w:rPr>
      <w:rFonts w:ascii="Arial" w:eastAsia="Times New Roman" w:hAnsi="Arial" w:cs="Arial"/>
      <w:color w:val="000000"/>
      <w:lang w:eastAsia="ru-RU"/>
    </w:rPr>
  </w:style>
  <w:style w:type="paragraph" w:customStyle="1" w:styleId="searchgif">
    <w:name w:val="searchgif"/>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searchinode">
    <w:name w:val="searchinode"/>
    <w:basedOn w:val="ac"/>
    <w:rsid w:val="002953C8"/>
    <w:pPr>
      <w:suppressAutoHyphens w:val="0"/>
    </w:pPr>
    <w:rPr>
      <w:rFonts w:ascii="Times New Roman" w:eastAsia="Times New Roman" w:hAnsi="Times New Roman" w:cs="Times New Roman"/>
      <w:color w:val="000000"/>
      <w:sz w:val="30"/>
      <w:szCs w:val="30"/>
      <w:lang w:eastAsia="ru-RU"/>
    </w:rPr>
  </w:style>
  <w:style w:type="paragraph" w:customStyle="1" w:styleId="content">
    <w:name w:val="content"/>
    <w:basedOn w:val="ac"/>
    <w:rsid w:val="002953C8"/>
    <w:pPr>
      <w:suppressAutoHyphens w:val="0"/>
    </w:pPr>
    <w:rPr>
      <w:rFonts w:ascii="Times New Roman" w:eastAsia="Times New Roman" w:hAnsi="Times New Roman" w:cs="Times New Roman"/>
      <w:color w:val="707070"/>
      <w:sz w:val="26"/>
      <w:szCs w:val="26"/>
      <w:lang w:eastAsia="ru-RU"/>
    </w:rPr>
  </w:style>
  <w:style w:type="paragraph" w:customStyle="1" w:styleId="content2">
    <w:name w:val="content2"/>
    <w:basedOn w:val="ac"/>
    <w:rsid w:val="002953C8"/>
    <w:pPr>
      <w:pBdr>
        <w:top w:val="single" w:sz="8" w:space="4" w:color="DADADA"/>
        <w:bottom w:val="single" w:sz="8" w:space="4" w:color="DADADA"/>
      </w:pBdr>
      <w:suppressAutoHyphens w:val="0"/>
    </w:pPr>
    <w:rPr>
      <w:rFonts w:ascii="Times New Roman" w:eastAsia="Times New Roman" w:hAnsi="Times New Roman" w:cs="Times New Roman"/>
      <w:color w:val="000000"/>
      <w:sz w:val="28"/>
      <w:szCs w:val="28"/>
      <w:lang w:eastAsia="ru-RU"/>
    </w:rPr>
  </w:style>
  <w:style w:type="paragraph" w:customStyle="1" w:styleId="content3">
    <w:name w:val="content3"/>
    <w:basedOn w:val="ac"/>
    <w:rsid w:val="002953C8"/>
    <w:pPr>
      <w:suppressAutoHyphens w:val="0"/>
    </w:pPr>
    <w:rPr>
      <w:rFonts w:ascii="Times New Roman" w:eastAsia="Times New Roman" w:hAnsi="Times New Roman" w:cs="Times New Roman"/>
      <w:color w:val="000000"/>
      <w:sz w:val="26"/>
      <w:szCs w:val="26"/>
      <w:lang w:eastAsia="ru-RU"/>
    </w:rPr>
  </w:style>
  <w:style w:type="paragraph" w:customStyle="1" w:styleId="content4">
    <w:name w:val="content4"/>
    <w:basedOn w:val="ac"/>
    <w:rsid w:val="002953C8"/>
    <w:pPr>
      <w:pBdr>
        <w:bottom w:val="single" w:sz="8" w:space="4" w:color="DADADA"/>
      </w:pBdr>
      <w:suppressAutoHyphens w:val="0"/>
    </w:pPr>
    <w:rPr>
      <w:rFonts w:ascii="Times New Roman" w:eastAsia="Times New Roman" w:hAnsi="Times New Roman" w:cs="Times New Roman"/>
      <w:color w:val="000000"/>
      <w:sz w:val="26"/>
      <w:szCs w:val="26"/>
      <w:lang w:eastAsia="ru-RU"/>
    </w:rPr>
  </w:style>
  <w:style w:type="paragraph" w:customStyle="1" w:styleId="identificationhead">
    <w:name w:val="identificationhead"/>
    <w:basedOn w:val="ac"/>
    <w:rsid w:val="002953C8"/>
    <w:pPr>
      <w:suppressAutoHyphens w:val="0"/>
    </w:pPr>
    <w:rPr>
      <w:rFonts w:ascii="Arial" w:eastAsia="Times New Roman" w:hAnsi="Arial" w:cs="Arial"/>
      <w:b/>
      <w:bCs/>
      <w:color w:val="000000"/>
      <w:lang w:eastAsia="ru-RU"/>
    </w:rPr>
  </w:style>
  <w:style w:type="paragraph" w:customStyle="1" w:styleId="identificationcontent">
    <w:name w:val="identificationcontent"/>
    <w:basedOn w:val="ac"/>
    <w:rsid w:val="002953C8"/>
    <w:pPr>
      <w:suppressAutoHyphens w:val="0"/>
    </w:pPr>
    <w:rPr>
      <w:rFonts w:ascii="Arial" w:eastAsia="Times New Roman" w:hAnsi="Arial" w:cs="Arial"/>
      <w:sz w:val="22"/>
      <w:szCs w:val="22"/>
      <w:lang w:eastAsia="ru-RU"/>
    </w:rPr>
  </w:style>
  <w:style w:type="paragraph" w:customStyle="1" w:styleId="identificationborder">
    <w:name w:val="identificationborder"/>
    <w:basedOn w:val="ac"/>
    <w:rsid w:val="002953C8"/>
    <w:pPr>
      <w:shd w:val="clear" w:color="auto" w:fill="EEEEEE"/>
      <w:suppressAutoHyphens w:val="0"/>
    </w:pPr>
    <w:rPr>
      <w:rFonts w:ascii="Times New Roman" w:eastAsia="Times New Roman" w:hAnsi="Times New Roman" w:cs="Times New Roman"/>
      <w:lang w:eastAsia="ru-RU"/>
    </w:rPr>
  </w:style>
  <w:style w:type="paragraph" w:customStyle="1" w:styleId="textform1">
    <w:name w:val="textform1"/>
    <w:basedOn w:val="ac"/>
    <w:rsid w:val="002953C8"/>
    <w:pPr>
      <w:suppressAutoHyphens w:val="0"/>
    </w:pPr>
    <w:rPr>
      <w:rFonts w:ascii="Arial" w:eastAsia="Times New Roman" w:hAnsi="Arial" w:cs="Arial"/>
      <w:color w:val="000000"/>
      <w:sz w:val="21"/>
      <w:szCs w:val="21"/>
      <w:lang w:eastAsia="ru-RU"/>
    </w:rPr>
  </w:style>
  <w:style w:type="paragraph" w:customStyle="1" w:styleId="textform">
    <w:name w:val="textform"/>
    <w:basedOn w:val="ac"/>
    <w:rsid w:val="002953C8"/>
    <w:pPr>
      <w:suppressAutoHyphens w:val="0"/>
    </w:pPr>
    <w:rPr>
      <w:rFonts w:ascii="Arial" w:eastAsia="Times New Roman" w:hAnsi="Arial" w:cs="Arial"/>
      <w:color w:val="000000"/>
      <w:sz w:val="21"/>
      <w:szCs w:val="21"/>
      <w:lang w:eastAsia="ru-RU"/>
    </w:rPr>
  </w:style>
  <w:style w:type="paragraph" w:customStyle="1" w:styleId="button">
    <w:name w:val="button"/>
    <w:basedOn w:val="ac"/>
    <w:rsid w:val="002953C8"/>
    <w:pPr>
      <w:shd w:val="clear" w:color="auto" w:fill="FFFFFF"/>
      <w:suppressAutoHyphens w:val="0"/>
    </w:pPr>
    <w:rPr>
      <w:rFonts w:ascii="Arial" w:eastAsia="Times New Roman" w:hAnsi="Arial" w:cs="Arial"/>
      <w:b/>
      <w:bCs/>
      <w:color w:val="808080"/>
      <w:sz w:val="18"/>
      <w:szCs w:val="18"/>
      <w:lang w:eastAsia="ru-RU"/>
    </w:rPr>
  </w:style>
  <w:style w:type="paragraph" w:customStyle="1" w:styleId="rvps18">
    <w:name w:val="rvps18"/>
    <w:basedOn w:val="ac"/>
    <w:rsid w:val="002953C8"/>
    <w:pPr>
      <w:suppressAutoHyphens w:val="0"/>
      <w:ind w:left="673" w:firstLine="1066"/>
      <w:jc w:val="both"/>
    </w:pPr>
    <w:rPr>
      <w:rFonts w:ascii="Times New Roman" w:eastAsia="Times New Roman" w:hAnsi="Times New Roman" w:cs="Times New Roman"/>
      <w:lang w:eastAsia="ru-RU"/>
    </w:rPr>
  </w:style>
  <w:style w:type="paragraph" w:customStyle="1" w:styleId="rvps21">
    <w:name w:val="rvps21"/>
    <w:basedOn w:val="ac"/>
    <w:rsid w:val="002953C8"/>
    <w:pPr>
      <w:suppressAutoHyphens w:val="0"/>
      <w:jc w:val="both"/>
    </w:pPr>
    <w:rPr>
      <w:rFonts w:ascii="Times New Roman" w:eastAsia="Times New Roman" w:hAnsi="Times New Roman" w:cs="Times New Roman"/>
      <w:lang w:eastAsia="ru-RU"/>
    </w:rPr>
  </w:style>
  <w:style w:type="paragraph" w:customStyle="1" w:styleId="rvps22">
    <w:name w:val="rvps22"/>
    <w:basedOn w:val="ac"/>
    <w:rsid w:val="002953C8"/>
    <w:pPr>
      <w:keepNext/>
      <w:suppressAutoHyphens w:val="0"/>
      <w:ind w:firstLine="1066"/>
      <w:jc w:val="both"/>
    </w:pPr>
    <w:rPr>
      <w:rFonts w:ascii="Times New Roman" w:eastAsia="Times New Roman" w:hAnsi="Times New Roman" w:cs="Times New Roman"/>
      <w:lang w:eastAsia="ru-RU"/>
    </w:rPr>
  </w:style>
  <w:style w:type="character" w:customStyle="1" w:styleId="rvts1">
    <w:name w:val="rvts1"/>
    <w:basedOn w:val="ad"/>
    <w:rsid w:val="002953C8"/>
    <w:rPr>
      <w:b/>
      <w:bCs/>
      <w:color w:val="0000FF"/>
    </w:rPr>
  </w:style>
  <w:style w:type="character" w:customStyle="1" w:styleId="rvts2">
    <w:name w:val="rvts2"/>
    <w:basedOn w:val="ad"/>
    <w:rsid w:val="002953C8"/>
    <w:rPr>
      <w:b/>
      <w:bCs/>
      <w:color w:val="000080"/>
    </w:rPr>
  </w:style>
  <w:style w:type="character" w:customStyle="1" w:styleId="rvts3">
    <w:name w:val="rvts3"/>
    <w:basedOn w:val="ad"/>
    <w:rsid w:val="002953C8"/>
    <w:rPr>
      <w:i/>
      <w:iCs/>
      <w:color w:val="800000"/>
    </w:rPr>
  </w:style>
  <w:style w:type="character" w:customStyle="1" w:styleId="rvts4">
    <w:name w:val="rvts4"/>
    <w:basedOn w:val="ad"/>
    <w:rsid w:val="002953C8"/>
    <w:rPr>
      <w:color w:val="008000"/>
      <w:u w:val="single"/>
    </w:rPr>
  </w:style>
  <w:style w:type="character" w:customStyle="1" w:styleId="rvts5">
    <w:name w:val="rvts5"/>
    <w:basedOn w:val="ad"/>
    <w:rsid w:val="002953C8"/>
    <w:rPr>
      <w:color w:val="008000"/>
      <w:u w:val="single"/>
    </w:rPr>
  </w:style>
  <w:style w:type="character" w:customStyle="1" w:styleId="highlight1">
    <w:name w:val="highlight1"/>
    <w:basedOn w:val="ad"/>
    <w:rsid w:val="002953C8"/>
    <w:rPr>
      <w:b/>
      <w:bCs/>
    </w:rPr>
  </w:style>
  <w:style w:type="character" w:customStyle="1" w:styleId="norm121">
    <w:name w:val="norm121"/>
    <w:basedOn w:val="ad"/>
    <w:rsid w:val="002953C8"/>
    <w:rPr>
      <w:rFonts w:ascii="Verdana" w:hAnsi="Verdana"/>
      <w:color w:val="000000"/>
      <w:sz w:val="18"/>
      <w:szCs w:val="18"/>
    </w:rPr>
  </w:style>
  <w:style w:type="paragraph" w:customStyle="1" w:styleId="7f0">
    <w:name w:val="Текст выноски7"/>
    <w:basedOn w:val="ac"/>
    <w:rsid w:val="002953C8"/>
    <w:pPr>
      <w:suppressAutoHyphens w:val="0"/>
    </w:pPr>
    <w:rPr>
      <w:rFonts w:ascii="Tahoma" w:eastAsia="Times New Roman" w:hAnsi="Tahoma" w:cs="Tahoma"/>
      <w:sz w:val="16"/>
      <w:szCs w:val="16"/>
      <w:lang w:eastAsia="en-US"/>
    </w:rPr>
  </w:style>
  <w:style w:type="paragraph" w:styleId="afffffffffffffffffffffffff5">
    <w:name w:val="toa heading"/>
    <w:basedOn w:val="ac"/>
    <w:next w:val="ac"/>
    <w:semiHidden/>
    <w:rsid w:val="00BD64F2"/>
    <w:pPr>
      <w:suppressAutoHyphens w:val="0"/>
      <w:spacing w:before="120"/>
    </w:pPr>
    <w:rPr>
      <w:rFonts w:ascii="Arial" w:eastAsia="Times New Roman" w:hAnsi="Arial" w:cs="Arial"/>
      <w:b/>
      <w:bCs/>
      <w:lang w:eastAsia="ru-RU"/>
    </w:rPr>
  </w:style>
  <w:style w:type="paragraph" w:customStyle="1" w:styleId="ukrainicum">
    <w:name w:val="ukrainicum"/>
    <w:autoRedefine/>
    <w:rsid w:val="00E801C0"/>
    <w:pPr>
      <w:spacing w:line="320" w:lineRule="exact"/>
      <w:jc w:val="both"/>
    </w:pPr>
    <w:rPr>
      <w:rFonts w:ascii="Arial" w:eastAsia="Times New Roman" w:hAnsi="Arial" w:cs="Times New Roman"/>
      <w:sz w:val="24"/>
      <w:lang w:val="uk-UA" w:eastAsia="de-DE"/>
    </w:rPr>
  </w:style>
  <w:style w:type="paragraph" w:customStyle="1" w:styleId="10a">
    <w:name w:val="Основной текст с отступом10"/>
    <w:basedOn w:val="ac"/>
    <w:rsid w:val="003B1D18"/>
    <w:pPr>
      <w:suppressAutoHyphens w:val="0"/>
      <w:ind w:firstLine="720"/>
      <w:jc w:val="both"/>
    </w:pPr>
    <w:rPr>
      <w:rFonts w:ascii="Times New Roman" w:eastAsia="Times New Roman" w:hAnsi="Times New Roman" w:cs="Times New Roman"/>
      <w:sz w:val="28"/>
      <w:szCs w:val="28"/>
      <w:lang w:val="uk-UA" w:eastAsia="en-US"/>
    </w:rPr>
  </w:style>
  <w:style w:type="paragraph" w:styleId="2">
    <w:name w:val="List Number 2"/>
    <w:basedOn w:val="ac"/>
    <w:semiHidden/>
    <w:rsid w:val="00DF697A"/>
    <w:pPr>
      <w:numPr>
        <w:numId w:val="49"/>
      </w:numPr>
      <w:suppressAutoHyphens w:val="0"/>
    </w:pPr>
    <w:rPr>
      <w:rFonts w:ascii="Times New Roman" w:eastAsia="Times New Roman" w:hAnsi="Times New Roman" w:cs="Times New Roman"/>
      <w:sz w:val="28"/>
      <w:lang w:val="uk-UA" w:eastAsia="ru-RU"/>
    </w:rPr>
  </w:style>
  <w:style w:type="paragraph" w:styleId="3">
    <w:name w:val="List Number 3"/>
    <w:basedOn w:val="ac"/>
    <w:semiHidden/>
    <w:rsid w:val="00DF697A"/>
    <w:pPr>
      <w:numPr>
        <w:numId w:val="50"/>
      </w:numPr>
      <w:suppressAutoHyphens w:val="0"/>
    </w:pPr>
    <w:rPr>
      <w:rFonts w:ascii="Times New Roman" w:eastAsia="Times New Roman" w:hAnsi="Times New Roman" w:cs="Times New Roman"/>
      <w:sz w:val="28"/>
      <w:lang w:val="uk-UA" w:eastAsia="ru-RU"/>
    </w:rPr>
  </w:style>
  <w:style w:type="paragraph" w:styleId="4">
    <w:name w:val="List Number 4"/>
    <w:basedOn w:val="ac"/>
    <w:semiHidden/>
    <w:rsid w:val="00DF697A"/>
    <w:pPr>
      <w:numPr>
        <w:numId w:val="51"/>
      </w:numPr>
      <w:suppressAutoHyphens w:val="0"/>
    </w:pPr>
    <w:rPr>
      <w:rFonts w:ascii="Times New Roman" w:eastAsia="Times New Roman" w:hAnsi="Times New Roman" w:cs="Times New Roman"/>
      <w:sz w:val="28"/>
      <w:lang w:val="uk-UA" w:eastAsia="ru-RU"/>
    </w:rPr>
  </w:style>
  <w:style w:type="paragraph" w:customStyle="1" w:styleId="Letters">
    <w:name w:val="Letters/Комментарий"/>
    <w:basedOn w:val="ac"/>
    <w:rsid w:val="00DF697A"/>
    <w:pPr>
      <w:widowControl w:val="0"/>
      <w:suppressAutoHyphens w:val="0"/>
      <w:spacing w:before="60" w:after="120"/>
      <w:ind w:left="720" w:right="198"/>
      <w:jc w:val="both"/>
    </w:pPr>
    <w:rPr>
      <w:rFonts w:ascii="Times New Roman" w:eastAsia="Times New Roman" w:hAnsi="Times New Roman" w:cs="Times New Roman"/>
      <w:sz w:val="20"/>
      <w:szCs w:val="20"/>
      <w:lang w:val="en-GB" w:eastAsia="ru-RU"/>
    </w:rPr>
  </w:style>
  <w:style w:type="paragraph" w:customStyle="1" w:styleId="afffffffffffffffffffffffff6">
    <w:name w:val="Разделитель"/>
    <w:basedOn w:val="ac"/>
    <w:rsid w:val="00DF697A"/>
    <w:pPr>
      <w:widowControl w:val="0"/>
      <w:suppressAutoHyphens w:val="0"/>
      <w:spacing w:before="240" w:after="240"/>
      <w:jc w:val="center"/>
    </w:pPr>
    <w:rPr>
      <w:rFonts w:ascii="Times New Roman" w:eastAsia="Times New Roman" w:hAnsi="Times New Roman" w:cs="Times New Roman"/>
      <w:szCs w:val="20"/>
      <w:lang w:val="en-GB" w:eastAsia="ru-RU"/>
    </w:rPr>
  </w:style>
  <w:style w:type="paragraph" w:customStyle="1" w:styleId="14f4">
    <w:name w:val="Обычный14"/>
    <w:rsid w:val="00CF0DE8"/>
    <w:rPr>
      <w:rFonts w:ascii="Times New Roman" w:eastAsia="Times New Roman" w:hAnsi="Times New Roman" w:cs="Times New Roman"/>
      <w:sz w:val="24"/>
      <w:lang w:val="en-US"/>
    </w:rPr>
  </w:style>
  <w:style w:type="paragraph" w:customStyle="1" w:styleId="161">
    <w:name w:val="Основной текст16"/>
    <w:basedOn w:val="14f4"/>
    <w:rsid w:val="00CF0DE8"/>
    <w:pPr>
      <w:ind w:right="-1093"/>
      <w:jc w:val="both"/>
    </w:pPr>
    <w:rPr>
      <w:sz w:val="28"/>
      <w:lang w:val="ro-RO"/>
    </w:rPr>
  </w:style>
  <w:style w:type="paragraph" w:customStyle="1" w:styleId="290">
    <w:name w:val="Основной текст с отступом 29"/>
    <w:basedOn w:val="14f4"/>
    <w:rsid w:val="00CF0DE8"/>
    <w:pPr>
      <w:ind w:firstLine="720"/>
      <w:jc w:val="both"/>
    </w:pPr>
    <w:rPr>
      <w:sz w:val="28"/>
      <w:lang w:val="ro-RO"/>
    </w:rPr>
  </w:style>
  <w:style w:type="paragraph" w:customStyle="1" w:styleId="2fffffe">
    <w:name w:val="Верхний колонтитул2"/>
    <w:basedOn w:val="14f4"/>
    <w:rsid w:val="00CF0DE8"/>
    <w:pPr>
      <w:tabs>
        <w:tab w:val="center" w:pos="4153"/>
        <w:tab w:val="right" w:pos="8306"/>
      </w:tabs>
    </w:pPr>
  </w:style>
  <w:style w:type="character" w:customStyle="1" w:styleId="2ffffff">
    <w:name w:val="Номер страницы2"/>
    <w:basedOn w:val="ad"/>
    <w:rsid w:val="00CF0DE8"/>
  </w:style>
  <w:style w:type="paragraph" w:customStyle="1" w:styleId="BodyTextIndent1">
    <w:name w:val="Body Text Indent1"/>
    <w:basedOn w:val="14f4"/>
    <w:rsid w:val="00CF0DE8"/>
    <w:pPr>
      <w:spacing w:after="120"/>
      <w:ind w:left="283"/>
    </w:pPr>
  </w:style>
  <w:style w:type="paragraph" w:customStyle="1" w:styleId="HTML20">
    <w:name w:val="Стандартный HTML2"/>
    <w:basedOn w:val="14f4"/>
    <w:rsid w:val="00C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11">
    <w:name w:val="Пишущая машинка HTML1"/>
    <w:basedOn w:val="ad"/>
    <w:rsid w:val="00CF0DE8"/>
    <w:rPr>
      <w:rFonts w:ascii="Courier New" w:eastAsia="Times New Roman" w:hAnsi="Courier New"/>
      <w:sz w:val="20"/>
    </w:rPr>
  </w:style>
  <w:style w:type="paragraph" w:customStyle="1" w:styleId="headword">
    <w:name w:val="headword"/>
    <w:basedOn w:val="ac"/>
    <w:rsid w:val="001A5206"/>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9c">
    <w:name w:val="Обычный (веб)9"/>
    <w:basedOn w:val="ac"/>
    <w:rsid w:val="001A5206"/>
    <w:pPr>
      <w:suppressAutoHyphens w:val="0"/>
      <w:spacing w:before="100" w:beforeAutospacing="1" w:after="100" w:afterAutospacing="1" w:line="312" w:lineRule="auto"/>
    </w:pPr>
    <w:rPr>
      <w:rFonts w:ascii="Helvetica" w:eastAsia="Times New Roman" w:hAnsi="Helvetica" w:cs="Helvetica"/>
      <w:color w:val="000000"/>
      <w:sz w:val="17"/>
      <w:szCs w:val="17"/>
      <w:lang w:eastAsia="ru-RU"/>
    </w:rPr>
  </w:style>
  <w:style w:type="character" w:customStyle="1" w:styleId="subject">
    <w:name w:val="subject"/>
    <w:basedOn w:val="ad"/>
    <w:rsid w:val="001A5206"/>
  </w:style>
  <w:style w:type="character" w:customStyle="1" w:styleId="sender">
    <w:name w:val="sender"/>
    <w:basedOn w:val="ad"/>
    <w:rsid w:val="001A5206"/>
  </w:style>
  <w:style w:type="character" w:customStyle="1" w:styleId="4ff5">
    <w:name w:val="Дата4"/>
    <w:basedOn w:val="ad"/>
    <w:rsid w:val="001A5206"/>
  </w:style>
  <w:style w:type="character" w:customStyle="1" w:styleId="cald-example1">
    <w:name w:val="cald-example1"/>
    <w:basedOn w:val="ad"/>
    <w:rsid w:val="001A5206"/>
    <w:rPr>
      <w:rFonts w:ascii="Verdana" w:hAnsi="Verdana" w:cs="Verdana"/>
      <w:i/>
      <w:iCs/>
      <w:color w:val="auto"/>
      <w:sz w:val="24"/>
      <w:szCs w:val="24"/>
    </w:rPr>
  </w:style>
  <w:style w:type="character" w:customStyle="1" w:styleId="6f3">
    <w:name w:val="Гиперссылка6"/>
    <w:basedOn w:val="ad"/>
    <w:rsid w:val="001A5206"/>
    <w:rPr>
      <w:color w:val="auto"/>
      <w:u w:val="none"/>
      <w:effect w:val="none"/>
    </w:rPr>
  </w:style>
  <w:style w:type="character" w:customStyle="1" w:styleId="brokenlink">
    <w:name w:val="brokenlink"/>
    <w:basedOn w:val="ad"/>
    <w:rsid w:val="001A5206"/>
  </w:style>
  <w:style w:type="character" w:customStyle="1" w:styleId="fieldvalue1">
    <w:name w:val="fieldvalue1"/>
    <w:basedOn w:val="ad"/>
    <w:rsid w:val="001A5206"/>
    <w:rPr>
      <w:rFonts w:ascii="Arial" w:hAnsi="Arial" w:cs="Arial"/>
      <w:color w:val="000000"/>
      <w:sz w:val="22"/>
      <w:szCs w:val="22"/>
    </w:rPr>
  </w:style>
  <w:style w:type="paragraph" w:customStyle="1" w:styleId="afffffffffffffffffffffffff7">
    <w:name w:val="Укр"/>
    <w:basedOn w:val="ac"/>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NormalUkr">
    <w:name w:val="Normal_Ukr"/>
    <w:basedOn w:val="ac"/>
    <w:uiPriority w:val="99"/>
    <w:rsid w:val="006241B6"/>
    <w:pPr>
      <w:suppressAutoHyphens w:val="0"/>
      <w:ind w:firstLine="567"/>
      <w:jc w:val="both"/>
    </w:pPr>
    <w:rPr>
      <w:rFonts w:ascii="Times New Roman" w:eastAsia="Times New Roman" w:hAnsi="Times New Roman" w:cs="Times New Roman"/>
      <w:sz w:val="28"/>
      <w:szCs w:val="28"/>
      <w:lang w:eastAsia="ru-RU"/>
    </w:rPr>
  </w:style>
  <w:style w:type="paragraph" w:customStyle="1" w:styleId="1ffffffff4">
    <w:name w:val="Укр1"/>
    <w:basedOn w:val="afffffffffffffffffffffffff7"/>
    <w:rsid w:val="006241B6"/>
    <w:rPr>
      <w:sz w:val="20"/>
      <w:szCs w:val="20"/>
    </w:rPr>
  </w:style>
  <w:style w:type="paragraph" w:customStyle="1" w:styleId="NormalUkr12">
    <w:name w:val="Стиль Normal_Ukr + 12 пт полужирный По правому краю Первая строк..."/>
    <w:basedOn w:val="NormalUkr"/>
    <w:rsid w:val="006241B6"/>
    <w:pPr>
      <w:spacing w:after="120"/>
      <w:ind w:firstLine="0"/>
      <w:jc w:val="center"/>
    </w:pPr>
    <w:rPr>
      <w:b/>
      <w:bCs/>
      <w:sz w:val="24"/>
      <w:szCs w:val="24"/>
    </w:rPr>
  </w:style>
  <w:style w:type="paragraph" w:customStyle="1" w:styleId="afffffffffffffffffffffffff8">
    <w:name w:val="Назва рисунка"/>
    <w:basedOn w:val="affffffffffffffffffff7"/>
    <w:autoRedefine/>
    <w:rsid w:val="006241B6"/>
    <w:pPr>
      <w:ind w:firstLine="0"/>
      <w:jc w:val="right"/>
    </w:pPr>
    <w:rPr>
      <w:i/>
      <w:iCs/>
      <w:spacing w:val="0"/>
      <w:szCs w:val="28"/>
    </w:rPr>
  </w:style>
  <w:style w:type="paragraph" w:customStyle="1" w:styleId="8f2">
    <w:name w:val="Текст выноски8"/>
    <w:basedOn w:val="ac"/>
    <w:rsid w:val="006241B6"/>
    <w:pPr>
      <w:suppressAutoHyphens w:val="0"/>
    </w:pPr>
    <w:rPr>
      <w:rFonts w:ascii="Tahoma" w:eastAsia="Times New Roman" w:hAnsi="Tahoma" w:cs="Tahoma"/>
      <w:sz w:val="16"/>
      <w:szCs w:val="16"/>
      <w:lang w:eastAsia="ru-RU"/>
    </w:rPr>
  </w:style>
  <w:style w:type="paragraph" w:customStyle="1" w:styleId="NormalRus">
    <w:name w:val="Normal_Rus"/>
    <w:basedOn w:val="ac"/>
    <w:rsid w:val="006241B6"/>
    <w:pPr>
      <w:suppressAutoHyphens w:val="0"/>
      <w:autoSpaceDE w:val="0"/>
      <w:autoSpaceDN w:val="0"/>
      <w:adjustRightInd w:val="0"/>
      <w:ind w:firstLine="567"/>
      <w:jc w:val="both"/>
    </w:pPr>
    <w:rPr>
      <w:rFonts w:ascii="Times New Roman" w:eastAsia="Times New Roman" w:hAnsi="Times New Roman" w:cs="Times New Roman"/>
      <w:sz w:val="36"/>
      <w:szCs w:val="36"/>
      <w:lang w:eastAsia="ru-RU"/>
    </w:rPr>
  </w:style>
  <w:style w:type="paragraph" w:customStyle="1" w:styleId="Table1">
    <w:name w:val="Table 1"/>
    <w:basedOn w:val="ac"/>
    <w:rsid w:val="006241B6"/>
    <w:pPr>
      <w:suppressAutoHyphens w:val="0"/>
    </w:pPr>
    <w:rPr>
      <w:rFonts w:ascii="Verdana Ref" w:eastAsia="Times New Roman" w:hAnsi="Verdana Ref" w:cs="Times New Roman"/>
      <w:sz w:val="22"/>
      <w:szCs w:val="22"/>
      <w:lang w:val="en-US" w:eastAsia="ru-RU"/>
    </w:rPr>
  </w:style>
  <w:style w:type="paragraph" w:customStyle="1" w:styleId="4ff6">
    <w:name w:val="Тема примечания4"/>
    <w:basedOn w:val="aff2"/>
    <w:next w:val="aff2"/>
    <w:rsid w:val="006241B6"/>
    <w:pPr>
      <w:widowControl/>
    </w:pPr>
    <w:rPr>
      <w:rFonts w:ascii="Times New Roman" w:eastAsia="Times New Roman" w:hAnsi="Times New Roman" w:cs="Times New Roman"/>
      <w:b/>
      <w:bCs/>
    </w:rPr>
  </w:style>
  <w:style w:type="paragraph" w:customStyle="1" w:styleId="1ffffffff5">
    <w:name w:val="Çàãîëîâîê1"/>
    <w:basedOn w:val="ac"/>
    <w:rsid w:val="00580535"/>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character" w:customStyle="1" w:styleId="italic1">
    <w:name w:val="italic1"/>
    <w:basedOn w:val="ad"/>
    <w:rsid w:val="00191C95"/>
    <w:rPr>
      <w:i/>
      <w:iCs/>
      <w:vanish w:val="0"/>
      <w:webHidden w:val="0"/>
      <w:specVanish w:val="0"/>
    </w:rPr>
  </w:style>
  <w:style w:type="character" w:customStyle="1" w:styleId="Heading3Char1CharChar">
    <w:name w:val="Heading 3 Char1 Char Char"/>
    <w:basedOn w:val="ad"/>
    <w:rsid w:val="00F30791"/>
    <w:rPr>
      <w:rFonts w:eastAsia="MS Mincho"/>
      <w:sz w:val="28"/>
      <w:szCs w:val="24"/>
      <w:lang w:val="uk-UA" w:eastAsia="ja-JP" w:bidi="ar-SA"/>
    </w:rPr>
  </w:style>
  <w:style w:type="paragraph" w:customStyle="1" w:styleId="afffffffffffffffffffffffff9">
    <w:name w:val="Базовый с отступом"/>
    <w:uiPriority w:val="99"/>
    <w:rsid w:val="00381722"/>
    <w:pPr>
      <w:widowControl w:val="0"/>
      <w:autoSpaceDE w:val="0"/>
      <w:autoSpaceDN w:val="0"/>
      <w:adjustRightInd w:val="0"/>
      <w:spacing w:line="376" w:lineRule="atLeast"/>
      <w:ind w:firstLine="567"/>
      <w:jc w:val="both"/>
    </w:pPr>
    <w:rPr>
      <w:rFonts w:ascii="Times New Roman" w:eastAsia="Times New Roman" w:hAnsi="Times New Roman" w:cs="Times New Roman"/>
      <w:color w:val="000000"/>
      <w:sz w:val="28"/>
      <w:szCs w:val="28"/>
    </w:rPr>
  </w:style>
  <w:style w:type="paragraph" w:customStyle="1" w:styleId="1ffffffff6">
    <w:name w:val="обычный1"/>
    <w:basedOn w:val="ac"/>
    <w:rsid w:val="001A6E56"/>
    <w:pPr>
      <w:suppressAutoHyphens w:val="0"/>
      <w:spacing w:line="190" w:lineRule="exact"/>
      <w:ind w:firstLine="170"/>
      <w:jc w:val="both"/>
    </w:pPr>
    <w:rPr>
      <w:rFonts w:ascii="Times New Roman" w:eastAsia="Times New Roman" w:hAnsi="Times New Roman" w:cs="Times New Roman"/>
      <w:sz w:val="18"/>
      <w:szCs w:val="20"/>
      <w:lang w:eastAsia="ru-RU"/>
    </w:rPr>
  </w:style>
  <w:style w:type="paragraph" w:customStyle="1" w:styleId="Style0">
    <w:name w:val="Style0"/>
    <w:rsid w:val="001A6E56"/>
    <w:rPr>
      <w:rFonts w:ascii="Arial" w:eastAsia="Times New Roman" w:hAnsi="Arial" w:cs="Times New Roman"/>
      <w:snapToGrid w:val="0"/>
      <w:sz w:val="24"/>
    </w:rPr>
  </w:style>
  <w:style w:type="paragraph" w:customStyle="1" w:styleId="afffffffffffffffffffffffffa">
    <w:name w:val="литерату"/>
    <w:basedOn w:val="ac"/>
    <w:rsid w:val="001A6E56"/>
    <w:pPr>
      <w:suppressAutoHyphens w:val="0"/>
      <w:spacing w:after="10" w:line="180" w:lineRule="exact"/>
      <w:ind w:left="170" w:hanging="170"/>
      <w:jc w:val="both"/>
    </w:pPr>
    <w:rPr>
      <w:rFonts w:ascii="Times New Roman" w:eastAsia="Times New Roman" w:hAnsi="Times New Roman" w:cs="Times New Roman"/>
      <w:sz w:val="16"/>
      <w:szCs w:val="20"/>
      <w:lang w:eastAsia="ru-RU"/>
    </w:rPr>
  </w:style>
  <w:style w:type="character" w:customStyle="1" w:styleId="wordstyle1">
    <w:name w:val="word_style1"/>
    <w:basedOn w:val="ad"/>
    <w:rsid w:val="001A6E56"/>
    <w:rPr>
      <w:rFonts w:ascii="Arial" w:hAnsi="Arial" w:cs="Arial" w:hint="default"/>
      <w:b/>
      <w:bCs/>
      <w:color w:val="CC3300"/>
      <w:sz w:val="18"/>
      <w:szCs w:val="18"/>
    </w:rPr>
  </w:style>
  <w:style w:type="paragraph" w:customStyle="1" w:styleId="afffffffffffffffffffffffffb">
    <w:name w:val="ЛитСписок"/>
    <w:basedOn w:val="Default"/>
    <w:next w:val="Default"/>
    <w:rsid w:val="001A6E56"/>
    <w:pPr>
      <w:suppressAutoHyphens w:val="0"/>
      <w:autoSpaceDE/>
    </w:pPr>
    <w:rPr>
      <w:rFonts w:ascii="IMFABA+TimesNewRoman" w:eastAsia="Times New Roman" w:hAnsi="IMFABA+TimesNewRoman" w:cs="Times New Roman"/>
      <w:snapToGrid w:val="0"/>
      <w:color w:val="auto"/>
      <w:szCs w:val="20"/>
      <w:lang w:eastAsia="ru-RU"/>
    </w:rPr>
  </w:style>
  <w:style w:type="paragraph" w:customStyle="1" w:styleId="Aioiaue">
    <w:name w:val="Aioiaue"/>
    <w:basedOn w:val="Default"/>
    <w:next w:val="Default"/>
    <w:rsid w:val="00D2606E"/>
    <w:pPr>
      <w:suppressAutoHyphens w:val="0"/>
      <w:autoSpaceDE/>
    </w:pPr>
    <w:rPr>
      <w:rFonts w:ascii="TimesNewRoman" w:eastAsia="Times New Roman" w:hAnsi="TimesNewRoman" w:cs="Times New Roman"/>
      <w:snapToGrid w:val="0"/>
      <w:color w:val="auto"/>
      <w:szCs w:val="20"/>
      <w:lang w:eastAsia="ru-RU"/>
    </w:rPr>
  </w:style>
  <w:style w:type="paragraph" w:customStyle="1" w:styleId="pj">
    <w:name w:val="pj"/>
    <w:basedOn w:val="ac"/>
    <w:rsid w:val="00A212AC"/>
    <w:pPr>
      <w:suppressAutoHyphens w:val="0"/>
      <w:spacing w:before="100" w:beforeAutospacing="1" w:after="100" w:afterAutospacing="1"/>
      <w:jc w:val="both"/>
    </w:pPr>
    <w:rPr>
      <w:rFonts w:ascii="Verdana" w:eastAsia="Times New Roman" w:hAnsi="Verdana" w:cs="Verdana"/>
      <w:sz w:val="20"/>
      <w:szCs w:val="20"/>
      <w:lang w:eastAsia="ru-RU"/>
    </w:rPr>
  </w:style>
  <w:style w:type="character" w:customStyle="1" w:styleId="normal10">
    <w:name w:val="normal1"/>
    <w:basedOn w:val="ad"/>
    <w:rsid w:val="00A212AC"/>
    <w:rPr>
      <w:rFonts w:ascii="Verdana" w:hAnsi="Verdana" w:cs="Verdana"/>
      <w:sz w:val="18"/>
      <w:szCs w:val="18"/>
    </w:rPr>
  </w:style>
  <w:style w:type="character" w:customStyle="1" w:styleId="citecrochet1">
    <w:name w:val="cite_crochet1"/>
    <w:basedOn w:val="ad"/>
    <w:rsid w:val="00A212AC"/>
    <w:rPr>
      <w:vanish/>
    </w:rPr>
  </w:style>
  <w:style w:type="paragraph" w:customStyle="1" w:styleId="r">
    <w:name w:val="r"/>
    <w:basedOn w:val="ac"/>
    <w:rsid w:val="00A212AC"/>
    <w:pPr>
      <w:suppressAutoHyphens w:val="0"/>
      <w:ind w:left="612"/>
      <w:jc w:val="both"/>
    </w:pPr>
    <w:rPr>
      <w:rFonts w:ascii="Times New Roman" w:eastAsia="Times New Roman" w:hAnsi="Times New Roman" w:cs="Times New Roman"/>
      <w:lang w:eastAsia="ru-RU"/>
    </w:rPr>
  </w:style>
  <w:style w:type="character" w:customStyle="1" w:styleId="h30">
    <w:name w:val="h3"/>
    <w:basedOn w:val="ad"/>
    <w:rsid w:val="00A212AC"/>
  </w:style>
  <w:style w:type="paragraph" w:customStyle="1" w:styleId="14pt14pt">
    <w:name w:val="Обычный + 14 ptОбычный + 14 pt"/>
    <w:basedOn w:val="affffffff9"/>
    <w:rsid w:val="00A212AC"/>
    <w:pPr>
      <w:suppressAutoHyphens w:val="0"/>
      <w:spacing w:before="0" w:after="0" w:line="360" w:lineRule="auto"/>
      <w:ind w:firstLine="709"/>
      <w:jc w:val="both"/>
    </w:pPr>
    <w:rPr>
      <w:rFonts w:ascii="Times New Roman" w:eastAsia="Times New Roman" w:hAnsi="Times New Roman" w:cs="Times New Roman"/>
      <w:sz w:val="28"/>
      <w:szCs w:val="28"/>
      <w:lang w:val="uk-UA" w:eastAsia="ru-RU"/>
    </w:rPr>
  </w:style>
  <w:style w:type="paragraph" w:customStyle="1" w:styleId="Pa2">
    <w:name w:val="Pa2"/>
    <w:basedOn w:val="Default"/>
    <w:next w:val="Default"/>
    <w:rsid w:val="00773B27"/>
    <w:pPr>
      <w:suppressAutoHyphens w:val="0"/>
      <w:autoSpaceDE/>
      <w:spacing w:line="180" w:lineRule="auto"/>
    </w:pPr>
    <w:rPr>
      <w:rFonts w:ascii="Frutiger-Italic" w:eastAsia="Times New Roman" w:hAnsi="Frutiger-Italic" w:cs="Times New Roman"/>
      <w:color w:val="auto"/>
      <w:sz w:val="20"/>
      <w:szCs w:val="20"/>
      <w:lang w:eastAsia="ru-RU"/>
    </w:rPr>
  </w:style>
  <w:style w:type="paragraph" w:customStyle="1" w:styleId="8f3">
    <w:name w:val="Обычный (веб)8"/>
    <w:basedOn w:val="ac"/>
    <w:rsid w:val="00773B27"/>
    <w:pPr>
      <w:suppressAutoHyphens w:val="0"/>
      <w:spacing w:before="100" w:after="100"/>
    </w:pPr>
    <w:rPr>
      <w:rFonts w:ascii="Arial Unicode MS" w:eastAsia="Arial Unicode MS" w:hAnsi="Arial Unicode MS" w:cs="Times New Roman"/>
      <w:szCs w:val="20"/>
      <w:lang w:eastAsia="ru-RU"/>
    </w:rPr>
  </w:style>
  <w:style w:type="paragraph" w:customStyle="1" w:styleId="afffffffffffffffffffffffffc">
    <w:name w:val="Табличные данные"/>
    <w:basedOn w:val="ac"/>
    <w:rsid w:val="00773B27"/>
    <w:pPr>
      <w:suppressAutoHyphens w:val="0"/>
      <w:jc w:val="both"/>
    </w:pPr>
    <w:rPr>
      <w:rFonts w:ascii="Times New Roman" w:eastAsia="Times New Roman" w:hAnsi="Times New Roman" w:cs="Times New Roman"/>
      <w:szCs w:val="20"/>
      <w:lang w:val="uk-UA" w:eastAsia="ru-RU"/>
    </w:rPr>
  </w:style>
  <w:style w:type="character" w:customStyle="1" w:styleId="uroktext1">
    <w:name w:val="uroktext1"/>
    <w:basedOn w:val="ad"/>
    <w:rsid w:val="00773B27"/>
    <w:rPr>
      <w:rFonts w:ascii="Arial" w:hAnsi="Arial"/>
      <w:color w:val="000000"/>
      <w:sz w:val="21"/>
    </w:rPr>
  </w:style>
  <w:style w:type="character" w:customStyle="1" w:styleId="1ffffffff7">
    <w:name w:val="Знак Знак1"/>
    <w:basedOn w:val="ad"/>
    <w:locked/>
    <w:rsid w:val="00EA68EC"/>
    <w:rPr>
      <w:rFonts w:ascii="Cambria" w:hAnsi="Cambria"/>
      <w:b/>
      <w:bCs/>
      <w:kern w:val="32"/>
      <w:sz w:val="32"/>
      <w:szCs w:val="32"/>
      <w:lang w:val="ru-RU" w:eastAsia="ru-RU" w:bidi="ar-SA"/>
    </w:rPr>
  </w:style>
  <w:style w:type="character" w:customStyle="1" w:styleId="afffffffffffffffffffffffffd">
    <w:name w:val="Знак Знак"/>
    <w:basedOn w:val="ad"/>
    <w:semiHidden/>
    <w:locked/>
    <w:rsid w:val="00EA68EC"/>
    <w:rPr>
      <w:rFonts w:eastAsia="SimSun"/>
      <w:sz w:val="16"/>
      <w:szCs w:val="16"/>
      <w:lang w:val="ru-RU" w:eastAsia="ru-RU" w:bidi="ar-SA"/>
    </w:rPr>
  </w:style>
  <w:style w:type="paragraph" w:customStyle="1" w:styleId="333">
    <w:name w:val="Основной текст 33"/>
    <w:basedOn w:val="ac"/>
    <w:rsid w:val="00EF6AFF"/>
    <w:pPr>
      <w:widowControl w:val="0"/>
      <w:suppressAutoHyphens w:val="0"/>
      <w:spacing w:line="360" w:lineRule="auto"/>
      <w:ind w:firstLine="709"/>
      <w:jc w:val="both"/>
    </w:pPr>
    <w:rPr>
      <w:rFonts w:ascii="Times New Roman" w:eastAsia="Times New Roman" w:hAnsi="Times New Roman" w:cs="Times New Roman"/>
      <w:szCs w:val="20"/>
      <w:lang w:eastAsia="ru-RU"/>
    </w:rPr>
  </w:style>
  <w:style w:type="character" w:customStyle="1" w:styleId="persona">
    <w:name w:val="persona"/>
    <w:basedOn w:val="ad"/>
    <w:rsid w:val="00EF6AFF"/>
  </w:style>
  <w:style w:type="paragraph" w:customStyle="1" w:styleId="Page0">
    <w:name w:val="Page"/>
    <w:basedOn w:val="ac"/>
    <w:rsid w:val="00EF6AFF"/>
    <w:pPr>
      <w:widowControl w:val="0"/>
      <w:suppressAutoHyphens w:val="0"/>
      <w:autoSpaceDE w:val="0"/>
      <w:autoSpaceDN w:val="0"/>
      <w:adjustRightInd w:val="0"/>
    </w:pPr>
    <w:rPr>
      <w:rFonts w:ascii="Times New Roman" w:eastAsia="Times New Roman" w:hAnsi="Times New Roman" w:cs="Times New Roman"/>
      <w:b/>
      <w:bCs/>
      <w:iCs/>
      <w:color w:val="666699"/>
      <w:sz w:val="19"/>
      <w:szCs w:val="23"/>
      <w:lang w:eastAsia="ru-RU"/>
    </w:rPr>
  </w:style>
  <w:style w:type="character" w:customStyle="1" w:styleId="textcopy1">
    <w:name w:val="textcopy1"/>
    <w:basedOn w:val="ad"/>
    <w:rsid w:val="00F249F9"/>
    <w:rPr>
      <w:rFonts w:ascii="Arial" w:hAnsi="Arial" w:cs="Arial" w:hint="default"/>
      <w:b w:val="0"/>
      <w:bCs w:val="0"/>
      <w:strike w:val="0"/>
      <w:dstrike w:val="0"/>
      <w:color w:val="000000"/>
      <w:sz w:val="20"/>
      <w:szCs w:val="20"/>
      <w:u w:val="none"/>
      <w:effect w:val="none"/>
    </w:rPr>
  </w:style>
  <w:style w:type="character" w:customStyle="1" w:styleId="scaps">
    <w:name w:val="scaps"/>
    <w:basedOn w:val="ad"/>
    <w:rsid w:val="00F249F9"/>
  </w:style>
  <w:style w:type="character" w:customStyle="1" w:styleId="ver101">
    <w:name w:val="ver101"/>
    <w:basedOn w:val="ad"/>
    <w:rsid w:val="00F249F9"/>
    <w:rPr>
      <w:rFonts w:ascii="Verdana" w:hAnsi="Verdana" w:hint="default"/>
      <w:strike w:val="0"/>
      <w:dstrike w:val="0"/>
      <w:sz w:val="15"/>
      <w:szCs w:val="15"/>
      <w:u w:val="none"/>
      <w:effect w:val="none"/>
    </w:rPr>
  </w:style>
  <w:style w:type="character" w:customStyle="1" w:styleId="inside-head">
    <w:name w:val="inside-head"/>
    <w:basedOn w:val="ad"/>
    <w:rsid w:val="00F249F9"/>
  </w:style>
  <w:style w:type="character" w:customStyle="1" w:styleId="c7">
    <w:name w:val="c7"/>
    <w:basedOn w:val="ad"/>
    <w:rsid w:val="00CD4E1F"/>
    <w:rPr>
      <w:sz w:val="20"/>
      <w:szCs w:val="20"/>
    </w:rPr>
  </w:style>
  <w:style w:type="character" w:customStyle="1" w:styleId="c10">
    <w:name w:val="c10"/>
    <w:basedOn w:val="ad"/>
    <w:rsid w:val="00CA107E"/>
    <w:rPr>
      <w:sz w:val="20"/>
      <w:szCs w:val="20"/>
    </w:rPr>
  </w:style>
  <w:style w:type="paragraph" w:customStyle="1" w:styleId="1011">
    <w:name w:val="Обычный + Первая строка:  1.01 см.Междустр.интервал:  одинарный"/>
    <w:basedOn w:val="ac"/>
    <w:rsid w:val="0090002C"/>
    <w:pPr>
      <w:widowControl w:val="0"/>
      <w:suppressAutoHyphens w:val="0"/>
      <w:ind w:firstLine="570"/>
      <w:jc w:val="both"/>
    </w:pPr>
    <w:rPr>
      <w:rFonts w:ascii="Times New Roman" w:eastAsia="Times New Roman" w:hAnsi="Times New Roman" w:cs="Times New Roman"/>
      <w:sz w:val="28"/>
      <w:szCs w:val="20"/>
      <w:lang w:val="uk-UA" w:eastAsia="ru-RU"/>
    </w:rPr>
  </w:style>
  <w:style w:type="paragraph" w:customStyle="1" w:styleId="justify1">
    <w:name w:val="justify1"/>
    <w:basedOn w:val="ac"/>
    <w:rsid w:val="00ED1CAB"/>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SzvegtrzsChar">
    <w:name w:val="Szövegtörzs Char"/>
    <w:basedOn w:val="ad"/>
    <w:rsid w:val="00443246"/>
    <w:rPr>
      <w:noProof w:val="0"/>
      <w:sz w:val="28"/>
      <w:szCs w:val="28"/>
      <w:lang w:val="uk-UA" w:eastAsia="ru-RU" w:bidi="ar-SA"/>
    </w:rPr>
  </w:style>
  <w:style w:type="paragraph" w:customStyle="1" w:styleId="afffffffffffffffffffffffffe">
    <w:name w:val="Инициалы"/>
    <w:basedOn w:val="ac"/>
    <w:next w:val="ac"/>
    <w:rsid w:val="00443246"/>
    <w:pPr>
      <w:keepNext/>
      <w:keepLines/>
      <w:suppressAutoHyphens w:val="0"/>
      <w:autoSpaceDE w:val="0"/>
      <w:autoSpaceDN w:val="0"/>
      <w:spacing w:before="220" w:line="220" w:lineRule="atLeast"/>
      <w:jc w:val="both"/>
    </w:pPr>
    <w:rPr>
      <w:rFonts w:ascii="Arial" w:eastAsia="Times New Roman" w:hAnsi="Arial" w:cs="Arial"/>
      <w:spacing w:val="-5"/>
      <w:sz w:val="20"/>
      <w:szCs w:val="20"/>
      <w:lang w:eastAsia="ru-RU"/>
    </w:rPr>
  </w:style>
  <w:style w:type="paragraph" w:customStyle="1" w:styleId="Megjegyzstrgya">
    <w:name w:val="Megjegyzés tárgya"/>
    <w:basedOn w:val="aff2"/>
    <w:next w:val="aff2"/>
    <w:semiHidden/>
    <w:rsid w:val="00443246"/>
    <w:pPr>
      <w:widowControl/>
      <w:autoSpaceDE w:val="0"/>
      <w:autoSpaceDN w:val="0"/>
    </w:pPr>
    <w:rPr>
      <w:rFonts w:ascii="Times New Roman" w:eastAsia="Times New Roman" w:hAnsi="Times New Roman" w:cs="Times New Roman"/>
      <w:b/>
      <w:bCs/>
    </w:rPr>
  </w:style>
  <w:style w:type="paragraph" w:customStyle="1" w:styleId="Buborkszveg">
    <w:name w:val="Buborékszöveg"/>
    <w:basedOn w:val="ac"/>
    <w:semiHidden/>
    <w:rsid w:val="00443246"/>
    <w:pPr>
      <w:suppressAutoHyphens w:val="0"/>
      <w:autoSpaceDE w:val="0"/>
      <w:autoSpaceDN w:val="0"/>
    </w:pPr>
    <w:rPr>
      <w:rFonts w:ascii="Tahoma" w:eastAsia="Times New Roman" w:hAnsi="Tahoma" w:cs="Tahoma"/>
      <w:sz w:val="16"/>
      <w:szCs w:val="16"/>
      <w:lang w:eastAsia="ru-RU"/>
    </w:rPr>
  </w:style>
  <w:style w:type="paragraph" w:customStyle="1" w:styleId="NormlWeb">
    <w:name w:val="Normál (Web)"/>
    <w:basedOn w:val="ac"/>
    <w:rsid w:val="00443246"/>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NormlWebChar">
    <w:name w:val="Normál (Web) Char"/>
    <w:basedOn w:val="ad"/>
    <w:rsid w:val="00443246"/>
    <w:rPr>
      <w:noProof w:val="0"/>
      <w:sz w:val="24"/>
      <w:szCs w:val="24"/>
      <w:lang w:val="ru-RU" w:eastAsia="ru-RU" w:bidi="ar-SA"/>
    </w:rPr>
  </w:style>
  <w:style w:type="paragraph" w:customStyle="1" w:styleId="12a">
    <w:name w:val="Основной текст с отступом12"/>
    <w:basedOn w:val="ac"/>
    <w:rsid w:val="009E1B56"/>
    <w:pPr>
      <w:suppressAutoHyphens w:val="0"/>
      <w:autoSpaceDE w:val="0"/>
      <w:autoSpaceDN w:val="0"/>
      <w:spacing w:after="120"/>
      <w:ind w:left="283"/>
    </w:pPr>
    <w:rPr>
      <w:rFonts w:ascii="Times New Roman" w:eastAsia="Times New Roman" w:hAnsi="Times New Roman" w:cs="Times New Roman"/>
      <w:sz w:val="20"/>
      <w:szCs w:val="20"/>
      <w:lang w:eastAsia="ru-RU"/>
    </w:rPr>
  </w:style>
  <w:style w:type="paragraph" w:customStyle="1" w:styleId="5fd">
    <w:name w:val="Тема примечания5"/>
    <w:basedOn w:val="aff2"/>
    <w:next w:val="aff2"/>
    <w:rsid w:val="009E1B56"/>
    <w:pPr>
      <w:widowControl/>
      <w:autoSpaceDE w:val="0"/>
      <w:autoSpaceDN w:val="0"/>
    </w:pPr>
    <w:rPr>
      <w:rFonts w:ascii="Times New Roman" w:eastAsia="Times New Roman" w:hAnsi="Times New Roman" w:cs="Times New Roman"/>
      <w:b/>
      <w:bCs/>
    </w:rPr>
  </w:style>
  <w:style w:type="paragraph" w:customStyle="1" w:styleId="9d">
    <w:name w:val="Текст выноски9"/>
    <w:basedOn w:val="ac"/>
    <w:rsid w:val="009E1B56"/>
    <w:pPr>
      <w:suppressAutoHyphens w:val="0"/>
      <w:autoSpaceDE w:val="0"/>
      <w:autoSpaceDN w:val="0"/>
    </w:pPr>
    <w:rPr>
      <w:rFonts w:ascii="Tahoma" w:eastAsia="Times New Roman" w:hAnsi="Tahoma" w:cs="Tahoma"/>
      <w:sz w:val="16"/>
      <w:szCs w:val="16"/>
      <w:lang w:eastAsia="ru-RU"/>
    </w:rPr>
  </w:style>
  <w:style w:type="character" w:customStyle="1" w:styleId="affffffffffffffffffffffffff">
    <w:name w:val="Обычный (веб) Знак"/>
    <w:basedOn w:val="ad"/>
    <w:rsid w:val="009E1B56"/>
    <w:rPr>
      <w:sz w:val="24"/>
      <w:szCs w:val="24"/>
      <w:lang w:val="ru-RU" w:eastAsia="ru-RU"/>
    </w:rPr>
  </w:style>
  <w:style w:type="paragraph" w:customStyle="1" w:styleId="Center0">
    <w:name w:val="Center"/>
    <w:basedOn w:val="ac"/>
    <w:rsid w:val="0066258B"/>
    <w:pPr>
      <w:widowControl w:val="0"/>
      <w:suppressAutoHyphens w:val="0"/>
      <w:spacing w:line="360" w:lineRule="auto"/>
      <w:jc w:val="center"/>
    </w:pPr>
    <w:rPr>
      <w:rFonts w:ascii="Times New Roman" w:eastAsia="Times New Roman" w:hAnsi="Times New Roman" w:cs="Times New Roman"/>
      <w:sz w:val="28"/>
      <w:szCs w:val="28"/>
      <w:lang w:val="uk-UA" w:eastAsia="ru-RU"/>
    </w:rPr>
  </w:style>
  <w:style w:type="paragraph" w:customStyle="1" w:styleId="154">
    <w:name w:val="Обычный15"/>
    <w:rsid w:val="0072174E"/>
    <w:rPr>
      <w:rFonts w:ascii="Times New Roman" w:eastAsia="Times New Roman" w:hAnsi="Times New Roman" w:cs="Times New Roman"/>
      <w:snapToGrid w:val="0"/>
    </w:rPr>
  </w:style>
  <w:style w:type="paragraph" w:customStyle="1" w:styleId="630">
    <w:name w:val="Заголовок 63"/>
    <w:basedOn w:val="154"/>
    <w:next w:val="154"/>
    <w:rsid w:val="006F2EFD"/>
    <w:pPr>
      <w:keepNext/>
      <w:spacing w:line="360" w:lineRule="auto"/>
      <w:ind w:firstLine="360"/>
      <w:jc w:val="both"/>
      <w:outlineLvl w:val="5"/>
    </w:pPr>
    <w:rPr>
      <w:snapToGrid/>
      <w:sz w:val="28"/>
      <w:lang w:val="uk-UA"/>
    </w:rPr>
  </w:style>
  <w:style w:type="character" w:customStyle="1" w:styleId="8f4">
    <w:name w:val="Основной шрифт абзаца8"/>
    <w:rsid w:val="006F2EFD"/>
  </w:style>
  <w:style w:type="paragraph" w:customStyle="1" w:styleId="3fffb">
    <w:name w:val="Верхний колонтитул3"/>
    <w:basedOn w:val="154"/>
    <w:rsid w:val="006F2EFD"/>
    <w:pPr>
      <w:tabs>
        <w:tab w:val="center" w:pos="4677"/>
        <w:tab w:val="right" w:pos="9355"/>
      </w:tabs>
    </w:pPr>
    <w:rPr>
      <w:snapToGrid/>
      <w:sz w:val="24"/>
    </w:rPr>
  </w:style>
  <w:style w:type="character" w:customStyle="1" w:styleId="3fffc">
    <w:name w:val="Номер страницы3"/>
    <w:basedOn w:val="8f4"/>
    <w:rsid w:val="006F2EFD"/>
  </w:style>
  <w:style w:type="paragraph" w:customStyle="1" w:styleId="2ffffff0">
    <w:name w:val="Нижний колонтитул2"/>
    <w:basedOn w:val="154"/>
    <w:rsid w:val="006F2EFD"/>
    <w:pPr>
      <w:tabs>
        <w:tab w:val="center" w:pos="4677"/>
        <w:tab w:val="right" w:pos="9355"/>
      </w:tabs>
    </w:pPr>
    <w:rPr>
      <w:snapToGrid/>
      <w:sz w:val="24"/>
    </w:rPr>
  </w:style>
  <w:style w:type="character" w:customStyle="1" w:styleId="text131">
    <w:name w:val="text131"/>
    <w:basedOn w:val="ad"/>
    <w:rsid w:val="00161AF8"/>
    <w:rPr>
      <w:rFonts w:ascii="Verdana" w:hAnsi="Verdana" w:cs="Verdana"/>
      <w:color w:val="FFFFFF"/>
      <w:sz w:val="26"/>
      <w:szCs w:val="26"/>
      <w:u w:val="none"/>
      <w:effect w:val="none"/>
    </w:rPr>
  </w:style>
  <w:style w:type="paragraph" w:customStyle="1" w:styleId="14pt127">
    <w:name w:val="Стиль 14 pt по ширине Первая строка:  127 см Междустр.интервал:..."/>
    <w:basedOn w:val="ac"/>
    <w:rsid w:val="00DA49B1"/>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character" w:customStyle="1" w:styleId="1ffffffff8">
    <w:name w:val="Знак Знак1"/>
    <w:basedOn w:val="ad"/>
    <w:rsid w:val="00574D8D"/>
    <w:rPr>
      <w:b/>
      <w:noProof w:val="0"/>
      <w:sz w:val="28"/>
      <w:szCs w:val="28"/>
      <w:lang w:val="uk-UA" w:eastAsia="ru-RU" w:bidi="ar-SA"/>
    </w:rPr>
  </w:style>
  <w:style w:type="paragraph" w:customStyle="1" w:styleId="1421">
    <w:name w:val="Стиль Заголовок 1 + После:  42 пт"/>
    <w:basedOn w:val="1"/>
    <w:autoRedefine/>
    <w:rsid w:val="00574D8D"/>
    <w:pPr>
      <w:pageBreakBefore/>
      <w:numPr>
        <w:numId w:val="0"/>
      </w:numPr>
      <w:suppressAutoHyphens w:val="0"/>
      <w:spacing w:before="0" w:after="600" w:line="360" w:lineRule="auto"/>
      <w:jc w:val="center"/>
    </w:pPr>
    <w:rPr>
      <w:rFonts w:ascii="Times New Roman" w:eastAsia="Times New Roman" w:hAnsi="Times New Roman" w:cs="Times New Roman"/>
      <w:kern w:val="0"/>
      <w:sz w:val="28"/>
      <w:szCs w:val="20"/>
      <w:lang w:val="uk-UA" w:eastAsia="ru-RU"/>
    </w:rPr>
  </w:style>
  <w:style w:type="paragraph" w:customStyle="1" w:styleId="1127">
    <w:name w:val="Стиль Заголовок 1 + По ширине Первая строка:  127 см"/>
    <w:basedOn w:val="1"/>
    <w:rsid w:val="00574D8D"/>
    <w:pPr>
      <w:pageBreakBefore/>
      <w:numPr>
        <w:numId w:val="0"/>
      </w:numPr>
      <w:suppressAutoHyphens w:val="0"/>
      <w:spacing w:before="0" w:after="600" w:line="360" w:lineRule="auto"/>
      <w:ind w:firstLine="720"/>
      <w:jc w:val="center"/>
    </w:pPr>
    <w:rPr>
      <w:rFonts w:ascii="Times New Roman" w:eastAsia="Times New Roman" w:hAnsi="Times New Roman" w:cs="Times New Roman"/>
      <w:kern w:val="0"/>
      <w:sz w:val="28"/>
      <w:szCs w:val="28"/>
      <w:lang w:val="uk-UA" w:eastAsia="ru-RU"/>
    </w:rPr>
  </w:style>
  <w:style w:type="paragraph" w:customStyle="1" w:styleId="201270">
    <w:name w:val="Стиль Заголовок 2 + Слева:  0 см Первая строка:  127 см"/>
    <w:basedOn w:val="21"/>
    <w:rsid w:val="00574D8D"/>
    <w:pPr>
      <w:numPr>
        <w:ilvl w:val="0"/>
        <w:numId w:val="0"/>
      </w:numPr>
      <w:suppressAutoHyphens w:val="0"/>
      <w:spacing w:before="480" w:after="360" w:line="360" w:lineRule="auto"/>
      <w:ind w:firstLine="720"/>
      <w:jc w:val="both"/>
    </w:pPr>
    <w:rPr>
      <w:rFonts w:ascii="Times New Roman" w:eastAsia="Times New Roman" w:hAnsi="Times New Roman" w:cs="Times New Roman"/>
      <w:i w:val="0"/>
      <w:iCs w:val="0"/>
      <w:szCs w:val="20"/>
      <w:lang w:val="uk-UA" w:eastAsia="ru-RU"/>
    </w:rPr>
  </w:style>
  <w:style w:type="character" w:customStyle="1" w:styleId="affffffffffffffffffffffffff0">
    <w:name w:val="Знак Знак"/>
    <w:basedOn w:val="ad"/>
    <w:rsid w:val="00574D8D"/>
    <w:rPr>
      <w:b/>
      <w:noProof w:val="0"/>
      <w:sz w:val="28"/>
      <w:lang w:val="uk-UA" w:eastAsia="ru-RU" w:bidi="ar-SA"/>
    </w:rPr>
  </w:style>
  <w:style w:type="paragraph" w:customStyle="1" w:styleId="1240">
    <w:name w:val="Стиль Заголовок 1 + Междустр.интервал:  точно 24 пт"/>
    <w:basedOn w:val="1"/>
    <w:rsid w:val="00574D8D"/>
    <w:pPr>
      <w:pageBreakBefore/>
      <w:numPr>
        <w:numId w:val="0"/>
      </w:numPr>
      <w:suppressAutoHyphens w:val="0"/>
      <w:spacing w:before="0" w:after="600" w:line="480" w:lineRule="exact"/>
      <w:jc w:val="center"/>
    </w:pPr>
    <w:rPr>
      <w:rFonts w:ascii="Times New Roman" w:eastAsia="Times New Roman" w:hAnsi="Times New Roman" w:cs="Times New Roman"/>
      <w:kern w:val="0"/>
      <w:sz w:val="28"/>
      <w:szCs w:val="28"/>
      <w:lang w:val="uk-UA" w:eastAsia="ru-RU"/>
    </w:rPr>
  </w:style>
  <w:style w:type="paragraph" w:customStyle="1" w:styleId="201271">
    <w:name w:val="Стиль Стиль Заголовок 2 + Слева:  0 см Первая строка:  127 см + Меж..."/>
    <w:basedOn w:val="201270"/>
    <w:rsid w:val="00574D8D"/>
    <w:pPr>
      <w:spacing w:line="480" w:lineRule="exact"/>
    </w:pPr>
  </w:style>
  <w:style w:type="paragraph" w:customStyle="1" w:styleId="affffffffffffffffffffffffff1">
    <w:name w:val="Тема примітки"/>
    <w:basedOn w:val="aff2"/>
    <w:next w:val="aff2"/>
    <w:semiHidden/>
    <w:rsid w:val="00574D8D"/>
    <w:pPr>
      <w:widowControl/>
    </w:pPr>
    <w:rPr>
      <w:rFonts w:ascii="Times New Roman" w:eastAsia="Times New Roman" w:hAnsi="Times New Roman" w:cs="Times New Roman"/>
      <w:b/>
      <w:bCs/>
    </w:rPr>
  </w:style>
  <w:style w:type="paragraph" w:customStyle="1" w:styleId="2240">
    <w:name w:val="Стиль Заголовок 2 + Междустр.интервал:  точно 24 пт"/>
    <w:basedOn w:val="21"/>
    <w:rsid w:val="00574D8D"/>
    <w:pPr>
      <w:numPr>
        <w:ilvl w:val="0"/>
        <w:numId w:val="0"/>
      </w:numPr>
      <w:suppressAutoHyphens w:val="0"/>
      <w:spacing w:before="360" w:after="360" w:line="480" w:lineRule="exact"/>
      <w:ind w:firstLine="720"/>
      <w:jc w:val="both"/>
    </w:pPr>
    <w:rPr>
      <w:rFonts w:ascii="Times New Roman" w:eastAsia="Times New Roman" w:hAnsi="Times New Roman" w:cs="Times New Roman"/>
      <w:i w:val="0"/>
      <w:iCs w:val="0"/>
      <w:szCs w:val="20"/>
      <w:lang w:val="uk-UA" w:eastAsia="ru-RU"/>
    </w:rPr>
  </w:style>
  <w:style w:type="paragraph" w:customStyle="1" w:styleId="3fffd">
    <w:name w:val="Стиль Заголовок 3 + По ширине"/>
    <w:basedOn w:val="31"/>
    <w:rsid w:val="00574D8D"/>
    <w:pPr>
      <w:widowControl/>
      <w:numPr>
        <w:ilvl w:val="0"/>
        <w:numId w:val="0"/>
      </w:numPr>
      <w:suppressAutoHyphens w:val="0"/>
      <w:spacing w:before="240" w:after="240" w:line="360" w:lineRule="auto"/>
      <w:ind w:firstLine="720"/>
      <w:jc w:val="both"/>
    </w:pPr>
    <w:rPr>
      <w:rFonts w:ascii="Times New Roman" w:eastAsia="Times New Roman" w:hAnsi="Times New Roman" w:cs="Times New Roman"/>
      <w:bCs/>
      <w:i w:val="0"/>
      <w:color w:val="auto"/>
      <w:sz w:val="28"/>
      <w:lang w:eastAsia="ru-RU"/>
    </w:rPr>
  </w:style>
  <w:style w:type="paragraph" w:customStyle="1" w:styleId="Tur1">
    <w:name w:val="Tur_1"/>
    <w:basedOn w:val="1"/>
    <w:rsid w:val="008D250C"/>
    <w:pPr>
      <w:numPr>
        <w:numId w:val="0"/>
      </w:numPr>
      <w:suppressAutoHyphens w:val="0"/>
      <w:autoSpaceDE w:val="0"/>
      <w:autoSpaceDN w:val="0"/>
      <w:spacing w:before="0" w:after="0" w:line="360" w:lineRule="auto"/>
      <w:ind w:firstLine="709"/>
      <w:jc w:val="both"/>
    </w:pPr>
    <w:rPr>
      <w:rFonts w:ascii="Times New Roman" w:eastAsia="Times New Roman" w:hAnsi="Times New Roman" w:cs="Times New Roman"/>
      <w:b w:val="0"/>
      <w:bCs w:val="0"/>
      <w:noProof/>
      <w:color w:val="000000"/>
      <w:kern w:val="0"/>
      <w:sz w:val="28"/>
      <w:szCs w:val="28"/>
      <w:lang w:val="en-US" w:eastAsia="ru-RU"/>
    </w:rPr>
  </w:style>
  <w:style w:type="paragraph" w:customStyle="1" w:styleId="Tur16">
    <w:name w:val="Tur_16"/>
    <w:basedOn w:val="1"/>
    <w:rsid w:val="008D250C"/>
    <w:pPr>
      <w:numPr>
        <w:numId w:val="0"/>
      </w:numPr>
      <w:suppressAutoHyphens w:val="0"/>
      <w:autoSpaceDE w:val="0"/>
      <w:autoSpaceDN w:val="0"/>
      <w:spacing w:line="360" w:lineRule="auto"/>
      <w:ind w:firstLine="709"/>
      <w:outlineLvl w:val="9"/>
    </w:pPr>
    <w:rPr>
      <w:rFonts w:ascii="Arial" w:eastAsia="Times New Roman" w:hAnsi="Arial" w:cs="Arial"/>
      <w:noProof/>
      <w:color w:val="000000"/>
      <w:kern w:val="32"/>
      <w:sz w:val="36"/>
      <w:szCs w:val="36"/>
      <w:lang w:val="en-US" w:eastAsia="ru-RU"/>
    </w:rPr>
  </w:style>
  <w:style w:type="paragraph" w:customStyle="1" w:styleId="Tur16TNR">
    <w:name w:val="Tur_16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32"/>
      <w:szCs w:val="32"/>
      <w:lang w:val="en-US" w:eastAsia="ru-RU"/>
    </w:rPr>
  </w:style>
  <w:style w:type="paragraph" w:customStyle="1" w:styleId="Tur14TNR">
    <w:name w:val="Tur_14_TNR"/>
    <w:basedOn w:val="ac"/>
    <w:rsid w:val="008D250C"/>
    <w:pPr>
      <w:keepNext/>
      <w:suppressAutoHyphens w:val="0"/>
      <w:autoSpaceDE w:val="0"/>
      <w:autoSpaceDN w:val="0"/>
      <w:spacing w:before="240" w:after="60" w:line="360" w:lineRule="auto"/>
      <w:ind w:firstLine="709"/>
      <w:jc w:val="both"/>
    </w:pPr>
    <w:rPr>
      <w:rFonts w:ascii="Times New Roman" w:eastAsia="Times New Roman" w:hAnsi="Times New Roman" w:cs="Times New Roman"/>
      <w:noProof/>
      <w:color w:val="000000"/>
      <w:kern w:val="32"/>
      <w:sz w:val="28"/>
      <w:szCs w:val="28"/>
      <w:lang w:val="en-US" w:eastAsia="ru-RU"/>
    </w:rPr>
  </w:style>
  <w:style w:type="paragraph" w:customStyle="1" w:styleId="-e">
    <w:name w:val="тези-статті"/>
    <w:rsid w:val="008D250C"/>
    <w:pPr>
      <w:autoSpaceDE w:val="0"/>
      <w:autoSpaceDN w:val="0"/>
      <w:adjustRightInd w:val="0"/>
      <w:spacing w:before="100" w:after="100"/>
    </w:pPr>
    <w:rPr>
      <w:rFonts w:ascii="Times New Roman" w:eastAsia="Times New Roman" w:hAnsi="Times New Roman" w:cs="Times New Roman"/>
      <w:sz w:val="28"/>
      <w:szCs w:val="28"/>
      <w:lang w:val="uk-UA"/>
    </w:rPr>
  </w:style>
  <w:style w:type="paragraph" w:customStyle="1" w:styleId="4ff7">
    <w:name w:val="Верхний колонтитул4"/>
    <w:basedOn w:val="ac"/>
    <w:rsid w:val="008D250C"/>
    <w:pPr>
      <w:widowControl w:val="0"/>
      <w:tabs>
        <w:tab w:val="center" w:pos="4818"/>
        <w:tab w:val="right" w:pos="9637"/>
      </w:tabs>
      <w:suppressAutoHyphens w:val="0"/>
      <w:autoSpaceDE w:val="0"/>
      <w:autoSpaceDN w:val="0"/>
      <w:adjustRightInd w:val="0"/>
    </w:pPr>
    <w:rPr>
      <w:rFonts w:ascii="Courier New" w:eastAsia="Times New Roman" w:hAnsi="Courier New" w:cs="Courier New"/>
      <w:lang w:val="en-US" w:eastAsia="ru-RU"/>
    </w:rPr>
  </w:style>
  <w:style w:type="paragraph" w:customStyle="1" w:styleId="10b">
    <w:name w:val="Обычный (веб)10"/>
    <w:basedOn w:val="ac"/>
    <w:rsid w:val="006539F7"/>
    <w:pPr>
      <w:suppressAutoHyphens w:val="0"/>
      <w:spacing w:before="100" w:after="100"/>
    </w:pPr>
    <w:rPr>
      <w:rFonts w:ascii="Times New Roman" w:eastAsia="Times New Roman" w:hAnsi="Times New Roman" w:cs="Times New Roman"/>
      <w:color w:val="808080"/>
      <w:sz w:val="20"/>
      <w:szCs w:val="20"/>
      <w:lang w:eastAsia="ru-RU"/>
    </w:rPr>
  </w:style>
  <w:style w:type="paragraph" w:customStyle="1" w:styleId="362">
    <w:name w:val="Основной текст с отступом 36"/>
    <w:basedOn w:val="ac"/>
    <w:rsid w:val="006539F7"/>
    <w:pPr>
      <w:widowControl w:val="0"/>
      <w:suppressAutoHyphens w:val="0"/>
      <w:ind w:firstLine="284"/>
      <w:jc w:val="both"/>
    </w:pPr>
    <w:rPr>
      <w:rFonts w:ascii="Times New Roman" w:eastAsia="Times New Roman" w:hAnsi="Times New Roman" w:cs="Times New Roman"/>
      <w:sz w:val="20"/>
      <w:szCs w:val="20"/>
      <w:lang w:eastAsia="ru-RU"/>
    </w:rPr>
  </w:style>
  <w:style w:type="paragraph" w:customStyle="1" w:styleId="281">
    <w:name w:val="Основной текст 28"/>
    <w:basedOn w:val="ac"/>
    <w:rsid w:val="006539F7"/>
    <w:pPr>
      <w:suppressAutoHyphens w:val="0"/>
      <w:ind w:firstLine="720"/>
      <w:jc w:val="both"/>
    </w:pPr>
    <w:rPr>
      <w:rFonts w:ascii="Times New Roman" w:eastAsia="Times New Roman" w:hAnsi="Times New Roman" w:cs="Times New Roman"/>
      <w:lang w:val="uk-UA" w:eastAsia="ru-RU"/>
    </w:rPr>
  </w:style>
  <w:style w:type="paragraph" w:customStyle="1" w:styleId="12b">
    <w:name w:val="Заголовок 12"/>
    <w:basedOn w:val="154"/>
    <w:next w:val="154"/>
    <w:rsid w:val="00A65D06"/>
    <w:pPr>
      <w:keepNext/>
      <w:ind w:firstLine="567"/>
      <w:jc w:val="both"/>
      <w:outlineLvl w:val="0"/>
    </w:pPr>
    <w:rPr>
      <w:snapToGrid/>
      <w:sz w:val="28"/>
    </w:rPr>
  </w:style>
  <w:style w:type="paragraph" w:customStyle="1" w:styleId="232">
    <w:name w:val="Заголовок 23"/>
    <w:basedOn w:val="154"/>
    <w:next w:val="154"/>
    <w:rsid w:val="00A65D06"/>
    <w:pPr>
      <w:keepNext/>
      <w:spacing w:before="240" w:after="60"/>
      <w:outlineLvl w:val="1"/>
    </w:pPr>
    <w:rPr>
      <w:rFonts w:ascii="Cambria" w:hAnsi="Cambria"/>
      <w:b/>
      <w:i/>
      <w:snapToGrid/>
      <w:sz w:val="28"/>
    </w:rPr>
  </w:style>
  <w:style w:type="paragraph" w:customStyle="1" w:styleId="334">
    <w:name w:val="Заголовок 33"/>
    <w:basedOn w:val="154"/>
    <w:next w:val="154"/>
    <w:rsid w:val="00A65D06"/>
    <w:pPr>
      <w:keepNext/>
      <w:spacing w:before="240" w:after="60"/>
      <w:outlineLvl w:val="2"/>
    </w:pPr>
    <w:rPr>
      <w:rFonts w:ascii="Arial" w:hAnsi="Arial"/>
      <w:b/>
      <w:snapToGrid/>
      <w:sz w:val="26"/>
    </w:rPr>
  </w:style>
  <w:style w:type="paragraph" w:customStyle="1" w:styleId="522">
    <w:name w:val="Заголовок 52"/>
    <w:basedOn w:val="154"/>
    <w:next w:val="154"/>
    <w:rsid w:val="00A65D06"/>
    <w:pPr>
      <w:spacing w:before="240" w:after="60"/>
      <w:outlineLvl w:val="4"/>
    </w:pPr>
    <w:rPr>
      <w:b/>
      <w:i/>
      <w:snapToGrid/>
      <w:sz w:val="26"/>
    </w:rPr>
  </w:style>
  <w:style w:type="paragraph" w:customStyle="1" w:styleId="730">
    <w:name w:val="Заголовок 73"/>
    <w:basedOn w:val="154"/>
    <w:next w:val="154"/>
    <w:rsid w:val="00A65D06"/>
    <w:pPr>
      <w:spacing w:before="240" w:after="60"/>
      <w:outlineLvl w:val="6"/>
    </w:pPr>
    <w:rPr>
      <w:snapToGrid/>
      <w:sz w:val="24"/>
    </w:rPr>
  </w:style>
  <w:style w:type="paragraph" w:customStyle="1" w:styleId="4ff8">
    <w:name w:val="Подзаголовок4"/>
    <w:basedOn w:val="154"/>
    <w:rsid w:val="00A65D06"/>
    <w:pPr>
      <w:jc w:val="both"/>
    </w:pPr>
    <w:rPr>
      <w:snapToGrid/>
      <w:sz w:val="28"/>
    </w:rPr>
  </w:style>
  <w:style w:type="paragraph" w:customStyle="1" w:styleId="170">
    <w:name w:val="Основной текст17"/>
    <w:basedOn w:val="154"/>
    <w:rsid w:val="00A65D06"/>
    <w:pPr>
      <w:spacing w:after="120"/>
    </w:pPr>
    <w:rPr>
      <w:snapToGrid/>
    </w:rPr>
  </w:style>
  <w:style w:type="paragraph" w:customStyle="1" w:styleId="affffffffffffffffffffffffff2">
    <w:name w:val="реферат"/>
    <w:basedOn w:val="154"/>
    <w:rsid w:val="00A65D06"/>
    <w:pPr>
      <w:spacing w:line="228" w:lineRule="auto"/>
      <w:ind w:firstLine="397"/>
      <w:jc w:val="both"/>
    </w:pPr>
    <w:rPr>
      <w:snapToGrid/>
      <w:sz w:val="22"/>
      <w:lang w:val="uk-UA"/>
    </w:rPr>
  </w:style>
  <w:style w:type="paragraph" w:customStyle="1" w:styleId="affffffffffffffffffffffffff3">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xl58">
    <w:name w:val="xl58"/>
    <w:basedOn w:val="ac"/>
    <w:rsid w:val="00F86864"/>
    <w:pPr>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4">
    <w:name w:val="Знак Знак Знак Знак Знак Знак Знак Знак"/>
    <w:basedOn w:val="ac"/>
    <w:rsid w:val="00F86864"/>
    <w:pPr>
      <w:suppressAutoHyphens w:val="0"/>
    </w:pPr>
    <w:rPr>
      <w:rFonts w:ascii="Verdana" w:eastAsia="Times New Roman" w:hAnsi="Verdana" w:cs="Times New Roman"/>
      <w:sz w:val="20"/>
      <w:szCs w:val="20"/>
      <w:lang w:val="en-US" w:eastAsia="en-US"/>
    </w:rPr>
  </w:style>
  <w:style w:type="paragraph" w:customStyle="1" w:styleId="2100">
    <w:name w:val="Основной текст с отступом 210"/>
    <w:basedOn w:val="ac"/>
    <w:rsid w:val="00AA3702"/>
    <w:pPr>
      <w:suppressAutoHyphens w:val="0"/>
      <w:overflowPunct w:val="0"/>
      <w:autoSpaceDE w:val="0"/>
      <w:autoSpaceDN w:val="0"/>
      <w:adjustRightInd w:val="0"/>
      <w:spacing w:line="360" w:lineRule="auto"/>
      <w:ind w:firstLine="540"/>
      <w:jc w:val="both"/>
      <w:textAlignment w:val="baseline"/>
    </w:pPr>
    <w:rPr>
      <w:rFonts w:ascii="Times New Roman" w:eastAsia="Times New Roman" w:hAnsi="Times New Roman" w:cs="Times New Roman"/>
      <w:sz w:val="28"/>
      <w:szCs w:val="20"/>
      <w:lang w:val="uk-UA" w:eastAsia="ru-RU"/>
    </w:rPr>
  </w:style>
  <w:style w:type="paragraph" w:customStyle="1" w:styleId="BodyText20">
    <w:name w:val="Body Text 2.основа"/>
    <w:basedOn w:val="ac"/>
    <w:rsid w:val="00483F56"/>
    <w:pPr>
      <w:suppressAutoHyphens w:val="0"/>
      <w:autoSpaceDE w:val="0"/>
      <w:autoSpaceDN w:val="0"/>
      <w:ind w:firstLine="709"/>
      <w:jc w:val="both"/>
    </w:pPr>
    <w:rPr>
      <w:rFonts w:ascii="Times New Roman" w:eastAsia="Times New Roman" w:hAnsi="Times New Roman" w:cs="Times New Roman"/>
      <w:sz w:val="28"/>
      <w:szCs w:val="28"/>
      <w:lang w:val="uk-UA" w:eastAsia="ru-RU"/>
    </w:rPr>
  </w:style>
  <w:style w:type="paragraph" w:customStyle="1" w:styleId="162">
    <w:name w:val="Обычный16"/>
    <w:rsid w:val="008F5C92"/>
    <w:rPr>
      <w:rFonts w:ascii="Dutch801 Rm BT" w:eastAsia="Times New Roman" w:hAnsi="Dutch801 Rm BT" w:cs="Times New Roman"/>
    </w:rPr>
  </w:style>
  <w:style w:type="character" w:customStyle="1" w:styleId="titlesub1">
    <w:name w:val="titlesub1"/>
    <w:basedOn w:val="ad"/>
    <w:rsid w:val="008F5C92"/>
    <w:rPr>
      <w:b/>
      <w:bCs/>
      <w:i/>
      <w:iCs/>
      <w:strike/>
      <w:sz w:val="28"/>
      <w:szCs w:val="28"/>
      <w:u w:val="none"/>
      <w:effect w:val="none"/>
    </w:rPr>
  </w:style>
  <w:style w:type="character" w:customStyle="1" w:styleId="textnews1">
    <w:name w:val="textnews1"/>
    <w:basedOn w:val="ad"/>
    <w:rsid w:val="008F5C92"/>
    <w:rPr>
      <w:b/>
      <w:bCs/>
      <w:i/>
      <w:iCs/>
      <w:smallCaps/>
      <w:strike/>
      <w:sz w:val="24"/>
      <w:szCs w:val="24"/>
      <w:u w:val="none"/>
      <w:effect w:val="none"/>
    </w:rPr>
  </w:style>
  <w:style w:type="paragraph" w:customStyle="1" w:styleId="135">
    <w:name w:val="Основной текст с отступом13"/>
    <w:basedOn w:val="ac"/>
    <w:rsid w:val="008F5C92"/>
    <w:pPr>
      <w:suppressAutoHyphens w:val="0"/>
      <w:autoSpaceDE w:val="0"/>
      <w:autoSpaceDN w:val="0"/>
      <w:spacing w:after="120"/>
      <w:ind w:left="283"/>
    </w:pPr>
    <w:rPr>
      <w:rFonts w:ascii="Times New Roman" w:eastAsia="Times New Roman" w:hAnsi="Times New Roman" w:cs="Times New Roman"/>
      <w:lang w:eastAsia="ru-RU"/>
    </w:rPr>
  </w:style>
  <w:style w:type="paragraph" w:customStyle="1" w:styleId="Text-d">
    <w:name w:val="Text-d"/>
    <w:basedOn w:val="ac"/>
    <w:rsid w:val="00CC3DA3"/>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character" w:customStyle="1" w:styleId="affffffffffffffffffffffffff5">
    <w:name w:val="Печатная машинка"/>
    <w:rsid w:val="004D425B"/>
    <w:rPr>
      <w:rFonts w:ascii="Courier New" w:hAnsi="Courier New" w:cs="Courier New"/>
      <w:sz w:val="20"/>
      <w:szCs w:val="20"/>
    </w:rPr>
  </w:style>
  <w:style w:type="paragraph" w:customStyle="1" w:styleId="291">
    <w:name w:val="Основной текст 29"/>
    <w:basedOn w:val="ac"/>
    <w:rsid w:val="00BA0755"/>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28"/>
      <w:szCs w:val="20"/>
      <w:lang w:val="en-GB" w:eastAsia="ru-RU"/>
    </w:rPr>
  </w:style>
  <w:style w:type="paragraph" w:customStyle="1" w:styleId="affffffffffffffffffffffffff6">
    <w:name w:val="основной"/>
    <w:rsid w:val="001611E8"/>
    <w:pPr>
      <w:autoSpaceDE w:val="0"/>
      <w:autoSpaceDN w:val="0"/>
      <w:ind w:firstLine="567"/>
      <w:jc w:val="both"/>
    </w:pPr>
    <w:rPr>
      <w:rFonts w:ascii="Times New Roman" w:eastAsia="Times New Roman" w:hAnsi="Times New Roman" w:cs="Times New Roman"/>
      <w:color w:val="000000"/>
      <w:lang w:eastAsia="uk-UA"/>
    </w:rPr>
  </w:style>
  <w:style w:type="paragraph" w:customStyle="1" w:styleId="21f0">
    <w:name w:val="заголовок 21"/>
    <w:basedOn w:val="ac"/>
    <w:next w:val="ac"/>
    <w:rsid w:val="00534E63"/>
    <w:pPr>
      <w:keepNext/>
      <w:suppressAutoHyphens w:val="0"/>
      <w:autoSpaceDE w:val="0"/>
      <w:autoSpaceDN w:val="0"/>
      <w:jc w:val="right"/>
    </w:pPr>
    <w:rPr>
      <w:rFonts w:ascii="Times New Roman" w:eastAsia="Times New Roman" w:hAnsi="Times New Roman" w:cs="Times New Roman"/>
      <w:sz w:val="28"/>
      <w:szCs w:val="28"/>
      <w:lang w:eastAsia="uk-UA"/>
    </w:rPr>
  </w:style>
  <w:style w:type="paragraph" w:customStyle="1" w:styleId="Iacaaiea">
    <w:name w:val="Iacaaiea"/>
    <w:rsid w:val="00534E63"/>
    <w:pPr>
      <w:autoSpaceDE w:val="0"/>
      <w:autoSpaceDN w:val="0"/>
    </w:pPr>
    <w:rPr>
      <w:rFonts w:ascii="Times New Roman" w:eastAsia="Times New Roman" w:hAnsi="Times New Roman" w:cs="Times New Roman"/>
      <w:sz w:val="28"/>
      <w:szCs w:val="28"/>
      <w:lang w:eastAsia="uk-UA"/>
    </w:rPr>
  </w:style>
  <w:style w:type="paragraph" w:customStyle="1" w:styleId="640">
    <w:name w:val="Заголовок 64"/>
    <w:basedOn w:val="162"/>
    <w:next w:val="162"/>
    <w:rsid w:val="0021405D"/>
    <w:pPr>
      <w:keepNext/>
      <w:spacing w:line="360" w:lineRule="auto"/>
      <w:ind w:firstLine="567"/>
      <w:jc w:val="center"/>
      <w:outlineLvl w:val="5"/>
    </w:pPr>
    <w:rPr>
      <w:rFonts w:ascii="Times New Roman" w:hAnsi="Times New Roman"/>
      <w:b/>
      <w:sz w:val="28"/>
      <w:lang w:val="uk-UA"/>
    </w:rPr>
  </w:style>
  <w:style w:type="paragraph" w:customStyle="1" w:styleId="372">
    <w:name w:val="Основной текст с отступом 37"/>
    <w:basedOn w:val="162"/>
    <w:rsid w:val="0021405D"/>
    <w:pPr>
      <w:spacing w:after="120"/>
      <w:ind w:left="360"/>
    </w:pPr>
    <w:rPr>
      <w:rFonts w:ascii="Times New Roman" w:hAnsi="Times New Roman"/>
      <w:sz w:val="16"/>
    </w:rPr>
  </w:style>
  <w:style w:type="paragraph" w:customStyle="1" w:styleId="2120">
    <w:name w:val="Основной текст с отступом 212"/>
    <w:basedOn w:val="162"/>
    <w:rsid w:val="0021405D"/>
    <w:pPr>
      <w:spacing w:after="120" w:line="480" w:lineRule="auto"/>
      <w:ind w:left="360"/>
    </w:pPr>
    <w:rPr>
      <w:rFonts w:ascii="Times New Roman" w:hAnsi="Times New Roman"/>
      <w:sz w:val="24"/>
    </w:rPr>
  </w:style>
  <w:style w:type="paragraph" w:customStyle="1" w:styleId="180">
    <w:name w:val="Основной текст18"/>
    <w:basedOn w:val="162"/>
    <w:rsid w:val="0021405D"/>
    <w:pPr>
      <w:spacing w:after="120"/>
    </w:pPr>
    <w:rPr>
      <w:rFonts w:ascii="Times New Roman" w:hAnsi="Times New Roman"/>
      <w:sz w:val="24"/>
    </w:rPr>
  </w:style>
  <w:style w:type="character" w:customStyle="1" w:styleId="3fffe">
    <w:name w:val="Гиперссылка3"/>
    <w:basedOn w:val="ad"/>
    <w:rsid w:val="0021405D"/>
    <w:rPr>
      <w:color w:val="0000FF"/>
      <w:u w:val="single"/>
    </w:rPr>
  </w:style>
  <w:style w:type="paragraph" w:customStyle="1" w:styleId="242">
    <w:name w:val="Заголовок 24"/>
    <w:basedOn w:val="162"/>
    <w:next w:val="162"/>
    <w:rsid w:val="00DC6500"/>
    <w:pPr>
      <w:keepNext/>
      <w:widowControl w:val="0"/>
      <w:shd w:val="clear" w:color="auto" w:fill="FFFFFF"/>
      <w:spacing w:line="350" w:lineRule="auto"/>
      <w:ind w:firstLine="720"/>
      <w:jc w:val="both"/>
      <w:outlineLvl w:val="1"/>
    </w:pPr>
    <w:rPr>
      <w:rFonts w:ascii="Times New Roman" w:hAnsi="Times New Roman"/>
      <w:sz w:val="28"/>
      <w:u w:val="single"/>
    </w:rPr>
  </w:style>
  <w:style w:type="paragraph" w:customStyle="1" w:styleId="420">
    <w:name w:val="Заголовок 42"/>
    <w:basedOn w:val="162"/>
    <w:next w:val="162"/>
    <w:rsid w:val="00DC6500"/>
    <w:pPr>
      <w:keepNext/>
      <w:tabs>
        <w:tab w:val="right" w:leader="dot" w:pos="9639"/>
      </w:tabs>
      <w:spacing w:line="360" w:lineRule="auto"/>
      <w:ind w:right="1134"/>
      <w:outlineLvl w:val="3"/>
    </w:pPr>
    <w:rPr>
      <w:rFonts w:ascii="Times New Roman" w:hAnsi="Times New Roman"/>
      <w:b/>
      <w:sz w:val="28"/>
    </w:rPr>
  </w:style>
  <w:style w:type="paragraph" w:customStyle="1" w:styleId="532">
    <w:name w:val="Заголовок 53"/>
    <w:basedOn w:val="162"/>
    <w:next w:val="162"/>
    <w:rsid w:val="00DC6500"/>
    <w:pPr>
      <w:keepNext/>
      <w:widowControl w:val="0"/>
      <w:shd w:val="clear" w:color="auto" w:fill="FFFFFF"/>
      <w:ind w:firstLine="720"/>
      <w:jc w:val="both"/>
      <w:outlineLvl w:val="4"/>
    </w:pPr>
    <w:rPr>
      <w:rFonts w:ascii="Times New Roman" w:hAnsi="Times New Roman"/>
      <w:b/>
      <w:sz w:val="28"/>
    </w:rPr>
  </w:style>
  <w:style w:type="paragraph" w:customStyle="1" w:styleId="6f4">
    <w:name w:val="Название6"/>
    <w:basedOn w:val="162"/>
    <w:rsid w:val="00DC6500"/>
    <w:pPr>
      <w:widowControl w:val="0"/>
      <w:shd w:val="clear" w:color="auto" w:fill="FFFFFF"/>
      <w:spacing w:line="360" w:lineRule="auto"/>
      <w:ind w:firstLine="720"/>
      <w:jc w:val="center"/>
    </w:pPr>
    <w:rPr>
      <w:rFonts w:ascii="Times New Roman" w:hAnsi="Times New Roman"/>
      <w:color w:val="000000"/>
      <w:sz w:val="28"/>
    </w:rPr>
  </w:style>
  <w:style w:type="paragraph" w:customStyle="1" w:styleId="4ff9">
    <w:name w:val="Текст4"/>
    <w:basedOn w:val="162"/>
    <w:rsid w:val="00DC6500"/>
    <w:rPr>
      <w:rFonts w:ascii="Courier New" w:hAnsi="Courier New"/>
    </w:rPr>
  </w:style>
  <w:style w:type="character" w:customStyle="1" w:styleId="tb0i0u0s10c0">
    <w:name w:val="tb0i0u0s10c0"/>
    <w:basedOn w:val="ad"/>
    <w:rsid w:val="001B3317"/>
    <w:rPr>
      <w:color w:val="000000"/>
    </w:rPr>
  </w:style>
  <w:style w:type="character" w:customStyle="1" w:styleId="affffffffffffffffffffffffff7">
    <w:name w:val="Знак Знак"/>
    <w:basedOn w:val="ad"/>
    <w:rsid w:val="00D21F54"/>
    <w:rPr>
      <w:b/>
      <w:sz w:val="28"/>
      <w:szCs w:val="28"/>
      <w:lang w:val="uk-UA" w:eastAsia="ru-RU" w:bidi="ar-SA"/>
    </w:rPr>
  </w:style>
  <w:style w:type="paragraph" w:customStyle="1" w:styleId="Glos2">
    <w:name w:val="Glos 2"/>
    <w:basedOn w:val="2ffffb"/>
    <w:rsid w:val="00D21F54"/>
    <w:pPr>
      <w:suppressAutoHyphens w:val="0"/>
      <w:spacing w:after="0" w:line="240" w:lineRule="auto"/>
      <w:ind w:firstLine="720"/>
      <w:jc w:val="both"/>
    </w:pPr>
    <w:rPr>
      <w:rFonts w:ascii="Times New Roman" w:eastAsia="Times New Roman" w:hAnsi="Times New Roman" w:cs="Times New Roman"/>
      <w:sz w:val="20"/>
      <w:szCs w:val="20"/>
      <w:lang w:val="fr-FR" w:eastAsia="ru-RU"/>
    </w:rPr>
  </w:style>
  <w:style w:type="paragraph" w:customStyle="1" w:styleId="Glos1">
    <w:name w:val="Glos 1"/>
    <w:rsid w:val="00D21F54"/>
    <w:pPr>
      <w:jc w:val="both"/>
    </w:pPr>
    <w:rPr>
      <w:rFonts w:ascii="Times New Roman" w:eastAsia="Times New Roman" w:hAnsi="Times New Roman" w:cs="Times New Roman"/>
      <w:b/>
      <w:bCs/>
      <w:sz w:val="24"/>
      <w:szCs w:val="24"/>
      <w:lang w:val="fr-FR"/>
    </w:rPr>
  </w:style>
  <w:style w:type="paragraph" w:customStyle="1" w:styleId="Glos4">
    <w:name w:val="Glos 4"/>
    <w:basedOn w:val="2ffffb"/>
    <w:rsid w:val="00D21F54"/>
    <w:pPr>
      <w:suppressAutoHyphens w:val="0"/>
      <w:spacing w:after="0" w:line="240" w:lineRule="auto"/>
      <w:ind w:left="425" w:firstLine="720"/>
      <w:jc w:val="both"/>
    </w:pPr>
    <w:rPr>
      <w:rFonts w:ascii="Times New Roman" w:eastAsia="Times New Roman" w:hAnsi="Times New Roman" w:cs="Times New Roman"/>
      <w:sz w:val="18"/>
      <w:szCs w:val="18"/>
      <w:lang w:val="fr-FR" w:eastAsia="ru-RU"/>
    </w:rPr>
  </w:style>
  <w:style w:type="character" w:customStyle="1" w:styleId="itemsstandard1">
    <w:name w:val="itemsstandard1"/>
    <w:basedOn w:val="ad"/>
    <w:rsid w:val="00D21F54"/>
    <w:rPr>
      <w:rFonts w:ascii="Verdana" w:hAnsi="Verdana" w:hint="default"/>
      <w:sz w:val="17"/>
      <w:szCs w:val="17"/>
    </w:rPr>
  </w:style>
  <w:style w:type="character" w:customStyle="1" w:styleId="bleu10g1">
    <w:name w:val="bleu10g1"/>
    <w:basedOn w:val="ad"/>
    <w:rsid w:val="00D21F54"/>
    <w:rPr>
      <w:rFonts w:ascii="Verdana" w:hAnsi="Verdana" w:hint="default"/>
      <w:b/>
      <w:bCs/>
      <w:color w:val="32349B"/>
      <w:sz w:val="17"/>
      <w:szCs w:val="17"/>
    </w:rPr>
  </w:style>
  <w:style w:type="character" w:customStyle="1" w:styleId="txtsmallred1">
    <w:name w:val="txtsmallred1"/>
    <w:basedOn w:val="ad"/>
    <w:rsid w:val="00D21F54"/>
    <w:rPr>
      <w:rFonts w:ascii="Verdana" w:hAnsi="Verdana" w:hint="default"/>
      <w:color w:val="FF0000"/>
      <w:sz w:val="14"/>
      <w:szCs w:val="14"/>
    </w:rPr>
  </w:style>
  <w:style w:type="character" w:customStyle="1" w:styleId="txtsmall1">
    <w:name w:val="txtsmall1"/>
    <w:basedOn w:val="ad"/>
    <w:rsid w:val="00D21F54"/>
    <w:rPr>
      <w:rFonts w:ascii="Verdana" w:hAnsi="Verdana" w:hint="default"/>
      <w:sz w:val="14"/>
      <w:szCs w:val="14"/>
    </w:rPr>
  </w:style>
  <w:style w:type="character" w:customStyle="1" w:styleId="txtsmallbleu1">
    <w:name w:val="txtsmallbleu1"/>
    <w:basedOn w:val="ad"/>
    <w:rsid w:val="00D21F54"/>
    <w:rPr>
      <w:rFonts w:ascii="Verdana" w:hAnsi="Verdana" w:hint="default"/>
      <w:color w:val="31349C"/>
      <w:sz w:val="14"/>
      <w:szCs w:val="14"/>
    </w:rPr>
  </w:style>
  <w:style w:type="character" w:customStyle="1" w:styleId="titretableau1">
    <w:name w:val="titretableau1"/>
    <w:basedOn w:val="ad"/>
    <w:rsid w:val="00D21F54"/>
    <w:rPr>
      <w:rFonts w:ascii="Verdana" w:hAnsi="Verdana" w:hint="default"/>
      <w:b/>
      <w:bCs/>
      <w:color w:val="FF0000"/>
      <w:sz w:val="17"/>
      <w:szCs w:val="17"/>
    </w:rPr>
  </w:style>
  <w:style w:type="character" w:customStyle="1" w:styleId="tableau1">
    <w:name w:val="tableau1"/>
    <w:basedOn w:val="ad"/>
    <w:rsid w:val="00D21F54"/>
    <w:rPr>
      <w:rFonts w:ascii="Verdana" w:hAnsi="Verdana" w:hint="default"/>
      <w:b w:val="0"/>
      <w:bCs w:val="0"/>
      <w:i w:val="0"/>
      <w:iCs w:val="0"/>
      <w:color w:val="000000"/>
      <w:sz w:val="17"/>
      <w:szCs w:val="17"/>
    </w:rPr>
  </w:style>
  <w:style w:type="character" w:customStyle="1" w:styleId="titreune11">
    <w:name w:val="titreune11"/>
    <w:basedOn w:val="ad"/>
    <w:rsid w:val="00D21F54"/>
    <w:rPr>
      <w:rFonts w:ascii="Verdana" w:hAnsi="Verdana" w:hint="default"/>
      <w:b/>
      <w:bCs/>
      <w:color w:val="000000"/>
      <w:sz w:val="26"/>
      <w:szCs w:val="26"/>
    </w:rPr>
  </w:style>
  <w:style w:type="character" w:customStyle="1" w:styleId="artauteur">
    <w:name w:val="art_auteur"/>
    <w:basedOn w:val="ad"/>
    <w:rsid w:val="00D21F54"/>
  </w:style>
  <w:style w:type="character" w:customStyle="1" w:styleId="articletitle">
    <w:name w:val="articletitle"/>
    <w:basedOn w:val="ad"/>
    <w:rsid w:val="00D21F54"/>
  </w:style>
  <w:style w:type="character" w:customStyle="1" w:styleId="desc">
    <w:name w:val="desc"/>
    <w:basedOn w:val="ad"/>
    <w:rsid w:val="00D21F54"/>
  </w:style>
  <w:style w:type="paragraph" w:customStyle="1" w:styleId="Glos5">
    <w:name w:val="Glos 5"/>
    <w:basedOn w:val="2ffffb"/>
    <w:rsid w:val="00D21F54"/>
    <w:pPr>
      <w:suppressAutoHyphens w:val="0"/>
      <w:spacing w:after="0" w:line="240" w:lineRule="auto"/>
      <w:ind w:firstLine="720"/>
      <w:jc w:val="both"/>
    </w:pPr>
    <w:rPr>
      <w:rFonts w:ascii="Times New Roman" w:eastAsia="Times New Roman" w:hAnsi="Times New Roman" w:cs="Times New Roman"/>
      <w:b/>
      <w:bCs/>
      <w:sz w:val="20"/>
      <w:szCs w:val="20"/>
      <w:lang w:val="fr-FR" w:eastAsia="ru-RU"/>
    </w:rPr>
  </w:style>
  <w:style w:type="paragraph" w:customStyle="1" w:styleId="2-27-13">
    <w:name w:val="Стиль Заголовок 2 + Зліва:  -27 см Справа:  -13 см"/>
    <w:basedOn w:val="21"/>
    <w:rsid w:val="00D21F54"/>
    <w:pPr>
      <w:numPr>
        <w:ilvl w:val="0"/>
        <w:numId w:val="0"/>
      </w:numPr>
      <w:suppressAutoHyphens w:val="0"/>
      <w:spacing w:before="0" w:after="0" w:line="360" w:lineRule="auto"/>
      <w:ind w:firstLine="720"/>
      <w:jc w:val="both"/>
    </w:pPr>
    <w:rPr>
      <w:rFonts w:ascii="Times New Roman" w:eastAsia="Times New Roman" w:hAnsi="Times New Roman" w:cs="Times New Roman"/>
      <w:i w:val="0"/>
      <w:iCs w:val="0"/>
      <w:szCs w:val="20"/>
      <w:lang w:val="uk-UA" w:eastAsia="ru-RU"/>
    </w:rPr>
  </w:style>
  <w:style w:type="paragraph" w:customStyle="1" w:styleId="AtsListbullet">
    <w:name w:val="Ats List bullet"/>
    <w:basedOn w:val="ac"/>
    <w:rsid w:val="00B15934"/>
    <w:pPr>
      <w:tabs>
        <w:tab w:val="num" w:pos="360"/>
      </w:tabs>
      <w:suppressAutoHyphens w:val="0"/>
      <w:spacing w:before="120" w:after="120"/>
      <w:ind w:left="360" w:hanging="360"/>
    </w:pPr>
    <w:rPr>
      <w:rFonts w:ascii="Times New Roman" w:eastAsia="Times New Roman" w:hAnsi="Times New Roman" w:cs="Times New Roman"/>
      <w:sz w:val="22"/>
      <w:lang w:val="en-GB" w:eastAsia="en-GB"/>
    </w:rPr>
  </w:style>
  <w:style w:type="paragraph" w:customStyle="1" w:styleId="Atslistbullet2">
    <w:name w:val="Ats list bullet 2"/>
    <w:basedOn w:val="ac"/>
    <w:rsid w:val="00B15934"/>
    <w:pPr>
      <w:tabs>
        <w:tab w:val="num" w:pos="360"/>
        <w:tab w:val="num" w:pos="1437"/>
      </w:tabs>
      <w:suppressAutoHyphens w:val="0"/>
      <w:spacing w:before="120" w:after="120"/>
      <w:ind w:left="1437" w:hanging="360"/>
    </w:pPr>
    <w:rPr>
      <w:rFonts w:ascii="Times New Roman" w:eastAsia="Times New Roman" w:hAnsi="Times New Roman" w:cs="Times New Roman"/>
      <w:sz w:val="22"/>
      <w:lang w:val="en-GB" w:eastAsia="en-GB"/>
    </w:rPr>
  </w:style>
  <w:style w:type="paragraph" w:customStyle="1" w:styleId="Atslistnumber">
    <w:name w:val="Ats list number"/>
    <w:basedOn w:val="ac"/>
    <w:rsid w:val="00B15934"/>
    <w:pPr>
      <w:numPr>
        <w:numId w:val="52"/>
      </w:numPr>
      <w:tabs>
        <w:tab w:val="clear" w:pos="1440"/>
        <w:tab w:val="num" w:pos="720"/>
      </w:tabs>
      <w:suppressAutoHyphens w:val="0"/>
      <w:spacing w:before="120" w:after="120"/>
      <w:ind w:left="357" w:hanging="357"/>
    </w:pPr>
    <w:rPr>
      <w:rFonts w:ascii="Times New Roman" w:eastAsia="Times New Roman" w:hAnsi="Times New Roman" w:cs="Times New Roman"/>
      <w:sz w:val="22"/>
      <w:lang w:val="en-GB" w:eastAsia="en-GB"/>
    </w:rPr>
  </w:style>
  <w:style w:type="paragraph" w:customStyle="1" w:styleId="ATSnumberedparagraph">
    <w:name w:val="ATS numbered paragraph"/>
    <w:basedOn w:val="ac"/>
    <w:rsid w:val="00B15934"/>
    <w:pPr>
      <w:numPr>
        <w:numId w:val="53"/>
      </w:numPr>
      <w:tabs>
        <w:tab w:val="clear" w:pos="1437"/>
        <w:tab w:val="num" w:pos="340"/>
      </w:tabs>
      <w:suppressAutoHyphens w:val="0"/>
      <w:spacing w:before="60"/>
      <w:ind w:left="340" w:hanging="340"/>
    </w:pPr>
    <w:rPr>
      <w:rFonts w:ascii="Times New Roman" w:eastAsia="Times New Roman" w:hAnsi="Times New Roman" w:cs="Times New Roman"/>
      <w:sz w:val="22"/>
      <w:lang w:val="en-GB" w:eastAsia="en-GB"/>
    </w:rPr>
  </w:style>
  <w:style w:type="paragraph" w:customStyle="1" w:styleId="ATSBullet1">
    <w:name w:val="ATS Bullet 1"/>
    <w:basedOn w:val="ac"/>
    <w:rsid w:val="00B15934"/>
    <w:pPr>
      <w:tabs>
        <w:tab w:val="num" w:pos="360"/>
      </w:tabs>
      <w:suppressAutoHyphens w:val="0"/>
      <w:spacing w:before="60"/>
      <w:ind w:left="360" w:hanging="360"/>
    </w:pPr>
    <w:rPr>
      <w:rFonts w:ascii="Times New Roman" w:eastAsia="Times New Roman" w:hAnsi="Times New Roman" w:cs="Times New Roman"/>
      <w:sz w:val="22"/>
      <w:lang w:val="en-GB" w:eastAsia="en-GB"/>
    </w:rPr>
  </w:style>
  <w:style w:type="paragraph" w:customStyle="1" w:styleId="Atsheading1">
    <w:name w:val="Ats heading 1"/>
    <w:basedOn w:val="ac"/>
    <w:next w:val="ac"/>
    <w:rsid w:val="00B15934"/>
    <w:pPr>
      <w:suppressAutoHyphens w:val="0"/>
      <w:spacing w:before="360" w:after="240"/>
      <w:jc w:val="center"/>
    </w:pPr>
    <w:rPr>
      <w:rFonts w:ascii="Arial" w:eastAsia="Times New Roman" w:hAnsi="Arial" w:cs="Times New Roman"/>
      <w:b/>
      <w:sz w:val="32"/>
      <w:lang w:val="en-GB" w:eastAsia="en-GB"/>
    </w:rPr>
  </w:style>
  <w:style w:type="paragraph" w:customStyle="1" w:styleId="171">
    <w:name w:val="Обычный17"/>
    <w:rsid w:val="005C1BC1"/>
    <w:pPr>
      <w:widowControl w:val="0"/>
      <w:spacing w:line="260" w:lineRule="auto"/>
      <w:ind w:left="760" w:firstLine="260"/>
      <w:jc w:val="both"/>
    </w:pPr>
    <w:rPr>
      <w:rFonts w:ascii="Times New Roman" w:eastAsia="Times New Roman" w:hAnsi="Times New Roman" w:cs="Times New Roman"/>
      <w:snapToGrid w:val="0"/>
      <w:sz w:val="18"/>
    </w:rPr>
  </w:style>
  <w:style w:type="paragraph" w:customStyle="1" w:styleId="11f5">
    <w:name w:val="Оглавление 11"/>
    <w:basedOn w:val="171"/>
    <w:next w:val="171"/>
    <w:autoRedefine/>
    <w:rsid w:val="00467E31"/>
    <w:pPr>
      <w:widowControl/>
      <w:tabs>
        <w:tab w:val="left" w:pos="708"/>
        <w:tab w:val="right" w:leader="dot" w:pos="9345"/>
      </w:tabs>
      <w:spacing w:line="360" w:lineRule="auto"/>
      <w:ind w:left="0" w:firstLine="540"/>
    </w:pPr>
    <w:rPr>
      <w:noProof/>
      <w:snapToGrid/>
      <w:sz w:val="28"/>
      <w:lang w:val="uk-UA"/>
    </w:rPr>
  </w:style>
  <w:style w:type="paragraph" w:customStyle="1" w:styleId="Title10">
    <w:name w:val="Title 1"/>
    <w:basedOn w:val="ac"/>
    <w:rsid w:val="00B14D03"/>
    <w:pPr>
      <w:suppressAutoHyphens w:val="0"/>
      <w:jc w:val="center"/>
    </w:pPr>
    <w:rPr>
      <w:rFonts w:ascii="Trebuchet MS" w:eastAsia="Times New Roman" w:hAnsi="Trebuchet MS" w:cs="Trebuchet MS"/>
      <w:b/>
      <w:bCs/>
      <w:lang w:val="en-GB" w:eastAsia="en-US"/>
    </w:rPr>
  </w:style>
  <w:style w:type="character" w:customStyle="1" w:styleId="5fe">
    <w:name w:val="Гиперссылка5"/>
    <w:basedOn w:val="ad"/>
    <w:rsid w:val="00B14D03"/>
    <w:rPr>
      <w:color w:val="auto"/>
      <w:u w:val="none"/>
      <w:effect w:val="none"/>
    </w:rPr>
  </w:style>
  <w:style w:type="character" w:customStyle="1" w:styleId="smcaps">
    <w:name w:val="smcaps"/>
    <w:basedOn w:val="ad"/>
    <w:rsid w:val="00B14D03"/>
    <w:rPr>
      <w:rFonts w:ascii="Verdana" w:hAnsi="Verdana" w:cs="Verdana"/>
      <w:smallCaps/>
    </w:rPr>
  </w:style>
  <w:style w:type="character" w:customStyle="1" w:styleId="firstword">
    <w:name w:val="firstword"/>
    <w:basedOn w:val="ad"/>
    <w:uiPriority w:val="99"/>
    <w:rsid w:val="00B14D03"/>
    <w:rPr>
      <w:b/>
      <w:bCs/>
      <w:color w:val="0000FF"/>
    </w:rPr>
  </w:style>
  <w:style w:type="paragraph" w:customStyle="1" w:styleId="2101">
    <w:name w:val="Основной текст 210"/>
    <w:basedOn w:val="ac"/>
    <w:rsid w:val="00C70285"/>
    <w:pPr>
      <w:suppressAutoHyphens w:val="0"/>
      <w:spacing w:line="480" w:lineRule="atLeast"/>
      <w:ind w:right="-199" w:firstLine="568"/>
      <w:jc w:val="both"/>
    </w:pPr>
    <w:rPr>
      <w:rFonts w:ascii="Times New Roman" w:eastAsia="Times New Roman" w:hAnsi="Times New Roman" w:cs="Times New Roman"/>
      <w:sz w:val="28"/>
      <w:szCs w:val="20"/>
      <w:lang w:val="uk-UA" w:eastAsia="ru-RU"/>
    </w:rPr>
  </w:style>
  <w:style w:type="paragraph" w:customStyle="1" w:styleId="4ffa">
    <w:name w:val="Цитата4"/>
    <w:basedOn w:val="ac"/>
    <w:rsid w:val="00C70285"/>
    <w:pPr>
      <w:suppressAutoHyphens w:val="0"/>
      <w:ind w:left="1418" w:right="651"/>
    </w:pPr>
    <w:rPr>
      <w:rFonts w:ascii="Times New Roman" w:eastAsia="Times New Roman" w:hAnsi="Times New Roman" w:cs="Times New Roman"/>
      <w:sz w:val="28"/>
      <w:szCs w:val="20"/>
      <w:lang w:eastAsia="ru-RU"/>
    </w:rPr>
  </w:style>
  <w:style w:type="paragraph" w:customStyle="1" w:styleId="2130">
    <w:name w:val="Основной текст с отступом 213"/>
    <w:basedOn w:val="ac"/>
    <w:rsid w:val="00C70285"/>
    <w:pPr>
      <w:suppressAutoHyphens w:val="0"/>
      <w:spacing w:after="120" w:line="480" w:lineRule="auto"/>
      <w:ind w:left="283"/>
    </w:pPr>
    <w:rPr>
      <w:rFonts w:ascii="Times New Roman" w:eastAsia="Times New Roman" w:hAnsi="Times New Roman" w:cs="Times New Roman"/>
      <w:szCs w:val="20"/>
      <w:lang w:eastAsia="ru-RU"/>
    </w:rPr>
  </w:style>
  <w:style w:type="paragraph" w:customStyle="1" w:styleId="382">
    <w:name w:val="Основной текст с отступом 38"/>
    <w:basedOn w:val="ac"/>
    <w:rsid w:val="00C70285"/>
    <w:pPr>
      <w:suppressAutoHyphens w:val="0"/>
      <w:spacing w:after="120"/>
      <w:ind w:left="283"/>
    </w:pPr>
    <w:rPr>
      <w:rFonts w:ascii="Times New Roman" w:eastAsia="Times New Roman" w:hAnsi="Times New Roman" w:cs="Times New Roman"/>
      <w:sz w:val="16"/>
      <w:szCs w:val="20"/>
      <w:lang w:eastAsia="ru-RU"/>
    </w:rPr>
  </w:style>
  <w:style w:type="paragraph" w:customStyle="1" w:styleId="affffffffffffffffffffffffff8">
    <w:name w:val="ЗГУ"/>
    <w:basedOn w:val="ac"/>
    <w:rsid w:val="00C70285"/>
    <w:pPr>
      <w:suppressAutoHyphens w:val="0"/>
      <w:spacing w:after="120"/>
    </w:pPr>
    <w:rPr>
      <w:rFonts w:ascii="Times New Roman" w:eastAsia="Times New Roman" w:hAnsi="Times New Roman" w:cs="Times New Roman"/>
      <w:sz w:val="20"/>
      <w:szCs w:val="20"/>
      <w:lang w:eastAsia="ru-RU"/>
    </w:rPr>
  </w:style>
  <w:style w:type="character" w:customStyle="1" w:styleId="11f6">
    <w:name w:val="Основной текст Знак1 Знак1 Знак Знак Знак"/>
    <w:aliases w:val="Основной текст Знак Знак Знак1 Знак Знак Знак,Основной текст Знак1 Знак Знак Знак Знак Знак"/>
    <w:basedOn w:val="ad"/>
    <w:rsid w:val="00C70285"/>
    <w:rPr>
      <w:noProof w:val="0"/>
      <w:sz w:val="24"/>
      <w:lang w:val="ru-RU" w:eastAsia="ru-RU" w:bidi="ar-SA"/>
    </w:rPr>
  </w:style>
  <w:style w:type="paragraph" w:customStyle="1" w:styleId="Iniiaiieoaenonionooiii">
    <w:name w:val="Iniiaiie oaeno n ionooiii"/>
    <w:basedOn w:val="Default"/>
    <w:next w:val="Default"/>
    <w:rsid w:val="00EF6625"/>
    <w:pPr>
      <w:suppressAutoHyphens w:val="0"/>
      <w:autoSpaceDN w:val="0"/>
      <w:adjustRightInd w:val="0"/>
    </w:pPr>
    <w:rPr>
      <w:rFonts w:ascii="TimesNewRoman,Italic" w:eastAsia="Times New Roman" w:hAnsi="TimesNewRoman,Italic" w:cs="Times New Roman"/>
      <w:color w:val="auto"/>
      <w:lang w:val="uk-UA" w:eastAsia="uk-UA"/>
    </w:rPr>
  </w:style>
  <w:style w:type="character" w:customStyle="1" w:styleId="dh2">
    <w:name w:val="dh2"/>
    <w:basedOn w:val="ad"/>
    <w:rsid w:val="00EF6625"/>
  </w:style>
  <w:style w:type="character" w:customStyle="1" w:styleId="minilink-data">
    <w:name w:val="minilink-data"/>
    <w:basedOn w:val="ad"/>
    <w:rsid w:val="00EF6625"/>
  </w:style>
  <w:style w:type="character" w:customStyle="1" w:styleId="msobodytextindent20">
    <w:name w:val="msobodytextindent2"/>
    <w:basedOn w:val="ad"/>
    <w:rsid w:val="00EF6625"/>
    <w:rPr>
      <w:rFonts w:ascii="Times New Roman" w:hAnsi="Times New Roman" w:cs="Times New Roman" w:hint="default"/>
      <w:sz w:val="28"/>
      <w:szCs w:val="28"/>
    </w:rPr>
  </w:style>
  <w:style w:type="character" w:customStyle="1" w:styleId="msobodytextindent30">
    <w:name w:val="msobodytextindent3"/>
    <w:basedOn w:val="ad"/>
    <w:rsid w:val="00EF6625"/>
    <w:rPr>
      <w:rFonts w:ascii="Times New Roman" w:hAnsi="Times New Roman" w:cs="Times New Roman" w:hint="default"/>
      <w:sz w:val="28"/>
      <w:szCs w:val="28"/>
    </w:rPr>
  </w:style>
  <w:style w:type="table" w:styleId="1ffffffff9">
    <w:name w:val="Table Grid 1"/>
    <w:basedOn w:val="ae"/>
    <w:rsid w:val="00EF6625"/>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terature">
    <w:name w:val="Literature"/>
    <w:basedOn w:val="ac"/>
    <w:rsid w:val="00EF6625"/>
    <w:pPr>
      <w:suppressAutoHyphens w:val="0"/>
      <w:overflowPunct w:val="0"/>
      <w:autoSpaceDE w:val="0"/>
      <w:autoSpaceDN w:val="0"/>
      <w:adjustRightInd w:val="0"/>
      <w:ind w:left="283" w:hanging="283"/>
      <w:jc w:val="both"/>
    </w:pPr>
    <w:rPr>
      <w:rFonts w:ascii="UkrainianPeterburg" w:eastAsia="Times New Roman" w:hAnsi="UkrainianPeterburg" w:cs="Times New Roman"/>
      <w:sz w:val="16"/>
      <w:szCs w:val="20"/>
      <w:lang w:eastAsia="ru-RU"/>
    </w:rPr>
  </w:style>
  <w:style w:type="character" w:customStyle="1" w:styleId="pagestxtbody1">
    <w:name w:val="pagestxtbody1"/>
    <w:basedOn w:val="ad"/>
    <w:rsid w:val="00EF6625"/>
    <w:rPr>
      <w:rFonts w:ascii="Arial" w:hAnsi="Arial" w:cs="Arial" w:hint="default"/>
      <w:b w:val="0"/>
      <w:bCs w:val="0"/>
      <w:strike w:val="0"/>
      <w:dstrike w:val="0"/>
      <w:color w:val="CC9900"/>
      <w:sz w:val="17"/>
      <w:szCs w:val="17"/>
      <w:u w:val="none"/>
      <w:effect w:val="none"/>
    </w:rPr>
  </w:style>
  <w:style w:type="paragraph" w:customStyle="1" w:styleId="literatura">
    <w:name w:val="literatura"/>
    <w:basedOn w:val="ac"/>
    <w:rsid w:val="00F538A7"/>
    <w:pPr>
      <w:suppressAutoHyphens w:val="0"/>
      <w:spacing w:line="240" w:lineRule="atLeast"/>
      <w:ind w:left="160" w:hanging="160"/>
    </w:pPr>
    <w:rPr>
      <w:rFonts w:ascii="Times New Roman" w:eastAsia="Times New Roman" w:hAnsi="Times New Roman" w:cs="Times New Roman"/>
      <w:sz w:val="18"/>
      <w:szCs w:val="18"/>
      <w:lang w:eastAsia="ru-RU"/>
    </w:rPr>
  </w:style>
  <w:style w:type="paragraph" w:customStyle="1" w:styleId="firstbody">
    <w:name w:val="firstbody"/>
    <w:basedOn w:val="ac"/>
    <w:rsid w:val="00F538A7"/>
    <w:pPr>
      <w:suppressAutoHyphens w:val="0"/>
      <w:spacing w:line="270" w:lineRule="atLeast"/>
      <w:jc w:val="both"/>
    </w:pPr>
    <w:rPr>
      <w:rFonts w:ascii="Times New Roman" w:eastAsia="Times New Roman" w:hAnsi="Times New Roman" w:cs="Times New Roman"/>
      <w:sz w:val="22"/>
      <w:szCs w:val="20"/>
      <w:lang w:eastAsia="ru-RU"/>
    </w:rPr>
  </w:style>
  <w:style w:type="paragraph" w:customStyle="1" w:styleId="articpar">
    <w:name w:val="articpar"/>
    <w:basedOn w:val="ac"/>
    <w:rsid w:val="00E047B3"/>
    <w:pPr>
      <w:suppressAutoHyphens w:val="0"/>
      <w:spacing w:before="340" w:after="100" w:afterAutospacing="1"/>
    </w:pPr>
    <w:rPr>
      <w:rFonts w:ascii="Times New Roman" w:eastAsia="Times New Roman" w:hAnsi="Times New Roman" w:cs="Times New Roman"/>
      <w:lang w:val="uk-UA" w:eastAsia="uk-UA"/>
    </w:rPr>
  </w:style>
  <w:style w:type="paragraph" w:customStyle="1" w:styleId="e">
    <w:name w:val="ОсновнТeй текст"/>
    <w:basedOn w:val="ac"/>
    <w:rsid w:val="002E04F4"/>
    <w:pPr>
      <w:widowControl w:val="0"/>
      <w:suppressAutoHyphens w:val="0"/>
    </w:pPr>
    <w:rPr>
      <w:rFonts w:ascii="Times New Roman" w:eastAsia="Times New Roman" w:hAnsi="Times New Roman" w:cs="Times New Roman"/>
      <w:sz w:val="28"/>
      <w:szCs w:val="28"/>
      <w:lang w:val="uk-UA" w:eastAsia="ru-RU"/>
    </w:rPr>
  </w:style>
  <w:style w:type="character" w:customStyle="1" w:styleId="hitlistauthor1">
    <w:name w:val="hitlist_author1"/>
    <w:basedOn w:val="ad"/>
    <w:rsid w:val="00C558B0"/>
    <w:rPr>
      <w:rFonts w:ascii="Arial" w:hAnsi="Arial" w:cs="Arial" w:hint="default"/>
      <w:b w:val="0"/>
      <w:bCs w:val="0"/>
      <w:color w:val="65200E"/>
      <w:sz w:val="18"/>
      <w:szCs w:val="18"/>
      <w:shd w:val="clear" w:color="auto" w:fill="FFFFFF"/>
    </w:rPr>
  </w:style>
  <w:style w:type="paragraph" w:customStyle="1" w:styleId="pnormal">
    <w:name w:val="pnormal"/>
    <w:basedOn w:val="ac"/>
    <w:rsid w:val="00932971"/>
    <w:pPr>
      <w:suppressAutoHyphens w:val="0"/>
      <w:spacing w:line="288" w:lineRule="auto"/>
    </w:pPr>
    <w:rPr>
      <w:rFonts w:ascii="Arial" w:eastAsia="Times New Roman" w:hAnsi="Arial" w:cs="Arial"/>
      <w:sz w:val="20"/>
      <w:szCs w:val="20"/>
      <w:lang w:eastAsia="ru-RU"/>
    </w:rPr>
  </w:style>
  <w:style w:type="paragraph" w:customStyle="1" w:styleId="dbook">
    <w:name w:val="d_book"/>
    <w:basedOn w:val="ac"/>
    <w:rsid w:val="0097769D"/>
    <w:pPr>
      <w:pBdr>
        <w:left w:val="single" w:sz="6" w:space="8" w:color="70C5C5"/>
        <w:right w:val="single" w:sz="6" w:space="8" w:color="70C5C5"/>
      </w:pBdr>
      <w:shd w:val="clear" w:color="auto" w:fill="FFFFFF"/>
      <w:suppressAutoHyphens w:val="0"/>
    </w:pPr>
    <w:rPr>
      <w:rFonts w:ascii="Arial" w:eastAsia="SimSun" w:hAnsi="Arial" w:cs="Arial"/>
      <w:b/>
      <w:bCs/>
      <w:sz w:val="18"/>
      <w:szCs w:val="18"/>
      <w:lang w:eastAsia="zh-CN"/>
    </w:rPr>
  </w:style>
  <w:style w:type="paragraph" w:customStyle="1" w:styleId="dend">
    <w:name w:val="d_end"/>
    <w:basedOn w:val="ac"/>
    <w:rsid w:val="0097769D"/>
    <w:pPr>
      <w:pBdr>
        <w:left w:val="single" w:sz="6" w:space="8" w:color="70C5C5"/>
        <w:right w:val="single" w:sz="6" w:space="8" w:color="70C5C5"/>
      </w:pBdr>
      <w:shd w:val="clear" w:color="auto" w:fill="FFFFFF"/>
      <w:suppressAutoHyphens w:val="0"/>
      <w:jc w:val="center"/>
    </w:pPr>
    <w:rPr>
      <w:rFonts w:ascii="Times New Roman" w:eastAsia="SimSun" w:hAnsi="Times New Roman" w:cs="Times New Roman"/>
      <w:color w:val="70C5C5"/>
      <w:lang w:eastAsia="zh-CN"/>
    </w:rPr>
  </w:style>
  <w:style w:type="character" w:customStyle="1" w:styleId="dbooksubtitle">
    <w:name w:val="d_book_subtitle"/>
    <w:basedOn w:val="ad"/>
    <w:rsid w:val="0097769D"/>
    <w:rPr>
      <w:b w:val="0"/>
      <w:bCs w:val="0"/>
    </w:rPr>
  </w:style>
  <w:style w:type="paragraph" w:customStyle="1" w:styleId="181">
    <w:name w:val="Обычный18"/>
    <w:rsid w:val="0097769D"/>
    <w:rPr>
      <w:rFonts w:ascii="Times New Roman" w:eastAsia="Times New Roman" w:hAnsi="Times New Roman" w:cs="Times New Roman"/>
    </w:rPr>
  </w:style>
  <w:style w:type="character" w:customStyle="1" w:styleId="dsubtitle">
    <w:name w:val="d_subtitle"/>
    <w:basedOn w:val="ad"/>
    <w:rsid w:val="0097769D"/>
    <w:rPr>
      <w:b w:val="0"/>
      <w:bCs w:val="0"/>
      <w:sz w:val="21"/>
      <w:szCs w:val="21"/>
    </w:rPr>
  </w:style>
  <w:style w:type="paragraph" w:customStyle="1" w:styleId="2141">
    <w:name w:val="Основной текст с отступом 214"/>
    <w:basedOn w:val="ac"/>
    <w:rsid w:val="00B82F0A"/>
    <w:pPr>
      <w:suppressAutoHyphens w:val="0"/>
      <w:ind w:firstLine="567"/>
      <w:jc w:val="center"/>
    </w:pPr>
    <w:rPr>
      <w:rFonts w:ascii="Times New Roman" w:eastAsia="Times New Roman" w:hAnsi="Times New Roman" w:cs="Times New Roman"/>
      <w:b/>
      <w:sz w:val="28"/>
      <w:szCs w:val="20"/>
      <w:lang w:eastAsia="ru-RU"/>
    </w:rPr>
  </w:style>
  <w:style w:type="paragraph" w:customStyle="1" w:styleId="391">
    <w:name w:val="Основной текст с отступом 39"/>
    <w:basedOn w:val="ac"/>
    <w:rsid w:val="00B82F0A"/>
    <w:pPr>
      <w:suppressAutoHyphens w:val="0"/>
      <w:ind w:firstLine="851"/>
      <w:jc w:val="both"/>
    </w:pPr>
    <w:rPr>
      <w:rFonts w:ascii="Times New Roman" w:eastAsia="Times New Roman" w:hAnsi="Times New Roman" w:cs="Times New Roman"/>
      <w:sz w:val="28"/>
      <w:szCs w:val="20"/>
      <w:lang w:val="en-US" w:eastAsia="ru-RU"/>
    </w:rPr>
  </w:style>
  <w:style w:type="paragraph" w:customStyle="1" w:styleId="190">
    <w:name w:val="Обычный19"/>
    <w:rsid w:val="003A4B5D"/>
    <w:rPr>
      <w:rFonts w:ascii="Times New Roman" w:eastAsia="Times New Roman" w:hAnsi="Times New Roman" w:cs="Times New Roman"/>
      <w:color w:val="000000"/>
      <w:lang w:val="uk-UA"/>
    </w:rPr>
  </w:style>
  <w:style w:type="paragraph" w:customStyle="1" w:styleId="affffffffffffffffffffffffff9">
    <w:name w:val="Базовая сноска"/>
    <w:basedOn w:val="ac"/>
    <w:rsid w:val="003A4B5D"/>
    <w:pPr>
      <w:tabs>
        <w:tab w:val="left" w:pos="187"/>
      </w:tabs>
      <w:suppressAutoHyphens w:val="0"/>
      <w:spacing w:line="220" w:lineRule="exact"/>
      <w:ind w:left="187" w:hanging="187"/>
    </w:pPr>
    <w:rPr>
      <w:rFonts w:ascii="Times New Roman" w:eastAsia="Times New Roman" w:hAnsi="Times New Roman" w:cs="Times New Roman"/>
      <w:kern w:val="28"/>
      <w:sz w:val="18"/>
      <w:szCs w:val="20"/>
      <w:lang w:val="uk-UA" w:eastAsia="ru-RU"/>
    </w:rPr>
  </w:style>
  <w:style w:type="paragraph" w:styleId="affffff3">
    <w:name w:val="Date"/>
    <w:basedOn w:val="ac"/>
    <w:next w:val="ac"/>
    <w:link w:val="affffff2"/>
    <w:semiHidden/>
    <w:rsid w:val="003A4B5D"/>
    <w:pPr>
      <w:suppressAutoHyphens w:val="0"/>
    </w:pPr>
    <w:rPr>
      <w:rFonts w:ascii="PetersburgCTT" w:eastAsia="PetersburgCTT" w:hAnsi="PetersburgCTT" w:cs="PetersburgCTT"/>
      <w:szCs w:val="20"/>
      <w:lang w:eastAsia="ru-RU"/>
    </w:rPr>
  </w:style>
  <w:style w:type="character" w:customStyle="1" w:styleId="1ffffffffa">
    <w:name w:val="Дата Знак1"/>
    <w:basedOn w:val="ad"/>
    <w:uiPriority w:val="99"/>
    <w:semiHidden/>
    <w:rsid w:val="003A4B5D"/>
    <w:rPr>
      <w:rFonts w:ascii="Garamond" w:eastAsia="Garamond" w:hAnsi="Garamond" w:cs="Garamond"/>
      <w:sz w:val="24"/>
      <w:szCs w:val="24"/>
      <w:lang w:eastAsia="ar-SA"/>
    </w:rPr>
  </w:style>
  <w:style w:type="paragraph" w:styleId="affff">
    <w:name w:val="Note Heading"/>
    <w:basedOn w:val="ac"/>
    <w:next w:val="ac"/>
    <w:link w:val="afffe"/>
    <w:semiHidden/>
    <w:rsid w:val="003A4B5D"/>
    <w:pPr>
      <w:suppressAutoHyphens w:val="0"/>
    </w:pPr>
    <w:rPr>
      <w:rFonts w:ascii="PetersburgCTT" w:eastAsia="PetersburgCTT" w:hAnsi="PetersburgCTT" w:cs="PetersburgCTT"/>
      <w:sz w:val="28"/>
      <w:szCs w:val="28"/>
      <w:lang w:val="uk-UA" w:eastAsia="ru-RU"/>
    </w:rPr>
  </w:style>
  <w:style w:type="character" w:customStyle="1" w:styleId="1ffffffffb">
    <w:name w:val="Заголовок записки Знак1"/>
    <w:basedOn w:val="ad"/>
    <w:uiPriority w:val="99"/>
    <w:semiHidden/>
    <w:rsid w:val="003A4B5D"/>
    <w:rPr>
      <w:rFonts w:ascii="Garamond" w:eastAsia="Garamond" w:hAnsi="Garamond" w:cs="Garamond"/>
      <w:sz w:val="24"/>
      <w:szCs w:val="24"/>
      <w:lang w:eastAsia="ar-SA"/>
    </w:rPr>
  </w:style>
  <w:style w:type="paragraph" w:styleId="50">
    <w:name w:val="List Bullet 5"/>
    <w:basedOn w:val="ac"/>
    <w:autoRedefine/>
    <w:rsid w:val="003A4B5D"/>
    <w:pPr>
      <w:numPr>
        <w:numId w:val="54"/>
      </w:numPr>
      <w:suppressAutoHyphens w:val="0"/>
    </w:pPr>
    <w:rPr>
      <w:rFonts w:ascii="Times New Roman" w:eastAsia="Times New Roman" w:hAnsi="Times New Roman" w:cs="Times New Roman"/>
      <w:sz w:val="20"/>
      <w:szCs w:val="20"/>
      <w:lang w:val="uk-UA" w:eastAsia="ru-RU"/>
    </w:rPr>
  </w:style>
  <w:style w:type="paragraph" w:styleId="affffffffffffffffffffffffffa">
    <w:name w:val="table of figures"/>
    <w:basedOn w:val="ac"/>
    <w:next w:val="ac"/>
    <w:semiHidden/>
    <w:rsid w:val="003A4B5D"/>
    <w:pPr>
      <w:suppressAutoHyphens w:val="0"/>
      <w:ind w:left="400" w:hanging="400"/>
    </w:pPr>
    <w:rPr>
      <w:rFonts w:ascii="Times New Roman" w:eastAsia="Times New Roman" w:hAnsi="Times New Roman" w:cs="Times New Roman"/>
      <w:sz w:val="20"/>
      <w:szCs w:val="20"/>
      <w:lang w:val="uk-UA" w:eastAsia="ru-RU"/>
    </w:rPr>
  </w:style>
  <w:style w:type="paragraph" w:styleId="affffff5">
    <w:name w:val="Salutation"/>
    <w:basedOn w:val="ac"/>
    <w:next w:val="ac"/>
    <w:link w:val="affffff4"/>
    <w:rsid w:val="003A4B5D"/>
    <w:pPr>
      <w:suppressAutoHyphens w:val="0"/>
    </w:pPr>
    <w:rPr>
      <w:rFonts w:ascii="PetersburgCTT" w:eastAsia="PetersburgCTT" w:hAnsi="PetersburgCTT" w:cs="PetersburgCTT"/>
      <w:szCs w:val="20"/>
      <w:lang w:eastAsia="ru-RU"/>
    </w:rPr>
  </w:style>
  <w:style w:type="character" w:customStyle="1" w:styleId="1ffffffffc">
    <w:name w:val="Приветствие Знак1"/>
    <w:basedOn w:val="ad"/>
    <w:uiPriority w:val="99"/>
    <w:semiHidden/>
    <w:rsid w:val="003A4B5D"/>
    <w:rPr>
      <w:rFonts w:ascii="Garamond" w:eastAsia="Garamond" w:hAnsi="Garamond" w:cs="Garamond"/>
      <w:sz w:val="24"/>
      <w:szCs w:val="24"/>
      <w:lang w:eastAsia="ar-SA"/>
    </w:rPr>
  </w:style>
  <w:style w:type="paragraph" w:styleId="4ffb">
    <w:name w:val="List Continue 4"/>
    <w:basedOn w:val="ac"/>
    <w:semiHidden/>
    <w:rsid w:val="003A4B5D"/>
    <w:pPr>
      <w:suppressAutoHyphens w:val="0"/>
      <w:spacing w:after="120"/>
      <w:ind w:left="1132"/>
    </w:pPr>
    <w:rPr>
      <w:rFonts w:ascii="Times New Roman" w:eastAsia="Times New Roman" w:hAnsi="Times New Roman" w:cs="Times New Roman"/>
      <w:sz w:val="20"/>
      <w:szCs w:val="20"/>
      <w:lang w:val="uk-UA" w:eastAsia="ru-RU"/>
    </w:rPr>
  </w:style>
  <w:style w:type="paragraph" w:styleId="afffff1">
    <w:name w:val="Closing"/>
    <w:basedOn w:val="ac"/>
    <w:link w:val="afffff0"/>
    <w:rsid w:val="003A4B5D"/>
    <w:pPr>
      <w:suppressAutoHyphens w:val="0"/>
      <w:ind w:left="4252"/>
    </w:pPr>
    <w:rPr>
      <w:rFonts w:ascii="PetersburgCTT" w:eastAsia="PetersburgCTT" w:hAnsi="PetersburgCTT" w:cs="PetersburgCTT"/>
      <w:lang w:val="pl-PL" w:eastAsia="ru-RU"/>
    </w:rPr>
  </w:style>
  <w:style w:type="character" w:customStyle="1" w:styleId="1ffffffffd">
    <w:name w:val="Прощание Знак1"/>
    <w:basedOn w:val="ad"/>
    <w:uiPriority w:val="99"/>
    <w:semiHidden/>
    <w:rsid w:val="003A4B5D"/>
    <w:rPr>
      <w:rFonts w:ascii="Garamond" w:eastAsia="Garamond" w:hAnsi="Garamond" w:cs="Garamond"/>
      <w:sz w:val="24"/>
      <w:szCs w:val="24"/>
      <w:lang w:eastAsia="ar-SA"/>
    </w:rPr>
  </w:style>
  <w:style w:type="paragraph" w:styleId="affffffffffffffffffffffffffb">
    <w:name w:val="table of authorities"/>
    <w:basedOn w:val="ac"/>
    <w:next w:val="ac"/>
    <w:semiHidden/>
    <w:rsid w:val="003A4B5D"/>
    <w:pPr>
      <w:suppressAutoHyphens w:val="0"/>
      <w:ind w:left="200" w:hanging="200"/>
    </w:pPr>
    <w:rPr>
      <w:rFonts w:ascii="Times New Roman" w:eastAsia="Times New Roman" w:hAnsi="Times New Roman" w:cs="Times New Roman"/>
      <w:sz w:val="20"/>
      <w:szCs w:val="20"/>
      <w:lang w:val="uk-UA" w:eastAsia="ru-RU"/>
    </w:rPr>
  </w:style>
  <w:style w:type="paragraph" w:styleId="afffffff8">
    <w:name w:val="macro"/>
    <w:link w:val="afffffff7"/>
    <w:semiHidden/>
    <w:rsid w:val="003A4B5D"/>
    <w:pPr>
      <w:tabs>
        <w:tab w:val="left" w:pos="480"/>
        <w:tab w:val="left" w:pos="960"/>
        <w:tab w:val="left" w:pos="1440"/>
        <w:tab w:val="left" w:pos="1920"/>
        <w:tab w:val="left" w:pos="2400"/>
        <w:tab w:val="left" w:pos="2880"/>
        <w:tab w:val="left" w:pos="3360"/>
        <w:tab w:val="left" w:pos="3840"/>
        <w:tab w:val="left" w:pos="4320"/>
      </w:tabs>
    </w:pPr>
    <w:rPr>
      <w:rFonts w:ascii="Symbol" w:eastAsia="Garamond" w:hAnsi="Symbol" w:cs="Symbol"/>
      <w:lang w:val="uk-UA"/>
    </w:rPr>
  </w:style>
  <w:style w:type="character" w:customStyle="1" w:styleId="1ffffffffe">
    <w:name w:val="Текст макроса Знак1"/>
    <w:basedOn w:val="ad"/>
    <w:uiPriority w:val="99"/>
    <w:semiHidden/>
    <w:rsid w:val="003A4B5D"/>
    <w:rPr>
      <w:rFonts w:ascii="Consolas" w:eastAsia="Garamond" w:hAnsi="Consolas" w:cs="Consolas"/>
      <w:lang w:eastAsia="ar-SA"/>
    </w:rPr>
  </w:style>
  <w:style w:type="paragraph" w:styleId="4ffc">
    <w:name w:val="index 4"/>
    <w:basedOn w:val="ac"/>
    <w:next w:val="ac"/>
    <w:autoRedefine/>
    <w:semiHidden/>
    <w:rsid w:val="003A4B5D"/>
    <w:pPr>
      <w:suppressAutoHyphens w:val="0"/>
      <w:ind w:left="800" w:hanging="200"/>
    </w:pPr>
    <w:rPr>
      <w:rFonts w:ascii="Times New Roman" w:eastAsia="Times New Roman" w:hAnsi="Times New Roman" w:cs="Times New Roman"/>
      <w:sz w:val="20"/>
      <w:szCs w:val="20"/>
      <w:lang w:val="uk-UA" w:eastAsia="ru-RU"/>
    </w:rPr>
  </w:style>
  <w:style w:type="paragraph" w:styleId="5ff">
    <w:name w:val="index 5"/>
    <w:basedOn w:val="ac"/>
    <w:next w:val="ac"/>
    <w:autoRedefine/>
    <w:semiHidden/>
    <w:rsid w:val="003A4B5D"/>
    <w:pPr>
      <w:suppressAutoHyphens w:val="0"/>
      <w:ind w:left="1000" w:hanging="200"/>
    </w:pPr>
    <w:rPr>
      <w:rFonts w:ascii="Times New Roman" w:eastAsia="Times New Roman" w:hAnsi="Times New Roman" w:cs="Times New Roman"/>
      <w:sz w:val="20"/>
      <w:szCs w:val="20"/>
      <w:lang w:val="uk-UA" w:eastAsia="ru-RU"/>
    </w:rPr>
  </w:style>
  <w:style w:type="paragraph" w:styleId="6f5">
    <w:name w:val="index 6"/>
    <w:basedOn w:val="ac"/>
    <w:next w:val="ac"/>
    <w:autoRedefine/>
    <w:semiHidden/>
    <w:rsid w:val="003A4B5D"/>
    <w:pPr>
      <w:suppressAutoHyphens w:val="0"/>
      <w:ind w:left="1200" w:hanging="200"/>
    </w:pPr>
    <w:rPr>
      <w:rFonts w:ascii="Times New Roman" w:eastAsia="Times New Roman" w:hAnsi="Times New Roman" w:cs="Times New Roman"/>
      <w:sz w:val="20"/>
      <w:szCs w:val="20"/>
      <w:lang w:val="uk-UA" w:eastAsia="ru-RU"/>
    </w:rPr>
  </w:style>
  <w:style w:type="paragraph" w:styleId="7f1">
    <w:name w:val="index 7"/>
    <w:basedOn w:val="ac"/>
    <w:next w:val="ac"/>
    <w:autoRedefine/>
    <w:semiHidden/>
    <w:rsid w:val="003A4B5D"/>
    <w:pPr>
      <w:suppressAutoHyphens w:val="0"/>
      <w:ind w:left="1400" w:hanging="200"/>
    </w:pPr>
    <w:rPr>
      <w:rFonts w:ascii="Times New Roman" w:eastAsia="Times New Roman" w:hAnsi="Times New Roman" w:cs="Times New Roman"/>
      <w:sz w:val="20"/>
      <w:szCs w:val="20"/>
      <w:lang w:val="uk-UA" w:eastAsia="ru-RU"/>
    </w:rPr>
  </w:style>
  <w:style w:type="paragraph" w:styleId="8f5">
    <w:name w:val="index 8"/>
    <w:basedOn w:val="ac"/>
    <w:next w:val="ac"/>
    <w:autoRedefine/>
    <w:semiHidden/>
    <w:rsid w:val="003A4B5D"/>
    <w:pPr>
      <w:suppressAutoHyphens w:val="0"/>
      <w:ind w:left="1600" w:hanging="200"/>
    </w:pPr>
    <w:rPr>
      <w:rFonts w:ascii="Times New Roman" w:eastAsia="Times New Roman" w:hAnsi="Times New Roman" w:cs="Times New Roman"/>
      <w:sz w:val="20"/>
      <w:szCs w:val="20"/>
      <w:lang w:val="uk-UA" w:eastAsia="ru-RU"/>
    </w:rPr>
  </w:style>
  <w:style w:type="paragraph" w:styleId="9e">
    <w:name w:val="index 9"/>
    <w:basedOn w:val="ac"/>
    <w:next w:val="ac"/>
    <w:autoRedefine/>
    <w:semiHidden/>
    <w:rsid w:val="003A4B5D"/>
    <w:pPr>
      <w:suppressAutoHyphens w:val="0"/>
      <w:ind w:left="1800" w:hanging="200"/>
    </w:pPr>
    <w:rPr>
      <w:rFonts w:ascii="Times New Roman" w:eastAsia="Times New Roman" w:hAnsi="Times New Roman" w:cs="Times New Roman"/>
      <w:sz w:val="20"/>
      <w:szCs w:val="20"/>
      <w:lang w:val="uk-UA" w:eastAsia="ru-RU"/>
    </w:rPr>
  </w:style>
  <w:style w:type="paragraph" w:customStyle="1" w:styleId="reference0">
    <w:name w:val="reference"/>
    <w:basedOn w:val="ac"/>
    <w:rsid w:val="00860244"/>
    <w:pPr>
      <w:suppressAutoHyphens w:val="0"/>
      <w:overflowPunct w:val="0"/>
      <w:autoSpaceDE w:val="0"/>
      <w:autoSpaceDN w:val="0"/>
      <w:adjustRightInd w:val="0"/>
      <w:spacing w:line="360" w:lineRule="auto"/>
      <w:textAlignment w:val="baseline"/>
    </w:pPr>
    <w:rPr>
      <w:rFonts w:ascii="Times New Roman" w:eastAsia="Times New Roman" w:hAnsi="Times New Roman" w:cs="Times New Roman"/>
      <w:sz w:val="18"/>
      <w:szCs w:val="20"/>
      <w:lang w:val="de-DE" w:eastAsia="ru-RU"/>
    </w:rPr>
  </w:style>
  <w:style w:type="paragraph" w:customStyle="1" w:styleId="095">
    <w:name w:val="Стиль по ширине Первая строка:  095 см Междустр.интервал:  полут..."/>
    <w:basedOn w:val="ac"/>
    <w:next w:val="ac"/>
    <w:rsid w:val="003355AA"/>
    <w:pPr>
      <w:widowControl w:val="0"/>
      <w:suppressAutoHyphens w:val="0"/>
      <w:spacing w:line="360" w:lineRule="auto"/>
      <w:ind w:firstLine="539"/>
      <w:jc w:val="both"/>
    </w:pPr>
    <w:rPr>
      <w:rFonts w:ascii="Times New Roman" w:eastAsia="Times New Roman" w:hAnsi="Times New Roman" w:cs="Times New Roman"/>
      <w:szCs w:val="20"/>
      <w:lang w:val="uk-UA" w:eastAsia="ru-RU"/>
    </w:rPr>
  </w:style>
  <w:style w:type="paragraph" w:customStyle="1" w:styleId="affffffffffffffffffffffffffc">
    <w:name w:val="Лит_аеч"/>
    <w:rsid w:val="00C10280"/>
    <w:pPr>
      <w:widowControl w:val="0"/>
      <w:ind w:left="170" w:hanging="170"/>
      <w:jc w:val="both"/>
    </w:pPr>
    <w:rPr>
      <w:rFonts w:ascii="Times New Roman" w:eastAsia="Times New Roman" w:hAnsi="Times New Roman" w:cs="Times New Roman"/>
      <w:sz w:val="18"/>
    </w:rPr>
  </w:style>
  <w:style w:type="paragraph" w:customStyle="1" w:styleId="References0">
    <w:name w:val="References"/>
    <w:basedOn w:val="ac"/>
    <w:rsid w:val="00C10280"/>
    <w:pPr>
      <w:suppressAutoHyphens w:val="0"/>
      <w:spacing w:before="60"/>
      <w:jc w:val="both"/>
    </w:pPr>
    <w:rPr>
      <w:rFonts w:ascii="Times New Roman" w:eastAsia="Times New Roman" w:hAnsi="Times New Roman" w:cs="Times New Roman"/>
      <w:sz w:val="18"/>
      <w:lang w:val="en-US" w:eastAsia="ru-RU"/>
    </w:rPr>
  </w:style>
  <w:style w:type="paragraph" w:customStyle="1" w:styleId="5ff0">
    <w:name w:val="Цитата5"/>
    <w:basedOn w:val="ac"/>
    <w:rsid w:val="002A5C4A"/>
    <w:pPr>
      <w:suppressAutoHyphens w:val="0"/>
      <w:ind w:left="-284" w:right="-766" w:firstLine="284"/>
      <w:jc w:val="center"/>
    </w:pPr>
    <w:rPr>
      <w:rFonts w:ascii="Times New Roman" w:eastAsia="Times New Roman" w:hAnsi="Times New Roman" w:cs="Times New Roman"/>
      <w:sz w:val="28"/>
      <w:szCs w:val="20"/>
      <w:lang w:eastAsia="ru-RU"/>
    </w:rPr>
  </w:style>
  <w:style w:type="paragraph" w:customStyle="1" w:styleId="2121">
    <w:name w:val="Основной текст 212"/>
    <w:basedOn w:val="ac"/>
    <w:rsid w:val="002A5C4A"/>
    <w:pPr>
      <w:suppressAutoHyphens w:val="0"/>
      <w:ind w:right="-1"/>
      <w:jc w:val="both"/>
    </w:pPr>
    <w:rPr>
      <w:rFonts w:ascii="Time Roman" w:eastAsia="Times New Roman" w:hAnsi="Time Roman" w:cs="Times New Roman"/>
      <w:sz w:val="20"/>
      <w:szCs w:val="20"/>
      <w:lang w:eastAsia="ru-RU"/>
    </w:rPr>
  </w:style>
  <w:style w:type="paragraph" w:customStyle="1" w:styleId="-f">
    <w:name w:val="р-рис"/>
    <w:rsid w:val="00555471"/>
    <w:pPr>
      <w:spacing w:before="40" w:after="40"/>
      <w:jc w:val="center"/>
    </w:pPr>
    <w:rPr>
      <w:rFonts w:ascii="Times New Roman" w:eastAsia="Times New Roman" w:hAnsi="Times New Roman" w:cs="Times New Roman"/>
      <w:b/>
      <w:i/>
      <w:sz w:val="18"/>
      <w:lang w:val="uk-UA"/>
    </w:rPr>
  </w:style>
  <w:style w:type="paragraph" w:customStyle="1" w:styleId="191">
    <w:name w:val="Основной текст19"/>
    <w:basedOn w:val="190"/>
    <w:rsid w:val="00555471"/>
    <w:pPr>
      <w:spacing w:line="360" w:lineRule="auto"/>
      <w:jc w:val="center"/>
    </w:pPr>
    <w:rPr>
      <w:color w:val="auto"/>
      <w:sz w:val="24"/>
    </w:rPr>
  </w:style>
  <w:style w:type="paragraph" w:customStyle="1" w:styleId="12c">
    <w:name w:val="Оглавление 12"/>
    <w:basedOn w:val="190"/>
    <w:next w:val="190"/>
    <w:autoRedefine/>
    <w:rsid w:val="00555471"/>
    <w:pPr>
      <w:spacing w:line="360" w:lineRule="auto"/>
      <w:jc w:val="both"/>
    </w:pPr>
    <w:rPr>
      <w:color w:val="auto"/>
      <w:sz w:val="28"/>
      <w:szCs w:val="24"/>
    </w:rPr>
  </w:style>
  <w:style w:type="paragraph" w:customStyle="1" w:styleId="2ffffff1">
    <w:name w:val="Текст концевой сноски2"/>
    <w:basedOn w:val="190"/>
    <w:rsid w:val="00555471"/>
    <w:rPr>
      <w:color w:val="auto"/>
      <w:lang w:val="ru-RU"/>
    </w:rPr>
  </w:style>
  <w:style w:type="paragraph" w:customStyle="1" w:styleId="affffffffffffffffffffffffffd">
    <w:name w:val="Надпись"/>
    <w:basedOn w:val="ac"/>
    <w:rsid w:val="00B85FEB"/>
    <w:pPr>
      <w:suppressLineNumbers/>
      <w:spacing w:before="120" w:after="120"/>
    </w:pPr>
    <w:rPr>
      <w:rFonts w:ascii="Thorndale" w:eastAsia="Times New Roman" w:hAnsi="Thorndale" w:cs="Times New Roman"/>
      <w:i/>
      <w:sz w:val="20"/>
      <w:szCs w:val="20"/>
      <w:lang w:eastAsia="ru-RU"/>
    </w:rPr>
  </w:style>
  <w:style w:type="paragraph" w:customStyle="1" w:styleId="affffffffffffffffffffffffffe">
    <w:name w:val="Содержимое рамки"/>
    <w:basedOn w:val="afffffffc"/>
    <w:rsid w:val="00B85FEB"/>
    <w:pPr>
      <w:spacing w:after="0" w:line="360" w:lineRule="auto"/>
      <w:jc w:val="both"/>
    </w:pPr>
    <w:rPr>
      <w:rFonts w:ascii="Times New Roman" w:eastAsia="Times New Roman" w:hAnsi="Times New Roman" w:cs="Times New Roman"/>
      <w:szCs w:val="20"/>
      <w:lang w:eastAsia="ru-RU"/>
    </w:rPr>
  </w:style>
  <w:style w:type="character" w:customStyle="1" w:styleId="gris21">
    <w:name w:val="gris21"/>
    <w:basedOn w:val="ad"/>
    <w:uiPriority w:val="99"/>
    <w:rsid w:val="00CA3600"/>
    <w:rPr>
      <w:rFonts w:ascii="Verdana" w:hAnsi="Verdana" w:cs="Verdana"/>
      <w:color w:val="auto"/>
      <w:sz w:val="14"/>
      <w:szCs w:val="14"/>
      <w:u w:val="none"/>
      <w:effect w:val="none"/>
    </w:rPr>
  </w:style>
  <w:style w:type="character" w:customStyle="1" w:styleId="docepixazulneg1">
    <w:name w:val="docepixazulneg1"/>
    <w:basedOn w:val="ad"/>
    <w:uiPriority w:val="99"/>
    <w:rsid w:val="00CA3600"/>
    <w:rPr>
      <w:rFonts w:ascii="Arial" w:hAnsi="Arial" w:cs="Arial"/>
      <w:b/>
      <w:bCs/>
      <w:color w:val="auto"/>
      <w:sz w:val="18"/>
      <w:szCs w:val="18"/>
      <w:u w:val="none"/>
      <w:effect w:val="none"/>
    </w:rPr>
  </w:style>
  <w:style w:type="paragraph" w:customStyle="1" w:styleId="1fffffffff">
    <w:name w:val="указатель 1"/>
    <w:basedOn w:val="ac"/>
    <w:next w:val="ac"/>
    <w:autoRedefine/>
    <w:rsid w:val="008669FB"/>
    <w:pPr>
      <w:suppressAutoHyphens w:val="0"/>
      <w:autoSpaceDE w:val="0"/>
      <w:autoSpaceDN w:val="0"/>
      <w:ind w:left="200" w:hanging="200"/>
    </w:pPr>
    <w:rPr>
      <w:rFonts w:ascii="Times New Roman" w:eastAsiaTheme="minorEastAsia" w:hAnsi="Times New Roman" w:cs="Times New Roman"/>
      <w:sz w:val="20"/>
      <w:szCs w:val="20"/>
      <w:lang w:eastAsia="ru-RU"/>
    </w:rPr>
  </w:style>
  <w:style w:type="character" w:customStyle="1" w:styleId="goohl11">
    <w:name w:val="goohl11"/>
    <w:basedOn w:val="ad"/>
    <w:rsid w:val="00FF3E2B"/>
    <w:rPr>
      <w:color w:val="000000"/>
      <w:shd w:val="clear" w:color="auto" w:fill="A0FFFF"/>
    </w:rPr>
  </w:style>
  <w:style w:type="character" w:customStyle="1" w:styleId="goohl01">
    <w:name w:val="goohl01"/>
    <w:basedOn w:val="ad"/>
    <w:rsid w:val="00FF3E2B"/>
    <w:rPr>
      <w:color w:val="000000"/>
      <w:shd w:val="clear" w:color="auto" w:fill="FFFF66"/>
    </w:rPr>
  </w:style>
  <w:style w:type="paragraph" w:customStyle="1" w:styleId="11podzagolovok">
    <w:name w:val="[О] 1.1. podzagolovok"/>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1114">
    <w:name w:val="[О] 1.1.1."/>
    <w:uiPriority w:val="99"/>
    <w:rsid w:val="00B337F9"/>
    <w:pPr>
      <w:tabs>
        <w:tab w:val="right" w:leader="dot" w:pos="9185"/>
      </w:tabs>
      <w:ind w:left="283" w:hanging="283"/>
    </w:pPr>
    <w:rPr>
      <w:rFonts w:ascii="Times New Roman" w:eastAsia="Times New Roman" w:hAnsi="Times New Roman" w:cs="Times New Roman"/>
      <w:b/>
      <w:bCs/>
      <w:sz w:val="28"/>
      <w:szCs w:val="28"/>
    </w:rPr>
  </w:style>
  <w:style w:type="paragraph" w:customStyle="1" w:styleId="zagolovok1">
    <w:name w:val="[О] zagolovok"/>
    <w:uiPriority w:val="99"/>
    <w:rsid w:val="00B337F9"/>
    <w:pPr>
      <w:tabs>
        <w:tab w:val="right" w:leader="dot" w:pos="9185"/>
      </w:tabs>
      <w:ind w:left="283" w:hanging="283"/>
    </w:pPr>
    <w:rPr>
      <w:rFonts w:ascii="Times New Roman" w:eastAsia="Times New Roman" w:hAnsi="Times New Roman" w:cs="Times New Roman"/>
      <w:b/>
      <w:bCs/>
      <w:color w:val="000000"/>
      <w:sz w:val="28"/>
      <w:szCs w:val="28"/>
    </w:rPr>
  </w:style>
  <w:style w:type="paragraph" w:customStyle="1" w:styleId="WW-BlockText">
    <w:name w:val="WW-Block Text"/>
    <w:basedOn w:val="ac"/>
    <w:rsid w:val="00721A13"/>
    <w:pPr>
      <w:spacing w:line="360" w:lineRule="auto"/>
      <w:ind w:left="224" w:right="40" w:firstLine="1"/>
      <w:jc w:val="both"/>
    </w:pPr>
    <w:rPr>
      <w:rFonts w:ascii="Times New Roman" w:eastAsia="Times New Roman" w:hAnsi="Times New Roman" w:cs="Times New Roman"/>
      <w:sz w:val="28"/>
      <w:szCs w:val="20"/>
    </w:rPr>
  </w:style>
  <w:style w:type="character" w:customStyle="1" w:styleId="Iniiaiieoeoo">
    <w:name w:val="Iniiaiie o?eoo"/>
    <w:rsid w:val="00EE6E21"/>
  </w:style>
  <w:style w:type="paragraph" w:customStyle="1" w:styleId="caaieiaie2">
    <w:name w:val="caaieiaie 2"/>
    <w:basedOn w:val="Iauiue0"/>
    <w:next w:val="Iauiue0"/>
    <w:rsid w:val="00EE6E21"/>
    <w:pPr>
      <w:keepNext/>
      <w:suppressAutoHyphens w:val="0"/>
      <w:overflowPunct w:val="0"/>
      <w:autoSpaceDE w:val="0"/>
      <w:autoSpaceDN w:val="0"/>
      <w:adjustRightInd w:val="0"/>
      <w:spacing w:line="360" w:lineRule="auto"/>
      <w:ind w:left="720"/>
      <w:jc w:val="both"/>
      <w:textAlignment w:val="baseline"/>
    </w:pPr>
    <w:rPr>
      <w:rFonts w:ascii="Times New Roman" w:eastAsia="Times New Roman" w:hAnsi="Times New Roman" w:cs="Times New Roman"/>
      <w:sz w:val="28"/>
      <w:lang w:val="uk-UA" w:eastAsia="uk-UA"/>
    </w:rPr>
  </w:style>
  <w:style w:type="paragraph" w:customStyle="1" w:styleId="Ieieeeieiioeooe">
    <w:name w:val="Ie?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Aaoieeeieiioeooe">
    <w:name w:val="Aa?oiee eieiioeooe"/>
    <w:basedOn w:val="Iauiue0"/>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lang w:val="ru-RU" w:eastAsia="uk-UA"/>
    </w:rPr>
  </w:style>
  <w:style w:type="paragraph" w:customStyle="1" w:styleId="4ffd">
    <w:name w:val="Схема документа4"/>
    <w:basedOn w:val="ac"/>
    <w:rsid w:val="00EE6E21"/>
    <w:pPr>
      <w:shd w:val="clear" w:color="auto" w:fill="000080"/>
      <w:suppressAutoHyphens w:val="0"/>
      <w:overflowPunct w:val="0"/>
      <w:autoSpaceDE w:val="0"/>
      <w:autoSpaceDN w:val="0"/>
      <w:adjustRightInd w:val="0"/>
      <w:textAlignment w:val="baseline"/>
    </w:pPr>
    <w:rPr>
      <w:rFonts w:ascii="Tahoma" w:eastAsia="Times New Roman" w:hAnsi="Tahoma" w:cs="Times New Roman"/>
      <w:sz w:val="20"/>
      <w:szCs w:val="20"/>
      <w:lang w:val="en-US" w:eastAsia="uk-UA"/>
    </w:rPr>
  </w:style>
  <w:style w:type="paragraph" w:customStyle="1" w:styleId="Aaoieeeieiioeooe1">
    <w:name w:val="Aa?oiee eieiioeooe1"/>
    <w:basedOn w:val="ac"/>
    <w:rsid w:val="00EE6E21"/>
    <w:pPr>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cs="Times New Roman"/>
      <w:sz w:val="20"/>
      <w:szCs w:val="20"/>
      <w:lang w:val="en-US" w:eastAsia="uk-UA"/>
    </w:rPr>
  </w:style>
  <w:style w:type="character" w:customStyle="1" w:styleId="iiianoaieou1">
    <w:name w:val="iiia? no?aieou1"/>
    <w:basedOn w:val="ad"/>
    <w:rsid w:val="00EE6E21"/>
  </w:style>
  <w:style w:type="character" w:customStyle="1" w:styleId="goohl1">
    <w:name w:val="goohl1"/>
    <w:basedOn w:val="ad"/>
    <w:rsid w:val="001E6B85"/>
  </w:style>
  <w:style w:type="paragraph" w:customStyle="1" w:styleId="Text-1">
    <w:name w:val="Text-1"/>
    <w:uiPriority w:val="99"/>
    <w:rsid w:val="00674E91"/>
    <w:pPr>
      <w:widowControl w:val="0"/>
      <w:autoSpaceDE w:val="0"/>
      <w:autoSpaceDN w:val="0"/>
      <w:spacing w:line="240" w:lineRule="atLeast"/>
      <w:ind w:firstLine="397"/>
      <w:jc w:val="both"/>
    </w:pPr>
    <w:rPr>
      <w:rFonts w:ascii="Times New Roman" w:eastAsia="Times New Roman" w:hAnsi="Times New Roman" w:cs="Times New Roman"/>
      <w:color w:val="000000"/>
    </w:rPr>
  </w:style>
  <w:style w:type="paragraph" w:customStyle="1" w:styleId="Normaali">
    <w:name w:val="Normaali"/>
    <w:uiPriority w:val="99"/>
    <w:rsid w:val="00674E91"/>
    <w:pPr>
      <w:widowControl w:val="0"/>
    </w:pPr>
    <w:rPr>
      <w:rFonts w:ascii="Times New Roman" w:eastAsia="Times New Roman" w:hAnsi="Times New Roman" w:cs="Times New Roman"/>
      <w:lang w:val="fi-FI"/>
    </w:rPr>
  </w:style>
  <w:style w:type="character" w:customStyle="1" w:styleId="5ff1">
    <w:name w:val="Знак сноски5"/>
    <w:rsid w:val="00D35CB0"/>
    <w:rPr>
      <w:rFonts w:ascii="Times New Roman" w:hAnsi="Times New Roman" w:cs="Times New Roman"/>
      <w:w w:val="100"/>
      <w:sz w:val="24"/>
      <w:szCs w:val="24"/>
      <w:vertAlign w:val="superscript"/>
    </w:rPr>
  </w:style>
  <w:style w:type="paragraph" w:customStyle="1" w:styleId="2150">
    <w:name w:val="Основной текст с отступом 215"/>
    <w:basedOn w:val="ac"/>
    <w:rsid w:val="00970089"/>
    <w:pPr>
      <w:suppressAutoHyphens w:val="0"/>
      <w:overflowPunct w:val="0"/>
      <w:autoSpaceDE w:val="0"/>
      <w:autoSpaceDN w:val="0"/>
      <w:adjustRightInd w:val="0"/>
      <w:ind w:firstLine="851"/>
      <w:jc w:val="both"/>
      <w:textAlignment w:val="baseline"/>
    </w:pPr>
    <w:rPr>
      <w:rFonts w:ascii="Times New Roman" w:eastAsia="Times New Roman" w:hAnsi="Times New Roman" w:cs="Times New Roman"/>
      <w:sz w:val="28"/>
      <w:szCs w:val="20"/>
      <w:lang w:val="uk-UA" w:eastAsia="ru-RU"/>
    </w:rPr>
  </w:style>
  <w:style w:type="paragraph" w:customStyle="1" w:styleId="6f6">
    <w:name w:val="Тема примечания6"/>
    <w:basedOn w:val="aff2"/>
    <w:next w:val="aff2"/>
    <w:rsid w:val="000D65B7"/>
    <w:pPr>
      <w:widowControl/>
      <w:autoSpaceDE w:val="0"/>
      <w:autoSpaceDN w:val="0"/>
    </w:pPr>
    <w:rPr>
      <w:rFonts w:ascii="Times New Roman" w:eastAsia="Times New Roman" w:hAnsi="Times New Roman" w:cs="Times New Roman"/>
      <w:b/>
      <w:bCs/>
    </w:rPr>
  </w:style>
  <w:style w:type="paragraph" w:customStyle="1" w:styleId="10c">
    <w:name w:val="Текст выноски10"/>
    <w:basedOn w:val="ac"/>
    <w:rsid w:val="000D65B7"/>
    <w:pPr>
      <w:suppressAutoHyphens w:val="0"/>
      <w:autoSpaceDE w:val="0"/>
      <w:autoSpaceDN w:val="0"/>
    </w:pPr>
    <w:rPr>
      <w:rFonts w:ascii="Times New Roman" w:eastAsia="Times New Roman" w:hAnsi="Times New Roman" w:cs="Times New Roman"/>
      <w:sz w:val="16"/>
      <w:szCs w:val="16"/>
      <w:lang w:eastAsia="ru-RU"/>
    </w:rPr>
  </w:style>
  <w:style w:type="paragraph" w:customStyle="1" w:styleId="Heading11">
    <w:name w:val="Heading1"/>
    <w:basedOn w:val="2ffffb"/>
    <w:uiPriority w:val="99"/>
    <w:rsid w:val="00651EE2"/>
    <w:pPr>
      <w:suppressAutoHyphens w:val="0"/>
      <w:spacing w:after="0" w:line="360" w:lineRule="auto"/>
      <w:ind w:firstLine="720"/>
      <w:jc w:val="center"/>
    </w:pPr>
    <w:rPr>
      <w:rFonts w:ascii="Times New Roman" w:eastAsia="Times New Roman" w:hAnsi="Times New Roman" w:cs="Times New Roman"/>
      <w:b/>
      <w:caps/>
      <w:sz w:val="28"/>
      <w:szCs w:val="20"/>
      <w:lang w:eastAsia="en-US"/>
    </w:rPr>
  </w:style>
  <w:style w:type="paragraph" w:customStyle="1" w:styleId="tytu1">
    <w:name w:val="tytu1"/>
    <w:basedOn w:val="ac"/>
    <w:rsid w:val="00651EE2"/>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131">
    <w:name w:val="Основной текст 213"/>
    <w:basedOn w:val="ac"/>
    <w:rsid w:val="00073CB6"/>
    <w:pPr>
      <w:suppressAutoHyphens w:val="0"/>
      <w:overflowPunct w:val="0"/>
      <w:autoSpaceDE w:val="0"/>
      <w:autoSpaceDN w:val="0"/>
      <w:adjustRightInd w:val="0"/>
      <w:spacing w:before="120"/>
      <w:jc w:val="center"/>
      <w:textAlignment w:val="baseline"/>
    </w:pPr>
    <w:rPr>
      <w:rFonts w:ascii="Times New Roman" w:eastAsia="Times New Roman" w:hAnsi="Times New Roman" w:cs="Times New Roman"/>
      <w:kern w:val="20"/>
      <w:sz w:val="28"/>
      <w:szCs w:val="20"/>
      <w:lang w:eastAsia="en-US"/>
    </w:rPr>
  </w:style>
  <w:style w:type="paragraph" w:customStyle="1" w:styleId="3100">
    <w:name w:val="Основной текст с отступом 310"/>
    <w:basedOn w:val="ac"/>
    <w:rsid w:val="00272CC0"/>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szCs w:val="20"/>
      <w:lang w:val="uk-UA" w:eastAsia="ru-RU"/>
    </w:rPr>
  </w:style>
  <w:style w:type="paragraph" w:customStyle="1" w:styleId="afffffffffffffffffffffffffff">
    <w:name w:val="Èãîðü"/>
    <w:basedOn w:val="ac"/>
    <w:rsid w:val="00272CC0"/>
    <w:pPr>
      <w:suppressAutoHyphens w:val="0"/>
      <w:overflowPunct w:val="0"/>
      <w:autoSpaceDE w:val="0"/>
      <w:autoSpaceDN w:val="0"/>
      <w:adjustRightInd w:val="0"/>
      <w:spacing w:line="360" w:lineRule="auto"/>
      <w:ind w:firstLine="510"/>
      <w:jc w:val="both"/>
    </w:pPr>
    <w:rPr>
      <w:rFonts w:ascii="Times New Roman" w:eastAsia="Times New Roman" w:hAnsi="Times New Roman" w:cs="Times New Roman"/>
      <w:szCs w:val="20"/>
      <w:lang w:eastAsia="ru-RU"/>
    </w:rPr>
  </w:style>
  <w:style w:type="paragraph" w:customStyle="1" w:styleId="343">
    <w:name w:val="Основной текст 34"/>
    <w:basedOn w:val="ac"/>
    <w:rsid w:val="00272CC0"/>
    <w:pPr>
      <w:suppressAutoHyphens w:val="0"/>
      <w:overflowPunct w:val="0"/>
      <w:autoSpaceDE w:val="0"/>
      <w:autoSpaceDN w:val="0"/>
      <w:adjustRightInd w:val="0"/>
      <w:jc w:val="both"/>
    </w:pPr>
    <w:rPr>
      <w:rFonts w:ascii="Times New Roman" w:eastAsia="Times New Roman" w:hAnsi="Times New Roman" w:cs="Times New Roman"/>
      <w:b/>
      <w:szCs w:val="20"/>
      <w:lang w:val="uk-UA" w:eastAsia="ru-RU"/>
    </w:rPr>
  </w:style>
  <w:style w:type="paragraph" w:customStyle="1" w:styleId="afffffffffffffffffffffffffff0">
    <w:name w:val="!ОСН"/>
    <w:uiPriority w:val="99"/>
    <w:rsid w:val="0076148A"/>
    <w:pPr>
      <w:autoSpaceDE w:val="0"/>
      <w:autoSpaceDN w:val="0"/>
      <w:ind w:firstLine="567"/>
    </w:pPr>
    <w:rPr>
      <w:rFonts w:ascii="Times New Roman" w:eastAsia="Times New Roman" w:hAnsi="Times New Roman" w:cs="Times New Roman"/>
      <w:sz w:val="24"/>
      <w:szCs w:val="24"/>
    </w:rPr>
  </w:style>
  <w:style w:type="paragraph" w:customStyle="1" w:styleId="afffffffffffffffffffffffffff1">
    <w:name w:val="!***"/>
    <w:basedOn w:val="ac"/>
    <w:next w:val="ac"/>
    <w:uiPriority w:val="99"/>
    <w:rsid w:val="00ED74E8"/>
    <w:pPr>
      <w:suppressAutoHyphens w:val="0"/>
      <w:spacing w:before="60" w:after="60"/>
      <w:jc w:val="center"/>
    </w:pPr>
    <w:rPr>
      <w:rFonts w:ascii="Times New Roman" w:eastAsiaTheme="minorEastAsia" w:hAnsi="Times New Roman" w:cs="Times New Roman"/>
      <w:lang w:eastAsia="ru-RU"/>
    </w:rPr>
  </w:style>
  <w:style w:type="paragraph" w:customStyle="1" w:styleId="f3">
    <w:name w:val="£f3êàçàò"/>
    <w:basedOn w:val="affffffffffff0"/>
    <w:next w:val="ac"/>
    <w:rsid w:val="008B559C"/>
    <w:pPr>
      <w:suppressAutoHyphens w:val="0"/>
      <w:spacing w:line="240" w:lineRule="auto"/>
      <w:jc w:val="center"/>
    </w:pPr>
    <w:rPr>
      <w:rFonts w:ascii="Times New Roman" w:eastAsia="Times New Roman" w:hAnsi="Times New Roman" w:cs="Times New Roman"/>
      <w:b/>
      <w:bCs/>
      <w:sz w:val="26"/>
      <w:szCs w:val="26"/>
      <w:lang w:val="ru-RU" w:eastAsia="ru-RU"/>
    </w:rPr>
  </w:style>
  <w:style w:type="character" w:customStyle="1" w:styleId="11f7">
    <w:name w:val="Заголовок 1 Знак1"/>
    <w:aliases w:val="Heading 1 Main Знак,Main Знак"/>
    <w:basedOn w:val="ad"/>
    <w:rsid w:val="008B559C"/>
    <w:rPr>
      <w:rFonts w:asciiTheme="majorHAnsi" w:eastAsiaTheme="majorEastAsia" w:hAnsiTheme="majorHAnsi" w:cstheme="majorBidi"/>
      <w:b/>
      <w:bCs/>
      <w:color w:val="2E74B5" w:themeColor="accent1" w:themeShade="BF"/>
      <w:sz w:val="28"/>
      <w:szCs w:val="28"/>
    </w:rPr>
  </w:style>
  <w:style w:type="paragraph" w:customStyle="1" w:styleId="HeadingBase">
    <w:name w:val="Heading Base"/>
    <w:basedOn w:val="ac"/>
    <w:next w:val="ac"/>
    <w:semiHidden/>
    <w:rsid w:val="008B559C"/>
    <w:pPr>
      <w:keepNext/>
      <w:keepLines/>
      <w:widowControl w:val="0"/>
      <w:suppressAutoHyphens w:val="0"/>
      <w:spacing w:before="240" w:after="120"/>
      <w:ind w:firstLine="567"/>
      <w:jc w:val="both"/>
    </w:pPr>
    <w:rPr>
      <w:rFonts w:ascii="Times New Roman CYR" w:eastAsia="Times New Roman" w:hAnsi="Times New Roman CYR" w:cs="Times New Roman CYR"/>
      <w:b/>
      <w:bCs/>
      <w:kern w:val="16"/>
      <w:sz w:val="28"/>
      <w:szCs w:val="28"/>
      <w:lang w:eastAsia="ru-RU"/>
    </w:rPr>
  </w:style>
  <w:style w:type="paragraph" w:customStyle="1" w:styleId="SignatureCompanyName">
    <w:name w:val="Signature Company Name"/>
    <w:basedOn w:val="afffffffffffff0"/>
    <w:next w:val="ac"/>
    <w:semiHidden/>
    <w:rsid w:val="008B559C"/>
    <w:pPr>
      <w:keepNext/>
      <w:keepLines/>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b/>
      <w:bCs/>
      <w:i w:val="0"/>
      <w:iCs w:val="0"/>
      <w:color w:val="auto"/>
      <w:sz w:val="24"/>
      <w:szCs w:val="24"/>
      <w:lang w:val="ru-RU" w:eastAsia="ru-RU"/>
    </w:rPr>
  </w:style>
  <w:style w:type="paragraph" w:customStyle="1" w:styleId="SignatureJobTitle">
    <w:name w:val="Signature Job Title"/>
    <w:basedOn w:val="afffffffffffff0"/>
    <w:next w:val="ac"/>
    <w:semiHidden/>
    <w:rsid w:val="008B559C"/>
    <w:pPr>
      <w:keepNext/>
      <w:suppressAutoHyphens w:val="0"/>
      <w:overflowPunct/>
      <w:autoSpaceDE/>
      <w:spacing w:before="100" w:after="16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SignatureName">
    <w:name w:val="Signature Name"/>
    <w:basedOn w:val="afffffffffffff0"/>
    <w:next w:val="SignatureJobTitle"/>
    <w:semiHidden/>
    <w:rsid w:val="008B559C"/>
    <w:pPr>
      <w:keepNext/>
      <w:suppressAutoHyphens w:val="0"/>
      <w:overflowPunct/>
      <w:autoSpaceDE/>
      <w:spacing w:before="720" w:after="100" w:line="240" w:lineRule="auto"/>
      <w:ind w:firstLine="567"/>
      <w:jc w:val="both"/>
      <w:textAlignment w:val="auto"/>
    </w:pPr>
    <w:rPr>
      <w:rFonts w:ascii="Times New Roman CYR" w:eastAsia="Times New Roman" w:hAnsi="Times New Roman CYR" w:cs="Times New Roman CYR"/>
      <w:i w:val="0"/>
      <w:iCs w:val="0"/>
      <w:color w:val="auto"/>
      <w:sz w:val="24"/>
      <w:szCs w:val="24"/>
      <w:lang w:val="ru-RU" w:eastAsia="ru-RU"/>
    </w:rPr>
  </w:style>
  <w:style w:type="paragraph" w:customStyle="1" w:styleId="BodyText15">
    <w:name w:val="Body Text 1.5"/>
    <w:basedOn w:val="ac"/>
    <w:semiHidden/>
    <w:rsid w:val="008B559C"/>
    <w:pPr>
      <w:widowControl w:val="0"/>
      <w:suppressAutoHyphens w:val="0"/>
      <w:spacing w:before="100" w:after="100" w:line="360" w:lineRule="auto"/>
      <w:ind w:firstLine="567"/>
      <w:jc w:val="both"/>
    </w:pPr>
    <w:rPr>
      <w:rFonts w:ascii="Times New Roman CYR" w:eastAsia="Times New Roman" w:hAnsi="Times New Roman CYR" w:cs="Times New Roman CYR"/>
      <w:lang w:eastAsia="ru-RU"/>
    </w:rPr>
  </w:style>
  <w:style w:type="paragraph" w:customStyle="1" w:styleId="ea">
    <w:name w:val="òå`eañò ñíîñêè"/>
    <w:basedOn w:val="ac"/>
    <w:semiHidden/>
    <w:rsid w:val="008B559C"/>
    <w:pPr>
      <w:widowControl w:val="0"/>
      <w:suppressAutoHyphens w:val="0"/>
      <w:spacing w:before="100" w:after="100"/>
      <w:ind w:firstLine="567"/>
      <w:jc w:val="both"/>
    </w:pPr>
    <w:rPr>
      <w:rFonts w:ascii="Times New Roman" w:eastAsia="Times New Roman" w:hAnsi="Times New Roman" w:cs="Times New Roman"/>
      <w:sz w:val="20"/>
      <w:szCs w:val="20"/>
      <w:lang w:eastAsia="ru-RU"/>
    </w:rPr>
  </w:style>
  <w:style w:type="paragraph" w:customStyle="1" w:styleId="e6">
    <w:name w:val="Íèe6íèé êîëîíòèòóë"/>
    <w:basedOn w:val="ac"/>
    <w:semiHidden/>
    <w:rsid w:val="008B559C"/>
    <w:pPr>
      <w:widowControl w:val="0"/>
      <w:tabs>
        <w:tab w:val="center" w:pos="4320"/>
        <w:tab w:val="right" w:pos="8640"/>
      </w:tabs>
      <w:suppressAutoHyphens w:val="0"/>
      <w:jc w:val="both"/>
    </w:pPr>
    <w:rPr>
      <w:rFonts w:ascii="Times New Roman" w:eastAsia="Times New Roman" w:hAnsi="Times New Roman" w:cs="Times New Roman"/>
      <w:lang w:val="en-US" w:eastAsia="ru-RU"/>
    </w:rPr>
  </w:style>
  <w:style w:type="paragraph" w:customStyle="1" w:styleId="1Heading1MainMain">
    <w:name w:val="заголовок 1.Heading 1 Main.Main"/>
    <w:basedOn w:val="ac"/>
    <w:next w:val="ac"/>
    <w:semiHidden/>
    <w:rsid w:val="008B559C"/>
    <w:pPr>
      <w:keepNext/>
      <w:widowControl w:val="0"/>
      <w:autoSpaceDE w:val="0"/>
      <w:autoSpaceDN w:val="0"/>
      <w:spacing w:before="360" w:after="360" w:line="360" w:lineRule="auto"/>
      <w:jc w:val="center"/>
    </w:pPr>
    <w:rPr>
      <w:rFonts w:ascii="Times New Roman" w:eastAsia="Times New Roman" w:hAnsi="Times New Roman" w:cs="Times New Roman"/>
      <w:b/>
      <w:bCs/>
      <w:caps/>
      <w:kern w:val="28"/>
      <w:sz w:val="32"/>
      <w:szCs w:val="32"/>
      <w:lang w:eastAsia="ru-RU"/>
    </w:rPr>
  </w:style>
  <w:style w:type="paragraph" w:customStyle="1" w:styleId="2Section">
    <w:name w:val="заголовок 2.Section"/>
    <w:basedOn w:val="ac"/>
    <w:next w:val="ac"/>
    <w:semiHidden/>
    <w:rsid w:val="008B559C"/>
    <w:pPr>
      <w:keepNext/>
      <w:widowControl w:val="0"/>
      <w:suppressAutoHyphens w:val="0"/>
      <w:autoSpaceDE w:val="0"/>
      <w:autoSpaceDN w:val="0"/>
      <w:spacing w:before="360" w:after="360" w:line="360" w:lineRule="auto"/>
      <w:ind w:firstLine="567"/>
    </w:pPr>
    <w:rPr>
      <w:rFonts w:ascii="Times New Roman" w:eastAsia="Times New Roman" w:hAnsi="Times New Roman" w:cs="Times New Roman"/>
      <w:b/>
      <w:bCs/>
      <w:sz w:val="28"/>
      <w:szCs w:val="28"/>
      <w:lang w:eastAsia="ru-RU"/>
    </w:rPr>
  </w:style>
  <w:style w:type="paragraph" w:customStyle="1" w:styleId="R002">
    <w:name w:val="оглR00вление 2"/>
    <w:basedOn w:val="ac"/>
    <w:next w:val="ac"/>
    <w:semiHidden/>
    <w:rsid w:val="008B559C"/>
    <w:pPr>
      <w:widowControl w:val="0"/>
      <w:tabs>
        <w:tab w:val="right" w:leader="dot" w:pos="8579"/>
      </w:tabs>
      <w:suppressAutoHyphens w:val="0"/>
      <w:autoSpaceDE w:val="0"/>
      <w:autoSpaceDN w:val="0"/>
      <w:ind w:left="200"/>
    </w:pPr>
    <w:rPr>
      <w:rFonts w:ascii="Times New Roman" w:eastAsia="Times New Roman" w:hAnsi="Times New Roman" w:cs="Times New Roman"/>
      <w:lang w:val="hr-HR" w:eastAsia="ru-RU"/>
    </w:rPr>
  </w:style>
  <w:style w:type="paragraph" w:customStyle="1" w:styleId="2ffffff2">
    <w:name w:val="указатель 2"/>
    <w:basedOn w:val="ac"/>
    <w:next w:val="ac"/>
    <w:autoRedefine/>
    <w:semiHidden/>
    <w:rsid w:val="008B559C"/>
    <w:pPr>
      <w:widowControl w:val="0"/>
      <w:tabs>
        <w:tab w:val="right" w:pos="9638"/>
      </w:tabs>
      <w:suppressAutoHyphens w:val="0"/>
      <w:autoSpaceDE w:val="0"/>
      <w:autoSpaceDN w:val="0"/>
      <w:ind w:left="480" w:hanging="240"/>
    </w:pPr>
    <w:rPr>
      <w:rFonts w:ascii="SchoolBook" w:eastAsia="Times New Roman" w:hAnsi="SchoolBook" w:cs="Times New Roman"/>
      <w:sz w:val="18"/>
      <w:szCs w:val="18"/>
      <w:lang w:val="hr-HR" w:eastAsia="ru-RU"/>
    </w:rPr>
  </w:style>
  <w:style w:type="paragraph" w:customStyle="1" w:styleId="3ffff">
    <w:name w:val="указатель 3"/>
    <w:basedOn w:val="ac"/>
    <w:next w:val="ac"/>
    <w:autoRedefine/>
    <w:semiHidden/>
    <w:rsid w:val="008B559C"/>
    <w:pPr>
      <w:widowControl w:val="0"/>
      <w:tabs>
        <w:tab w:val="right" w:pos="9638"/>
      </w:tabs>
      <w:suppressAutoHyphens w:val="0"/>
      <w:autoSpaceDE w:val="0"/>
      <w:autoSpaceDN w:val="0"/>
      <w:ind w:left="600" w:hanging="200"/>
    </w:pPr>
    <w:rPr>
      <w:rFonts w:ascii="Times New Roman" w:eastAsia="Times New Roman" w:hAnsi="Times New Roman" w:cs="Times New Roman"/>
      <w:sz w:val="18"/>
      <w:szCs w:val="18"/>
      <w:lang w:val="en-US" w:eastAsia="ru-RU"/>
    </w:rPr>
  </w:style>
  <w:style w:type="paragraph" w:customStyle="1" w:styleId="4ffe">
    <w:name w:val="указатель 4"/>
    <w:basedOn w:val="ac"/>
    <w:next w:val="ac"/>
    <w:autoRedefine/>
    <w:semiHidden/>
    <w:rsid w:val="008B559C"/>
    <w:pPr>
      <w:widowControl w:val="0"/>
      <w:tabs>
        <w:tab w:val="right" w:pos="9638"/>
      </w:tabs>
      <w:suppressAutoHyphens w:val="0"/>
      <w:autoSpaceDE w:val="0"/>
      <w:autoSpaceDN w:val="0"/>
      <w:ind w:left="800" w:hanging="200"/>
    </w:pPr>
    <w:rPr>
      <w:rFonts w:ascii="Times New Roman" w:eastAsia="Times New Roman" w:hAnsi="Times New Roman" w:cs="Times New Roman"/>
      <w:sz w:val="18"/>
      <w:szCs w:val="18"/>
      <w:lang w:val="en-US" w:eastAsia="ru-RU"/>
    </w:rPr>
  </w:style>
  <w:style w:type="paragraph" w:customStyle="1" w:styleId="afffffffffffffffffffffffffff2">
    <w:name w:val="указатель"/>
    <w:basedOn w:val="ac"/>
    <w:next w:val="1fffffffff"/>
    <w:semiHidden/>
    <w:rsid w:val="008B559C"/>
    <w:pPr>
      <w:widowControl w:val="0"/>
      <w:suppressAutoHyphens w:val="0"/>
      <w:autoSpaceDE w:val="0"/>
      <w:autoSpaceDN w:val="0"/>
      <w:jc w:val="center"/>
    </w:pPr>
    <w:rPr>
      <w:rFonts w:ascii="Times New Roman" w:eastAsia="Times New Roman" w:hAnsi="Times New Roman" w:cs="Times New Roman"/>
      <w:b/>
      <w:bCs/>
      <w:sz w:val="26"/>
      <w:szCs w:val="26"/>
      <w:lang w:eastAsia="ru-RU"/>
    </w:rPr>
  </w:style>
  <w:style w:type="paragraph" w:customStyle="1" w:styleId="Heading1Heading1MainMain">
    <w:name w:val="Heading 1.Heading 1 Main.Main"/>
    <w:basedOn w:val="ac"/>
    <w:next w:val="ac"/>
    <w:semiHidden/>
    <w:rsid w:val="008B559C"/>
    <w:pPr>
      <w:keepNext/>
      <w:widowControl w:val="0"/>
      <w:autoSpaceDE w:val="0"/>
      <w:spacing w:before="360" w:after="360" w:line="360" w:lineRule="auto"/>
      <w:ind w:firstLine="567"/>
      <w:jc w:val="both"/>
    </w:pPr>
    <w:rPr>
      <w:rFonts w:ascii="Times New Roman" w:eastAsia="Times New Roman" w:hAnsi="Times New Roman" w:cs="Times New Roman"/>
      <w:b/>
      <w:bCs/>
      <w:caps/>
      <w:kern w:val="28"/>
      <w:sz w:val="32"/>
      <w:szCs w:val="32"/>
      <w:lang w:eastAsia="ru-RU"/>
    </w:rPr>
  </w:style>
  <w:style w:type="character" w:customStyle="1" w:styleId="afffffffffffffffffffffffffff3">
    <w:name w:val="Îñíîâíîé øðèôò"/>
    <w:rsid w:val="008B559C"/>
  </w:style>
  <w:style w:type="character" w:customStyle="1" w:styleId="afffffffffffffffffffffffffff4">
    <w:name w:val="çíàê ñíîñêè"/>
    <w:basedOn w:val="afffffffffffffffffffffffffff3"/>
    <w:rsid w:val="008B559C"/>
    <w:rPr>
      <w:vertAlign w:val="superscript"/>
    </w:rPr>
  </w:style>
  <w:style w:type="character" w:customStyle="1" w:styleId="afffffffffffffffffffffffffff5">
    <w:name w:val="íîìåð ñòðàíèöû"/>
    <w:basedOn w:val="afffffffffffffffffffffffffff3"/>
    <w:rsid w:val="008B559C"/>
  </w:style>
  <w:style w:type="character" w:customStyle="1" w:styleId="myGeneral">
    <w:name w:val="myGeneral"/>
    <w:basedOn w:val="ad"/>
    <w:rsid w:val="008B559C"/>
    <w:rPr>
      <w:rFonts w:ascii="Times New Roman" w:hAnsi="Times New Roman" w:cs="Times New Roman" w:hint="default"/>
      <w:sz w:val="20"/>
      <w:szCs w:val="20"/>
    </w:rPr>
  </w:style>
  <w:style w:type="character" w:customStyle="1" w:styleId="afffffffffffffffffffffffffff6">
    <w:name w:val="Основноﻳ"/>
    <w:aliases w:val="Ѐ"/>
    <w:rsid w:val="008B559C"/>
  </w:style>
  <w:style w:type="paragraph" w:customStyle="1" w:styleId="2142">
    <w:name w:val="Основной текст 214"/>
    <w:basedOn w:val="ac"/>
    <w:rsid w:val="00742899"/>
    <w:pPr>
      <w:widowControl w:val="0"/>
      <w:suppressAutoHyphens w:val="0"/>
      <w:spacing w:line="360" w:lineRule="auto"/>
      <w:ind w:left="360"/>
      <w:jc w:val="both"/>
    </w:pPr>
    <w:rPr>
      <w:rFonts w:ascii="Times New Roman" w:eastAsia="Times New Roman" w:hAnsi="Times New Roman" w:cs="Times New Roman"/>
      <w:szCs w:val="20"/>
      <w:lang w:val="uk-UA" w:eastAsia="uk-UA"/>
    </w:rPr>
  </w:style>
  <w:style w:type="paragraph" w:customStyle="1" w:styleId="6f7">
    <w:name w:val="Цитата6"/>
    <w:basedOn w:val="ac"/>
    <w:rsid w:val="00742899"/>
    <w:pPr>
      <w:suppressAutoHyphens w:val="0"/>
      <w:spacing w:before="240" w:line="360" w:lineRule="auto"/>
      <w:ind w:left="-284" w:right="-1" w:firstLine="568"/>
      <w:jc w:val="both"/>
    </w:pPr>
    <w:rPr>
      <w:rFonts w:ascii="Times New Roman" w:eastAsia="Times New Roman" w:hAnsi="Times New Roman" w:cs="Times New Roman"/>
      <w:sz w:val="28"/>
      <w:szCs w:val="20"/>
      <w:lang w:val="uk-UA" w:eastAsia="uk-UA"/>
    </w:rPr>
  </w:style>
  <w:style w:type="character" w:customStyle="1" w:styleId="Stlus1Char">
    <w:name w:val="Stílus1 Char"/>
    <w:basedOn w:val="af0"/>
    <w:link w:val="Stlus1"/>
    <w:locked/>
    <w:rsid w:val="00740145"/>
    <w:rPr>
      <w:rFonts w:ascii="Courier New" w:eastAsia="Times New Roman" w:hAnsi="Courier New" w:cs="Courier New"/>
      <w:sz w:val="28"/>
      <w:szCs w:val="28"/>
      <w:lang w:val="hu-HU" w:eastAsia="hu-HU" w:bidi="ar-SA"/>
    </w:rPr>
  </w:style>
  <w:style w:type="paragraph" w:customStyle="1" w:styleId="Stlus1">
    <w:name w:val="Stílus1"/>
    <w:basedOn w:val="afffffffc"/>
    <w:link w:val="Stlus1Char"/>
    <w:rsid w:val="00740145"/>
    <w:pPr>
      <w:suppressAutoHyphens w:val="0"/>
      <w:snapToGrid w:val="0"/>
      <w:spacing w:line="360" w:lineRule="auto"/>
      <w:ind w:firstLine="709"/>
      <w:jc w:val="both"/>
    </w:pPr>
    <w:rPr>
      <w:rFonts w:ascii="Courier New" w:eastAsia="Times New Roman" w:hAnsi="Courier New" w:cs="Courier New"/>
      <w:szCs w:val="28"/>
      <w:lang w:val="hu-HU" w:eastAsia="hu-HU"/>
    </w:rPr>
  </w:style>
  <w:style w:type="character" w:customStyle="1" w:styleId="inlinetitle">
    <w:name w:val="inline_title"/>
    <w:basedOn w:val="ad"/>
    <w:rsid w:val="00350E90"/>
  </w:style>
  <w:style w:type="character" w:customStyle="1" w:styleId="ft1">
    <w:name w:val="ft1"/>
    <w:basedOn w:val="ad"/>
    <w:rsid w:val="00350E90"/>
  </w:style>
  <w:style w:type="paragraph" w:customStyle="1" w:styleId="txt1l">
    <w:name w:val="txt1l"/>
    <w:basedOn w:val="ac"/>
    <w:uiPriority w:val="99"/>
    <w:rsid w:val="00350E9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230">
    <w:name w:val="Журнал Список 1. 2. 3."/>
    <w:uiPriority w:val="99"/>
    <w:rsid w:val="00350E90"/>
    <w:pPr>
      <w:tabs>
        <w:tab w:val="num" w:pos="1492"/>
      </w:tabs>
      <w:ind w:left="1492" w:hanging="360"/>
    </w:pPr>
    <w:rPr>
      <w:rFonts w:ascii="Times New Roman" w:eastAsia="Times New Roman" w:hAnsi="Times New Roman" w:cs="Times New Roman"/>
      <w:noProof/>
    </w:rPr>
  </w:style>
  <w:style w:type="character" w:customStyle="1" w:styleId="main11px">
    <w:name w:val="main11px"/>
    <w:basedOn w:val="ad"/>
    <w:uiPriority w:val="99"/>
    <w:rsid w:val="00350E90"/>
  </w:style>
  <w:style w:type="character" w:customStyle="1" w:styleId="redarial18px">
    <w:name w:val="redarial18px"/>
    <w:basedOn w:val="ad"/>
    <w:uiPriority w:val="99"/>
    <w:rsid w:val="00350E90"/>
  </w:style>
  <w:style w:type="character" w:customStyle="1" w:styleId="def-definition">
    <w:name w:val="def-definition"/>
    <w:basedOn w:val="ad"/>
    <w:uiPriority w:val="99"/>
    <w:rsid w:val="00350E90"/>
  </w:style>
  <w:style w:type="character" w:customStyle="1" w:styleId="def-example">
    <w:name w:val="def-example"/>
    <w:basedOn w:val="ad"/>
    <w:uiPriority w:val="99"/>
    <w:rsid w:val="00350E90"/>
  </w:style>
  <w:style w:type="character" w:customStyle="1" w:styleId="def-contents">
    <w:name w:val="def-contents"/>
    <w:basedOn w:val="ad"/>
    <w:uiPriority w:val="99"/>
    <w:rsid w:val="00350E90"/>
  </w:style>
  <w:style w:type="character" w:customStyle="1" w:styleId="small-text">
    <w:name w:val="small-text"/>
    <w:basedOn w:val="ad"/>
    <w:uiPriority w:val="99"/>
    <w:rsid w:val="00350E90"/>
  </w:style>
  <w:style w:type="character" w:customStyle="1" w:styleId="huge">
    <w:name w:val="huge"/>
    <w:basedOn w:val="ad"/>
    <w:rsid w:val="00350E90"/>
  </w:style>
  <w:style w:type="character" w:customStyle="1" w:styleId="ft12">
    <w:name w:val="ft12"/>
    <w:basedOn w:val="ad"/>
    <w:rsid w:val="00350E90"/>
  </w:style>
  <w:style w:type="character" w:customStyle="1" w:styleId="jbody">
    <w:name w:val="jbody"/>
    <w:basedOn w:val="ad"/>
    <w:uiPriority w:val="99"/>
    <w:rsid w:val="00350E90"/>
  </w:style>
  <w:style w:type="character" w:customStyle="1" w:styleId="ft7">
    <w:name w:val="ft7"/>
    <w:basedOn w:val="ad"/>
    <w:uiPriority w:val="99"/>
    <w:rsid w:val="00350E90"/>
  </w:style>
  <w:style w:type="character" w:customStyle="1" w:styleId="normal--char">
    <w:name w:val="normal--char"/>
    <w:basedOn w:val="ad"/>
    <w:uiPriority w:val="99"/>
    <w:rsid w:val="00350E90"/>
  </w:style>
  <w:style w:type="character" w:customStyle="1" w:styleId="infonormal1">
    <w:name w:val="infonormal1"/>
    <w:basedOn w:val="ad"/>
    <w:rsid w:val="00394D25"/>
    <w:rPr>
      <w:rFonts w:ascii="Arial" w:hAnsi="Arial" w:cs="Arial" w:hint="default"/>
      <w:b w:val="0"/>
      <w:bCs w:val="0"/>
      <w:i w:val="0"/>
      <w:iCs w:val="0"/>
      <w:strike w:val="0"/>
      <w:dstrike w:val="0"/>
      <w:color w:val="000000"/>
      <w:sz w:val="15"/>
      <w:szCs w:val="15"/>
      <w:u w:val="none"/>
      <w:effect w:val="none"/>
    </w:rPr>
  </w:style>
  <w:style w:type="paragraph" w:customStyle="1" w:styleId="iaaienuoaaeeo">
    <w:name w:val="iaaienu oaaeeo"/>
    <w:basedOn w:val="ac"/>
    <w:next w:val="ac"/>
    <w:rsid w:val="00C802F5"/>
    <w:pPr>
      <w:keepNext/>
      <w:keepLines/>
      <w:widowControl w:val="0"/>
      <w:autoSpaceDE w:val="0"/>
      <w:autoSpaceDN w:val="0"/>
      <w:adjustRightInd w:val="0"/>
      <w:spacing w:after="240"/>
      <w:jc w:val="center"/>
    </w:pPr>
    <w:rPr>
      <w:rFonts w:ascii="Times New Roman" w:eastAsia="Times New Roman" w:hAnsi="Times New Roman" w:cs="Times New Roman"/>
      <w:sz w:val="28"/>
      <w:szCs w:val="28"/>
      <w:lang w:eastAsia="ru-RU"/>
    </w:rPr>
  </w:style>
  <w:style w:type="paragraph" w:customStyle="1" w:styleId="Caaieiaieoaaeeo">
    <w:name w:val="Caaieiaie oaaeeo"/>
    <w:basedOn w:val="ac"/>
    <w:next w:val="ac"/>
    <w:rsid w:val="00C802F5"/>
    <w:pPr>
      <w:keepNext/>
      <w:widowControl w:val="0"/>
      <w:suppressAutoHyphens w:val="0"/>
      <w:autoSpaceDE w:val="0"/>
      <w:autoSpaceDN w:val="0"/>
      <w:adjustRightInd w:val="0"/>
      <w:spacing w:before="120" w:line="360" w:lineRule="auto"/>
      <w:ind w:firstLine="720"/>
      <w:jc w:val="right"/>
    </w:pPr>
    <w:rPr>
      <w:rFonts w:ascii="Times New Roman" w:eastAsia="Times New Roman" w:hAnsi="Times New Roman" w:cs="Times New Roman"/>
      <w:b/>
      <w:bCs/>
      <w:sz w:val="28"/>
      <w:szCs w:val="28"/>
      <w:lang w:eastAsia="ru-RU"/>
    </w:rPr>
  </w:style>
  <w:style w:type="character" w:customStyle="1" w:styleId="IniiaiieoeooAe0acaoa1">
    <w:name w:val="Iniiaiie o?eoo Ae0acaoa1"/>
    <w:rsid w:val="00C802F5"/>
    <w:rPr>
      <w:sz w:val="20"/>
      <w:szCs w:val="20"/>
    </w:rPr>
  </w:style>
  <w:style w:type="paragraph" w:customStyle="1" w:styleId="noaia">
    <w:name w:val="noaia"/>
    <w:basedOn w:val="ac"/>
    <w:rsid w:val="00C802F5"/>
    <w:pPr>
      <w:widowControl w:val="0"/>
      <w:suppressAutoHyphens w:val="0"/>
      <w:autoSpaceDE w:val="0"/>
      <w:autoSpaceDN w:val="0"/>
      <w:adjustRightInd w:val="0"/>
      <w:spacing w:line="360" w:lineRule="auto"/>
      <w:ind w:firstLine="720"/>
      <w:jc w:val="center"/>
    </w:pPr>
    <w:rPr>
      <w:rFonts w:ascii="Arial" w:eastAsia="Times New Roman" w:hAnsi="Arial" w:cs="Arial"/>
      <w:sz w:val="22"/>
      <w:szCs w:val="22"/>
      <w:lang w:eastAsia="ru-RU"/>
    </w:rPr>
  </w:style>
  <w:style w:type="paragraph" w:customStyle="1" w:styleId="oaae">
    <w:name w:val="oaae"/>
    <w:basedOn w:val="ac"/>
    <w:rsid w:val="00C802F5"/>
    <w:pPr>
      <w:widowControl w:val="0"/>
      <w:autoSpaceDE w:val="0"/>
      <w:autoSpaceDN w:val="0"/>
      <w:adjustRightInd w:val="0"/>
      <w:jc w:val="center"/>
    </w:pPr>
    <w:rPr>
      <w:rFonts w:ascii="Arial" w:eastAsia="Times New Roman" w:hAnsi="Arial" w:cs="Arial"/>
      <w:spacing w:val="-6"/>
      <w:sz w:val="18"/>
      <w:szCs w:val="18"/>
      <w:lang w:eastAsia="ru-RU"/>
    </w:rPr>
  </w:style>
  <w:style w:type="paragraph" w:customStyle="1" w:styleId="215">
    <w:name w:val="Основной текст 215"/>
    <w:basedOn w:val="ac"/>
    <w:rsid w:val="00C802F5"/>
    <w:pPr>
      <w:widowControl w:val="0"/>
      <w:numPr>
        <w:numId w:val="55"/>
      </w:numPr>
      <w:suppressAutoHyphens w:val="0"/>
      <w:spacing w:line="360" w:lineRule="auto"/>
      <w:jc w:val="both"/>
    </w:pPr>
    <w:rPr>
      <w:rFonts w:ascii="Times New Roman" w:eastAsia="Times New Roman" w:hAnsi="Times New Roman" w:cs="Times New Roman"/>
      <w:szCs w:val="20"/>
      <w:lang w:val="uk-UA" w:eastAsia="uk-UA"/>
    </w:rPr>
  </w:style>
  <w:style w:type="paragraph" w:customStyle="1" w:styleId="2160">
    <w:name w:val="Основной текст с отступом 216"/>
    <w:basedOn w:val="ac"/>
    <w:rsid w:val="00C802F5"/>
    <w:pPr>
      <w:suppressAutoHyphens w:val="0"/>
      <w:spacing w:line="360" w:lineRule="auto"/>
      <w:ind w:firstLine="709"/>
      <w:jc w:val="both"/>
    </w:pPr>
    <w:rPr>
      <w:rFonts w:ascii="Times New Roman" w:eastAsia="Times New Roman" w:hAnsi="Times New Roman" w:cs="Times New Roman"/>
      <w:sz w:val="28"/>
      <w:szCs w:val="20"/>
      <w:lang w:eastAsia="uk-UA"/>
    </w:rPr>
  </w:style>
  <w:style w:type="paragraph" w:customStyle="1" w:styleId="906">
    <w:name w:val="Абзац 9 пт.06.ширина"/>
    <w:basedOn w:val="ac"/>
    <w:rsid w:val="00DF4558"/>
    <w:pPr>
      <w:suppressAutoHyphens w:val="0"/>
      <w:ind w:firstLine="340"/>
      <w:jc w:val="both"/>
    </w:pPr>
    <w:rPr>
      <w:rFonts w:ascii="Times New Roman" w:eastAsia="Times New Roman" w:hAnsi="Times New Roman" w:cs="Times New Roman"/>
      <w:sz w:val="18"/>
      <w:szCs w:val="20"/>
      <w:lang w:eastAsia="en-US"/>
    </w:rPr>
  </w:style>
  <w:style w:type="paragraph" w:customStyle="1" w:styleId="9f">
    <w:name w:val="Список 9 пт"/>
    <w:basedOn w:val="ac"/>
    <w:rsid w:val="00DF4558"/>
    <w:pPr>
      <w:tabs>
        <w:tab w:val="num" w:pos="1492"/>
      </w:tabs>
      <w:suppressAutoHyphens w:val="0"/>
      <w:ind w:left="1492" w:hanging="360"/>
      <w:jc w:val="both"/>
    </w:pPr>
    <w:rPr>
      <w:rFonts w:ascii="Times New Roman" w:eastAsia="Times New Roman" w:hAnsi="Times New Roman" w:cs="Times New Roman"/>
      <w:sz w:val="18"/>
      <w:szCs w:val="18"/>
      <w:lang w:eastAsia="en-US"/>
    </w:rPr>
  </w:style>
  <w:style w:type="character" w:customStyle="1" w:styleId="afffffffffffffffffffffffffff7">
    <w:name w:val="разрядка"/>
    <w:basedOn w:val="ad"/>
    <w:uiPriority w:val="99"/>
    <w:rsid w:val="0066494E"/>
    <w:rPr>
      <w:spacing w:val="60"/>
    </w:rPr>
  </w:style>
  <w:style w:type="character" w:customStyle="1" w:styleId="afffffffffffffffffffffffffff8">
    <w:name w:val="скрытый"/>
    <w:basedOn w:val="ad"/>
    <w:uiPriority w:val="99"/>
    <w:rsid w:val="00D722FC"/>
    <w:rPr>
      <w:vanish/>
      <w:color w:val="FF0000"/>
    </w:rPr>
  </w:style>
  <w:style w:type="paragraph" w:customStyle="1" w:styleId="afffffffffffffffffffffffffff9">
    <w:name w:val="КЛзаголов"/>
    <w:basedOn w:val="ac"/>
    <w:rsid w:val="00FE1518"/>
    <w:pPr>
      <w:suppressAutoHyphens w:val="0"/>
      <w:spacing w:line="360" w:lineRule="auto"/>
      <w:jc w:val="center"/>
    </w:pPr>
    <w:rPr>
      <w:rFonts w:ascii="Times New Roman" w:eastAsia="Times New Roman" w:hAnsi="Times New Roman" w:cs="Times New Roman"/>
      <w:b/>
      <w:sz w:val="28"/>
      <w:szCs w:val="20"/>
      <w:lang w:val="en-US" w:eastAsia="ru-RU"/>
    </w:rPr>
  </w:style>
  <w:style w:type="paragraph" w:customStyle="1" w:styleId="200">
    <w:name w:val="Обычный20"/>
    <w:rsid w:val="00FE1518"/>
    <w:pPr>
      <w:widowControl w:val="0"/>
      <w:spacing w:line="480" w:lineRule="auto"/>
      <w:ind w:left="760" w:firstLine="280"/>
      <w:jc w:val="both"/>
    </w:pPr>
    <w:rPr>
      <w:rFonts w:ascii="Times New Roman" w:eastAsia="Times New Roman" w:hAnsi="Times New Roman" w:cs="Times New Roman"/>
      <w:sz w:val="24"/>
      <w:lang w:val="uk-UA"/>
    </w:rPr>
  </w:style>
  <w:style w:type="paragraph" w:customStyle="1" w:styleId="14f5">
    <w:name w:val="Основной текст с отступом14"/>
    <w:basedOn w:val="200"/>
    <w:rsid w:val="00FE1518"/>
    <w:pPr>
      <w:spacing w:after="120"/>
      <w:ind w:left="283"/>
    </w:pPr>
  </w:style>
  <w:style w:type="paragraph" w:customStyle="1" w:styleId="afffffffffffffffffffffffffffa">
    <w:name w:val="?????????"/>
    <w:basedOn w:val="afffffffe"/>
    <w:rsid w:val="00FE1518"/>
    <w:pPr>
      <w:suppressAutoHyphens w:val="0"/>
      <w:spacing w:line="360" w:lineRule="auto"/>
      <w:ind w:firstLine="720"/>
    </w:pPr>
    <w:rPr>
      <w:rFonts w:ascii="Times New Roman" w:eastAsia="Times New Roman" w:hAnsi="Times New Roman" w:cs="Times New Roman"/>
      <w:sz w:val="28"/>
      <w:szCs w:val="20"/>
      <w:lang w:val="en-US" w:eastAsia="en-US"/>
    </w:rPr>
  </w:style>
  <w:style w:type="paragraph" w:customStyle="1" w:styleId="afffffffffffffffffffffffffffb">
    <w:name w:val="Назва"/>
    <w:basedOn w:val="ac"/>
    <w:rsid w:val="00F75DD3"/>
    <w:pPr>
      <w:keepLines/>
      <w:suppressAutoHyphens w:val="0"/>
      <w:spacing w:line="360" w:lineRule="auto"/>
      <w:jc w:val="center"/>
    </w:pPr>
    <w:rPr>
      <w:rFonts w:ascii="Times New Roman" w:eastAsia="Times New Roman" w:hAnsi="Times New Roman" w:cs="Times New Roman"/>
      <w:b/>
      <w:sz w:val="28"/>
      <w:szCs w:val="20"/>
      <w:lang w:val="uk-UA" w:eastAsia="ru-RU"/>
    </w:rPr>
  </w:style>
  <w:style w:type="character" w:customStyle="1" w:styleId="itemsubtitleproduct1">
    <w:name w:val="itemsubtitleproduct1"/>
    <w:basedOn w:val="ad"/>
    <w:rsid w:val="001D146A"/>
    <w:rPr>
      <w:rFonts w:ascii="Verdana" w:hAnsi="Verdana" w:hint="default"/>
      <w:b w:val="0"/>
      <w:bCs w:val="0"/>
      <w:color w:val="000000"/>
      <w:sz w:val="25"/>
      <w:szCs w:val="25"/>
    </w:rPr>
  </w:style>
  <w:style w:type="character" w:customStyle="1" w:styleId="proddetailsgen1">
    <w:name w:val="proddetailsgen1"/>
    <w:basedOn w:val="ad"/>
    <w:rsid w:val="001D146A"/>
    <w:rPr>
      <w:rFonts w:ascii="Verdana" w:hAnsi="Verdana" w:hint="default"/>
      <w:color w:val="000000"/>
      <w:sz w:val="18"/>
      <w:szCs w:val="18"/>
    </w:rPr>
  </w:style>
  <w:style w:type="character" w:customStyle="1" w:styleId="smalllinkbold1">
    <w:name w:val="smalllinkbold1"/>
    <w:basedOn w:val="ad"/>
    <w:uiPriority w:val="99"/>
    <w:rsid w:val="001D146A"/>
    <w:rPr>
      <w:rFonts w:ascii="Verdana" w:hAnsi="Verdana" w:hint="default"/>
      <w:sz w:val="17"/>
      <w:szCs w:val="17"/>
    </w:rPr>
  </w:style>
  <w:style w:type="character" w:customStyle="1" w:styleId="byline">
    <w:name w:val="byline"/>
    <w:basedOn w:val="ad"/>
    <w:rsid w:val="001D146A"/>
  </w:style>
  <w:style w:type="character" w:customStyle="1" w:styleId="headline1">
    <w:name w:val="headline1"/>
    <w:basedOn w:val="ad"/>
    <w:rsid w:val="001D146A"/>
    <w:rPr>
      <w:rFonts w:ascii="Helvetica" w:hAnsi="Helvetica" w:hint="default"/>
      <w:b/>
      <w:bCs/>
      <w:color w:val="660000"/>
      <w:sz w:val="26"/>
      <w:szCs w:val="26"/>
    </w:rPr>
  </w:style>
  <w:style w:type="character" w:customStyle="1" w:styleId="serif1">
    <w:name w:val="serif1"/>
    <w:basedOn w:val="ad"/>
    <w:rsid w:val="00E1794C"/>
    <w:rPr>
      <w:rFonts w:ascii="Times" w:hAnsi="Times" w:hint="default"/>
      <w:sz w:val="24"/>
      <w:szCs w:val="24"/>
    </w:rPr>
  </w:style>
  <w:style w:type="character" w:customStyle="1" w:styleId="font8ptverd1">
    <w:name w:val="font_8ptverd1"/>
    <w:basedOn w:val="ad"/>
    <w:rsid w:val="00E1794C"/>
    <w:rPr>
      <w:rFonts w:ascii="Verdana" w:hAnsi="Verdana" w:hint="default"/>
      <w:sz w:val="16"/>
      <w:szCs w:val="16"/>
    </w:rPr>
  </w:style>
  <w:style w:type="character" w:customStyle="1" w:styleId="cheadline11">
    <w:name w:val="cheadline11"/>
    <w:basedOn w:val="ad"/>
    <w:rsid w:val="00E1794C"/>
    <w:rPr>
      <w:rFonts w:ascii="Arial" w:hAnsi="Arial" w:cs="Arial" w:hint="default"/>
      <w:b/>
      <w:bCs/>
      <w:sz w:val="36"/>
      <w:szCs w:val="36"/>
    </w:rPr>
  </w:style>
  <w:style w:type="character" w:customStyle="1" w:styleId="subheadline1">
    <w:name w:val="subheadline1"/>
    <w:basedOn w:val="ad"/>
    <w:rsid w:val="00E1794C"/>
    <w:rPr>
      <w:rFonts w:ascii="Times" w:hAnsi="Times" w:cs="Times" w:hint="default"/>
      <w:sz w:val="27"/>
      <w:szCs w:val="27"/>
    </w:rPr>
  </w:style>
  <w:style w:type="character" w:customStyle="1" w:styleId="caption10">
    <w:name w:val="caption1"/>
    <w:basedOn w:val="ad"/>
    <w:rsid w:val="00E1794C"/>
    <w:rPr>
      <w:rFonts w:ascii="Arial" w:hAnsi="Arial" w:cs="Arial" w:hint="default"/>
    </w:rPr>
  </w:style>
  <w:style w:type="character" w:customStyle="1" w:styleId="storyhed1">
    <w:name w:val="storyhed1"/>
    <w:basedOn w:val="ad"/>
    <w:rsid w:val="00E1794C"/>
    <w:rPr>
      <w:rFonts w:ascii="Verdana" w:hAnsi="Verdana" w:hint="default"/>
      <w:b/>
      <w:bCs/>
      <w:color w:val="9C0000"/>
      <w:sz w:val="28"/>
      <w:szCs w:val="28"/>
    </w:rPr>
  </w:style>
  <w:style w:type="character" w:customStyle="1" w:styleId="storydeck1">
    <w:name w:val="storydeck1"/>
    <w:basedOn w:val="ad"/>
    <w:rsid w:val="00E1794C"/>
    <w:rPr>
      <w:rFonts w:ascii="Verdana" w:hAnsi="Verdana" w:hint="default"/>
      <w:b/>
      <w:bCs/>
      <w:color w:val="333333"/>
      <w:sz w:val="22"/>
      <w:szCs w:val="22"/>
    </w:rPr>
  </w:style>
  <w:style w:type="character" w:customStyle="1" w:styleId="storyby1">
    <w:name w:val="storyby1"/>
    <w:basedOn w:val="ad"/>
    <w:rsid w:val="00E1794C"/>
    <w:rPr>
      <w:rFonts w:ascii="Arial" w:hAnsi="Arial" w:cs="Arial" w:hint="default"/>
      <w:b/>
      <w:bCs/>
      <w:caps/>
      <w:color w:val="000000"/>
      <w:sz w:val="18"/>
      <w:szCs w:val="18"/>
    </w:rPr>
  </w:style>
  <w:style w:type="paragraph" w:customStyle="1" w:styleId="1fffffffff0">
    <w:name w:val="Стиль Основной текст + полужирный Первая строка:  1 см Междустр.и..."/>
    <w:basedOn w:val="2ff1"/>
    <w:rsid w:val="00E1794C"/>
    <w:pPr>
      <w:widowControl/>
      <w:tabs>
        <w:tab w:val="clear" w:pos="9072"/>
      </w:tabs>
      <w:spacing w:before="0" w:after="0" w:line="360" w:lineRule="auto"/>
      <w:ind w:left="200" w:right="0" w:firstLine="567"/>
      <w:jc w:val="center"/>
    </w:pPr>
    <w:rPr>
      <w:rFonts w:ascii="Times New Roman" w:eastAsia="Times New Roman" w:hAnsi="Times New Roman" w:cs="Times New Roman"/>
      <w:b/>
      <w:bCs/>
    </w:rPr>
  </w:style>
  <w:style w:type="character" w:customStyle="1" w:styleId="2fff1">
    <w:name w:val="заголовок 2 Знак"/>
    <w:basedOn w:val="2f7"/>
    <w:link w:val="2fff0"/>
    <w:rsid w:val="00E1794C"/>
    <w:rPr>
      <w:rFonts w:ascii="Arial" w:eastAsia="Garamond" w:hAnsi="Arial" w:cs="Arial"/>
      <w:sz w:val="24"/>
      <w:szCs w:val="24"/>
      <w:lang w:eastAsia="ar-SA"/>
    </w:rPr>
  </w:style>
  <w:style w:type="paragraph" w:customStyle="1" w:styleId="text5">
    <w:name w:val="text Знак Знак Знак Знак Знак Знак"/>
    <w:basedOn w:val="37"/>
    <w:rsid w:val="008F3F5A"/>
    <w:pPr>
      <w:suppressAutoHyphens w:val="0"/>
      <w:spacing w:after="0"/>
      <w:ind w:left="0" w:firstLine="851"/>
    </w:pPr>
    <w:rPr>
      <w:rFonts w:ascii="Times New Roman" w:eastAsia="Times New Roman" w:hAnsi="Times New Roman" w:cs="Times New Roman"/>
      <w:sz w:val="28"/>
    </w:rPr>
  </w:style>
  <w:style w:type="paragraph" w:customStyle="1" w:styleId="text6">
    <w:name w:val="text Знак Знак Знак Знак Знак"/>
    <w:basedOn w:val="ac"/>
    <w:uiPriority w:val="99"/>
    <w:rsid w:val="008F3F5A"/>
    <w:pPr>
      <w:spacing w:line="360" w:lineRule="auto"/>
      <w:ind w:firstLine="851"/>
      <w:jc w:val="both"/>
    </w:pPr>
    <w:rPr>
      <w:rFonts w:ascii="Times New Roman" w:eastAsia="Times New Roman" w:hAnsi="Times New Roman" w:cs="Times New Roman"/>
      <w:sz w:val="28"/>
      <w:szCs w:val="20"/>
    </w:rPr>
  </w:style>
  <w:style w:type="paragraph" w:customStyle="1" w:styleId="text7">
    <w:name w:val="text Знак Знак"/>
    <w:basedOn w:val="ac"/>
    <w:uiPriority w:val="99"/>
    <w:rsid w:val="007563B6"/>
    <w:pPr>
      <w:spacing w:line="360" w:lineRule="auto"/>
      <w:ind w:firstLine="851"/>
      <w:jc w:val="both"/>
    </w:pPr>
    <w:rPr>
      <w:rFonts w:ascii="Courier New" w:eastAsia="Times New Roman" w:hAnsi="Courier New" w:cs="Courier New"/>
      <w:sz w:val="28"/>
      <w:szCs w:val="28"/>
    </w:rPr>
  </w:style>
  <w:style w:type="paragraph" w:customStyle="1" w:styleId="21f1">
    <w:name w:val="Обычный21"/>
    <w:rsid w:val="004002D8"/>
    <w:pPr>
      <w:widowControl w:val="0"/>
      <w:jc w:val="both"/>
    </w:pPr>
    <w:rPr>
      <w:rFonts w:ascii="Times New Roman" w:eastAsia="Times New Roman" w:hAnsi="Times New Roman" w:cs="Times New Roman"/>
      <w:snapToGrid w:val="0"/>
    </w:rPr>
  </w:style>
  <w:style w:type="paragraph" w:customStyle="1" w:styleId="2161">
    <w:name w:val="Основной текст 216"/>
    <w:basedOn w:val="ac"/>
    <w:rsid w:val="00B04C39"/>
    <w:pPr>
      <w:suppressAutoHyphens w:val="0"/>
      <w:ind w:right="282"/>
      <w:jc w:val="both"/>
    </w:pPr>
    <w:rPr>
      <w:rFonts w:ascii="Times New Roman" w:eastAsia="Times New Roman" w:hAnsi="Times New Roman" w:cs="Times New Roman"/>
      <w:sz w:val="28"/>
      <w:szCs w:val="20"/>
      <w:lang w:val="uk-UA" w:eastAsia="ru-RU"/>
    </w:rPr>
  </w:style>
  <w:style w:type="paragraph" w:customStyle="1" w:styleId="136">
    <w:name w:val="Заголовок 13"/>
    <w:basedOn w:val="21f1"/>
    <w:next w:val="21f1"/>
    <w:rsid w:val="00B04C39"/>
    <w:pPr>
      <w:keepNext/>
      <w:widowControl/>
      <w:ind w:left="360"/>
      <w:jc w:val="center"/>
    </w:pPr>
    <w:rPr>
      <w:snapToGrid/>
      <w:sz w:val="40"/>
      <w:lang w:val="uk-UA"/>
    </w:rPr>
  </w:style>
  <w:style w:type="paragraph" w:customStyle="1" w:styleId="252">
    <w:name w:val="Заголовок 25"/>
    <w:basedOn w:val="21f1"/>
    <w:next w:val="21f1"/>
    <w:rsid w:val="00B04C39"/>
    <w:pPr>
      <w:keepNext/>
      <w:widowControl/>
      <w:ind w:right="-766" w:firstLine="567"/>
    </w:pPr>
    <w:rPr>
      <w:b/>
      <w:snapToGrid/>
      <w:sz w:val="28"/>
      <w:lang w:val="uk-UA"/>
    </w:rPr>
  </w:style>
  <w:style w:type="paragraph" w:customStyle="1" w:styleId="430">
    <w:name w:val="Заголовок 43"/>
    <w:basedOn w:val="21f1"/>
    <w:next w:val="21f1"/>
    <w:rsid w:val="00B04C39"/>
    <w:pPr>
      <w:keepNext/>
      <w:widowControl/>
      <w:ind w:right="-766" w:firstLine="567"/>
    </w:pPr>
    <w:rPr>
      <w:b/>
      <w:snapToGrid/>
      <w:sz w:val="24"/>
    </w:rPr>
  </w:style>
  <w:style w:type="paragraph" w:customStyle="1" w:styleId="2170">
    <w:name w:val="Основной текст с отступом 217"/>
    <w:basedOn w:val="21f1"/>
    <w:rsid w:val="00B04C39"/>
    <w:pPr>
      <w:widowControl/>
      <w:ind w:firstLine="567"/>
    </w:pPr>
    <w:rPr>
      <w:snapToGrid/>
      <w:sz w:val="28"/>
      <w:lang w:val="uk-UA"/>
    </w:rPr>
  </w:style>
  <w:style w:type="paragraph" w:customStyle="1" w:styleId="353">
    <w:name w:val="Основной текст 35"/>
    <w:basedOn w:val="21f1"/>
    <w:rsid w:val="00B04C39"/>
    <w:pPr>
      <w:widowControl/>
      <w:tabs>
        <w:tab w:val="left" w:pos="567"/>
      </w:tabs>
      <w:ind w:right="-808"/>
    </w:pPr>
    <w:rPr>
      <w:snapToGrid/>
      <w:sz w:val="26"/>
      <w:lang w:val="uk-UA"/>
    </w:rPr>
  </w:style>
  <w:style w:type="paragraph" w:customStyle="1" w:styleId="201">
    <w:name w:val="Основной текст20"/>
    <w:basedOn w:val="ac"/>
    <w:rsid w:val="00B04C39"/>
    <w:pPr>
      <w:suppressAutoHyphens w:val="0"/>
      <w:jc w:val="both"/>
    </w:pPr>
    <w:rPr>
      <w:rFonts w:ascii="Times New Roman" w:eastAsia="Times New Roman" w:hAnsi="Times New Roman" w:cs="Times New Roman"/>
      <w:sz w:val="20"/>
      <w:szCs w:val="20"/>
      <w:lang w:val="uk-UA" w:eastAsia="ru-RU"/>
    </w:rPr>
  </w:style>
  <w:style w:type="paragraph" w:customStyle="1" w:styleId="812">
    <w:name w:val="Заголовок 81"/>
    <w:basedOn w:val="21f1"/>
    <w:next w:val="21f1"/>
    <w:rsid w:val="00714643"/>
    <w:pPr>
      <w:keepNext/>
      <w:widowControl/>
      <w:ind w:right="-286" w:firstLine="567"/>
      <w:outlineLvl w:val="7"/>
    </w:pPr>
    <w:rPr>
      <w:b/>
      <w:snapToGrid/>
      <w:sz w:val="26"/>
    </w:rPr>
  </w:style>
  <w:style w:type="paragraph" w:customStyle="1" w:styleId="7f2">
    <w:name w:val="Название7"/>
    <w:basedOn w:val="21f1"/>
    <w:rsid w:val="00714643"/>
    <w:pPr>
      <w:widowControl/>
      <w:jc w:val="center"/>
    </w:pPr>
    <w:rPr>
      <w:snapToGrid/>
      <w:sz w:val="28"/>
      <w:lang w:val="uk-UA"/>
    </w:rPr>
  </w:style>
  <w:style w:type="paragraph" w:customStyle="1" w:styleId="3120">
    <w:name w:val="Основной текст с отступом 312"/>
    <w:basedOn w:val="21f1"/>
    <w:rsid w:val="00714643"/>
    <w:pPr>
      <w:widowControl/>
      <w:spacing w:line="360" w:lineRule="auto"/>
      <w:ind w:right="-808" w:firstLine="567"/>
    </w:pPr>
    <w:rPr>
      <w:snapToGrid/>
      <w:sz w:val="28"/>
      <w:lang w:val="uk-UA"/>
    </w:rPr>
  </w:style>
  <w:style w:type="paragraph" w:customStyle="1" w:styleId="5ff2">
    <w:name w:val="Верхний колонтитул5"/>
    <w:basedOn w:val="21f1"/>
    <w:rsid w:val="00714643"/>
    <w:pPr>
      <w:widowControl/>
      <w:tabs>
        <w:tab w:val="center" w:pos="4153"/>
        <w:tab w:val="right" w:pos="8306"/>
      </w:tabs>
      <w:jc w:val="left"/>
    </w:pPr>
    <w:rPr>
      <w:snapToGrid/>
    </w:rPr>
  </w:style>
  <w:style w:type="character" w:customStyle="1" w:styleId="HTMLc">
    <w:name w:val="Разметка HTML"/>
    <w:rsid w:val="007D7BF8"/>
    <w:rPr>
      <w:vanish/>
      <w:color w:val="FF0000"/>
    </w:rPr>
  </w:style>
  <w:style w:type="character" w:customStyle="1" w:styleId="heading31char">
    <w:name w:val="heading31char"/>
    <w:basedOn w:val="ad"/>
    <w:rsid w:val="007D7BF8"/>
    <w:rPr>
      <w:color w:val="000080"/>
    </w:rPr>
  </w:style>
  <w:style w:type="paragraph" w:customStyle="1" w:styleId="SubHeading">
    <w:name w:val="Sub Heading"/>
    <w:basedOn w:val="ac"/>
    <w:next w:val="ac"/>
    <w:rsid w:val="00CE37D8"/>
    <w:pPr>
      <w:keepNext/>
      <w:suppressAutoHyphens w:val="0"/>
      <w:spacing w:before="440" w:after="280"/>
    </w:pPr>
    <w:rPr>
      <w:rFonts w:ascii="Univers" w:eastAsia="Times New Roman" w:hAnsi="Univers" w:cs="Times New Roman"/>
      <w:b/>
      <w:lang w:val="en-GB" w:eastAsia="ru-RU"/>
    </w:rPr>
  </w:style>
  <w:style w:type="numbering" w:customStyle="1" w:styleId="aa">
    <w:name w:val="Стиль нумерованный"/>
    <w:basedOn w:val="af"/>
    <w:rsid w:val="00301BAA"/>
    <w:pPr>
      <w:numPr>
        <w:numId w:val="56"/>
      </w:numPr>
    </w:pPr>
  </w:style>
  <w:style w:type="paragraph" w:customStyle="1" w:styleId="344">
    <w:name w:val="Заголовок 34"/>
    <w:basedOn w:val="21f1"/>
    <w:next w:val="21f1"/>
    <w:rsid w:val="003C348B"/>
    <w:pPr>
      <w:keepNext/>
      <w:widowControl/>
      <w:spacing w:line="360" w:lineRule="auto"/>
      <w:jc w:val="center"/>
    </w:pPr>
    <w:rPr>
      <w:rFonts w:ascii="Arial" w:hAnsi="Arial"/>
      <w:b/>
      <w:snapToGrid/>
      <w:sz w:val="24"/>
    </w:rPr>
  </w:style>
  <w:style w:type="paragraph" w:customStyle="1" w:styleId="Sample">
    <w:name w:val="Sample"/>
    <w:basedOn w:val="afffffffc"/>
    <w:rsid w:val="00BC021C"/>
    <w:pPr>
      <w:suppressAutoHyphens w:val="0"/>
      <w:spacing w:after="0" w:line="360" w:lineRule="auto"/>
      <w:ind w:firstLine="709"/>
      <w:jc w:val="both"/>
    </w:pPr>
    <w:rPr>
      <w:rFonts w:ascii="Times New Roman" w:eastAsia="Times New Roman" w:hAnsi="Times New Roman" w:cs="Times New Roman"/>
      <w:i/>
      <w:szCs w:val="20"/>
      <w:lang w:val="de-DE" w:eastAsia="ru-RU"/>
    </w:rPr>
  </w:style>
  <w:style w:type="paragraph" w:customStyle="1" w:styleId="afffffffffffffffffffffffffffc">
    <w:name w:val="Список Лит"/>
    <w:basedOn w:val="ac"/>
    <w:rsid w:val="00BC021C"/>
    <w:pPr>
      <w:tabs>
        <w:tab w:val="left" w:pos="709"/>
      </w:tabs>
      <w:suppressAutoHyphens w:val="0"/>
      <w:spacing w:before="240"/>
      <w:ind w:left="709" w:hanging="709"/>
      <w:jc w:val="both"/>
    </w:pPr>
    <w:rPr>
      <w:rFonts w:ascii="Times New Roman" w:eastAsia="Times New Roman" w:hAnsi="Times New Roman" w:cs="Times New Roman"/>
      <w:noProof/>
      <w:sz w:val="28"/>
      <w:szCs w:val="20"/>
      <w:lang w:val="uk-UA" w:eastAsia="ru-RU"/>
    </w:rPr>
  </w:style>
  <w:style w:type="paragraph" w:customStyle="1" w:styleId="afffffffffffffffffffffffffffd">
    <w:name w:val="Название рисунка"/>
    <w:basedOn w:val="ac"/>
    <w:next w:val="afffffffc"/>
    <w:rsid w:val="00BC021C"/>
    <w:pPr>
      <w:suppressAutoHyphens w:val="0"/>
      <w:spacing w:before="240" w:after="480"/>
      <w:jc w:val="center"/>
    </w:pPr>
    <w:rPr>
      <w:rFonts w:ascii="Times New Roman" w:eastAsia="Times New Roman" w:hAnsi="Times New Roman" w:cs="Times New Roman"/>
      <w:b/>
      <w:sz w:val="28"/>
      <w:szCs w:val="20"/>
      <w:lang w:val="uk-UA" w:eastAsia="ru-RU"/>
    </w:rPr>
  </w:style>
  <w:style w:type="paragraph" w:customStyle="1" w:styleId="2ffffff3">
    <w:name w:val="Название таблицы 2"/>
    <w:basedOn w:val="ac"/>
    <w:rsid w:val="00BC021C"/>
    <w:pPr>
      <w:keepNext/>
      <w:suppressAutoHyphens w:val="0"/>
      <w:spacing w:before="240" w:line="360" w:lineRule="auto"/>
      <w:jc w:val="right"/>
    </w:pPr>
    <w:rPr>
      <w:rFonts w:ascii="Times New Roman" w:eastAsia="Times New Roman" w:hAnsi="Times New Roman" w:cs="Times New Roman"/>
      <w:i/>
      <w:sz w:val="28"/>
      <w:szCs w:val="20"/>
      <w:lang w:val="uk-UA" w:eastAsia="ru-RU"/>
    </w:rPr>
  </w:style>
  <w:style w:type="paragraph" w:customStyle="1" w:styleId="3ffff0">
    <w:name w:val="Заголовок 3 длинный"/>
    <w:basedOn w:val="31"/>
    <w:rsid w:val="00BC021C"/>
    <w:pPr>
      <w:keepLines/>
      <w:framePr w:hSpace="170" w:wrap="around" w:vAnchor="text" w:hAnchor="text" w:y="1"/>
      <w:widowControl/>
      <w:numPr>
        <w:ilvl w:val="0"/>
        <w:numId w:val="0"/>
      </w:numPr>
      <w:suppressAutoHyphens w:val="0"/>
      <w:spacing w:before="0" w:after="0" w:line="360" w:lineRule="auto"/>
      <w:ind w:firstLine="709"/>
      <w:jc w:val="left"/>
    </w:pPr>
    <w:rPr>
      <w:rFonts w:ascii="Times New Roman" w:eastAsia="Times New Roman" w:hAnsi="Times New Roman" w:cs="Times New Roman"/>
      <w:i w:val="0"/>
      <w:color w:val="auto"/>
      <w:sz w:val="28"/>
      <w:lang w:val="uk-UA" w:eastAsia="ru-RU"/>
    </w:rPr>
  </w:style>
  <w:style w:type="paragraph" w:customStyle="1" w:styleId="227">
    <w:name w:val="Обычный22"/>
    <w:rsid w:val="003B26DE"/>
    <w:pPr>
      <w:spacing w:before="100" w:after="100"/>
    </w:pPr>
    <w:rPr>
      <w:rFonts w:ascii="Times New Roman" w:eastAsia="Times New Roman" w:hAnsi="Times New Roman" w:cs="Times New Roman"/>
      <w:snapToGrid w:val="0"/>
      <w:sz w:val="24"/>
      <w:lang w:eastAsia="en-US"/>
    </w:rPr>
  </w:style>
  <w:style w:type="paragraph" w:customStyle="1" w:styleId="2180">
    <w:name w:val="Основной текст с отступом 218"/>
    <w:basedOn w:val="ac"/>
    <w:rsid w:val="003B26DE"/>
    <w:pPr>
      <w:suppressAutoHyphens w:val="0"/>
      <w:ind w:firstLine="720"/>
      <w:jc w:val="both"/>
    </w:pPr>
    <w:rPr>
      <w:rFonts w:ascii="EIIa" w:eastAsia="EIIa" w:hAnsi="Times New Roman" w:cs="Times New Roman"/>
      <w:sz w:val="28"/>
      <w:szCs w:val="20"/>
      <w:lang w:val="uk-UA" w:eastAsia="en-US"/>
    </w:rPr>
  </w:style>
  <w:style w:type="character" w:customStyle="1" w:styleId="detayhaber1">
    <w:name w:val="detay_haber1"/>
    <w:basedOn w:val="ad"/>
    <w:rsid w:val="003B26DE"/>
    <w:rPr>
      <w:rFonts w:ascii="Verdana" w:hAnsi="Verdana" w:hint="default"/>
      <w:b w:val="0"/>
      <w:bCs w:val="0"/>
      <w:strike w:val="0"/>
      <w:dstrike w:val="0"/>
      <w:color w:val="000000"/>
      <w:sz w:val="18"/>
      <w:szCs w:val="18"/>
      <w:u w:val="none"/>
      <w:effect w:val="none"/>
    </w:rPr>
  </w:style>
  <w:style w:type="paragraph" w:customStyle="1" w:styleId="363">
    <w:name w:val="Основной текст 36"/>
    <w:basedOn w:val="ac"/>
    <w:rsid w:val="003B26DE"/>
    <w:pPr>
      <w:suppressAutoHyphens w:val="0"/>
      <w:jc w:val="center"/>
    </w:pPr>
    <w:rPr>
      <w:rFonts w:ascii="EIIa" w:eastAsia="EIIa" w:hAnsi="Times New Roman" w:cs="Times New Roman"/>
      <w:b/>
      <w:sz w:val="32"/>
      <w:szCs w:val="20"/>
      <w:lang w:val="uk-UA" w:eastAsia="en-US"/>
    </w:rPr>
  </w:style>
  <w:style w:type="paragraph" w:customStyle="1" w:styleId="3130">
    <w:name w:val="Основной текст с отступом 313"/>
    <w:basedOn w:val="ac"/>
    <w:rsid w:val="003B26DE"/>
    <w:pPr>
      <w:suppressAutoHyphens w:val="0"/>
      <w:ind w:left="360"/>
      <w:jc w:val="both"/>
    </w:pPr>
    <w:rPr>
      <w:rFonts w:ascii="EIIa" w:eastAsia="EIIa" w:hAnsi="Times New Roman" w:cs="Times New Roman"/>
      <w:sz w:val="28"/>
      <w:szCs w:val="20"/>
      <w:lang w:val="tr-TR" w:eastAsia="en-US"/>
    </w:rPr>
  </w:style>
  <w:style w:type="character" w:customStyle="1" w:styleId="detayspot1">
    <w:name w:val="detay_spot1"/>
    <w:basedOn w:val="ad"/>
    <w:rsid w:val="003B26DE"/>
    <w:rPr>
      <w:rFonts w:ascii="Verdana" w:hAnsi="Verdana" w:hint="default"/>
      <w:b/>
      <w:bCs/>
      <w:strike w:val="0"/>
      <w:dstrike w:val="0"/>
      <w:color w:val="000000"/>
      <w:sz w:val="20"/>
      <w:szCs w:val="20"/>
      <w:u w:val="none"/>
      <w:effect w:val="none"/>
    </w:rPr>
  </w:style>
  <w:style w:type="character" w:customStyle="1" w:styleId="detaybaslik1">
    <w:name w:val="detay_baslik1"/>
    <w:basedOn w:val="ad"/>
    <w:rsid w:val="003B26DE"/>
    <w:rPr>
      <w:rFonts w:ascii="Verdana" w:hAnsi="Verdana" w:hint="default"/>
      <w:b/>
      <w:bCs/>
      <w:strike w:val="0"/>
      <w:dstrike w:val="0"/>
      <w:sz w:val="24"/>
      <w:szCs w:val="24"/>
      <w:u w:val="none"/>
      <w:effect w:val="none"/>
    </w:rPr>
  </w:style>
  <w:style w:type="character" w:customStyle="1" w:styleId="head21">
    <w:name w:val="head21"/>
    <w:basedOn w:val="ad"/>
    <w:rsid w:val="00C5750D"/>
    <w:rPr>
      <w:rFonts w:ascii="Verdana" w:hAnsi="Verdana" w:hint="default"/>
      <w:b/>
      <w:bCs/>
      <w:strike w:val="0"/>
      <w:dstrike w:val="0"/>
      <w:spacing w:val="0"/>
      <w:sz w:val="22"/>
      <w:szCs w:val="22"/>
      <w:u w:val="none"/>
      <w:effect w:val="none"/>
    </w:rPr>
  </w:style>
  <w:style w:type="character" w:customStyle="1" w:styleId="text13">
    <w:name w:val="text1"/>
    <w:basedOn w:val="ad"/>
    <w:rsid w:val="00C5750D"/>
    <w:rPr>
      <w:rFonts w:ascii="Georgia" w:hAnsi="Georgia" w:hint="default"/>
      <w:b w:val="0"/>
      <w:bCs w:val="0"/>
      <w:smallCaps w:val="0"/>
      <w:strike w:val="0"/>
      <w:dstrike w:val="0"/>
      <w:sz w:val="23"/>
      <w:szCs w:val="23"/>
      <w:u w:val="none"/>
      <w:effect w:val="none"/>
    </w:rPr>
  </w:style>
  <w:style w:type="paragraph" w:customStyle="1" w:styleId="2171">
    <w:name w:val="Основной текст 217"/>
    <w:basedOn w:val="ac"/>
    <w:rsid w:val="00D903C2"/>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f8">
    <w:name w:val="Обычный (веб)11"/>
    <w:basedOn w:val="ac"/>
    <w:rsid w:val="0071787C"/>
    <w:pPr>
      <w:suppressAutoHyphens w:val="0"/>
      <w:spacing w:before="100" w:beforeAutospacing="1" w:after="100" w:afterAutospacing="1"/>
    </w:pPr>
    <w:rPr>
      <w:rFonts w:ascii="Times New Roman" w:eastAsia="Times New Roman" w:hAnsi="Times New Roman" w:cs="Times New Roman"/>
      <w:lang w:val="en-US" w:eastAsia="en-US"/>
    </w:rPr>
  </w:style>
  <w:style w:type="paragraph" w:customStyle="1" w:styleId="14pt3">
    <w:name w:val="Обычный + 14 pt"/>
    <w:aliases w:val="по ширине,Перед:  5 пт,После:  5 пт,Междустр.интервал:  п...,Обычный (Web) + 14 pt,Междустр.интервал:......"/>
    <w:basedOn w:val="ac"/>
    <w:rsid w:val="00900EC5"/>
    <w:pPr>
      <w:shd w:val="clear" w:color="auto" w:fill="FFFFFF"/>
      <w:tabs>
        <w:tab w:val="num" w:pos="360"/>
      </w:tabs>
      <w:suppressAutoHyphens w:val="0"/>
      <w:autoSpaceDE w:val="0"/>
      <w:autoSpaceDN w:val="0"/>
      <w:adjustRightInd w:val="0"/>
      <w:spacing w:before="100" w:beforeAutospacing="1" w:after="100" w:afterAutospacing="1" w:line="360" w:lineRule="auto"/>
      <w:ind w:left="360" w:hanging="360"/>
      <w:jc w:val="both"/>
    </w:pPr>
    <w:rPr>
      <w:rFonts w:ascii="Courier New" w:eastAsia="Times New Roman" w:hAnsi="Courier New" w:cs="Courier New"/>
      <w:sz w:val="28"/>
      <w:szCs w:val="28"/>
      <w:lang w:eastAsia="ru-RU"/>
    </w:rPr>
  </w:style>
  <w:style w:type="character" w:customStyle="1" w:styleId="definitiontext1">
    <w:name w:val="definitiontext1"/>
    <w:basedOn w:val="ad"/>
    <w:rsid w:val="00900EC5"/>
    <w:rPr>
      <w:rFonts w:ascii="Arial" w:hAnsi="Arial" w:cs="Arial" w:hint="default"/>
      <w:sz w:val="24"/>
      <w:szCs w:val="24"/>
    </w:rPr>
  </w:style>
  <w:style w:type="paragraph" w:customStyle="1" w:styleId="caaieiaie32">
    <w:name w:val="caaieiaie32"/>
    <w:basedOn w:val="ac"/>
    <w:rsid w:val="00B21A4E"/>
    <w:pPr>
      <w:suppressAutoHyphens w:val="0"/>
      <w:overflowPunct w:val="0"/>
      <w:autoSpaceDE w:val="0"/>
      <w:autoSpaceDN w:val="0"/>
      <w:adjustRightInd w:val="0"/>
      <w:spacing w:line="360" w:lineRule="auto"/>
      <w:jc w:val="both"/>
    </w:pPr>
    <w:rPr>
      <w:rFonts w:ascii="Times New Roman" w:eastAsia="Times New Roman" w:hAnsi="Times New Roman" w:cs="Times New Roman"/>
      <w:sz w:val="28"/>
      <w:szCs w:val="20"/>
      <w:lang w:eastAsia="ru-RU"/>
    </w:rPr>
  </w:style>
  <w:style w:type="paragraph" w:customStyle="1" w:styleId="caaieiaie3">
    <w:name w:val="caaieiaie3"/>
    <w:basedOn w:val="ac"/>
    <w:rsid w:val="00B21A4E"/>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5ff3">
    <w:name w:val="Текст5"/>
    <w:basedOn w:val="ac"/>
    <w:rsid w:val="006458A3"/>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8f6">
    <w:name w:val="Название8"/>
    <w:basedOn w:val="227"/>
    <w:rsid w:val="00A37784"/>
    <w:pPr>
      <w:widowControl w:val="0"/>
      <w:shd w:val="clear" w:color="auto" w:fill="FFFFFF"/>
      <w:spacing w:before="0" w:after="0" w:line="360" w:lineRule="auto"/>
      <w:jc w:val="center"/>
    </w:pPr>
    <w:rPr>
      <w:b/>
      <w:color w:val="000000"/>
      <w:sz w:val="28"/>
      <w:lang w:val="uk-UA" w:eastAsia="ru-RU"/>
    </w:rPr>
  </w:style>
  <w:style w:type="paragraph" w:customStyle="1" w:styleId="262">
    <w:name w:val="Заголовок 26"/>
    <w:basedOn w:val="227"/>
    <w:next w:val="227"/>
    <w:rsid w:val="00A37784"/>
    <w:pPr>
      <w:keepNext/>
      <w:widowControl w:val="0"/>
      <w:shd w:val="clear" w:color="auto" w:fill="FFFFFF"/>
      <w:spacing w:before="0" w:after="0" w:line="360" w:lineRule="auto"/>
      <w:jc w:val="center"/>
    </w:pPr>
    <w:rPr>
      <w:color w:val="000000"/>
      <w:sz w:val="28"/>
      <w:lang w:val="uk-UA" w:eastAsia="ru-RU"/>
    </w:rPr>
  </w:style>
  <w:style w:type="paragraph" w:customStyle="1" w:styleId="354">
    <w:name w:val="Заголовок 35"/>
    <w:basedOn w:val="227"/>
    <w:next w:val="227"/>
    <w:rsid w:val="00A37784"/>
    <w:pPr>
      <w:keepNext/>
      <w:widowControl w:val="0"/>
      <w:shd w:val="clear" w:color="auto" w:fill="FFFFFF"/>
      <w:spacing w:before="0" w:after="0" w:line="360" w:lineRule="auto"/>
      <w:jc w:val="both"/>
    </w:pPr>
    <w:rPr>
      <w:color w:val="000000"/>
      <w:sz w:val="28"/>
      <w:lang w:val="uk-UA" w:eastAsia="ru-RU"/>
    </w:rPr>
  </w:style>
  <w:style w:type="paragraph" w:customStyle="1" w:styleId="14f6">
    <w:name w:val="Заголовок 14"/>
    <w:basedOn w:val="227"/>
    <w:next w:val="227"/>
    <w:rsid w:val="00A37784"/>
    <w:pPr>
      <w:keepNext/>
      <w:widowControl w:val="0"/>
      <w:shd w:val="clear" w:color="auto" w:fill="FFFFFF"/>
      <w:spacing w:before="0" w:after="0" w:line="360" w:lineRule="auto"/>
      <w:ind w:left="3261" w:firstLine="425"/>
      <w:jc w:val="both"/>
    </w:pPr>
    <w:rPr>
      <w:rFonts w:ascii="Courier New" w:hAnsi="Courier New"/>
      <w:color w:val="000000"/>
      <w:sz w:val="28"/>
      <w:lang w:val="uk-UA" w:eastAsia="ru-RU"/>
    </w:rPr>
  </w:style>
  <w:style w:type="character" w:customStyle="1" w:styleId="9f0">
    <w:name w:val="Основной шрифт абзаца9"/>
    <w:rsid w:val="00A37784"/>
  </w:style>
  <w:style w:type="paragraph" w:customStyle="1" w:styleId="228">
    <w:name w:val="Основной текст22"/>
    <w:basedOn w:val="227"/>
    <w:rsid w:val="00A37784"/>
    <w:pPr>
      <w:widowControl w:val="0"/>
      <w:shd w:val="clear" w:color="auto" w:fill="FFFFFF"/>
      <w:spacing w:before="0" w:after="0" w:line="360" w:lineRule="auto"/>
      <w:jc w:val="both"/>
    </w:pPr>
    <w:rPr>
      <w:rFonts w:ascii="Courier New" w:hAnsi="Courier New"/>
      <w:color w:val="000000"/>
      <w:sz w:val="28"/>
      <w:lang w:val="uk-UA" w:eastAsia="ru-RU"/>
    </w:rPr>
  </w:style>
  <w:style w:type="paragraph" w:customStyle="1" w:styleId="440">
    <w:name w:val="Заголовок 44"/>
    <w:basedOn w:val="227"/>
    <w:next w:val="227"/>
    <w:rsid w:val="00A412E9"/>
    <w:pPr>
      <w:keepNext/>
      <w:tabs>
        <w:tab w:val="right" w:leader="dot" w:pos="9639"/>
      </w:tabs>
      <w:spacing w:before="0" w:after="0" w:line="360" w:lineRule="auto"/>
      <w:ind w:right="1134"/>
      <w:outlineLvl w:val="3"/>
    </w:pPr>
    <w:rPr>
      <w:b/>
      <w:snapToGrid/>
      <w:sz w:val="28"/>
      <w:lang w:eastAsia="ru-RU"/>
    </w:rPr>
  </w:style>
  <w:style w:type="paragraph" w:customStyle="1" w:styleId="540">
    <w:name w:val="Заголовок 54"/>
    <w:basedOn w:val="227"/>
    <w:next w:val="227"/>
    <w:rsid w:val="00A412E9"/>
    <w:pPr>
      <w:keepNext/>
      <w:widowControl w:val="0"/>
      <w:shd w:val="clear" w:color="auto" w:fill="FFFFFF"/>
      <w:spacing w:before="0" w:after="0"/>
      <w:ind w:firstLine="720"/>
      <w:jc w:val="both"/>
      <w:outlineLvl w:val="4"/>
    </w:pPr>
    <w:rPr>
      <w:b/>
      <w:snapToGrid/>
      <w:sz w:val="28"/>
      <w:lang w:eastAsia="ru-RU"/>
    </w:rPr>
  </w:style>
  <w:style w:type="paragraph" w:customStyle="1" w:styleId="7f3">
    <w:name w:val="Цитата7"/>
    <w:basedOn w:val="227"/>
    <w:rsid w:val="0088540A"/>
    <w:pPr>
      <w:tabs>
        <w:tab w:val="left" w:pos="6520"/>
      </w:tabs>
      <w:spacing w:before="0" w:after="0"/>
      <w:ind w:left="426" w:right="-1" w:hanging="426"/>
      <w:jc w:val="both"/>
    </w:pPr>
    <w:rPr>
      <w:rFonts w:ascii="Time Roman" w:hAnsi="Time Roman"/>
      <w:sz w:val="20"/>
      <w:lang w:eastAsia="ru-RU"/>
    </w:rPr>
  </w:style>
  <w:style w:type="paragraph" w:customStyle="1" w:styleId="155">
    <w:name w:val="Основной текст с отступом15"/>
    <w:basedOn w:val="ac"/>
    <w:rsid w:val="00CC483A"/>
    <w:pPr>
      <w:suppressAutoHyphens w:val="0"/>
      <w:spacing w:after="120"/>
      <w:ind w:left="360"/>
    </w:pPr>
    <w:rPr>
      <w:rFonts w:ascii="Times New Roman" w:eastAsia="Times New Roman" w:hAnsi="Times New Roman" w:cs="Times New Roman"/>
      <w:lang w:val="en-US" w:eastAsia="en-US"/>
    </w:rPr>
  </w:style>
  <w:style w:type="paragraph" w:customStyle="1" w:styleId="2181">
    <w:name w:val="Основной текст 218"/>
    <w:basedOn w:val="ac"/>
    <w:rsid w:val="005E4C1D"/>
    <w:pPr>
      <w:widowControl w:val="0"/>
      <w:suppressAutoHyphens w:val="0"/>
      <w:overflowPunct w:val="0"/>
      <w:autoSpaceDE w:val="0"/>
      <w:autoSpaceDN w:val="0"/>
      <w:adjustRightInd w:val="0"/>
      <w:spacing w:line="360" w:lineRule="auto"/>
      <w:jc w:val="both"/>
    </w:pPr>
    <w:rPr>
      <w:rFonts w:ascii="Times New Roman" w:eastAsia="Times New Roman" w:hAnsi="Times New Roman" w:cs="Times New Roman"/>
      <w:szCs w:val="20"/>
      <w:lang w:val="uk-UA" w:eastAsia="ru-RU"/>
    </w:rPr>
  </w:style>
  <w:style w:type="paragraph" w:customStyle="1" w:styleId="afffffffffffffffffffffffffffe">
    <w:name w:val="Назва таблиці"/>
    <w:basedOn w:val="ac"/>
    <w:autoRedefine/>
    <w:rsid w:val="008D2A93"/>
    <w:pPr>
      <w:suppressAutoHyphens w:val="0"/>
      <w:autoSpaceDE w:val="0"/>
      <w:autoSpaceDN w:val="0"/>
      <w:adjustRightInd w:val="0"/>
      <w:spacing w:line="360" w:lineRule="auto"/>
      <w:ind w:firstLine="720"/>
      <w:jc w:val="right"/>
    </w:pPr>
    <w:rPr>
      <w:rFonts w:ascii="Times New Roman" w:eastAsia="Times New Roman" w:hAnsi="Times New Roman" w:cs="Times New Roman"/>
      <w:sz w:val="28"/>
      <w:szCs w:val="28"/>
      <w:lang w:val="uk-UA" w:eastAsia="ru-RU"/>
    </w:rPr>
  </w:style>
  <w:style w:type="paragraph" w:customStyle="1" w:styleId="233">
    <w:name w:val="Обычный23"/>
    <w:rsid w:val="008D2A93"/>
    <w:pPr>
      <w:widowControl w:val="0"/>
      <w:ind w:firstLine="720"/>
      <w:jc w:val="both"/>
    </w:pPr>
    <w:rPr>
      <w:rFonts w:ascii="Arial" w:eastAsia="Times New Roman" w:hAnsi="Arial" w:cs="Times New Roman"/>
      <w:snapToGrid w:val="0"/>
      <w:sz w:val="24"/>
    </w:rPr>
  </w:style>
  <w:style w:type="paragraph" w:customStyle="1" w:styleId="affffffffffffffffffffffffffff">
    <w:name w:val="Новий"/>
    <w:autoRedefine/>
    <w:rsid w:val="00E325AF"/>
    <w:pPr>
      <w:autoSpaceDE w:val="0"/>
      <w:autoSpaceDN w:val="0"/>
      <w:ind w:firstLine="720"/>
      <w:jc w:val="both"/>
    </w:pPr>
    <w:rPr>
      <w:rFonts w:ascii="Arial" w:eastAsia="Times New Roman" w:hAnsi="Arial" w:cs="Arial"/>
      <w:szCs w:val="24"/>
    </w:rPr>
  </w:style>
  <w:style w:type="paragraph" w:customStyle="1" w:styleId="11f9">
    <w:name w:val="1.1"/>
    <w:basedOn w:val="afffffffc"/>
    <w:rsid w:val="003C48D3"/>
    <w:pPr>
      <w:tabs>
        <w:tab w:val="right" w:pos="-4800"/>
        <w:tab w:val="left" w:pos="-3480"/>
        <w:tab w:val="right" w:pos="0"/>
        <w:tab w:val="left" w:pos="600"/>
        <w:tab w:val="left" w:pos="120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affffffffffffffffffffffffffff0">
    <w:name w:val="розділ"/>
    <w:basedOn w:val="afffffffc"/>
    <w:rsid w:val="003C48D3"/>
    <w:pPr>
      <w:tabs>
        <w:tab w:val="left" w:pos="1560"/>
        <w:tab w:val="right" w:leader="dot" w:pos="9639"/>
      </w:tabs>
      <w:suppressAutoHyphens w:val="0"/>
      <w:spacing w:after="0" w:line="360" w:lineRule="auto"/>
    </w:pPr>
    <w:rPr>
      <w:rFonts w:ascii="Times New Roman" w:eastAsia="Times New Roman" w:hAnsi="Times New Roman" w:cs="Times New Roman"/>
      <w:szCs w:val="28"/>
      <w:lang w:val="uk-UA" w:eastAsia="ru-RU"/>
    </w:rPr>
  </w:style>
  <w:style w:type="paragraph" w:customStyle="1" w:styleId="1415">
    <w:name w:val="1.4.1."/>
    <w:basedOn w:val="afffffffc"/>
    <w:rsid w:val="003C48D3"/>
    <w:pPr>
      <w:tabs>
        <w:tab w:val="left" w:pos="1200"/>
        <w:tab w:val="left" w:pos="2160"/>
        <w:tab w:val="right" w:leader="dot" w:pos="9639"/>
      </w:tabs>
      <w:suppressAutoHyphens w:val="0"/>
      <w:spacing w:after="0" w:line="360" w:lineRule="auto"/>
      <w:ind w:left="1800"/>
    </w:pPr>
    <w:rPr>
      <w:rFonts w:ascii="Times New Roman" w:eastAsia="Times New Roman" w:hAnsi="Times New Roman" w:cs="Times New Roman"/>
      <w:szCs w:val="28"/>
      <w:lang w:val="uk-UA" w:eastAsia="ru-RU"/>
    </w:rPr>
  </w:style>
  <w:style w:type="paragraph" w:customStyle="1" w:styleId="11111">
    <w:name w:val="1.1.1.1"/>
    <w:basedOn w:val="ac"/>
    <w:rsid w:val="003C48D3"/>
    <w:pPr>
      <w:tabs>
        <w:tab w:val="left" w:pos="1680"/>
        <w:tab w:val="left" w:pos="2880"/>
        <w:tab w:val="right" w:leader="dot" w:pos="9639"/>
      </w:tabs>
      <w:suppressAutoHyphens w:val="0"/>
      <w:spacing w:line="360" w:lineRule="auto"/>
      <w:outlineLvl w:val="0"/>
    </w:pPr>
    <w:rPr>
      <w:rFonts w:ascii="Times New Roman" w:eastAsia="Times New Roman" w:hAnsi="Times New Roman" w:cs="Times New Roman"/>
      <w:sz w:val="28"/>
      <w:szCs w:val="28"/>
      <w:lang w:val="uk-UA" w:eastAsia="ru-RU"/>
    </w:rPr>
  </w:style>
  <w:style w:type="paragraph" w:customStyle="1" w:styleId="Text14">
    <w:name w:val="Text_1"/>
    <w:rsid w:val="003C48D3"/>
    <w:pPr>
      <w:spacing w:line="250" w:lineRule="exact"/>
      <w:jc w:val="both"/>
    </w:pPr>
    <w:rPr>
      <w:rFonts w:ascii="MyslCTT" w:eastAsia="Times New Roman" w:hAnsi="MyslCTT" w:cs="Times New Roman"/>
      <w:sz w:val="23"/>
      <w:szCs w:val="23"/>
      <w:lang w:val="en-US"/>
    </w:rPr>
  </w:style>
  <w:style w:type="character" w:customStyle="1" w:styleId="text-news141">
    <w:name w:val="text-news141"/>
    <w:basedOn w:val="ad"/>
    <w:rsid w:val="003C48D3"/>
    <w:rPr>
      <w:rFonts w:ascii="Arial" w:hAnsi="Arial" w:cs="Arial"/>
      <w:sz w:val="19"/>
      <w:szCs w:val="19"/>
      <w:u w:val="none"/>
      <w:effect w:val="none"/>
    </w:rPr>
  </w:style>
  <w:style w:type="character" w:customStyle="1" w:styleId="text-news1">
    <w:name w:val="text-news1"/>
    <w:basedOn w:val="ad"/>
    <w:rsid w:val="003C48D3"/>
    <w:rPr>
      <w:rFonts w:ascii="Arial" w:hAnsi="Arial" w:cs="Arial"/>
      <w:color w:val="000000"/>
      <w:sz w:val="16"/>
      <w:szCs w:val="16"/>
      <w:u w:val="none"/>
      <w:effect w:val="none"/>
    </w:rPr>
  </w:style>
  <w:style w:type="paragraph" w:customStyle="1" w:styleId="copy">
    <w:name w:val="copy"/>
    <w:basedOn w:val="ac"/>
    <w:rsid w:val="003C48D3"/>
    <w:pPr>
      <w:suppressAutoHyphens w:val="0"/>
      <w:spacing w:before="100" w:beforeAutospacing="1" w:after="100" w:afterAutospacing="1"/>
    </w:pPr>
    <w:rPr>
      <w:rFonts w:ascii="Verdana" w:eastAsia="Times New Roman" w:hAnsi="Verdana" w:cs="Times New Roman"/>
      <w:color w:val="000000"/>
      <w:sz w:val="15"/>
      <w:szCs w:val="15"/>
      <w:lang w:eastAsia="ru-RU"/>
    </w:rPr>
  </w:style>
  <w:style w:type="paragraph" w:customStyle="1" w:styleId="affffffffffffffffffffffffffff1">
    <w:name w:val="ОбТекст"/>
    <w:basedOn w:val="ac"/>
    <w:rsid w:val="008B30CF"/>
    <w:pPr>
      <w:suppressAutoHyphens w:val="0"/>
      <w:spacing w:after="120" w:line="360"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ff2">
    <w:name w:val="Содержание"/>
    <w:basedOn w:val="ac"/>
    <w:rsid w:val="008B30CF"/>
    <w:pPr>
      <w:keepLines/>
      <w:widowControl w:val="0"/>
      <w:tabs>
        <w:tab w:val="left" w:leader="dot" w:pos="8928"/>
      </w:tabs>
      <w:suppressAutoHyphens w:val="0"/>
      <w:spacing w:after="120" w:line="360" w:lineRule="auto"/>
      <w:ind w:left="2160" w:right="1080" w:hanging="1080"/>
    </w:pPr>
    <w:rPr>
      <w:rFonts w:ascii="Times New Roman" w:eastAsia="Times New Roman" w:hAnsi="Times New Roman" w:cs="Times New Roman"/>
      <w:sz w:val="28"/>
      <w:lang w:eastAsia="ru-RU"/>
    </w:rPr>
  </w:style>
  <w:style w:type="paragraph" w:customStyle="1" w:styleId="6f8">
    <w:name w:val="Текст6"/>
    <w:basedOn w:val="ac"/>
    <w:rsid w:val="00841406"/>
    <w:pPr>
      <w:suppressAutoHyphens w:val="0"/>
    </w:pPr>
    <w:rPr>
      <w:rFonts w:ascii="Courier New" w:eastAsia="Times New Roman" w:hAnsi="Courier New" w:cs="Times New Roman"/>
      <w:sz w:val="20"/>
      <w:szCs w:val="20"/>
      <w:lang w:eastAsia="ru-RU"/>
    </w:rPr>
  </w:style>
  <w:style w:type="table" w:styleId="1fffffffff1">
    <w:name w:val="Table Classic 1"/>
    <w:basedOn w:val="ae"/>
    <w:rsid w:val="00A77FA5"/>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
    <w:name w:val="кирилица"/>
    <w:basedOn w:val="ac"/>
    <w:next w:val="ac"/>
    <w:rsid w:val="00292945"/>
    <w:pPr>
      <w:numPr>
        <w:numId w:val="57"/>
      </w:numPr>
      <w:suppressAutoHyphens w:val="0"/>
    </w:pPr>
    <w:rPr>
      <w:rFonts w:ascii="Times New Roman" w:eastAsia="Times New Roman" w:hAnsi="Times New Roman" w:cs="Times New Roman"/>
      <w:lang w:val="uk-UA" w:eastAsia="ru-RU"/>
    </w:rPr>
  </w:style>
  <w:style w:type="paragraph" w:customStyle="1" w:styleId="StyleHeading2Before0pt">
    <w:name w:val="Style Heading 2 + Before:  0 pt"/>
    <w:basedOn w:val="21"/>
    <w:autoRedefine/>
    <w:uiPriority w:val="99"/>
    <w:rsid w:val="008650F1"/>
    <w:pPr>
      <w:numPr>
        <w:ilvl w:val="0"/>
        <w:numId w:val="0"/>
      </w:numPr>
      <w:suppressAutoHyphens w:val="0"/>
      <w:spacing w:before="360" w:after="360" w:line="360" w:lineRule="auto"/>
      <w:ind w:firstLine="709"/>
      <w:jc w:val="both"/>
    </w:pPr>
    <w:rPr>
      <w:rFonts w:ascii="Times New Roman" w:eastAsia="Times New Roman" w:hAnsi="Times New Roman" w:cs="Times New Roman"/>
      <w:b w:val="0"/>
      <w:bCs w:val="0"/>
      <w:i w:val="0"/>
      <w:iCs w:val="0"/>
      <w:sz w:val="30"/>
      <w:szCs w:val="30"/>
      <w:lang w:eastAsia="ru-RU"/>
    </w:rPr>
  </w:style>
  <w:style w:type="paragraph" w:customStyle="1" w:styleId="StyleHeading3Before0pt">
    <w:name w:val="Style Heading 3 + Before:  0 pt"/>
    <w:basedOn w:val="31"/>
    <w:autoRedefine/>
    <w:uiPriority w:val="99"/>
    <w:rsid w:val="008650F1"/>
    <w:pPr>
      <w:keepNext w:val="0"/>
      <w:widowControl/>
      <w:numPr>
        <w:ilvl w:val="0"/>
        <w:numId w:val="0"/>
      </w:numPr>
      <w:suppressAutoHyphens w:val="0"/>
      <w:spacing w:before="360" w:after="360" w:line="360" w:lineRule="auto"/>
      <w:ind w:firstLine="709"/>
      <w:jc w:val="both"/>
    </w:pPr>
    <w:rPr>
      <w:rFonts w:ascii="Times New Roman" w:eastAsia="Times New Roman" w:hAnsi="Times New Roman" w:cs="Times New Roman"/>
      <w:b w:val="0"/>
      <w:i w:val="0"/>
      <w:color w:val="auto"/>
      <w:sz w:val="28"/>
      <w:szCs w:val="28"/>
      <w:lang w:eastAsia="ru-RU"/>
    </w:rPr>
  </w:style>
  <w:style w:type="paragraph" w:customStyle="1" w:styleId="243">
    <w:name w:val="Обычный24"/>
    <w:rsid w:val="00321539"/>
    <w:rPr>
      <w:rFonts w:ascii="Times New Roman" w:eastAsia="Times New Roman" w:hAnsi="Times New Roman" w:cs="Times New Roman"/>
    </w:rPr>
  </w:style>
  <w:style w:type="paragraph" w:customStyle="1" w:styleId="450">
    <w:name w:val="Заголовок 45"/>
    <w:basedOn w:val="243"/>
    <w:next w:val="243"/>
    <w:rsid w:val="00321539"/>
    <w:pPr>
      <w:keepNext/>
      <w:suppressLineNumbers/>
      <w:spacing w:before="120" w:line="264" w:lineRule="auto"/>
      <w:jc w:val="center"/>
      <w:outlineLvl w:val="3"/>
    </w:pPr>
    <w:rPr>
      <w:b/>
      <w:sz w:val="28"/>
      <w:lang w:val="uk-UA"/>
    </w:rPr>
  </w:style>
  <w:style w:type="paragraph" w:customStyle="1" w:styleId="2190">
    <w:name w:val="Основной текст с отступом 219"/>
    <w:basedOn w:val="243"/>
    <w:rsid w:val="00321539"/>
    <w:pPr>
      <w:spacing w:line="360" w:lineRule="auto"/>
      <w:ind w:firstLine="426"/>
      <w:jc w:val="both"/>
    </w:pPr>
    <w:rPr>
      <w:sz w:val="28"/>
      <w:lang w:val="uk-UA"/>
    </w:rPr>
  </w:style>
  <w:style w:type="paragraph" w:customStyle="1" w:styleId="2191">
    <w:name w:val="Основной текст 219"/>
    <w:basedOn w:val="243"/>
    <w:rsid w:val="00321539"/>
    <w:pPr>
      <w:spacing w:after="120" w:line="480" w:lineRule="auto"/>
    </w:pPr>
  </w:style>
  <w:style w:type="paragraph" w:customStyle="1" w:styleId="234">
    <w:name w:val="Основной текст23"/>
    <w:basedOn w:val="243"/>
    <w:rsid w:val="00321539"/>
    <w:pPr>
      <w:spacing w:after="120"/>
    </w:pPr>
  </w:style>
  <w:style w:type="paragraph" w:customStyle="1" w:styleId="6f9">
    <w:name w:val="Верхний колонтитул6"/>
    <w:basedOn w:val="243"/>
    <w:rsid w:val="00321539"/>
    <w:pPr>
      <w:tabs>
        <w:tab w:val="center" w:pos="4153"/>
        <w:tab w:val="right" w:pos="8306"/>
      </w:tabs>
    </w:pPr>
  </w:style>
  <w:style w:type="paragraph" w:customStyle="1" w:styleId="9f1">
    <w:name w:val="Название9"/>
    <w:basedOn w:val="243"/>
    <w:rsid w:val="00321539"/>
    <w:pPr>
      <w:suppressLineNumbers/>
      <w:spacing w:line="264" w:lineRule="auto"/>
      <w:ind w:firstLine="680"/>
      <w:jc w:val="center"/>
    </w:pPr>
    <w:rPr>
      <w:b/>
      <w:sz w:val="28"/>
      <w:lang w:val="uk-UA"/>
    </w:rPr>
  </w:style>
  <w:style w:type="paragraph" w:customStyle="1" w:styleId="4fff">
    <w:name w:val="Название объекта4"/>
    <w:basedOn w:val="243"/>
    <w:next w:val="243"/>
    <w:rsid w:val="00321539"/>
    <w:pPr>
      <w:suppressLineNumbers/>
      <w:spacing w:line="264" w:lineRule="auto"/>
      <w:ind w:firstLine="720"/>
    </w:pPr>
    <w:rPr>
      <w:sz w:val="24"/>
      <w:lang w:val="uk-UA"/>
    </w:rPr>
  </w:style>
  <w:style w:type="paragraph" w:customStyle="1" w:styleId="affffffffffffffffffffffffffff3">
    <w:name w:val="НазвГлав"/>
    <w:basedOn w:val="ac"/>
    <w:next w:val="ac"/>
    <w:rsid w:val="007D2063"/>
    <w:pPr>
      <w:keepNext/>
      <w:widowControl w:val="0"/>
      <w:spacing w:line="360" w:lineRule="auto"/>
      <w:ind w:left="567" w:right="567"/>
      <w:jc w:val="center"/>
    </w:pPr>
    <w:rPr>
      <w:rFonts w:ascii="Courier New" w:eastAsia="Times New Roman" w:hAnsi="Courier New" w:cs="Times New Roman"/>
      <w:caps/>
      <w:sz w:val="28"/>
      <w:szCs w:val="20"/>
      <w:lang w:eastAsia="ru-RU"/>
    </w:rPr>
  </w:style>
  <w:style w:type="paragraph" w:customStyle="1" w:styleId="affffffffffffffffffffffffffff4">
    <w:name w:val="НазвПодразд"/>
    <w:basedOn w:val="ac"/>
    <w:next w:val="ac"/>
    <w:rsid w:val="007D2063"/>
    <w:pPr>
      <w:keepNext/>
      <w:keepLines/>
      <w:widowControl w:val="0"/>
      <w:spacing w:before="240" w:after="120" w:line="360" w:lineRule="auto"/>
      <w:ind w:left="567" w:right="567"/>
      <w:jc w:val="center"/>
    </w:pPr>
    <w:rPr>
      <w:rFonts w:ascii="Courier New" w:eastAsia="Times New Roman" w:hAnsi="Courier New" w:cs="Times New Roman"/>
      <w:sz w:val="28"/>
      <w:szCs w:val="20"/>
      <w:lang w:eastAsia="ru-RU"/>
    </w:rPr>
  </w:style>
  <w:style w:type="paragraph" w:customStyle="1" w:styleId="affffffffffffffffffffffffffff5">
    <w:name w:val="НазвСорта"/>
    <w:basedOn w:val="ac"/>
    <w:rsid w:val="007D2063"/>
    <w:pPr>
      <w:keepNext/>
      <w:keepLines/>
      <w:widowControl w:val="0"/>
      <w:suppressAutoHyphens w:val="0"/>
      <w:spacing w:before="120" w:after="120" w:line="360" w:lineRule="auto"/>
      <w:ind w:firstLine="709"/>
      <w:jc w:val="center"/>
    </w:pPr>
    <w:rPr>
      <w:rFonts w:ascii="Courier New" w:eastAsia="Times New Roman" w:hAnsi="Courier New" w:cs="Times New Roman"/>
      <w:sz w:val="27"/>
      <w:szCs w:val="20"/>
      <w:u w:val="single"/>
      <w:lang w:eastAsia="ru-RU"/>
    </w:rPr>
  </w:style>
  <w:style w:type="paragraph" w:customStyle="1" w:styleId="373">
    <w:name w:val="Основной текст 37"/>
    <w:basedOn w:val="ac"/>
    <w:rsid w:val="00500FEC"/>
    <w:pPr>
      <w:suppressAutoHyphens w:val="0"/>
      <w:overflowPunct w:val="0"/>
      <w:autoSpaceDE w:val="0"/>
      <w:autoSpaceDN w:val="0"/>
      <w:adjustRightInd w:val="0"/>
    </w:pPr>
    <w:rPr>
      <w:rFonts w:ascii="Times New Roman" w:eastAsia="Times New Roman" w:hAnsi="Times New Roman" w:cs="Times New Roman"/>
      <w:szCs w:val="20"/>
      <w:lang w:val="uk-UA" w:eastAsia="ru-RU"/>
    </w:rPr>
  </w:style>
  <w:style w:type="paragraph" w:customStyle="1" w:styleId="PlainText">
    <w:name w:val="Plain Text"/>
    <w:basedOn w:val="ac"/>
    <w:rsid w:val="008216D3"/>
    <w:pPr>
      <w:suppressAutoHyphens w:val="0"/>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255">
      <w:bodyDiv w:val="1"/>
      <w:marLeft w:val="0"/>
      <w:marRight w:val="0"/>
      <w:marTop w:val="0"/>
      <w:marBottom w:val="0"/>
      <w:divBdr>
        <w:top w:val="none" w:sz="0" w:space="0" w:color="auto"/>
        <w:left w:val="none" w:sz="0" w:space="0" w:color="auto"/>
        <w:bottom w:val="none" w:sz="0" w:space="0" w:color="auto"/>
        <w:right w:val="none" w:sz="0" w:space="0" w:color="auto"/>
      </w:divBdr>
    </w:div>
    <w:div w:id="113451090">
      <w:bodyDiv w:val="1"/>
      <w:marLeft w:val="0"/>
      <w:marRight w:val="0"/>
      <w:marTop w:val="0"/>
      <w:marBottom w:val="0"/>
      <w:divBdr>
        <w:top w:val="none" w:sz="0" w:space="0" w:color="auto"/>
        <w:left w:val="none" w:sz="0" w:space="0" w:color="auto"/>
        <w:bottom w:val="none" w:sz="0" w:space="0" w:color="auto"/>
        <w:right w:val="none" w:sz="0" w:space="0" w:color="auto"/>
      </w:divBdr>
    </w:div>
    <w:div w:id="142240456">
      <w:bodyDiv w:val="1"/>
      <w:marLeft w:val="0"/>
      <w:marRight w:val="0"/>
      <w:marTop w:val="0"/>
      <w:marBottom w:val="0"/>
      <w:divBdr>
        <w:top w:val="none" w:sz="0" w:space="0" w:color="auto"/>
        <w:left w:val="none" w:sz="0" w:space="0" w:color="auto"/>
        <w:bottom w:val="none" w:sz="0" w:space="0" w:color="auto"/>
        <w:right w:val="none" w:sz="0" w:space="0" w:color="auto"/>
      </w:divBdr>
    </w:div>
    <w:div w:id="224611474">
      <w:bodyDiv w:val="1"/>
      <w:marLeft w:val="0"/>
      <w:marRight w:val="0"/>
      <w:marTop w:val="0"/>
      <w:marBottom w:val="0"/>
      <w:divBdr>
        <w:top w:val="none" w:sz="0" w:space="0" w:color="auto"/>
        <w:left w:val="none" w:sz="0" w:space="0" w:color="auto"/>
        <w:bottom w:val="none" w:sz="0" w:space="0" w:color="auto"/>
        <w:right w:val="none" w:sz="0" w:space="0" w:color="auto"/>
      </w:divBdr>
    </w:div>
    <w:div w:id="226262828">
      <w:bodyDiv w:val="1"/>
      <w:marLeft w:val="0"/>
      <w:marRight w:val="0"/>
      <w:marTop w:val="0"/>
      <w:marBottom w:val="0"/>
      <w:divBdr>
        <w:top w:val="none" w:sz="0" w:space="0" w:color="auto"/>
        <w:left w:val="none" w:sz="0" w:space="0" w:color="auto"/>
        <w:bottom w:val="none" w:sz="0" w:space="0" w:color="auto"/>
        <w:right w:val="none" w:sz="0" w:space="0" w:color="auto"/>
      </w:divBdr>
    </w:div>
    <w:div w:id="259224381">
      <w:bodyDiv w:val="1"/>
      <w:marLeft w:val="0"/>
      <w:marRight w:val="0"/>
      <w:marTop w:val="0"/>
      <w:marBottom w:val="0"/>
      <w:divBdr>
        <w:top w:val="none" w:sz="0" w:space="0" w:color="auto"/>
        <w:left w:val="none" w:sz="0" w:space="0" w:color="auto"/>
        <w:bottom w:val="none" w:sz="0" w:space="0" w:color="auto"/>
        <w:right w:val="none" w:sz="0" w:space="0" w:color="auto"/>
      </w:divBdr>
    </w:div>
    <w:div w:id="282537519">
      <w:bodyDiv w:val="1"/>
      <w:marLeft w:val="0"/>
      <w:marRight w:val="0"/>
      <w:marTop w:val="0"/>
      <w:marBottom w:val="0"/>
      <w:divBdr>
        <w:top w:val="none" w:sz="0" w:space="0" w:color="auto"/>
        <w:left w:val="none" w:sz="0" w:space="0" w:color="auto"/>
        <w:bottom w:val="none" w:sz="0" w:space="0" w:color="auto"/>
        <w:right w:val="none" w:sz="0" w:space="0" w:color="auto"/>
      </w:divBdr>
    </w:div>
    <w:div w:id="344789538">
      <w:bodyDiv w:val="1"/>
      <w:marLeft w:val="0"/>
      <w:marRight w:val="0"/>
      <w:marTop w:val="0"/>
      <w:marBottom w:val="0"/>
      <w:divBdr>
        <w:top w:val="none" w:sz="0" w:space="0" w:color="auto"/>
        <w:left w:val="none" w:sz="0" w:space="0" w:color="auto"/>
        <w:bottom w:val="none" w:sz="0" w:space="0" w:color="auto"/>
        <w:right w:val="none" w:sz="0" w:space="0" w:color="auto"/>
      </w:divBdr>
    </w:div>
    <w:div w:id="361134090">
      <w:bodyDiv w:val="1"/>
      <w:marLeft w:val="0"/>
      <w:marRight w:val="0"/>
      <w:marTop w:val="0"/>
      <w:marBottom w:val="0"/>
      <w:divBdr>
        <w:top w:val="none" w:sz="0" w:space="0" w:color="auto"/>
        <w:left w:val="none" w:sz="0" w:space="0" w:color="auto"/>
        <w:bottom w:val="none" w:sz="0" w:space="0" w:color="auto"/>
        <w:right w:val="none" w:sz="0" w:space="0" w:color="auto"/>
      </w:divBdr>
    </w:div>
    <w:div w:id="408695316">
      <w:bodyDiv w:val="1"/>
      <w:marLeft w:val="0"/>
      <w:marRight w:val="0"/>
      <w:marTop w:val="0"/>
      <w:marBottom w:val="0"/>
      <w:divBdr>
        <w:top w:val="none" w:sz="0" w:space="0" w:color="auto"/>
        <w:left w:val="none" w:sz="0" w:space="0" w:color="auto"/>
        <w:bottom w:val="none" w:sz="0" w:space="0" w:color="auto"/>
        <w:right w:val="none" w:sz="0" w:space="0" w:color="auto"/>
      </w:divBdr>
    </w:div>
    <w:div w:id="445201273">
      <w:bodyDiv w:val="1"/>
      <w:marLeft w:val="0"/>
      <w:marRight w:val="0"/>
      <w:marTop w:val="0"/>
      <w:marBottom w:val="0"/>
      <w:divBdr>
        <w:top w:val="none" w:sz="0" w:space="0" w:color="auto"/>
        <w:left w:val="none" w:sz="0" w:space="0" w:color="auto"/>
        <w:bottom w:val="none" w:sz="0" w:space="0" w:color="auto"/>
        <w:right w:val="none" w:sz="0" w:space="0" w:color="auto"/>
      </w:divBdr>
    </w:div>
    <w:div w:id="458301253">
      <w:bodyDiv w:val="1"/>
      <w:marLeft w:val="0"/>
      <w:marRight w:val="0"/>
      <w:marTop w:val="0"/>
      <w:marBottom w:val="0"/>
      <w:divBdr>
        <w:top w:val="none" w:sz="0" w:space="0" w:color="auto"/>
        <w:left w:val="none" w:sz="0" w:space="0" w:color="auto"/>
        <w:bottom w:val="none" w:sz="0" w:space="0" w:color="auto"/>
        <w:right w:val="none" w:sz="0" w:space="0" w:color="auto"/>
      </w:divBdr>
    </w:div>
    <w:div w:id="492994232">
      <w:bodyDiv w:val="1"/>
      <w:marLeft w:val="0"/>
      <w:marRight w:val="0"/>
      <w:marTop w:val="0"/>
      <w:marBottom w:val="0"/>
      <w:divBdr>
        <w:top w:val="none" w:sz="0" w:space="0" w:color="auto"/>
        <w:left w:val="none" w:sz="0" w:space="0" w:color="auto"/>
        <w:bottom w:val="none" w:sz="0" w:space="0" w:color="auto"/>
        <w:right w:val="none" w:sz="0" w:space="0" w:color="auto"/>
      </w:divBdr>
    </w:div>
    <w:div w:id="505094094">
      <w:bodyDiv w:val="1"/>
      <w:marLeft w:val="0"/>
      <w:marRight w:val="0"/>
      <w:marTop w:val="0"/>
      <w:marBottom w:val="0"/>
      <w:divBdr>
        <w:top w:val="none" w:sz="0" w:space="0" w:color="auto"/>
        <w:left w:val="none" w:sz="0" w:space="0" w:color="auto"/>
        <w:bottom w:val="none" w:sz="0" w:space="0" w:color="auto"/>
        <w:right w:val="none" w:sz="0" w:space="0" w:color="auto"/>
      </w:divBdr>
    </w:div>
    <w:div w:id="565066477">
      <w:bodyDiv w:val="1"/>
      <w:marLeft w:val="0"/>
      <w:marRight w:val="0"/>
      <w:marTop w:val="0"/>
      <w:marBottom w:val="0"/>
      <w:divBdr>
        <w:top w:val="none" w:sz="0" w:space="0" w:color="auto"/>
        <w:left w:val="none" w:sz="0" w:space="0" w:color="auto"/>
        <w:bottom w:val="none" w:sz="0" w:space="0" w:color="auto"/>
        <w:right w:val="none" w:sz="0" w:space="0" w:color="auto"/>
      </w:divBdr>
    </w:div>
    <w:div w:id="635306098">
      <w:bodyDiv w:val="1"/>
      <w:marLeft w:val="0"/>
      <w:marRight w:val="0"/>
      <w:marTop w:val="0"/>
      <w:marBottom w:val="0"/>
      <w:divBdr>
        <w:top w:val="none" w:sz="0" w:space="0" w:color="auto"/>
        <w:left w:val="none" w:sz="0" w:space="0" w:color="auto"/>
        <w:bottom w:val="none" w:sz="0" w:space="0" w:color="auto"/>
        <w:right w:val="none" w:sz="0" w:space="0" w:color="auto"/>
      </w:divBdr>
    </w:div>
    <w:div w:id="680011776">
      <w:bodyDiv w:val="1"/>
      <w:marLeft w:val="0"/>
      <w:marRight w:val="0"/>
      <w:marTop w:val="0"/>
      <w:marBottom w:val="0"/>
      <w:divBdr>
        <w:top w:val="none" w:sz="0" w:space="0" w:color="auto"/>
        <w:left w:val="none" w:sz="0" w:space="0" w:color="auto"/>
        <w:bottom w:val="none" w:sz="0" w:space="0" w:color="auto"/>
        <w:right w:val="none" w:sz="0" w:space="0" w:color="auto"/>
      </w:divBdr>
    </w:div>
    <w:div w:id="742604394">
      <w:bodyDiv w:val="1"/>
      <w:marLeft w:val="0"/>
      <w:marRight w:val="0"/>
      <w:marTop w:val="0"/>
      <w:marBottom w:val="0"/>
      <w:divBdr>
        <w:top w:val="none" w:sz="0" w:space="0" w:color="auto"/>
        <w:left w:val="none" w:sz="0" w:space="0" w:color="auto"/>
        <w:bottom w:val="none" w:sz="0" w:space="0" w:color="auto"/>
        <w:right w:val="none" w:sz="0" w:space="0" w:color="auto"/>
      </w:divBdr>
    </w:div>
    <w:div w:id="815489444">
      <w:bodyDiv w:val="1"/>
      <w:marLeft w:val="0"/>
      <w:marRight w:val="0"/>
      <w:marTop w:val="0"/>
      <w:marBottom w:val="0"/>
      <w:divBdr>
        <w:top w:val="none" w:sz="0" w:space="0" w:color="auto"/>
        <w:left w:val="none" w:sz="0" w:space="0" w:color="auto"/>
        <w:bottom w:val="none" w:sz="0" w:space="0" w:color="auto"/>
        <w:right w:val="none" w:sz="0" w:space="0" w:color="auto"/>
      </w:divBdr>
    </w:div>
    <w:div w:id="826287695">
      <w:bodyDiv w:val="1"/>
      <w:marLeft w:val="0"/>
      <w:marRight w:val="0"/>
      <w:marTop w:val="0"/>
      <w:marBottom w:val="0"/>
      <w:divBdr>
        <w:top w:val="none" w:sz="0" w:space="0" w:color="auto"/>
        <w:left w:val="none" w:sz="0" w:space="0" w:color="auto"/>
        <w:bottom w:val="none" w:sz="0" w:space="0" w:color="auto"/>
        <w:right w:val="none" w:sz="0" w:space="0" w:color="auto"/>
      </w:divBdr>
    </w:div>
    <w:div w:id="885991576">
      <w:bodyDiv w:val="1"/>
      <w:marLeft w:val="0"/>
      <w:marRight w:val="0"/>
      <w:marTop w:val="0"/>
      <w:marBottom w:val="0"/>
      <w:divBdr>
        <w:top w:val="none" w:sz="0" w:space="0" w:color="auto"/>
        <w:left w:val="none" w:sz="0" w:space="0" w:color="auto"/>
        <w:bottom w:val="none" w:sz="0" w:space="0" w:color="auto"/>
        <w:right w:val="none" w:sz="0" w:space="0" w:color="auto"/>
      </w:divBdr>
    </w:div>
    <w:div w:id="1061098556">
      <w:bodyDiv w:val="1"/>
      <w:marLeft w:val="0"/>
      <w:marRight w:val="0"/>
      <w:marTop w:val="0"/>
      <w:marBottom w:val="0"/>
      <w:divBdr>
        <w:top w:val="none" w:sz="0" w:space="0" w:color="auto"/>
        <w:left w:val="none" w:sz="0" w:space="0" w:color="auto"/>
        <w:bottom w:val="none" w:sz="0" w:space="0" w:color="auto"/>
        <w:right w:val="none" w:sz="0" w:space="0" w:color="auto"/>
      </w:divBdr>
    </w:div>
    <w:div w:id="1064135354">
      <w:bodyDiv w:val="1"/>
      <w:marLeft w:val="0"/>
      <w:marRight w:val="0"/>
      <w:marTop w:val="0"/>
      <w:marBottom w:val="0"/>
      <w:divBdr>
        <w:top w:val="none" w:sz="0" w:space="0" w:color="auto"/>
        <w:left w:val="none" w:sz="0" w:space="0" w:color="auto"/>
        <w:bottom w:val="none" w:sz="0" w:space="0" w:color="auto"/>
        <w:right w:val="none" w:sz="0" w:space="0" w:color="auto"/>
      </w:divBdr>
    </w:div>
    <w:div w:id="1164395753">
      <w:bodyDiv w:val="1"/>
      <w:marLeft w:val="0"/>
      <w:marRight w:val="0"/>
      <w:marTop w:val="0"/>
      <w:marBottom w:val="0"/>
      <w:divBdr>
        <w:top w:val="none" w:sz="0" w:space="0" w:color="auto"/>
        <w:left w:val="none" w:sz="0" w:space="0" w:color="auto"/>
        <w:bottom w:val="none" w:sz="0" w:space="0" w:color="auto"/>
        <w:right w:val="none" w:sz="0" w:space="0" w:color="auto"/>
      </w:divBdr>
    </w:div>
    <w:div w:id="1169128449">
      <w:bodyDiv w:val="1"/>
      <w:marLeft w:val="0"/>
      <w:marRight w:val="0"/>
      <w:marTop w:val="0"/>
      <w:marBottom w:val="0"/>
      <w:divBdr>
        <w:top w:val="none" w:sz="0" w:space="0" w:color="auto"/>
        <w:left w:val="none" w:sz="0" w:space="0" w:color="auto"/>
        <w:bottom w:val="none" w:sz="0" w:space="0" w:color="auto"/>
        <w:right w:val="none" w:sz="0" w:space="0" w:color="auto"/>
      </w:divBdr>
    </w:div>
    <w:div w:id="1200817701">
      <w:bodyDiv w:val="1"/>
      <w:marLeft w:val="0"/>
      <w:marRight w:val="0"/>
      <w:marTop w:val="0"/>
      <w:marBottom w:val="0"/>
      <w:divBdr>
        <w:top w:val="none" w:sz="0" w:space="0" w:color="auto"/>
        <w:left w:val="none" w:sz="0" w:space="0" w:color="auto"/>
        <w:bottom w:val="none" w:sz="0" w:space="0" w:color="auto"/>
        <w:right w:val="none" w:sz="0" w:space="0" w:color="auto"/>
      </w:divBdr>
    </w:div>
    <w:div w:id="1253050890">
      <w:bodyDiv w:val="1"/>
      <w:marLeft w:val="0"/>
      <w:marRight w:val="0"/>
      <w:marTop w:val="0"/>
      <w:marBottom w:val="0"/>
      <w:divBdr>
        <w:top w:val="none" w:sz="0" w:space="0" w:color="auto"/>
        <w:left w:val="none" w:sz="0" w:space="0" w:color="auto"/>
        <w:bottom w:val="none" w:sz="0" w:space="0" w:color="auto"/>
        <w:right w:val="none" w:sz="0" w:space="0" w:color="auto"/>
      </w:divBdr>
    </w:div>
    <w:div w:id="1277907061">
      <w:bodyDiv w:val="1"/>
      <w:marLeft w:val="0"/>
      <w:marRight w:val="0"/>
      <w:marTop w:val="0"/>
      <w:marBottom w:val="0"/>
      <w:divBdr>
        <w:top w:val="none" w:sz="0" w:space="0" w:color="auto"/>
        <w:left w:val="none" w:sz="0" w:space="0" w:color="auto"/>
        <w:bottom w:val="none" w:sz="0" w:space="0" w:color="auto"/>
        <w:right w:val="none" w:sz="0" w:space="0" w:color="auto"/>
      </w:divBdr>
    </w:div>
    <w:div w:id="1279334075">
      <w:bodyDiv w:val="1"/>
      <w:marLeft w:val="0"/>
      <w:marRight w:val="0"/>
      <w:marTop w:val="0"/>
      <w:marBottom w:val="0"/>
      <w:divBdr>
        <w:top w:val="none" w:sz="0" w:space="0" w:color="auto"/>
        <w:left w:val="none" w:sz="0" w:space="0" w:color="auto"/>
        <w:bottom w:val="none" w:sz="0" w:space="0" w:color="auto"/>
        <w:right w:val="none" w:sz="0" w:space="0" w:color="auto"/>
      </w:divBdr>
    </w:div>
    <w:div w:id="1310790921">
      <w:bodyDiv w:val="1"/>
      <w:marLeft w:val="0"/>
      <w:marRight w:val="0"/>
      <w:marTop w:val="0"/>
      <w:marBottom w:val="0"/>
      <w:divBdr>
        <w:top w:val="none" w:sz="0" w:space="0" w:color="auto"/>
        <w:left w:val="none" w:sz="0" w:space="0" w:color="auto"/>
        <w:bottom w:val="none" w:sz="0" w:space="0" w:color="auto"/>
        <w:right w:val="none" w:sz="0" w:space="0" w:color="auto"/>
      </w:divBdr>
    </w:div>
    <w:div w:id="1328829664">
      <w:bodyDiv w:val="1"/>
      <w:marLeft w:val="0"/>
      <w:marRight w:val="0"/>
      <w:marTop w:val="0"/>
      <w:marBottom w:val="0"/>
      <w:divBdr>
        <w:top w:val="none" w:sz="0" w:space="0" w:color="auto"/>
        <w:left w:val="none" w:sz="0" w:space="0" w:color="auto"/>
        <w:bottom w:val="none" w:sz="0" w:space="0" w:color="auto"/>
        <w:right w:val="none" w:sz="0" w:space="0" w:color="auto"/>
      </w:divBdr>
    </w:div>
    <w:div w:id="1356888739">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428884821">
      <w:bodyDiv w:val="1"/>
      <w:marLeft w:val="0"/>
      <w:marRight w:val="0"/>
      <w:marTop w:val="0"/>
      <w:marBottom w:val="0"/>
      <w:divBdr>
        <w:top w:val="none" w:sz="0" w:space="0" w:color="auto"/>
        <w:left w:val="none" w:sz="0" w:space="0" w:color="auto"/>
        <w:bottom w:val="none" w:sz="0" w:space="0" w:color="auto"/>
        <w:right w:val="none" w:sz="0" w:space="0" w:color="auto"/>
      </w:divBdr>
    </w:div>
    <w:div w:id="1526944838">
      <w:bodyDiv w:val="1"/>
      <w:marLeft w:val="0"/>
      <w:marRight w:val="0"/>
      <w:marTop w:val="0"/>
      <w:marBottom w:val="0"/>
      <w:divBdr>
        <w:top w:val="none" w:sz="0" w:space="0" w:color="auto"/>
        <w:left w:val="none" w:sz="0" w:space="0" w:color="auto"/>
        <w:bottom w:val="none" w:sz="0" w:space="0" w:color="auto"/>
        <w:right w:val="none" w:sz="0" w:space="0" w:color="auto"/>
      </w:divBdr>
    </w:div>
    <w:div w:id="1608344902">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93607840">
      <w:bodyDiv w:val="1"/>
      <w:marLeft w:val="0"/>
      <w:marRight w:val="0"/>
      <w:marTop w:val="0"/>
      <w:marBottom w:val="0"/>
      <w:divBdr>
        <w:top w:val="none" w:sz="0" w:space="0" w:color="auto"/>
        <w:left w:val="none" w:sz="0" w:space="0" w:color="auto"/>
        <w:bottom w:val="none" w:sz="0" w:space="0" w:color="auto"/>
        <w:right w:val="none" w:sz="0" w:space="0" w:color="auto"/>
      </w:divBdr>
    </w:div>
    <w:div w:id="1759669692">
      <w:bodyDiv w:val="1"/>
      <w:marLeft w:val="0"/>
      <w:marRight w:val="0"/>
      <w:marTop w:val="0"/>
      <w:marBottom w:val="0"/>
      <w:divBdr>
        <w:top w:val="none" w:sz="0" w:space="0" w:color="auto"/>
        <w:left w:val="none" w:sz="0" w:space="0" w:color="auto"/>
        <w:bottom w:val="none" w:sz="0" w:space="0" w:color="auto"/>
        <w:right w:val="none" w:sz="0" w:space="0" w:color="auto"/>
      </w:divBdr>
    </w:div>
    <w:div w:id="1869100934">
      <w:bodyDiv w:val="1"/>
      <w:marLeft w:val="0"/>
      <w:marRight w:val="0"/>
      <w:marTop w:val="0"/>
      <w:marBottom w:val="0"/>
      <w:divBdr>
        <w:top w:val="none" w:sz="0" w:space="0" w:color="auto"/>
        <w:left w:val="none" w:sz="0" w:space="0" w:color="auto"/>
        <w:bottom w:val="none" w:sz="0" w:space="0" w:color="auto"/>
        <w:right w:val="none" w:sz="0" w:space="0" w:color="auto"/>
      </w:divBdr>
    </w:div>
    <w:div w:id="1989819443">
      <w:bodyDiv w:val="1"/>
      <w:marLeft w:val="0"/>
      <w:marRight w:val="0"/>
      <w:marTop w:val="0"/>
      <w:marBottom w:val="0"/>
      <w:divBdr>
        <w:top w:val="none" w:sz="0" w:space="0" w:color="auto"/>
        <w:left w:val="none" w:sz="0" w:space="0" w:color="auto"/>
        <w:bottom w:val="none" w:sz="0" w:space="0" w:color="auto"/>
        <w:right w:val="none" w:sz="0" w:space="0" w:color="auto"/>
      </w:divBdr>
    </w:div>
    <w:div w:id="2013213363">
      <w:bodyDiv w:val="1"/>
      <w:marLeft w:val="0"/>
      <w:marRight w:val="0"/>
      <w:marTop w:val="0"/>
      <w:marBottom w:val="0"/>
      <w:divBdr>
        <w:top w:val="none" w:sz="0" w:space="0" w:color="auto"/>
        <w:left w:val="none" w:sz="0" w:space="0" w:color="auto"/>
        <w:bottom w:val="none" w:sz="0" w:space="0" w:color="auto"/>
        <w:right w:val="none" w:sz="0" w:space="0" w:color="auto"/>
      </w:divBdr>
    </w:div>
    <w:div w:id="2022972801">
      <w:bodyDiv w:val="1"/>
      <w:marLeft w:val="0"/>
      <w:marRight w:val="0"/>
      <w:marTop w:val="0"/>
      <w:marBottom w:val="0"/>
      <w:divBdr>
        <w:top w:val="none" w:sz="0" w:space="0" w:color="auto"/>
        <w:left w:val="none" w:sz="0" w:space="0" w:color="auto"/>
        <w:bottom w:val="none" w:sz="0" w:space="0" w:color="auto"/>
        <w:right w:val="none" w:sz="0" w:space="0" w:color="auto"/>
      </w:divBdr>
    </w:div>
    <w:div w:id="2025471989">
      <w:bodyDiv w:val="1"/>
      <w:marLeft w:val="0"/>
      <w:marRight w:val="0"/>
      <w:marTop w:val="0"/>
      <w:marBottom w:val="0"/>
      <w:divBdr>
        <w:top w:val="none" w:sz="0" w:space="0" w:color="auto"/>
        <w:left w:val="none" w:sz="0" w:space="0" w:color="auto"/>
        <w:bottom w:val="none" w:sz="0" w:space="0" w:color="auto"/>
        <w:right w:val="none" w:sz="0" w:space="0" w:color="auto"/>
      </w:divBdr>
    </w:div>
    <w:div w:id="2050951528">
      <w:bodyDiv w:val="1"/>
      <w:marLeft w:val="0"/>
      <w:marRight w:val="0"/>
      <w:marTop w:val="0"/>
      <w:marBottom w:val="0"/>
      <w:divBdr>
        <w:top w:val="none" w:sz="0" w:space="0" w:color="auto"/>
        <w:left w:val="none" w:sz="0" w:space="0" w:color="auto"/>
        <w:bottom w:val="none" w:sz="0" w:space="0" w:color="auto"/>
        <w:right w:val="none" w:sz="0" w:space="0" w:color="auto"/>
      </w:divBdr>
    </w:div>
    <w:div w:id="2070955507">
      <w:bodyDiv w:val="1"/>
      <w:marLeft w:val="0"/>
      <w:marRight w:val="0"/>
      <w:marTop w:val="0"/>
      <w:marBottom w:val="0"/>
      <w:divBdr>
        <w:top w:val="none" w:sz="0" w:space="0" w:color="auto"/>
        <w:left w:val="none" w:sz="0" w:space="0" w:color="auto"/>
        <w:bottom w:val="none" w:sz="0" w:space="0" w:color="auto"/>
        <w:right w:val="none" w:sz="0" w:space="0" w:color="auto"/>
      </w:divBdr>
    </w:div>
    <w:div w:id="2098793502">
      <w:bodyDiv w:val="1"/>
      <w:marLeft w:val="0"/>
      <w:marRight w:val="0"/>
      <w:marTop w:val="0"/>
      <w:marBottom w:val="0"/>
      <w:divBdr>
        <w:top w:val="none" w:sz="0" w:space="0" w:color="auto"/>
        <w:left w:val="none" w:sz="0" w:space="0" w:color="auto"/>
        <w:bottom w:val="none" w:sz="0" w:space="0" w:color="auto"/>
        <w:right w:val="none" w:sz="0" w:space="0" w:color="auto"/>
      </w:divBdr>
    </w:div>
    <w:div w:id="2147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disser.com/search.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2521</TotalTime>
  <Pages>38</Pages>
  <Words>8448</Words>
  <Characters>48156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56492</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883</cp:revision>
  <cp:lastPrinted>2009-02-06T08:36:00Z</cp:lastPrinted>
  <dcterms:created xsi:type="dcterms:W3CDTF">2015-03-22T11:10:00Z</dcterms:created>
  <dcterms:modified xsi:type="dcterms:W3CDTF">2015-04-14T12:53:00Z</dcterms:modified>
</cp:coreProperties>
</file>