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F13564" w:rsidRDefault="00F13564" w:rsidP="00F13564">
      <w:r w:rsidRPr="00D858E0">
        <w:rPr>
          <w:rStyle w:val="af2"/>
          <w:rFonts w:ascii="Times New Roman" w:hAnsi="Times New Roman" w:cs="Times New Roman"/>
        </w:rPr>
        <w:t>Пригоровська Тетяна Олексіївна</w:t>
      </w:r>
      <w:r w:rsidRPr="00D858E0">
        <w:rPr>
          <w:rFonts w:ascii="Times New Roman" w:hAnsi="Times New Roman" w:cs="Times New Roman"/>
          <w:bCs/>
        </w:rPr>
        <w:t>, асистент кафедри інженерної та комп’ютерної графіки, Івано-Франківський національний технічний університет нафти і газу. Назва дисертації:</w:t>
      </w:r>
      <w:r w:rsidRPr="00D858E0">
        <w:rPr>
          <w:rFonts w:ascii="Times New Roman" w:hAnsi="Times New Roman" w:cs="Times New Roman"/>
          <w:bCs/>
          <w:i/>
          <w:iCs/>
        </w:rPr>
        <w:t xml:space="preserve"> </w:t>
      </w:r>
      <w:r w:rsidRPr="00D858E0">
        <w:rPr>
          <w:rFonts w:ascii="Times New Roman" w:hAnsi="Times New Roman" w:cs="Times New Roman"/>
          <w:bCs/>
        </w:rPr>
        <w:t>«Технологічне забезпечення якості виготовлення бурових доліт ріжуче-стираючої дії». Шифр та назва спеціальності</w:t>
      </w:r>
      <w:r w:rsidRPr="00D858E0">
        <w:rPr>
          <w:rFonts w:ascii="Times New Roman" w:hAnsi="Times New Roman" w:cs="Times New Roman"/>
          <w:bCs/>
          <w:i/>
          <w:iCs/>
        </w:rPr>
        <w:t xml:space="preserve"> </w:t>
      </w:r>
      <w:r w:rsidRPr="00D858E0">
        <w:rPr>
          <w:rFonts w:ascii="Times New Roman" w:hAnsi="Times New Roman" w:cs="Times New Roman"/>
          <w:bCs/>
        </w:rPr>
        <w:t>– 05.02.08 – технологія машинобудування. Спецрада К 58.052.03 Тернопільського національного технічного університету імені Івана Пулюя</w:t>
      </w:r>
    </w:p>
    <w:sectPr w:rsidR="00EF55EE" w:rsidRPr="00F1356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F13564" w:rsidRPr="00F1356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B2A79-564D-43EB-B492-ACBD9BDF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cp:revision>
  <cp:lastPrinted>2009-02-06T05:36:00Z</cp:lastPrinted>
  <dcterms:created xsi:type="dcterms:W3CDTF">2021-07-19T18:21:00Z</dcterms:created>
  <dcterms:modified xsi:type="dcterms:W3CDTF">2021-07-24T13:13:00Z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