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98BDF72" w:rsidR="00AE4006" w:rsidRPr="008A1D75" w:rsidRDefault="008A1D75" w:rsidP="008A1D75">
      <w:r>
        <w:rPr>
          <w:rFonts w:ascii="Verdana" w:hAnsi="Verdana"/>
          <w:b/>
          <w:bCs/>
          <w:color w:val="000000"/>
          <w:shd w:val="clear" w:color="auto" w:fill="FFFFFF"/>
        </w:rPr>
        <w:t>Ліщина Наталія Миколаївна. Вдосконалення методів побудови та структурної організації паралельної пам'яті з впорядкованим доступом.- Дисертація канд. техн. наук: 05.13.05, Луц. ін-т розв. людини Вищ. навч. закл. "Відкр. міжнар. ун-т розв. людини "Україна". - Луцьк, 2012.- 220 с. : табл., рис.</w:t>
      </w:r>
    </w:p>
    <w:sectPr w:rsidR="00AE4006" w:rsidRPr="008A1D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3E90" w14:textId="77777777" w:rsidR="00A24F2C" w:rsidRDefault="00A24F2C">
      <w:pPr>
        <w:spacing w:after="0" w:line="240" w:lineRule="auto"/>
      </w:pPr>
      <w:r>
        <w:separator/>
      </w:r>
    </w:p>
  </w:endnote>
  <w:endnote w:type="continuationSeparator" w:id="0">
    <w:p w14:paraId="151680B5" w14:textId="77777777" w:rsidR="00A24F2C" w:rsidRDefault="00A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4BFC" w14:textId="77777777" w:rsidR="00A24F2C" w:rsidRDefault="00A24F2C">
      <w:pPr>
        <w:spacing w:after="0" w:line="240" w:lineRule="auto"/>
      </w:pPr>
      <w:r>
        <w:separator/>
      </w:r>
    </w:p>
  </w:footnote>
  <w:footnote w:type="continuationSeparator" w:id="0">
    <w:p w14:paraId="5EDFBCF7" w14:textId="77777777" w:rsidR="00A24F2C" w:rsidRDefault="00A2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F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2C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1973</cp:revision>
  <dcterms:created xsi:type="dcterms:W3CDTF">2024-06-20T08:51:00Z</dcterms:created>
  <dcterms:modified xsi:type="dcterms:W3CDTF">2024-11-19T21:23:00Z</dcterms:modified>
  <cp:category/>
</cp:coreProperties>
</file>