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CBB3B"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Горобец</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Анатолий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Иванович</w:t>
      </w:r>
      <w:r w:rsidRPr="00E62F55">
        <w:rPr>
          <w:rFonts w:ascii="Helvetica" w:hAnsi="Helvetica" w:cs="Helvetica"/>
          <w:b/>
          <w:bCs/>
          <w:color w:val="222222"/>
          <w:sz w:val="21"/>
          <w:szCs w:val="21"/>
        </w:rPr>
        <w:t>.</w:t>
      </w:r>
    </w:p>
    <w:p w14:paraId="78979ACD"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Биологическая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питании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бройлеров</w:t>
      </w:r>
      <w:r w:rsidRPr="00E62F55">
        <w:rPr>
          <w:rFonts w:ascii="Helvetica" w:hAnsi="Helvetica" w:cs="Helvetica"/>
          <w:b/>
          <w:bCs/>
          <w:color w:val="222222"/>
          <w:sz w:val="21"/>
          <w:szCs w:val="21"/>
        </w:rPr>
        <w:t xml:space="preserve"> : </w:t>
      </w:r>
      <w:r w:rsidRPr="00E62F55">
        <w:rPr>
          <w:rFonts w:ascii="Helvetica" w:hAnsi="Helvetica" w:cs="Helvetica" w:hint="eastAsia"/>
          <w:b/>
          <w:bCs/>
          <w:color w:val="222222"/>
          <w:sz w:val="21"/>
          <w:szCs w:val="21"/>
        </w:rPr>
        <w:t>диссертация</w:t>
      </w:r>
      <w:r w:rsidRPr="00E62F55">
        <w:rPr>
          <w:rFonts w:ascii="Helvetica" w:hAnsi="Helvetica" w:cs="Helvetica"/>
          <w:b/>
          <w:bCs/>
          <w:color w:val="222222"/>
          <w:sz w:val="21"/>
          <w:szCs w:val="21"/>
        </w:rPr>
        <w:t xml:space="preserve"> ... </w:t>
      </w:r>
      <w:r w:rsidRPr="00E62F55">
        <w:rPr>
          <w:rFonts w:ascii="Helvetica" w:hAnsi="Helvetica" w:cs="Helvetica" w:hint="eastAsia"/>
          <w:b/>
          <w:bCs/>
          <w:color w:val="222222"/>
          <w:sz w:val="21"/>
          <w:szCs w:val="21"/>
        </w:rPr>
        <w:t>кандидата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биологических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наук</w:t>
      </w:r>
      <w:r w:rsidRPr="00E62F55">
        <w:rPr>
          <w:rFonts w:ascii="Helvetica" w:hAnsi="Helvetica" w:cs="Helvetica"/>
          <w:b/>
          <w:bCs/>
          <w:color w:val="222222"/>
          <w:sz w:val="21"/>
          <w:szCs w:val="21"/>
        </w:rPr>
        <w:t xml:space="preserve"> : 03.00.04. - </w:t>
      </w:r>
      <w:r w:rsidRPr="00E62F55">
        <w:rPr>
          <w:rFonts w:ascii="Helvetica" w:hAnsi="Helvetica" w:cs="Helvetica" w:hint="eastAsia"/>
          <w:b/>
          <w:bCs/>
          <w:color w:val="222222"/>
          <w:sz w:val="21"/>
          <w:szCs w:val="21"/>
        </w:rPr>
        <w:t>Харьков</w:t>
      </w:r>
      <w:r w:rsidRPr="00E62F55">
        <w:rPr>
          <w:rFonts w:ascii="Helvetica" w:hAnsi="Helvetica" w:cs="Helvetica"/>
          <w:b/>
          <w:bCs/>
          <w:color w:val="222222"/>
          <w:sz w:val="21"/>
          <w:szCs w:val="21"/>
        </w:rPr>
        <w:t xml:space="preserve">, 1984. - 165 </w:t>
      </w:r>
      <w:proofErr w:type="gramStart"/>
      <w:r w:rsidRPr="00E62F55">
        <w:rPr>
          <w:rFonts w:ascii="Helvetica" w:hAnsi="Helvetica" w:cs="Helvetica" w:hint="eastAsia"/>
          <w:b/>
          <w:bCs/>
          <w:color w:val="222222"/>
          <w:sz w:val="21"/>
          <w:szCs w:val="21"/>
        </w:rPr>
        <w:t>с</w:t>
      </w:r>
      <w:r w:rsidRPr="00E62F55">
        <w:rPr>
          <w:rFonts w:ascii="Helvetica" w:hAnsi="Helvetica" w:cs="Helvetica"/>
          <w:b/>
          <w:bCs/>
          <w:color w:val="222222"/>
          <w:sz w:val="21"/>
          <w:szCs w:val="21"/>
        </w:rPr>
        <w:t>. :</w:t>
      </w:r>
      <w:proofErr w:type="gramEnd"/>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ил</w:t>
      </w:r>
      <w:r w:rsidRPr="00E62F55">
        <w:rPr>
          <w:rFonts w:ascii="Helvetica" w:hAnsi="Helvetica" w:cs="Helvetica"/>
          <w:b/>
          <w:bCs/>
          <w:color w:val="222222"/>
          <w:sz w:val="21"/>
          <w:szCs w:val="21"/>
        </w:rPr>
        <w:t>.</w:t>
      </w:r>
    </w:p>
    <w:p w14:paraId="6B1A988A"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больше</w:t>
      </w:r>
    </w:p>
    <w:p w14:paraId="765ADFE3"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Цитаты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из</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текста</w:t>
      </w:r>
      <w:r w:rsidRPr="00E62F55">
        <w:rPr>
          <w:rFonts w:ascii="Helvetica" w:hAnsi="Helvetica" w:cs="Helvetica"/>
          <w:b/>
          <w:bCs/>
          <w:color w:val="222222"/>
          <w:sz w:val="21"/>
          <w:szCs w:val="21"/>
        </w:rPr>
        <w:t>:</w:t>
      </w:r>
    </w:p>
    <w:p w14:paraId="174C0E1D"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стр</w:t>
      </w:r>
      <w:r w:rsidRPr="00E62F55">
        <w:rPr>
          <w:rFonts w:ascii="Helvetica" w:hAnsi="Helvetica" w:cs="Helvetica"/>
          <w:b/>
          <w:bCs/>
          <w:color w:val="222222"/>
          <w:sz w:val="21"/>
          <w:szCs w:val="21"/>
        </w:rPr>
        <w:t>. 2</w:t>
      </w:r>
    </w:p>
    <w:p w14:paraId="5BC631BF"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ИССЛЕДОВАНИЙ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ОБСУВДЕНИЕ</w:t>
      </w:r>
      <w:r w:rsidRPr="00E62F55">
        <w:rPr>
          <w:rFonts w:ascii="Helvetica" w:hAnsi="Helvetica" w:cs="Helvetica"/>
          <w:b/>
          <w:bCs/>
          <w:color w:val="222222"/>
          <w:sz w:val="21"/>
          <w:szCs w:val="21"/>
        </w:rPr>
        <w:t xml:space="preserve"> 3.1, </w:t>
      </w:r>
      <w:r w:rsidRPr="00E62F55">
        <w:rPr>
          <w:rFonts w:ascii="Helvetica" w:hAnsi="Helvetica" w:cs="Helvetica" w:hint="eastAsia"/>
          <w:b/>
          <w:bCs/>
          <w:color w:val="222222"/>
          <w:sz w:val="21"/>
          <w:szCs w:val="21"/>
        </w:rPr>
        <w:t>Совместимость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жирорастворимых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витаминов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микроэлейентов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Кинетика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распада</w:t>
      </w:r>
      <w:r w:rsidRPr="00E62F55">
        <w:rPr>
          <w:rFonts w:ascii="Helvetica" w:hAnsi="Helvetica" w:cs="Helvetica"/>
          <w:b/>
          <w:bCs/>
          <w:color w:val="222222"/>
          <w:sz w:val="21"/>
          <w:szCs w:val="21"/>
        </w:rPr>
        <w:t xml:space="preserve"> j -</w:t>
      </w:r>
      <w:r w:rsidRPr="00E62F55">
        <w:rPr>
          <w:rFonts w:ascii="Helvetica" w:hAnsi="Helvetica" w:cs="Helvetica" w:hint="eastAsia"/>
          <w:b/>
          <w:bCs/>
          <w:color w:val="222222"/>
          <w:sz w:val="21"/>
          <w:szCs w:val="21"/>
        </w:rPr>
        <w:t>каротина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ретинил</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токоферилацетатов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пре­</w:t>
      </w:r>
      <w:r w:rsidRPr="00E62F55">
        <w:rPr>
          <w:rFonts w:ascii="Helvetica" w:hAnsi="Helvetica" w:cs="Helvetica"/>
          <w:b/>
          <w:bCs/>
          <w:color w:val="222222"/>
          <w:sz w:val="21"/>
          <w:szCs w:val="21"/>
        </w:rPr>
        <w:t xml:space="preserve"> &gt; </w:t>
      </w:r>
      <w:r w:rsidRPr="00E62F55">
        <w:rPr>
          <w:rFonts w:ascii="Helvetica" w:hAnsi="Helvetica" w:cs="Helvetica" w:hint="eastAsia"/>
          <w:b/>
          <w:bCs/>
          <w:color w:val="222222"/>
          <w:sz w:val="21"/>
          <w:szCs w:val="21"/>
        </w:rPr>
        <w:t>миксах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микроэлементами</w:t>
      </w:r>
      <w:r w:rsidRPr="00E62F55">
        <w:rPr>
          <w:rFonts w:ascii="Helvetica" w:hAnsi="Helvetica" w:cs="Helvetica"/>
          <w:b/>
          <w:bCs/>
          <w:color w:val="222222"/>
          <w:sz w:val="21"/>
          <w:szCs w:val="21"/>
        </w:rPr>
        <w:t xml:space="preserve"> 61 3.2. </w:t>
      </w:r>
      <w:r w:rsidRPr="00E62F55">
        <w:rPr>
          <w:rFonts w:ascii="Helvetica" w:hAnsi="Helvetica" w:cs="Helvetica" w:hint="eastAsia"/>
          <w:b/>
          <w:bCs/>
          <w:color w:val="222222"/>
          <w:sz w:val="21"/>
          <w:szCs w:val="21"/>
        </w:rPr>
        <w:t>Биологическая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организме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бройлеров</w:t>
      </w:r>
    </w:p>
    <w:p w14:paraId="5D6F439A"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стр</w:t>
      </w:r>
      <w:r w:rsidRPr="00E62F55">
        <w:rPr>
          <w:rFonts w:ascii="Helvetica" w:hAnsi="Helvetica" w:cs="Helvetica"/>
          <w:b/>
          <w:bCs/>
          <w:color w:val="222222"/>
          <w:sz w:val="21"/>
          <w:szCs w:val="21"/>
        </w:rPr>
        <w:t>. 75</w:t>
      </w:r>
    </w:p>
    <w:p w14:paraId="10815546"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1,1-2,0; 2,5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-2,3 </w:t>
      </w:r>
      <w:r w:rsidRPr="00E62F55">
        <w:rPr>
          <w:rFonts w:ascii="Helvetica" w:hAnsi="Helvetica" w:cs="Helvetica" w:hint="eastAsia"/>
          <w:b/>
          <w:bCs/>
          <w:color w:val="222222"/>
          <w:sz w:val="21"/>
          <w:szCs w:val="21"/>
        </w:rPr>
        <w:t>раза</w:t>
      </w:r>
      <w:r w:rsidRPr="00E62F55">
        <w:rPr>
          <w:rFonts w:ascii="Helvetica" w:hAnsi="Helvetica" w:cs="Helvetica"/>
          <w:b/>
          <w:bCs/>
          <w:color w:val="222222"/>
          <w:sz w:val="21"/>
          <w:szCs w:val="21"/>
        </w:rPr>
        <w:t xml:space="preserve">. 3.2. </w:t>
      </w:r>
      <w:r w:rsidRPr="00E62F55">
        <w:rPr>
          <w:rFonts w:ascii="Helvetica" w:hAnsi="Helvetica" w:cs="Helvetica" w:hint="eastAsia"/>
          <w:b/>
          <w:bCs/>
          <w:color w:val="222222"/>
          <w:sz w:val="21"/>
          <w:szCs w:val="21"/>
        </w:rPr>
        <w:t>Биологическая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организме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бройлеров</w:t>
      </w:r>
      <w:r w:rsidRPr="00E62F55">
        <w:rPr>
          <w:rFonts w:ascii="Helvetica" w:hAnsi="Helvetica" w:cs="Helvetica"/>
          <w:b/>
          <w:bCs/>
          <w:color w:val="222222"/>
          <w:sz w:val="21"/>
          <w:szCs w:val="21"/>
        </w:rPr>
        <w:t xml:space="preserve"> 3,2.1. </w:t>
      </w:r>
      <w:r w:rsidRPr="00E62F55">
        <w:rPr>
          <w:rFonts w:ascii="Helvetica" w:hAnsi="Helvetica" w:cs="Helvetica" w:hint="eastAsia"/>
          <w:b/>
          <w:bCs/>
          <w:color w:val="222222"/>
          <w:sz w:val="21"/>
          <w:szCs w:val="21"/>
        </w:rPr>
        <w:t>Влияние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показатели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продуктивности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бройлеров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скармливания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животным</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доказана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главным</w:t>
      </w:r>
    </w:p>
    <w:p w14:paraId="4CB1083D"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стр</w:t>
      </w:r>
      <w:r w:rsidRPr="00E62F55">
        <w:rPr>
          <w:rFonts w:ascii="Helvetica" w:hAnsi="Helvetica" w:cs="Helvetica"/>
          <w:b/>
          <w:bCs/>
          <w:color w:val="222222"/>
          <w:sz w:val="21"/>
          <w:szCs w:val="21"/>
        </w:rPr>
        <w:t>. 162</w:t>
      </w:r>
    </w:p>
    <w:p w14:paraId="3E95F3A3"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научно</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исследовательский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институт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птицеводства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отдел</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кормления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Наименование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законченной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НИР</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поставленной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производственную</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проверку</w:t>
      </w:r>
      <w:r w:rsidRPr="00E62F55">
        <w:rPr>
          <w:rFonts w:ascii="Helvetica" w:hAnsi="Helvetica" w:cs="Helvetica"/>
          <w:b/>
          <w:bCs/>
          <w:color w:val="222222"/>
          <w:sz w:val="21"/>
          <w:szCs w:val="21"/>
        </w:rPr>
        <w:t xml:space="preserve"> - </w:t>
      </w:r>
      <w:r w:rsidRPr="00E62F55">
        <w:rPr>
          <w:rFonts w:ascii="Helvetica" w:hAnsi="Helvetica" w:cs="Helvetica" w:hint="eastAsia"/>
          <w:b/>
          <w:bCs/>
          <w:color w:val="222222"/>
          <w:sz w:val="21"/>
          <w:szCs w:val="21"/>
        </w:rPr>
        <w:t>Биологическая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питании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бройлеров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Авторы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законченных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НИР</w:t>
      </w:r>
      <w:r w:rsidRPr="00E62F55">
        <w:rPr>
          <w:rFonts w:ascii="Helvetica" w:hAnsi="Helvetica" w:cs="Helvetica"/>
          <w:b/>
          <w:bCs/>
          <w:color w:val="222222"/>
          <w:sz w:val="21"/>
          <w:szCs w:val="21"/>
        </w:rPr>
        <w:t xml:space="preserve"> - </w:t>
      </w:r>
      <w:r w:rsidRPr="00E62F55">
        <w:rPr>
          <w:rFonts w:ascii="Helvetica" w:hAnsi="Helvetica" w:cs="Helvetica" w:hint="eastAsia"/>
          <w:b/>
          <w:bCs/>
          <w:color w:val="222222"/>
          <w:sz w:val="21"/>
          <w:szCs w:val="21"/>
        </w:rPr>
        <w:t>аспирант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Горобец</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Анатолий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Иванович</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Законченные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НИР</w:t>
      </w:r>
    </w:p>
    <w:p w14:paraId="19B08823"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 </w:t>
      </w:r>
    </w:p>
    <w:p w14:paraId="24636AFA"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Оглавление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диссертации</w:t>
      </w:r>
    </w:p>
    <w:p w14:paraId="150BBE82"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hint="eastAsia"/>
          <w:b/>
          <w:bCs/>
          <w:color w:val="222222"/>
          <w:sz w:val="21"/>
          <w:szCs w:val="21"/>
        </w:rPr>
        <w:t>кандидат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биологических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наук</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Горобец</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Анатолий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Иванович</w:t>
      </w:r>
    </w:p>
    <w:p w14:paraId="7E9831DA"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lastRenderedPageBreak/>
        <w:t xml:space="preserve">1. </w:t>
      </w:r>
      <w:r w:rsidRPr="00E62F55">
        <w:rPr>
          <w:rFonts w:ascii="Helvetica" w:hAnsi="Helvetica" w:cs="Helvetica" w:hint="eastAsia"/>
          <w:b/>
          <w:bCs/>
          <w:color w:val="222222"/>
          <w:sz w:val="21"/>
          <w:szCs w:val="21"/>
        </w:rPr>
        <w:t>ОБЗОР</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ЛИТЕРАТУРЫ</w:t>
      </w:r>
    </w:p>
    <w:p w14:paraId="2FBD73FA" w14:textId="77777777" w:rsidR="00E62F55" w:rsidRPr="00E62F55" w:rsidRDefault="00E62F55" w:rsidP="00E62F55">
      <w:pPr>
        <w:rPr>
          <w:rFonts w:ascii="Helvetica" w:hAnsi="Helvetica" w:cs="Helvetica"/>
          <w:b/>
          <w:bCs/>
          <w:color w:val="222222"/>
          <w:sz w:val="21"/>
          <w:szCs w:val="21"/>
        </w:rPr>
      </w:pPr>
    </w:p>
    <w:p w14:paraId="12171A5C"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1.1. </w:t>
      </w:r>
      <w:r w:rsidRPr="00E62F55">
        <w:rPr>
          <w:rFonts w:ascii="Helvetica" w:hAnsi="Helvetica" w:cs="Helvetica" w:hint="eastAsia"/>
          <w:b/>
          <w:bCs/>
          <w:color w:val="222222"/>
          <w:sz w:val="21"/>
          <w:szCs w:val="21"/>
        </w:rPr>
        <w:t>Комплексные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биологических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системах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Внутрикомплексные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соединения</w:t>
      </w:r>
      <w:r w:rsidRPr="00E62F55">
        <w:rPr>
          <w:rFonts w:ascii="Helvetica" w:hAnsi="Helvetica" w:cs="Helvetica"/>
          <w:b/>
          <w:bCs/>
          <w:color w:val="222222"/>
          <w:sz w:val="21"/>
          <w:szCs w:val="21"/>
        </w:rPr>
        <w:t xml:space="preserve"> - </w:t>
      </w:r>
      <w:r w:rsidRPr="00E62F55">
        <w:rPr>
          <w:rFonts w:ascii="Helvetica" w:hAnsi="Helvetica" w:cs="Helvetica" w:hint="eastAsia"/>
          <w:b/>
          <w:bCs/>
          <w:color w:val="222222"/>
          <w:sz w:val="21"/>
          <w:szCs w:val="21"/>
        </w:rPr>
        <w:t>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строение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свойства</w:t>
      </w:r>
      <w:r w:rsidRPr="00E62F55">
        <w:rPr>
          <w:rFonts w:ascii="Helvetica" w:hAnsi="Helvetica" w:cs="Helvetica"/>
          <w:b/>
          <w:bCs/>
          <w:color w:val="222222"/>
          <w:sz w:val="21"/>
          <w:szCs w:val="21"/>
        </w:rPr>
        <w:t xml:space="preserve"> . </w:t>
      </w:r>
      <w:r w:rsidRPr="00E62F55">
        <w:rPr>
          <w:rFonts w:ascii="Helvetica" w:hAnsi="Helvetica" w:cs="Helvetica" w:hint="eastAsia"/>
          <w:b/>
          <w:bCs/>
          <w:color w:val="222222"/>
          <w:sz w:val="21"/>
          <w:szCs w:val="21"/>
        </w:rPr>
        <w:t>б</w:t>
      </w:r>
    </w:p>
    <w:p w14:paraId="1B5AFB6A" w14:textId="77777777" w:rsidR="00E62F55" w:rsidRPr="00E62F55" w:rsidRDefault="00E62F55" w:rsidP="00E62F55">
      <w:pPr>
        <w:rPr>
          <w:rFonts w:ascii="Helvetica" w:hAnsi="Helvetica" w:cs="Helvetica"/>
          <w:b/>
          <w:bCs/>
          <w:color w:val="222222"/>
          <w:sz w:val="21"/>
          <w:szCs w:val="21"/>
        </w:rPr>
      </w:pPr>
    </w:p>
    <w:p w14:paraId="0C6BC9A2"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1.2. </w:t>
      </w:r>
      <w:r w:rsidRPr="00E62F55">
        <w:rPr>
          <w:rFonts w:ascii="Helvetica" w:hAnsi="Helvetica" w:cs="Helvetica" w:hint="eastAsia"/>
          <w:b/>
          <w:bCs/>
          <w:color w:val="222222"/>
          <w:sz w:val="21"/>
          <w:szCs w:val="21"/>
        </w:rPr>
        <w:t>Совместимость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минеральных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витаминных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добавок</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премиксах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комбикормах</w:t>
      </w:r>
      <w:r w:rsidRPr="00E62F55">
        <w:rPr>
          <w:rFonts w:ascii="Helvetica" w:hAnsi="Helvetica" w:cs="Helvetica"/>
          <w:b/>
          <w:bCs/>
          <w:color w:val="222222"/>
          <w:sz w:val="21"/>
          <w:szCs w:val="21"/>
        </w:rPr>
        <w:t>.</w:t>
      </w:r>
    </w:p>
    <w:p w14:paraId="1E230134" w14:textId="77777777" w:rsidR="00E62F55" w:rsidRPr="00E62F55" w:rsidRDefault="00E62F55" w:rsidP="00E62F55">
      <w:pPr>
        <w:rPr>
          <w:rFonts w:ascii="Helvetica" w:hAnsi="Helvetica" w:cs="Helvetica"/>
          <w:b/>
          <w:bCs/>
          <w:color w:val="222222"/>
          <w:sz w:val="21"/>
          <w:szCs w:val="21"/>
        </w:rPr>
      </w:pPr>
    </w:p>
    <w:p w14:paraId="3FF1E7F4"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1.3. </w:t>
      </w:r>
      <w:r w:rsidRPr="00E62F55">
        <w:rPr>
          <w:rFonts w:ascii="Helvetica" w:hAnsi="Helvetica" w:cs="Helvetica" w:hint="eastAsia"/>
          <w:b/>
          <w:bCs/>
          <w:color w:val="222222"/>
          <w:sz w:val="21"/>
          <w:szCs w:val="21"/>
        </w:rPr>
        <w:t>Доступность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потребность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сельскохозяйственных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птиц</w:t>
      </w:r>
    </w:p>
    <w:p w14:paraId="3E5C6118" w14:textId="77777777" w:rsidR="00E62F55" w:rsidRPr="00E62F55" w:rsidRDefault="00E62F55" w:rsidP="00E62F55">
      <w:pPr>
        <w:rPr>
          <w:rFonts w:ascii="Helvetica" w:hAnsi="Helvetica" w:cs="Helvetica"/>
          <w:b/>
          <w:bCs/>
          <w:color w:val="222222"/>
          <w:sz w:val="21"/>
          <w:szCs w:val="21"/>
        </w:rPr>
      </w:pPr>
    </w:p>
    <w:p w14:paraId="7905AD4F"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1.4. </w:t>
      </w:r>
      <w:r w:rsidRPr="00E62F55">
        <w:rPr>
          <w:rFonts w:ascii="Helvetica" w:hAnsi="Helvetica" w:cs="Helvetica" w:hint="eastAsia"/>
          <w:b/>
          <w:bCs/>
          <w:color w:val="222222"/>
          <w:sz w:val="21"/>
          <w:szCs w:val="21"/>
        </w:rPr>
        <w:t>Биологическая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роль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применения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животноводстве</w:t>
      </w:r>
    </w:p>
    <w:p w14:paraId="69D69680" w14:textId="77777777" w:rsidR="00E62F55" w:rsidRPr="00E62F55" w:rsidRDefault="00E62F55" w:rsidP="00E62F55">
      <w:pPr>
        <w:rPr>
          <w:rFonts w:ascii="Helvetica" w:hAnsi="Helvetica" w:cs="Helvetica"/>
          <w:b/>
          <w:bCs/>
          <w:color w:val="222222"/>
          <w:sz w:val="21"/>
          <w:szCs w:val="21"/>
        </w:rPr>
      </w:pPr>
    </w:p>
    <w:p w14:paraId="68588E6E"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2. </w:t>
      </w:r>
      <w:r w:rsidRPr="00E62F55">
        <w:rPr>
          <w:rFonts w:ascii="Helvetica" w:hAnsi="Helvetica" w:cs="Helvetica" w:hint="eastAsia"/>
          <w:b/>
          <w:bCs/>
          <w:color w:val="222222"/>
          <w:sz w:val="21"/>
          <w:szCs w:val="21"/>
        </w:rPr>
        <w:t>МАТЕРИАЛЫ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МЕТОДЫ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ИССЛЕДОВАНИЯ</w:t>
      </w:r>
    </w:p>
    <w:p w14:paraId="285CFB50" w14:textId="77777777" w:rsidR="00E62F55" w:rsidRPr="00E62F55" w:rsidRDefault="00E62F55" w:rsidP="00E62F55">
      <w:pPr>
        <w:rPr>
          <w:rFonts w:ascii="Helvetica" w:hAnsi="Helvetica" w:cs="Helvetica"/>
          <w:b/>
          <w:bCs/>
          <w:color w:val="222222"/>
          <w:sz w:val="21"/>
          <w:szCs w:val="21"/>
        </w:rPr>
      </w:pPr>
    </w:p>
    <w:p w14:paraId="1221EE61"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2.1. </w:t>
      </w:r>
      <w:r w:rsidRPr="00E62F55">
        <w:rPr>
          <w:rFonts w:ascii="Helvetica" w:hAnsi="Helvetica" w:cs="Helvetica" w:hint="eastAsia"/>
          <w:b/>
          <w:bCs/>
          <w:color w:val="222222"/>
          <w:sz w:val="21"/>
          <w:szCs w:val="21"/>
        </w:rPr>
        <w:t>Синтез</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изучение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состава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p>
    <w:p w14:paraId="3AC2A933" w14:textId="77777777" w:rsidR="00E62F55" w:rsidRPr="00E62F55" w:rsidRDefault="00E62F55" w:rsidP="00E62F55">
      <w:pPr>
        <w:rPr>
          <w:rFonts w:ascii="Helvetica" w:hAnsi="Helvetica" w:cs="Helvetica"/>
          <w:b/>
          <w:bCs/>
          <w:color w:val="222222"/>
          <w:sz w:val="21"/>
          <w:szCs w:val="21"/>
        </w:rPr>
      </w:pPr>
    </w:p>
    <w:p w14:paraId="58E1D893"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2.2. </w:t>
      </w:r>
      <w:r w:rsidRPr="00E62F55">
        <w:rPr>
          <w:rFonts w:ascii="Helvetica" w:hAnsi="Helvetica" w:cs="Helvetica" w:hint="eastAsia"/>
          <w:b/>
          <w:bCs/>
          <w:color w:val="222222"/>
          <w:sz w:val="21"/>
          <w:szCs w:val="21"/>
        </w:rPr>
        <w:t>Объект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исследования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методы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биохимических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анализов</w:t>
      </w:r>
      <w:r w:rsidRPr="00E62F55">
        <w:rPr>
          <w:rFonts w:ascii="Helvetica" w:hAnsi="Helvetica" w:cs="Helvetica"/>
          <w:b/>
          <w:bCs/>
          <w:color w:val="222222"/>
          <w:sz w:val="21"/>
          <w:szCs w:val="21"/>
        </w:rPr>
        <w:t>.</w:t>
      </w:r>
    </w:p>
    <w:p w14:paraId="6B3E7171" w14:textId="77777777" w:rsidR="00E62F55" w:rsidRPr="00E62F55" w:rsidRDefault="00E62F55" w:rsidP="00E62F55">
      <w:pPr>
        <w:rPr>
          <w:rFonts w:ascii="Helvetica" w:hAnsi="Helvetica" w:cs="Helvetica"/>
          <w:b/>
          <w:bCs/>
          <w:color w:val="222222"/>
          <w:sz w:val="21"/>
          <w:szCs w:val="21"/>
        </w:rPr>
      </w:pPr>
    </w:p>
    <w:p w14:paraId="5592E76C"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3. </w:t>
      </w:r>
      <w:r w:rsidRPr="00E62F55">
        <w:rPr>
          <w:rFonts w:ascii="Helvetica" w:hAnsi="Helvetica" w:cs="Helvetica" w:hint="eastAsia"/>
          <w:b/>
          <w:bCs/>
          <w:color w:val="222222"/>
          <w:sz w:val="21"/>
          <w:szCs w:val="21"/>
        </w:rPr>
        <w:t>РЕЗУЛЬТАТЫ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ИССЛЕДОВАНИЙ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ОБСУЖДЕНИЕ</w:t>
      </w:r>
    </w:p>
    <w:p w14:paraId="7FC4FF4F" w14:textId="77777777" w:rsidR="00E62F55" w:rsidRPr="00E62F55" w:rsidRDefault="00E62F55" w:rsidP="00E62F55">
      <w:pPr>
        <w:rPr>
          <w:rFonts w:ascii="Helvetica" w:hAnsi="Helvetica" w:cs="Helvetica"/>
          <w:b/>
          <w:bCs/>
          <w:color w:val="222222"/>
          <w:sz w:val="21"/>
          <w:szCs w:val="21"/>
        </w:rPr>
      </w:pPr>
    </w:p>
    <w:p w14:paraId="43837B2D"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3.1. </w:t>
      </w:r>
      <w:r w:rsidRPr="00E62F55">
        <w:rPr>
          <w:rFonts w:ascii="Helvetica" w:hAnsi="Helvetica" w:cs="Helvetica" w:hint="eastAsia"/>
          <w:b/>
          <w:bCs/>
          <w:color w:val="222222"/>
          <w:sz w:val="21"/>
          <w:szCs w:val="21"/>
        </w:rPr>
        <w:t>Совместимость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жирорастворимых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витаминов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Кинетика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распада</w:t>
      </w:r>
    </w:p>
    <w:p w14:paraId="26194265" w14:textId="77777777" w:rsidR="00E62F55" w:rsidRPr="00E62F55" w:rsidRDefault="00E62F55" w:rsidP="00E62F55">
      <w:pPr>
        <w:rPr>
          <w:rFonts w:ascii="Helvetica" w:hAnsi="Helvetica" w:cs="Helvetica"/>
          <w:b/>
          <w:bCs/>
          <w:color w:val="222222"/>
          <w:sz w:val="21"/>
          <w:szCs w:val="21"/>
        </w:rPr>
      </w:pPr>
    </w:p>
    <w:p w14:paraId="3214D663"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каротина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ретинил</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токоферилацетатов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премиксах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микроэлементами</w:t>
      </w:r>
    </w:p>
    <w:p w14:paraId="6471688F" w14:textId="77777777" w:rsidR="00E62F55" w:rsidRPr="00E62F55" w:rsidRDefault="00E62F55" w:rsidP="00E62F55">
      <w:pPr>
        <w:rPr>
          <w:rFonts w:ascii="Helvetica" w:hAnsi="Helvetica" w:cs="Helvetica"/>
          <w:b/>
          <w:bCs/>
          <w:color w:val="222222"/>
          <w:sz w:val="21"/>
          <w:szCs w:val="21"/>
        </w:rPr>
      </w:pPr>
    </w:p>
    <w:p w14:paraId="6DC5128F"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lastRenderedPageBreak/>
        <w:t xml:space="preserve">3.2. </w:t>
      </w:r>
      <w:r w:rsidRPr="00E62F55">
        <w:rPr>
          <w:rFonts w:ascii="Helvetica" w:hAnsi="Helvetica" w:cs="Helvetica" w:hint="eastAsia"/>
          <w:b/>
          <w:bCs/>
          <w:color w:val="222222"/>
          <w:sz w:val="21"/>
          <w:szCs w:val="21"/>
        </w:rPr>
        <w:t>Биологическая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эффективность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организме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w:t>
      </w:r>
      <w:r w:rsidRPr="00E62F55">
        <w:rPr>
          <w:rFonts w:ascii="Helvetica" w:hAnsi="Helvetica" w:cs="Helvetica" w:hint="eastAsia"/>
          <w:b/>
          <w:bCs/>
          <w:color w:val="222222"/>
          <w:sz w:val="21"/>
          <w:szCs w:val="21"/>
        </w:rPr>
        <w:t>бройлеров</w:t>
      </w:r>
    </w:p>
    <w:p w14:paraId="3C65E545" w14:textId="77777777" w:rsidR="00E62F55" w:rsidRPr="00E62F55" w:rsidRDefault="00E62F55" w:rsidP="00E62F55">
      <w:pPr>
        <w:rPr>
          <w:rFonts w:ascii="Helvetica" w:hAnsi="Helvetica" w:cs="Helvetica"/>
          <w:b/>
          <w:bCs/>
          <w:color w:val="222222"/>
          <w:sz w:val="21"/>
          <w:szCs w:val="21"/>
        </w:rPr>
      </w:pPr>
    </w:p>
    <w:p w14:paraId="2C196282"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3.2.1. </w:t>
      </w:r>
      <w:r w:rsidRPr="00E62F55">
        <w:rPr>
          <w:rFonts w:ascii="Helvetica" w:hAnsi="Helvetica" w:cs="Helvetica" w:hint="eastAsia"/>
          <w:b/>
          <w:bCs/>
          <w:color w:val="222222"/>
          <w:sz w:val="21"/>
          <w:szCs w:val="21"/>
        </w:rPr>
        <w:t>Влияние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показатели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продуктивности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бройлеров</w:t>
      </w:r>
    </w:p>
    <w:p w14:paraId="64E4D1EB" w14:textId="77777777" w:rsidR="00E62F55" w:rsidRPr="00E62F55" w:rsidRDefault="00E62F55" w:rsidP="00E62F55">
      <w:pPr>
        <w:rPr>
          <w:rFonts w:ascii="Helvetica" w:hAnsi="Helvetica" w:cs="Helvetica"/>
          <w:b/>
          <w:bCs/>
          <w:color w:val="222222"/>
          <w:sz w:val="21"/>
          <w:szCs w:val="21"/>
        </w:rPr>
      </w:pPr>
    </w:p>
    <w:p w14:paraId="39560328"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3.2.2. </w:t>
      </w:r>
      <w:r w:rsidRPr="00E62F55">
        <w:rPr>
          <w:rFonts w:ascii="Helvetica" w:hAnsi="Helvetica" w:cs="Helvetica" w:hint="eastAsia"/>
          <w:b/>
          <w:bCs/>
          <w:color w:val="222222"/>
          <w:sz w:val="21"/>
          <w:szCs w:val="21"/>
        </w:rPr>
        <w:t>Усвоение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накопление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тканях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теле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бройлеров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зависимости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природы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рационах</w:t>
      </w:r>
    </w:p>
    <w:p w14:paraId="33C3E6C1" w14:textId="77777777" w:rsidR="00E62F55" w:rsidRPr="00E62F55" w:rsidRDefault="00E62F55" w:rsidP="00E62F55">
      <w:pPr>
        <w:rPr>
          <w:rFonts w:ascii="Helvetica" w:hAnsi="Helvetica" w:cs="Helvetica"/>
          <w:b/>
          <w:bCs/>
          <w:color w:val="222222"/>
          <w:sz w:val="21"/>
          <w:szCs w:val="21"/>
        </w:rPr>
      </w:pPr>
    </w:p>
    <w:p w14:paraId="7D78500D"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3</w:t>
      </w:r>
      <w:r w:rsidRPr="00E62F55">
        <w:rPr>
          <w:rFonts w:ascii="Helvetica" w:hAnsi="Helvetica" w:cs="Helvetica" w:hint="eastAsia"/>
          <w:b/>
          <w:bCs/>
          <w:color w:val="222222"/>
          <w:sz w:val="21"/>
          <w:szCs w:val="21"/>
        </w:rPr>
        <w:t>д</w:t>
      </w:r>
      <w:r w:rsidRPr="00E62F55">
        <w:rPr>
          <w:rFonts w:ascii="Helvetica" w:hAnsi="Helvetica" w:cs="Helvetica"/>
          <w:b/>
          <w:bCs/>
          <w:color w:val="222222"/>
          <w:sz w:val="21"/>
          <w:szCs w:val="21"/>
        </w:rPr>
        <w:t xml:space="preserve">2.3. </w:t>
      </w:r>
      <w:r w:rsidRPr="00E62F55">
        <w:rPr>
          <w:rFonts w:ascii="Helvetica" w:hAnsi="Helvetica" w:cs="Helvetica" w:hint="eastAsia"/>
          <w:b/>
          <w:bCs/>
          <w:color w:val="222222"/>
          <w:sz w:val="21"/>
          <w:szCs w:val="21"/>
        </w:rPr>
        <w:t>Влияние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халатов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активность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металлоферментов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сыворотке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крови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p>
    <w:p w14:paraId="0BA4100A" w14:textId="77777777" w:rsidR="00E62F55" w:rsidRPr="00E62F55" w:rsidRDefault="00E62F55" w:rsidP="00E62F55">
      <w:pPr>
        <w:rPr>
          <w:rFonts w:ascii="Helvetica" w:hAnsi="Helvetica" w:cs="Helvetica"/>
          <w:b/>
          <w:bCs/>
          <w:color w:val="222222"/>
          <w:sz w:val="21"/>
          <w:szCs w:val="21"/>
        </w:rPr>
      </w:pPr>
    </w:p>
    <w:p w14:paraId="3008194A"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3.2.4. </w:t>
      </w:r>
      <w:r w:rsidRPr="00E62F55">
        <w:rPr>
          <w:rFonts w:ascii="Helvetica" w:hAnsi="Helvetica" w:cs="Helvetica" w:hint="eastAsia"/>
          <w:b/>
          <w:bCs/>
          <w:color w:val="222222"/>
          <w:sz w:val="21"/>
          <w:szCs w:val="21"/>
        </w:rPr>
        <w:t>Уровень</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гемоглобина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количество</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эритроцитов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крови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цыплят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зависимости</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от</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форм</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рационах</w:t>
      </w:r>
      <w:r w:rsidRPr="00E62F55">
        <w:rPr>
          <w:rFonts w:ascii="Helvetica" w:hAnsi="Helvetica" w:cs="Helvetica"/>
          <w:b/>
          <w:bCs/>
          <w:color w:val="222222"/>
          <w:sz w:val="21"/>
          <w:szCs w:val="21"/>
        </w:rPr>
        <w:t>.</w:t>
      </w:r>
    </w:p>
    <w:p w14:paraId="41BEF490" w14:textId="77777777" w:rsidR="00E62F55" w:rsidRPr="00E62F55" w:rsidRDefault="00E62F55" w:rsidP="00E62F55">
      <w:pPr>
        <w:rPr>
          <w:rFonts w:ascii="Helvetica" w:hAnsi="Helvetica" w:cs="Helvetica"/>
          <w:b/>
          <w:bCs/>
          <w:color w:val="222222"/>
          <w:sz w:val="21"/>
          <w:szCs w:val="21"/>
        </w:rPr>
      </w:pPr>
    </w:p>
    <w:p w14:paraId="55B9197E" w14:textId="77777777" w:rsidR="00E62F55" w:rsidRPr="00E62F55" w:rsidRDefault="00E62F55" w:rsidP="00E62F55">
      <w:pPr>
        <w:rPr>
          <w:rFonts w:ascii="Helvetica" w:hAnsi="Helvetica" w:cs="Helvetica"/>
          <w:b/>
          <w:bCs/>
          <w:color w:val="222222"/>
          <w:sz w:val="21"/>
          <w:szCs w:val="21"/>
        </w:rPr>
      </w:pPr>
      <w:r w:rsidRPr="00E62F55">
        <w:rPr>
          <w:rFonts w:ascii="Helvetica" w:hAnsi="Helvetica" w:cs="Helvetica"/>
          <w:b/>
          <w:bCs/>
          <w:color w:val="222222"/>
          <w:sz w:val="21"/>
          <w:szCs w:val="21"/>
        </w:rPr>
        <w:t xml:space="preserve">3.2.5. </w:t>
      </w:r>
      <w:r w:rsidRPr="00E62F55">
        <w:rPr>
          <w:rFonts w:ascii="Helvetica" w:hAnsi="Helvetica" w:cs="Helvetica" w:hint="eastAsia"/>
          <w:b/>
          <w:bCs/>
          <w:color w:val="222222"/>
          <w:sz w:val="21"/>
          <w:szCs w:val="21"/>
        </w:rPr>
        <w:t>Влияние</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хелатных</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соединений</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микроэлементов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на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запасы</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ретинола</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в</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организме</w:t>
      </w:r>
      <w:r w:rsidRPr="00E62F55">
        <w:rPr>
          <w:rFonts w:ascii="Helvetica" w:hAnsi="Helvetica" w:cs="Helvetica"/>
          <w:b/>
          <w:bCs/>
          <w:color w:val="222222"/>
          <w:sz w:val="21"/>
          <w:szCs w:val="21"/>
        </w:rPr>
        <w:t xml:space="preserve"> </w:t>
      </w:r>
      <w:proofErr w:type="gramStart"/>
      <w:r w:rsidRPr="00E62F55">
        <w:rPr>
          <w:rFonts w:ascii="Helvetica" w:hAnsi="Helvetica" w:cs="Helvetica" w:hint="eastAsia"/>
          <w:b/>
          <w:bCs/>
          <w:color w:val="222222"/>
          <w:sz w:val="21"/>
          <w:szCs w:val="21"/>
        </w:rPr>
        <w:t>бройлеров</w:t>
      </w:r>
      <w:r w:rsidRPr="00E62F55">
        <w:rPr>
          <w:rFonts w:ascii="Helvetica" w:hAnsi="Helvetica" w:cs="Helvetica"/>
          <w:b/>
          <w:bCs/>
          <w:color w:val="222222"/>
          <w:sz w:val="21"/>
          <w:szCs w:val="21"/>
        </w:rPr>
        <w:t xml:space="preserve"> .</w:t>
      </w:r>
      <w:proofErr w:type="gramEnd"/>
      <w:r w:rsidRPr="00E62F55">
        <w:rPr>
          <w:rFonts w:ascii="Helvetica" w:hAnsi="Helvetica" w:cs="Helvetica"/>
          <w:b/>
          <w:bCs/>
          <w:color w:val="222222"/>
          <w:sz w:val="21"/>
          <w:szCs w:val="21"/>
        </w:rPr>
        <w:t xml:space="preserve"> III</w:t>
      </w:r>
    </w:p>
    <w:p w14:paraId="3913E72B" w14:textId="77777777" w:rsidR="00E62F55" w:rsidRPr="00E62F55" w:rsidRDefault="00E62F55" w:rsidP="00E62F55">
      <w:pPr>
        <w:rPr>
          <w:rFonts w:ascii="Helvetica" w:hAnsi="Helvetica" w:cs="Helvetica"/>
          <w:b/>
          <w:bCs/>
          <w:color w:val="222222"/>
          <w:sz w:val="21"/>
          <w:szCs w:val="21"/>
        </w:rPr>
      </w:pPr>
    </w:p>
    <w:p w14:paraId="109CC004" w14:textId="4B9821C8" w:rsidR="00484EB4" w:rsidRPr="00E62F55" w:rsidRDefault="00E62F55" w:rsidP="00E62F55">
      <w:r w:rsidRPr="00E62F55">
        <w:rPr>
          <w:rFonts w:ascii="Helvetica" w:hAnsi="Helvetica" w:cs="Helvetica"/>
          <w:b/>
          <w:bCs/>
          <w:color w:val="222222"/>
          <w:sz w:val="21"/>
          <w:szCs w:val="21"/>
        </w:rPr>
        <w:t xml:space="preserve">3.4. </w:t>
      </w:r>
      <w:r w:rsidRPr="00E62F55">
        <w:rPr>
          <w:rFonts w:ascii="Helvetica" w:hAnsi="Helvetica" w:cs="Helvetica" w:hint="eastAsia"/>
          <w:b/>
          <w:bCs/>
          <w:color w:val="222222"/>
          <w:sz w:val="21"/>
          <w:szCs w:val="21"/>
        </w:rPr>
        <w:t>Производственная</w:t>
      </w:r>
      <w:r w:rsidRPr="00E62F55">
        <w:rPr>
          <w:rFonts w:ascii="Helvetica" w:hAnsi="Helvetica" w:cs="Helvetica"/>
          <w:b/>
          <w:bCs/>
          <w:color w:val="222222"/>
          <w:sz w:val="21"/>
          <w:szCs w:val="21"/>
        </w:rPr>
        <w:t xml:space="preserve"> </w:t>
      </w:r>
      <w:r w:rsidRPr="00E62F55">
        <w:rPr>
          <w:rFonts w:ascii="Helvetica" w:hAnsi="Helvetica" w:cs="Helvetica" w:hint="eastAsia"/>
          <w:b/>
          <w:bCs/>
          <w:color w:val="222222"/>
          <w:sz w:val="21"/>
          <w:szCs w:val="21"/>
        </w:rPr>
        <w:t>проверка</w:t>
      </w:r>
    </w:p>
    <w:sectPr w:rsidR="00484EB4" w:rsidRPr="00E62F5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CE9E" w14:textId="77777777" w:rsidR="00A966A5" w:rsidRDefault="00A966A5">
      <w:pPr>
        <w:spacing w:after="0" w:line="240" w:lineRule="auto"/>
      </w:pPr>
      <w:r>
        <w:separator/>
      </w:r>
    </w:p>
  </w:endnote>
  <w:endnote w:type="continuationSeparator" w:id="0">
    <w:p w14:paraId="25FC6EF1" w14:textId="77777777" w:rsidR="00A966A5" w:rsidRDefault="00A9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F7B0" w14:textId="77777777" w:rsidR="00A966A5" w:rsidRDefault="00A966A5"/>
    <w:p w14:paraId="0F31063D" w14:textId="77777777" w:rsidR="00A966A5" w:rsidRDefault="00A966A5"/>
    <w:p w14:paraId="66C909D4" w14:textId="77777777" w:rsidR="00A966A5" w:rsidRDefault="00A966A5"/>
    <w:p w14:paraId="498B08A5" w14:textId="77777777" w:rsidR="00A966A5" w:rsidRDefault="00A966A5"/>
    <w:p w14:paraId="75D77ABA" w14:textId="77777777" w:rsidR="00A966A5" w:rsidRDefault="00A966A5"/>
    <w:p w14:paraId="668C3B23" w14:textId="77777777" w:rsidR="00A966A5" w:rsidRDefault="00A966A5"/>
    <w:p w14:paraId="2CC59A70" w14:textId="77777777" w:rsidR="00A966A5" w:rsidRDefault="00A966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7509C9" wp14:editId="3B051C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A5F5D" w14:textId="77777777" w:rsidR="00A966A5" w:rsidRDefault="00A966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7509C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EA5F5D" w14:textId="77777777" w:rsidR="00A966A5" w:rsidRDefault="00A966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283AB" w14:textId="77777777" w:rsidR="00A966A5" w:rsidRDefault="00A966A5"/>
    <w:p w14:paraId="48420DD0" w14:textId="77777777" w:rsidR="00A966A5" w:rsidRDefault="00A966A5"/>
    <w:p w14:paraId="2918C479" w14:textId="77777777" w:rsidR="00A966A5" w:rsidRDefault="00A966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2F4BA0" wp14:editId="077520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689F0" w14:textId="77777777" w:rsidR="00A966A5" w:rsidRDefault="00A966A5"/>
                          <w:p w14:paraId="4146A384" w14:textId="77777777" w:rsidR="00A966A5" w:rsidRDefault="00A966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2F4B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E689F0" w14:textId="77777777" w:rsidR="00A966A5" w:rsidRDefault="00A966A5"/>
                    <w:p w14:paraId="4146A384" w14:textId="77777777" w:rsidR="00A966A5" w:rsidRDefault="00A966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361C9E" w14:textId="77777777" w:rsidR="00A966A5" w:rsidRDefault="00A966A5"/>
    <w:p w14:paraId="54F497E3" w14:textId="77777777" w:rsidR="00A966A5" w:rsidRDefault="00A966A5">
      <w:pPr>
        <w:rPr>
          <w:sz w:val="2"/>
          <w:szCs w:val="2"/>
        </w:rPr>
      </w:pPr>
    </w:p>
    <w:p w14:paraId="4673CC09" w14:textId="77777777" w:rsidR="00A966A5" w:rsidRDefault="00A966A5"/>
    <w:p w14:paraId="636756AD" w14:textId="77777777" w:rsidR="00A966A5" w:rsidRDefault="00A966A5">
      <w:pPr>
        <w:spacing w:after="0" w:line="240" w:lineRule="auto"/>
      </w:pPr>
    </w:p>
  </w:footnote>
  <w:footnote w:type="continuationSeparator" w:id="0">
    <w:p w14:paraId="49EC5194" w14:textId="77777777" w:rsidR="00A966A5" w:rsidRDefault="00A96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6A5"/>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203770</TotalTime>
  <Pages>3</Pages>
  <Words>401</Words>
  <Characters>2288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1381</cp:revision>
  <cp:lastPrinted>2009-02-06T05:36:00Z</cp:lastPrinted>
  <dcterms:created xsi:type="dcterms:W3CDTF">2024-01-07T13:43:00Z</dcterms:created>
  <dcterms:modified xsi:type="dcterms:W3CDTF">2025-11-09T22:04:00Z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