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66336" w:rsidRDefault="00966336" w:rsidP="00966336">
      <w:r w:rsidRPr="00D858E0">
        <w:rPr>
          <w:rFonts w:ascii="Times New Roman" w:eastAsia="Times New Roman" w:hAnsi="Times New Roman" w:cs="Times New Roman"/>
          <w:b/>
          <w:bCs/>
          <w:iCs/>
          <w:sz w:val="24"/>
          <w:szCs w:val="24"/>
          <w:lang w:eastAsia="ru-RU"/>
        </w:rPr>
        <w:t>Косова Ганна Анатоліївна,</w:t>
      </w:r>
      <w:r w:rsidRPr="00D858E0">
        <w:rPr>
          <w:rFonts w:ascii="Times New Roman" w:eastAsia="Times New Roman" w:hAnsi="Times New Roman" w:cs="Times New Roman"/>
          <w:bCs/>
          <w:iCs/>
          <w:sz w:val="24"/>
          <w:szCs w:val="24"/>
          <w:lang w:eastAsia="ru-RU"/>
        </w:rPr>
        <w:t xml:space="preserve"> </w:t>
      </w:r>
      <w:r w:rsidRPr="00D858E0">
        <w:rPr>
          <w:rFonts w:ascii="Times New Roman" w:eastAsia="Times New Roman" w:hAnsi="Times New Roman" w:cs="Times New Roman"/>
          <w:sz w:val="24"/>
          <w:szCs w:val="24"/>
          <w:lang w:eastAsia="ru-RU"/>
        </w:rPr>
        <w:t xml:space="preserve">асистент кафедри пропедевтики внутрішньої медицини ДЗ «Дніпропетровська медична академія МОЗ України». </w:t>
      </w:r>
      <w:r w:rsidRPr="00D858E0">
        <w:rPr>
          <w:rFonts w:ascii="Times New Roman" w:eastAsia="Times New Roman" w:hAnsi="Times New Roman" w:cs="Times New Roman"/>
          <w:bCs/>
          <w:iCs/>
          <w:sz w:val="24"/>
          <w:szCs w:val="24"/>
          <w:lang w:eastAsia="ru-RU"/>
        </w:rPr>
        <w:t>Назва дисертації</w:t>
      </w:r>
      <w:r w:rsidRPr="00D858E0">
        <w:rPr>
          <w:rFonts w:ascii="Times New Roman" w:eastAsia="Times New Roman" w:hAnsi="Times New Roman" w:cs="Times New Roman"/>
          <w:sz w:val="24"/>
          <w:szCs w:val="24"/>
          <w:lang w:eastAsia="ru-RU"/>
        </w:rPr>
        <w:t>:</w:t>
      </w:r>
      <w:r w:rsidRPr="00D858E0">
        <w:rPr>
          <w:rFonts w:ascii="Times New Roman" w:eastAsia="Times New Roman" w:hAnsi="Times New Roman" w:cs="Times New Roman"/>
          <w:b/>
          <w:sz w:val="24"/>
          <w:szCs w:val="24"/>
          <w:lang w:eastAsia="ru-RU"/>
        </w:rPr>
        <w:t xml:space="preserve"> «</w:t>
      </w:r>
      <w:r w:rsidRPr="00D858E0">
        <w:rPr>
          <w:rFonts w:ascii="Times New Roman" w:eastAsia="Calibri" w:hAnsi="Times New Roman" w:cs="Times New Roman"/>
          <w:sz w:val="24"/>
          <w:szCs w:val="24"/>
        </w:rPr>
        <w:t>Структурно-функціональний стан серця і судин у хворих на артеріальну гіпертензію в середньому і похилому віці</w:t>
      </w:r>
      <w:r w:rsidRPr="00D858E0">
        <w:rPr>
          <w:rFonts w:ascii="Times New Roman" w:eastAsia="Times New Roman" w:hAnsi="Times New Roman" w:cs="Times New Roman"/>
          <w:sz w:val="24"/>
          <w:szCs w:val="24"/>
          <w:lang w:eastAsia="ru-RU"/>
        </w:rPr>
        <w:t xml:space="preserve">». </w:t>
      </w:r>
      <w:r w:rsidRPr="00D858E0">
        <w:rPr>
          <w:rFonts w:ascii="Times New Roman" w:eastAsia="Times New Roman" w:hAnsi="Times New Roman" w:cs="Times New Roman"/>
          <w:bCs/>
          <w:iCs/>
          <w:sz w:val="24"/>
          <w:szCs w:val="24"/>
          <w:lang w:eastAsia="ru-RU"/>
        </w:rPr>
        <w:t xml:space="preserve">Шифр та назва спеціальності – </w:t>
      </w:r>
      <w:r w:rsidRPr="00D858E0">
        <w:rPr>
          <w:rFonts w:ascii="Times New Roman" w:eastAsia="Times New Roman" w:hAnsi="Times New Roman" w:cs="Times New Roman"/>
          <w:sz w:val="24"/>
          <w:szCs w:val="24"/>
          <w:lang w:eastAsia="ru-RU"/>
        </w:rPr>
        <w:t xml:space="preserve">14.01.11 – кардіологія. </w:t>
      </w:r>
      <w:r w:rsidRPr="00D858E0">
        <w:rPr>
          <w:rFonts w:ascii="Times New Roman" w:eastAsia="Times New Roman" w:hAnsi="Times New Roman" w:cs="Times New Roman"/>
          <w:bCs/>
          <w:iCs/>
          <w:sz w:val="24"/>
          <w:szCs w:val="24"/>
          <w:lang w:eastAsia="ru-RU"/>
        </w:rPr>
        <w:t xml:space="preserve">Спецрада </w:t>
      </w:r>
      <w:r w:rsidRPr="00D858E0">
        <w:rPr>
          <w:rFonts w:ascii="Times New Roman" w:eastAsia="Times New Roman" w:hAnsi="Times New Roman" w:cs="Times New Roman"/>
          <w:sz w:val="24"/>
          <w:szCs w:val="24"/>
          <w:lang w:eastAsia="ru-RU"/>
        </w:rPr>
        <w:t>Д 08.601.02 ДЗ “Дніпропетровська медична академія МОЗ України” (вул. Володимира Вернадського, 9, м. Дніпро, 49044, тел. (056) 741-73-46) та Державної установи “Інститут гастроентерології НАМН України”</w:t>
      </w:r>
    </w:p>
    <w:sectPr w:rsidR="00CD7D1F" w:rsidRPr="0096633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966336" w:rsidRPr="0096633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B59F8-B584-4D01-B6E4-4C987820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2021-08-08T21:04:00Z</dcterms:created>
  <dcterms:modified xsi:type="dcterms:W3CDTF">2021-08-09T17:52:00Z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