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6306D1" w:rsidRDefault="006306D1" w:rsidP="006306D1">
      <w:r w:rsidRPr="002A6EEE">
        <w:rPr>
          <w:rFonts w:ascii="Times New Roman" w:eastAsia="Times New Roman" w:hAnsi="Times New Roman" w:cs="Times New Roman"/>
          <w:b/>
          <w:sz w:val="24"/>
          <w:szCs w:val="24"/>
          <w:lang w:eastAsia="ru-RU"/>
        </w:rPr>
        <w:t xml:space="preserve">Стечишина Надія Мирославівна, </w:t>
      </w:r>
      <w:r w:rsidRPr="002A6EEE">
        <w:rPr>
          <w:rFonts w:ascii="Times New Roman" w:eastAsia="Times New Roman" w:hAnsi="Times New Roman" w:cs="Times New Roman"/>
          <w:sz w:val="24"/>
          <w:szCs w:val="24"/>
          <w:lang w:eastAsia="ru-RU"/>
        </w:rPr>
        <w:t xml:space="preserve">молодший науковий співробітник науково-дослідної частини Хмельницького національного університету. </w:t>
      </w:r>
      <w:r w:rsidRPr="002A6EEE">
        <w:rPr>
          <w:rFonts w:ascii="Times New Roman" w:eastAsia="Times New Roman" w:hAnsi="Times New Roman" w:cs="Times New Roman"/>
          <w:bCs/>
          <w:sz w:val="24"/>
          <w:szCs w:val="24"/>
          <w:lang w:eastAsia="ru-RU"/>
        </w:rPr>
        <w:t>Назва дисертації</w:t>
      </w:r>
      <w:r w:rsidRPr="002A6EEE">
        <w:rPr>
          <w:rFonts w:ascii="Times New Roman" w:eastAsia="Times New Roman" w:hAnsi="Times New Roman" w:cs="Times New Roman"/>
          <w:b/>
          <w:sz w:val="24"/>
          <w:szCs w:val="24"/>
          <w:lang w:eastAsia="ru-RU"/>
        </w:rPr>
        <w:t>:</w:t>
      </w:r>
      <w:r w:rsidRPr="002A6EEE">
        <w:rPr>
          <w:rFonts w:ascii="Times New Roman" w:eastAsia="Times New Roman" w:hAnsi="Times New Roman" w:cs="Times New Roman"/>
          <w:sz w:val="24"/>
          <w:szCs w:val="24"/>
          <w:lang w:eastAsia="ru-RU"/>
        </w:rPr>
        <w:t xml:space="preserve"> «Корозійно-механічна зносостійкість деталей обладнання молокозаводів». </w:t>
      </w:r>
      <w:r w:rsidRPr="002A6EEE">
        <w:rPr>
          <w:rFonts w:ascii="Times New Roman" w:eastAsia="Times New Roman" w:hAnsi="Times New Roman" w:cs="Times New Roman"/>
          <w:bCs/>
          <w:iCs/>
          <w:sz w:val="24"/>
          <w:szCs w:val="24"/>
          <w:lang w:eastAsia="ru-RU"/>
        </w:rPr>
        <w:t>Шифр та назва спеціальності</w:t>
      </w:r>
      <w:r w:rsidRPr="002A6EEE">
        <w:rPr>
          <w:rFonts w:ascii="Times New Roman" w:eastAsia="Times New Roman" w:hAnsi="Times New Roman" w:cs="Times New Roman"/>
          <w:sz w:val="24"/>
          <w:szCs w:val="24"/>
          <w:lang w:eastAsia="ru-RU"/>
        </w:rPr>
        <w:t xml:space="preserve"> – 05.02.04 – тертя та зношування в машинах. </w:t>
      </w:r>
      <w:r w:rsidRPr="002A6EEE">
        <w:rPr>
          <w:rFonts w:ascii="Times New Roman" w:eastAsia="Times New Roman" w:hAnsi="Times New Roman" w:cs="Times New Roman"/>
          <w:bCs/>
          <w:iCs/>
          <w:sz w:val="24"/>
          <w:szCs w:val="24"/>
          <w:lang w:eastAsia="ru-RU"/>
        </w:rPr>
        <w:t>Спецрада</w:t>
      </w:r>
      <w:r w:rsidRPr="002A6EEE">
        <w:rPr>
          <w:rFonts w:ascii="Times New Roman" w:eastAsia="Times New Roman" w:hAnsi="Times New Roman" w:cs="Times New Roman"/>
          <w:sz w:val="24"/>
          <w:szCs w:val="24"/>
          <w:lang w:eastAsia="ru-RU"/>
        </w:rPr>
        <w:t xml:space="preserve"> Д 70.052.02 </w:t>
      </w:r>
      <w:r w:rsidRPr="002A6EEE">
        <w:rPr>
          <w:rFonts w:ascii="Times New Roman" w:eastAsia="Times New Roman" w:hAnsi="Times New Roman" w:cs="Times New Roman"/>
          <w:spacing w:val="-2"/>
          <w:sz w:val="24"/>
          <w:szCs w:val="24"/>
          <w:lang w:eastAsia="ru-RU"/>
        </w:rPr>
        <w:t>Хмельницького національного університету</w:t>
      </w:r>
    </w:p>
    <w:sectPr w:rsidR="001136ED" w:rsidRPr="006306D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6306D1" w:rsidRPr="006306D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C715B-75F1-43F4-B57B-C2497662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2021-01-12T18:43:00Z</dcterms:created>
  <dcterms:modified xsi:type="dcterms:W3CDTF">2021-01-16T12:02:00Z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