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1FF2" w14:textId="6FD11E98" w:rsidR="00996D12" w:rsidRPr="00DD57A5" w:rsidRDefault="00DD57A5" w:rsidP="00DD57A5">
      <w:r>
        <w:rPr>
          <w:rFonts w:ascii="Verdana" w:hAnsi="Verdana"/>
          <w:b/>
          <w:bCs/>
          <w:color w:val="000000"/>
          <w:shd w:val="clear" w:color="auto" w:fill="FFFFFF"/>
        </w:rPr>
        <w:t>Лукіна Людмила Миколаївна. Реабілітація хворих неврологічного профілю з участю чорноморських дельфінів-афалін: дисертація д-ра мед. наук: 14.01.33 / Кримський республіканський НДІ фізичних методів лікування і медичної кліматології ім. І.М.Сєченова. - Ялта, 2003.</w:t>
      </w:r>
    </w:p>
    <w:sectPr w:rsidR="00996D12" w:rsidRPr="00DD57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409D" w14:textId="77777777" w:rsidR="00972C1B" w:rsidRDefault="00972C1B">
      <w:pPr>
        <w:spacing w:after="0" w:line="240" w:lineRule="auto"/>
      </w:pPr>
      <w:r>
        <w:separator/>
      </w:r>
    </w:p>
  </w:endnote>
  <w:endnote w:type="continuationSeparator" w:id="0">
    <w:p w14:paraId="25E8E487" w14:textId="77777777" w:rsidR="00972C1B" w:rsidRDefault="0097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064" w14:textId="77777777" w:rsidR="00972C1B" w:rsidRDefault="00972C1B">
      <w:pPr>
        <w:spacing w:after="0" w:line="240" w:lineRule="auto"/>
      </w:pPr>
      <w:r>
        <w:separator/>
      </w:r>
    </w:p>
  </w:footnote>
  <w:footnote w:type="continuationSeparator" w:id="0">
    <w:p w14:paraId="2570B275" w14:textId="77777777" w:rsidR="00972C1B" w:rsidRDefault="0097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C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B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4956</cp:revision>
  <dcterms:created xsi:type="dcterms:W3CDTF">2024-06-20T08:51:00Z</dcterms:created>
  <dcterms:modified xsi:type="dcterms:W3CDTF">2025-01-21T15:14:00Z</dcterms:modified>
  <cp:category/>
</cp:coreProperties>
</file>