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C1A45" w:rsidRDefault="00CC1A45" w:rsidP="00CC1A45">
      <w:r w:rsidRPr="00A35DEE">
        <w:rPr>
          <w:rFonts w:ascii="Times New Roman" w:eastAsia="Times New Roman" w:hAnsi="Times New Roman" w:cs="Times New Roman"/>
          <w:b/>
          <w:color w:val="000000"/>
          <w:sz w:val="24"/>
          <w:szCs w:val="24"/>
          <w:lang w:eastAsia="uk-UA"/>
        </w:rPr>
        <w:t>Алнаері Фрхат Алі</w:t>
      </w:r>
      <w:r w:rsidRPr="004C185A">
        <w:rPr>
          <w:rFonts w:ascii="Times New Roman" w:eastAsia="Times New Roman" w:hAnsi="Times New Roman" w:cs="Times New Roman"/>
          <w:color w:val="000000"/>
          <w:sz w:val="24"/>
          <w:szCs w:val="24"/>
          <w:lang w:eastAsia="uk-UA"/>
        </w:rPr>
        <w:t>,</w:t>
      </w:r>
      <w:r w:rsidRPr="00A35DEE">
        <w:rPr>
          <w:rFonts w:ascii="Times New Roman" w:eastAsia="Times New Roman" w:hAnsi="Times New Roman" w:cs="Times New Roman"/>
          <w:b/>
          <w:color w:val="000000"/>
          <w:sz w:val="24"/>
          <w:szCs w:val="24"/>
          <w:lang w:eastAsia="uk-UA"/>
        </w:rPr>
        <w:t xml:space="preserve"> </w:t>
      </w:r>
      <w:r w:rsidRPr="00A35DEE">
        <w:rPr>
          <w:rFonts w:ascii="Times New Roman" w:eastAsia="Times New Roman" w:hAnsi="Times New Roman" w:cs="Times New Roman"/>
          <w:color w:val="000000"/>
          <w:sz w:val="24"/>
          <w:szCs w:val="24"/>
          <w:lang w:eastAsia="uk-UA"/>
        </w:rPr>
        <w:t>координатор для лівійських пацієнтів</w:t>
      </w:r>
      <w:r>
        <w:rPr>
          <w:rFonts w:ascii="Times New Roman" w:eastAsia="Times New Roman" w:hAnsi="Times New Roman" w:cs="Times New Roman"/>
          <w:color w:val="000000"/>
          <w:sz w:val="24"/>
          <w:szCs w:val="24"/>
          <w:lang w:eastAsia="uk-UA"/>
        </w:rPr>
        <w:t>,</w:t>
      </w:r>
      <w:r w:rsidRPr="00A35DEE">
        <w:rPr>
          <w:rFonts w:ascii="Times New Roman" w:eastAsia="Times New Roman" w:hAnsi="Times New Roman" w:cs="Times New Roman"/>
          <w:color w:val="000000"/>
          <w:sz w:val="24"/>
          <w:szCs w:val="24"/>
          <w:lang w:eastAsia="uk-UA"/>
        </w:rPr>
        <w:t xml:space="preserve"> Посольс</w:t>
      </w:r>
      <w:r>
        <w:rPr>
          <w:rFonts w:ascii="Times New Roman" w:eastAsia="Times New Roman" w:hAnsi="Times New Roman" w:cs="Times New Roman"/>
          <w:color w:val="000000"/>
          <w:sz w:val="24"/>
          <w:szCs w:val="24"/>
          <w:lang w:eastAsia="uk-UA"/>
        </w:rPr>
        <w:t>тво</w:t>
      </w:r>
      <w:r w:rsidRPr="00A35DEE">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Д</w:t>
      </w:r>
      <w:r w:rsidRPr="00A35DEE">
        <w:rPr>
          <w:rFonts w:ascii="Times New Roman" w:eastAsia="Times New Roman" w:hAnsi="Times New Roman" w:cs="Times New Roman"/>
          <w:color w:val="000000"/>
          <w:sz w:val="24"/>
          <w:szCs w:val="24"/>
          <w:lang w:eastAsia="uk-UA"/>
        </w:rPr>
        <w:t>ержави Лівія в Україні. Назва дисертації:</w:t>
      </w:r>
      <w:r w:rsidRPr="00A35DEE">
        <w:rPr>
          <w:rFonts w:ascii="Times New Roman" w:eastAsia="Times New Roman" w:hAnsi="Times New Roman" w:cs="Times New Roman"/>
          <w:color w:val="000000"/>
          <w:sz w:val="24"/>
          <w:szCs w:val="24"/>
          <w:lang w:eastAsia="uk-UA"/>
        </w:rPr>
        <w:tab/>
        <w:t xml:space="preserve"> «</w:t>
      </w:r>
      <w:r w:rsidRPr="00A35DEE">
        <w:rPr>
          <w:rFonts w:ascii="Times New Roman" w:eastAsia="Calibri" w:hAnsi="Times New Roman" w:cs="Times New Roman"/>
          <w:bCs/>
          <w:sz w:val="24"/>
          <w:szCs w:val="24"/>
        </w:rPr>
        <w:t>Моделі та методи реконфігурації самовідновлювального сегмента телекомунікаційної мережі</w:t>
      </w:r>
      <w:r w:rsidRPr="00A35DEE">
        <w:rPr>
          <w:rFonts w:ascii="Times New Roman" w:eastAsia="Times New Roman" w:hAnsi="Times New Roman" w:cs="Times New Roman"/>
          <w:color w:val="000000"/>
          <w:sz w:val="24"/>
          <w:szCs w:val="24"/>
          <w:lang w:eastAsia="uk-UA"/>
        </w:rPr>
        <w:t xml:space="preserve">». Шифр та назва спеціальності </w:t>
      </w:r>
      <w:r w:rsidRPr="00A35DEE">
        <w:rPr>
          <w:rFonts w:ascii="Times New Roman" w:eastAsia="Times New Roman" w:hAnsi="Times New Roman" w:cs="Times New Roman"/>
          <w:sz w:val="24"/>
          <w:szCs w:val="24"/>
          <w:lang w:eastAsia="ru-RU"/>
        </w:rPr>
        <w:t>–</w:t>
      </w:r>
      <w:r w:rsidRPr="00A35DEE">
        <w:rPr>
          <w:rFonts w:ascii="Times New Roman" w:eastAsia="Times New Roman" w:hAnsi="Times New Roman" w:cs="Times New Roman"/>
          <w:color w:val="000000"/>
          <w:sz w:val="24"/>
          <w:szCs w:val="24"/>
          <w:lang w:eastAsia="uk-UA"/>
        </w:rPr>
        <w:t xml:space="preserve"> </w:t>
      </w:r>
      <w:r w:rsidRPr="00A35DEE">
        <w:rPr>
          <w:rFonts w:ascii="Times New Roman" w:eastAsia="Calibri" w:hAnsi="Times New Roman" w:cs="Times New Roman"/>
          <w:sz w:val="24"/>
          <w:szCs w:val="24"/>
        </w:rPr>
        <w:t xml:space="preserve">05.12.02 </w:t>
      </w:r>
      <w:r w:rsidRPr="00A35DEE">
        <w:rPr>
          <w:rFonts w:ascii="Times New Roman" w:eastAsia="Times New Roman" w:hAnsi="Times New Roman" w:cs="Times New Roman"/>
          <w:sz w:val="24"/>
          <w:szCs w:val="24"/>
          <w:lang w:eastAsia="ru-RU"/>
        </w:rPr>
        <w:t>–</w:t>
      </w:r>
      <w:r w:rsidRPr="00A35DEE">
        <w:rPr>
          <w:rFonts w:ascii="Times New Roman" w:eastAsia="Calibri" w:hAnsi="Times New Roman" w:cs="Times New Roman"/>
          <w:sz w:val="24"/>
          <w:szCs w:val="24"/>
        </w:rPr>
        <w:t xml:space="preserve"> телекомунікаційні системи та мережі</w:t>
      </w:r>
      <w:r w:rsidRPr="00A35DEE">
        <w:rPr>
          <w:rFonts w:ascii="Times New Roman" w:eastAsia="Times New Roman" w:hAnsi="Times New Roman" w:cs="Times New Roman"/>
          <w:color w:val="000000"/>
          <w:sz w:val="24"/>
          <w:szCs w:val="24"/>
          <w:lang w:eastAsia="uk-UA"/>
        </w:rPr>
        <w:t xml:space="preserve">. Спецрада </w:t>
      </w:r>
      <w:r w:rsidRPr="00A35DEE">
        <w:rPr>
          <w:rFonts w:ascii="Times New Roman" w:eastAsia="Calibri" w:hAnsi="Times New Roman" w:cs="Times New Roman"/>
          <w:color w:val="000000"/>
          <w:sz w:val="24"/>
          <w:szCs w:val="24"/>
        </w:rPr>
        <w:t>Д 64.820.</w:t>
      </w:r>
      <w:r w:rsidRPr="00A35DEE">
        <w:rPr>
          <w:rFonts w:ascii="Times New Roman" w:eastAsia="Calibri" w:hAnsi="Times New Roman" w:cs="Times New Roman"/>
          <w:sz w:val="24"/>
          <w:szCs w:val="24"/>
        </w:rPr>
        <w:t>01 Українського державного університету залізничного транспорту</w:t>
      </w:r>
    </w:p>
    <w:sectPr w:rsidR="00CD7D1F" w:rsidRPr="00CC1A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CC1A45" w:rsidRPr="00CC1A4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C5511-5AC2-4CAA-9FCE-6EC51655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2021-08-23T17:39:00Z</dcterms:created>
  <dcterms:modified xsi:type="dcterms:W3CDTF">2021-08-25T10:35:00Z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