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E8169"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hint="eastAsia"/>
          <w:b/>
          <w:bCs/>
          <w:color w:val="222222"/>
          <w:sz w:val="21"/>
          <w:szCs w:val="21"/>
        </w:rPr>
        <w:t>Ремизова</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Надежда</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Михайловна</w:t>
      </w:r>
      <w:r w:rsidRPr="005A4F2F">
        <w:rPr>
          <w:rFonts w:ascii="Helvetica" w:hAnsi="Helvetica" w:cs="Helvetica"/>
          <w:b/>
          <w:bCs/>
          <w:color w:val="222222"/>
          <w:sz w:val="21"/>
          <w:szCs w:val="21"/>
        </w:rPr>
        <w:t>.</w:t>
      </w:r>
    </w:p>
    <w:p w14:paraId="56674880"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hint="eastAsia"/>
          <w:b/>
          <w:bCs/>
          <w:color w:val="222222"/>
          <w:sz w:val="21"/>
          <w:szCs w:val="21"/>
        </w:rPr>
        <w:t>Электрокардиографические</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проявления</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кардиореспираторного</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взаимодействия</w:t>
      </w:r>
      <w:r w:rsidRPr="005A4F2F">
        <w:rPr>
          <w:rFonts w:ascii="Helvetica" w:hAnsi="Helvetica" w:cs="Helvetica"/>
          <w:b/>
          <w:bCs/>
          <w:color w:val="222222"/>
          <w:sz w:val="21"/>
          <w:szCs w:val="21"/>
        </w:rPr>
        <w:t xml:space="preserve"> : </w:t>
      </w:r>
      <w:r w:rsidRPr="005A4F2F">
        <w:rPr>
          <w:rFonts w:ascii="Helvetica" w:hAnsi="Helvetica" w:cs="Helvetica" w:hint="eastAsia"/>
          <w:b/>
          <w:bCs/>
          <w:color w:val="222222"/>
          <w:sz w:val="21"/>
          <w:szCs w:val="21"/>
        </w:rPr>
        <w:t>диссертация</w:t>
      </w:r>
      <w:r w:rsidRPr="005A4F2F">
        <w:rPr>
          <w:rFonts w:ascii="Helvetica" w:hAnsi="Helvetica" w:cs="Helvetica"/>
          <w:b/>
          <w:bCs/>
          <w:color w:val="222222"/>
          <w:sz w:val="21"/>
          <w:szCs w:val="21"/>
        </w:rPr>
        <w:t xml:space="preserve"> ... </w:t>
      </w:r>
      <w:r w:rsidRPr="005A4F2F">
        <w:rPr>
          <w:rFonts w:ascii="Helvetica" w:hAnsi="Helvetica" w:cs="Helvetica" w:hint="eastAsia"/>
          <w:b/>
          <w:bCs/>
          <w:color w:val="222222"/>
          <w:sz w:val="21"/>
          <w:szCs w:val="21"/>
        </w:rPr>
        <w:t>кандидата</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биологических</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наук</w:t>
      </w:r>
      <w:r w:rsidRPr="005A4F2F">
        <w:rPr>
          <w:rFonts w:ascii="Helvetica" w:hAnsi="Helvetica" w:cs="Helvetica"/>
          <w:b/>
          <w:bCs/>
          <w:color w:val="222222"/>
          <w:sz w:val="21"/>
          <w:szCs w:val="21"/>
        </w:rPr>
        <w:t xml:space="preserve"> : 03.03.01 / </w:t>
      </w:r>
      <w:r w:rsidRPr="005A4F2F">
        <w:rPr>
          <w:rFonts w:ascii="Helvetica" w:hAnsi="Helvetica" w:cs="Helvetica" w:hint="eastAsia"/>
          <w:b/>
          <w:bCs/>
          <w:color w:val="222222"/>
          <w:sz w:val="21"/>
          <w:szCs w:val="21"/>
        </w:rPr>
        <w:t>Ремизова</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Надежда</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Михайловна</w:t>
      </w:r>
      <w:r w:rsidRPr="005A4F2F">
        <w:rPr>
          <w:rFonts w:ascii="Helvetica" w:hAnsi="Helvetica" w:cs="Helvetica"/>
          <w:b/>
          <w:bCs/>
          <w:color w:val="222222"/>
          <w:sz w:val="21"/>
          <w:szCs w:val="21"/>
        </w:rPr>
        <w:t>; [</w:t>
      </w:r>
      <w:r w:rsidRPr="005A4F2F">
        <w:rPr>
          <w:rFonts w:ascii="Helvetica" w:hAnsi="Helvetica" w:cs="Helvetica" w:hint="eastAsia"/>
          <w:b/>
          <w:bCs/>
          <w:color w:val="222222"/>
          <w:sz w:val="21"/>
          <w:szCs w:val="21"/>
        </w:rPr>
        <w:t>Место</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защиты</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Научно</w:t>
      </w:r>
      <w:r w:rsidRPr="005A4F2F">
        <w:rPr>
          <w:rFonts w:ascii="Helvetica" w:hAnsi="Helvetica" w:cs="Helvetica"/>
          <w:b/>
          <w:bCs/>
          <w:color w:val="222222"/>
          <w:sz w:val="21"/>
          <w:szCs w:val="21"/>
        </w:rPr>
        <w:t>-</w:t>
      </w:r>
      <w:r w:rsidRPr="005A4F2F">
        <w:rPr>
          <w:rFonts w:ascii="Helvetica" w:hAnsi="Helvetica" w:cs="Helvetica" w:hint="eastAsia"/>
          <w:b/>
          <w:bCs/>
          <w:color w:val="222222"/>
          <w:sz w:val="21"/>
          <w:szCs w:val="21"/>
        </w:rPr>
        <w:t>исследовательский</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институт</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нормальной</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физиологии</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имени</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П</w:t>
      </w:r>
      <w:r w:rsidRPr="005A4F2F">
        <w:rPr>
          <w:rFonts w:ascii="Helvetica" w:hAnsi="Helvetica" w:cs="Helvetica"/>
          <w:b/>
          <w:bCs/>
          <w:color w:val="222222"/>
          <w:sz w:val="21"/>
          <w:szCs w:val="21"/>
        </w:rPr>
        <w:t>.</w:t>
      </w:r>
      <w:r w:rsidRPr="005A4F2F">
        <w:rPr>
          <w:rFonts w:ascii="Helvetica" w:hAnsi="Helvetica" w:cs="Helvetica" w:hint="eastAsia"/>
          <w:b/>
          <w:bCs/>
          <w:color w:val="222222"/>
          <w:sz w:val="21"/>
          <w:szCs w:val="21"/>
        </w:rPr>
        <w:t>К</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Анохина</w:t>
      </w:r>
      <w:r w:rsidRPr="005A4F2F">
        <w:rPr>
          <w:rFonts w:ascii="Helvetica" w:hAnsi="Helvetica" w:cs="Helvetica"/>
          <w:b/>
          <w:bCs/>
          <w:color w:val="222222"/>
          <w:sz w:val="21"/>
          <w:szCs w:val="21"/>
        </w:rPr>
        <w:t xml:space="preserve">]. - </w:t>
      </w:r>
      <w:r w:rsidRPr="005A4F2F">
        <w:rPr>
          <w:rFonts w:ascii="Helvetica" w:hAnsi="Helvetica" w:cs="Helvetica" w:hint="eastAsia"/>
          <w:b/>
          <w:bCs/>
          <w:color w:val="222222"/>
          <w:sz w:val="21"/>
          <w:szCs w:val="21"/>
        </w:rPr>
        <w:t>Чебоксары</w:t>
      </w:r>
      <w:r w:rsidRPr="005A4F2F">
        <w:rPr>
          <w:rFonts w:ascii="Helvetica" w:hAnsi="Helvetica" w:cs="Helvetica"/>
          <w:b/>
          <w:bCs/>
          <w:color w:val="222222"/>
          <w:sz w:val="21"/>
          <w:szCs w:val="21"/>
        </w:rPr>
        <w:t xml:space="preserve">, 2019. - 172 </w:t>
      </w:r>
      <w:r w:rsidRPr="005A4F2F">
        <w:rPr>
          <w:rFonts w:ascii="Helvetica" w:hAnsi="Helvetica" w:cs="Helvetica" w:hint="eastAsia"/>
          <w:b/>
          <w:bCs/>
          <w:color w:val="222222"/>
          <w:sz w:val="21"/>
          <w:szCs w:val="21"/>
        </w:rPr>
        <w:t>с</w:t>
      </w:r>
      <w:r w:rsidRPr="005A4F2F">
        <w:rPr>
          <w:rFonts w:ascii="Helvetica" w:hAnsi="Helvetica" w:cs="Helvetica"/>
          <w:b/>
          <w:bCs/>
          <w:color w:val="222222"/>
          <w:sz w:val="21"/>
          <w:szCs w:val="21"/>
        </w:rPr>
        <w:t xml:space="preserve">. : </w:t>
      </w:r>
      <w:r w:rsidRPr="005A4F2F">
        <w:rPr>
          <w:rFonts w:ascii="Helvetica" w:hAnsi="Helvetica" w:cs="Helvetica" w:hint="eastAsia"/>
          <w:b/>
          <w:bCs/>
          <w:color w:val="222222"/>
          <w:sz w:val="21"/>
          <w:szCs w:val="21"/>
        </w:rPr>
        <w:t>ил</w:t>
      </w:r>
      <w:r w:rsidRPr="005A4F2F">
        <w:rPr>
          <w:rFonts w:ascii="Helvetica" w:hAnsi="Helvetica" w:cs="Helvetica"/>
          <w:b/>
          <w:bCs/>
          <w:color w:val="222222"/>
          <w:sz w:val="21"/>
          <w:szCs w:val="21"/>
        </w:rPr>
        <w:t>.</w:t>
      </w:r>
    </w:p>
    <w:p w14:paraId="5355288C"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hint="eastAsia"/>
          <w:b/>
          <w:bCs/>
          <w:color w:val="222222"/>
          <w:sz w:val="21"/>
          <w:szCs w:val="21"/>
        </w:rPr>
        <w:t>больше</w:t>
      </w:r>
    </w:p>
    <w:p w14:paraId="050158BB"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hint="eastAsia"/>
          <w:b/>
          <w:bCs/>
          <w:color w:val="222222"/>
          <w:sz w:val="21"/>
          <w:szCs w:val="21"/>
        </w:rPr>
        <w:t>Цитаты</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из</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текста</w:t>
      </w:r>
      <w:r w:rsidRPr="005A4F2F">
        <w:rPr>
          <w:rFonts w:ascii="Helvetica" w:hAnsi="Helvetica" w:cs="Helvetica"/>
          <w:b/>
          <w:bCs/>
          <w:color w:val="222222"/>
          <w:sz w:val="21"/>
          <w:szCs w:val="21"/>
        </w:rPr>
        <w:t>:</w:t>
      </w:r>
    </w:p>
    <w:p w14:paraId="1FB5B78E"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hint="eastAsia"/>
          <w:b/>
          <w:bCs/>
          <w:color w:val="222222"/>
          <w:sz w:val="21"/>
          <w:szCs w:val="21"/>
        </w:rPr>
        <w:t>стр</w:t>
      </w:r>
      <w:r w:rsidRPr="005A4F2F">
        <w:rPr>
          <w:rFonts w:ascii="Helvetica" w:hAnsi="Helvetica" w:cs="Helvetica"/>
          <w:b/>
          <w:bCs/>
          <w:color w:val="222222"/>
          <w:sz w:val="21"/>
          <w:szCs w:val="21"/>
        </w:rPr>
        <w:t>. 1</w:t>
      </w:r>
    </w:p>
    <w:p w14:paraId="194F9037"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hint="eastAsia"/>
          <w:b/>
          <w:bCs/>
          <w:color w:val="222222"/>
          <w:sz w:val="21"/>
          <w:szCs w:val="21"/>
        </w:rPr>
        <w:t>Яковлева</w:t>
      </w:r>
      <w:r w:rsidRPr="005A4F2F">
        <w:rPr>
          <w:rFonts w:ascii="Helvetica" w:hAnsi="Helvetica" w:cs="Helvetica" w:hint="eastAsia"/>
          <w:b/>
          <w:bCs/>
          <w:color w:val="222222"/>
          <w:sz w:val="21"/>
          <w:szCs w:val="21"/>
        </w:rPr>
        <w:t>»</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На</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правах</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рукописи</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РЕМИЗОВА</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НАДЕЖДА</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МИХАЙЛОВНА</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ЭЛЕКТРОКАРДИОГРАФИЧЕСКИЕ</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ПРОЯВЛЕНИЯ</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КАРДИОРЕСПИРАТОРНОГО</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ВЗАИМОДЕЙСТВИЯ</w:t>
      </w:r>
      <w:r w:rsidRPr="005A4F2F">
        <w:rPr>
          <w:rFonts w:ascii="Helvetica" w:hAnsi="Helvetica" w:cs="Helvetica"/>
          <w:b/>
          <w:bCs/>
          <w:color w:val="222222"/>
          <w:sz w:val="21"/>
          <w:szCs w:val="21"/>
        </w:rPr>
        <w:t xml:space="preserve"> 03.03.01 </w:t>
      </w:r>
      <w:r w:rsidRPr="005A4F2F">
        <w:rPr>
          <w:rFonts w:ascii="Helvetica" w:hAnsi="Helvetica" w:cs="Helvetica" w:hint="eastAsia"/>
          <w:b/>
          <w:bCs/>
          <w:color w:val="222222"/>
          <w:sz w:val="21"/>
          <w:szCs w:val="21"/>
        </w:rPr>
        <w:t>–</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физиология</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Диссертация</w:t>
      </w:r>
    </w:p>
    <w:p w14:paraId="1C5C485A"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hint="eastAsia"/>
          <w:b/>
          <w:bCs/>
          <w:color w:val="222222"/>
          <w:sz w:val="21"/>
          <w:szCs w:val="21"/>
        </w:rPr>
        <w:t>стр</w:t>
      </w:r>
      <w:r w:rsidRPr="005A4F2F">
        <w:rPr>
          <w:rFonts w:ascii="Helvetica" w:hAnsi="Helvetica" w:cs="Helvetica"/>
          <w:b/>
          <w:bCs/>
          <w:color w:val="222222"/>
          <w:sz w:val="21"/>
          <w:szCs w:val="21"/>
        </w:rPr>
        <w:t>. 10</w:t>
      </w:r>
    </w:p>
    <w:p w14:paraId="1B506B48"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hint="eastAsia"/>
          <w:b/>
          <w:bCs/>
          <w:color w:val="222222"/>
          <w:sz w:val="21"/>
          <w:szCs w:val="21"/>
        </w:rPr>
        <w:t>специальности</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Диссертационная</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работа</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Ремизовой</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Н</w:t>
      </w:r>
      <w:r w:rsidRPr="005A4F2F">
        <w:rPr>
          <w:rFonts w:ascii="Helvetica" w:hAnsi="Helvetica" w:cs="Helvetica"/>
          <w:b/>
          <w:bCs/>
          <w:color w:val="222222"/>
          <w:sz w:val="21"/>
          <w:szCs w:val="21"/>
        </w:rPr>
        <w:t>.</w:t>
      </w:r>
      <w:r w:rsidRPr="005A4F2F">
        <w:rPr>
          <w:rFonts w:ascii="Helvetica" w:hAnsi="Helvetica" w:cs="Helvetica" w:hint="eastAsia"/>
          <w:b/>
          <w:bCs/>
          <w:color w:val="222222"/>
          <w:sz w:val="21"/>
          <w:szCs w:val="21"/>
        </w:rPr>
        <w:t>М</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w:t>
      </w:r>
      <w:r w:rsidRPr="005A4F2F">
        <w:rPr>
          <w:rFonts w:ascii="Helvetica" w:hAnsi="Helvetica" w:cs="Helvetica" w:hint="eastAsia"/>
          <w:b/>
          <w:bCs/>
          <w:color w:val="222222"/>
          <w:sz w:val="21"/>
          <w:szCs w:val="21"/>
        </w:rPr>
        <w:t>Электрокардиографические</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проявления</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кардиореспираторного</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взаимодействия</w:t>
      </w:r>
      <w:r w:rsidRPr="005A4F2F">
        <w:rPr>
          <w:rFonts w:ascii="Helvetica" w:hAnsi="Helvetica" w:cs="Helvetica" w:hint="eastAsia"/>
          <w:b/>
          <w:bCs/>
          <w:color w:val="222222"/>
          <w:sz w:val="21"/>
          <w:szCs w:val="21"/>
        </w:rPr>
        <w:t>»</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представленная</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к</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защите</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по</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специальности</w:t>
      </w:r>
    </w:p>
    <w:p w14:paraId="773060AD"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hint="eastAsia"/>
          <w:b/>
          <w:bCs/>
          <w:color w:val="222222"/>
          <w:sz w:val="21"/>
          <w:szCs w:val="21"/>
        </w:rPr>
        <w:t>стр</w:t>
      </w:r>
      <w:r w:rsidRPr="005A4F2F">
        <w:rPr>
          <w:rFonts w:ascii="Helvetica" w:hAnsi="Helvetica" w:cs="Helvetica"/>
          <w:b/>
          <w:bCs/>
          <w:color w:val="222222"/>
          <w:sz w:val="21"/>
          <w:szCs w:val="21"/>
        </w:rPr>
        <w:t>. 123</w:t>
      </w:r>
    </w:p>
    <w:p w14:paraId="15F9BD8B"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b/>
          <w:bCs/>
          <w:color w:val="222222"/>
          <w:sz w:val="21"/>
          <w:szCs w:val="21"/>
        </w:rPr>
        <w:t xml:space="preserve">X., 2018). </w:t>
      </w:r>
      <w:r w:rsidRPr="005A4F2F">
        <w:rPr>
          <w:rFonts w:ascii="Helvetica" w:hAnsi="Helvetica" w:cs="Helvetica" w:hint="eastAsia"/>
          <w:b/>
          <w:bCs/>
          <w:color w:val="222222"/>
          <w:sz w:val="21"/>
          <w:szCs w:val="21"/>
        </w:rPr>
        <w:t>Полученные</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нами</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данные</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согласуются</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с</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теоретической</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моделью</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кардиореспираторного</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взаимодействия</w:t>
      </w:r>
      <w:r w:rsidRPr="005A4F2F">
        <w:rPr>
          <w:rFonts w:ascii="Helvetica" w:hAnsi="Helvetica" w:cs="Helvetica"/>
          <w:b/>
          <w:bCs/>
          <w:color w:val="222222"/>
          <w:sz w:val="21"/>
          <w:szCs w:val="21"/>
        </w:rPr>
        <w:t xml:space="preserve"> (Valenza G., 2013) </w:t>
      </w:r>
      <w:r w:rsidRPr="005A4F2F">
        <w:rPr>
          <w:rFonts w:ascii="Helvetica" w:hAnsi="Helvetica" w:cs="Helvetica" w:hint="eastAsia"/>
          <w:b/>
          <w:bCs/>
          <w:color w:val="222222"/>
          <w:sz w:val="21"/>
          <w:szCs w:val="21"/>
        </w:rPr>
        <w:t>согласно</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которой</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по</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мере</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усиления</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взаимодействия</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в</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кардиореспираторной</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системе</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на</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первый</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план</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выходит</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синхронизация</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подавляющая</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хаотическую</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динамику</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ритма</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сердца</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снижающая</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сложность</w:t>
      </w:r>
    </w:p>
    <w:p w14:paraId="28E9382B" w14:textId="77777777" w:rsidR="005A4F2F" w:rsidRPr="005A4F2F" w:rsidRDefault="005A4F2F" w:rsidP="005A4F2F">
      <w:pPr>
        <w:rPr>
          <w:rFonts w:ascii="Helvetica" w:hAnsi="Helvetica" w:cs="Helvetica"/>
          <w:b/>
          <w:bCs/>
          <w:color w:val="222222"/>
          <w:sz w:val="21"/>
          <w:szCs w:val="21"/>
        </w:rPr>
      </w:pPr>
    </w:p>
    <w:p w14:paraId="161C85B7"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hint="eastAsia"/>
          <w:b/>
          <w:bCs/>
          <w:color w:val="222222"/>
          <w:sz w:val="21"/>
          <w:szCs w:val="21"/>
        </w:rPr>
        <w:t>Оглавление</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диссертации</w:t>
      </w:r>
    </w:p>
    <w:p w14:paraId="5F428AE1"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hint="eastAsia"/>
          <w:b/>
          <w:bCs/>
          <w:color w:val="222222"/>
          <w:sz w:val="21"/>
          <w:szCs w:val="21"/>
        </w:rPr>
        <w:t>кандидат</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наук</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Ремизова</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Надежда</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Михайловна</w:t>
      </w:r>
    </w:p>
    <w:p w14:paraId="16D6CBEF"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hint="eastAsia"/>
          <w:b/>
          <w:bCs/>
          <w:color w:val="222222"/>
          <w:sz w:val="21"/>
          <w:szCs w:val="21"/>
        </w:rPr>
        <w:t>ВВЕДЕНИЕ</w:t>
      </w:r>
    </w:p>
    <w:p w14:paraId="495A3C68" w14:textId="77777777" w:rsidR="005A4F2F" w:rsidRPr="005A4F2F" w:rsidRDefault="005A4F2F" w:rsidP="005A4F2F">
      <w:pPr>
        <w:rPr>
          <w:rFonts w:ascii="Helvetica" w:hAnsi="Helvetica" w:cs="Helvetica"/>
          <w:b/>
          <w:bCs/>
          <w:color w:val="222222"/>
          <w:sz w:val="21"/>
          <w:szCs w:val="21"/>
        </w:rPr>
      </w:pPr>
    </w:p>
    <w:p w14:paraId="25CC3E8B"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b/>
          <w:bCs/>
          <w:color w:val="222222"/>
          <w:sz w:val="21"/>
          <w:szCs w:val="21"/>
        </w:rPr>
        <w:lastRenderedPageBreak/>
        <w:t xml:space="preserve">1. </w:t>
      </w:r>
      <w:r w:rsidRPr="005A4F2F">
        <w:rPr>
          <w:rFonts w:ascii="Helvetica" w:hAnsi="Helvetica" w:cs="Helvetica" w:hint="eastAsia"/>
          <w:b/>
          <w:bCs/>
          <w:color w:val="222222"/>
          <w:sz w:val="21"/>
          <w:szCs w:val="21"/>
        </w:rPr>
        <w:t>ОБЗОР</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ЛИТЕРАТУРЫ</w:t>
      </w:r>
    </w:p>
    <w:p w14:paraId="27882F64" w14:textId="77777777" w:rsidR="005A4F2F" w:rsidRPr="005A4F2F" w:rsidRDefault="005A4F2F" w:rsidP="005A4F2F">
      <w:pPr>
        <w:rPr>
          <w:rFonts w:ascii="Helvetica" w:hAnsi="Helvetica" w:cs="Helvetica"/>
          <w:b/>
          <w:bCs/>
          <w:color w:val="222222"/>
          <w:sz w:val="21"/>
          <w:szCs w:val="21"/>
        </w:rPr>
      </w:pPr>
    </w:p>
    <w:p w14:paraId="2E8EE173"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b/>
          <w:bCs/>
          <w:color w:val="222222"/>
          <w:sz w:val="21"/>
          <w:szCs w:val="21"/>
        </w:rPr>
        <w:t xml:space="preserve">1.1. </w:t>
      </w:r>
      <w:r w:rsidRPr="005A4F2F">
        <w:rPr>
          <w:rFonts w:ascii="Helvetica" w:hAnsi="Helvetica" w:cs="Helvetica" w:hint="eastAsia"/>
          <w:b/>
          <w:bCs/>
          <w:color w:val="222222"/>
          <w:sz w:val="21"/>
          <w:szCs w:val="21"/>
        </w:rPr>
        <w:t>Ионные</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основы</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электрической</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активности</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сердца</w:t>
      </w:r>
    </w:p>
    <w:p w14:paraId="3A6BD59D" w14:textId="77777777" w:rsidR="005A4F2F" w:rsidRPr="005A4F2F" w:rsidRDefault="005A4F2F" w:rsidP="005A4F2F">
      <w:pPr>
        <w:rPr>
          <w:rFonts w:ascii="Helvetica" w:hAnsi="Helvetica" w:cs="Helvetica"/>
          <w:b/>
          <w:bCs/>
          <w:color w:val="222222"/>
          <w:sz w:val="21"/>
          <w:szCs w:val="21"/>
        </w:rPr>
      </w:pPr>
    </w:p>
    <w:p w14:paraId="55EEC3E5"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b/>
          <w:bCs/>
          <w:color w:val="222222"/>
          <w:sz w:val="21"/>
          <w:szCs w:val="21"/>
        </w:rPr>
        <w:t xml:space="preserve">1.2. </w:t>
      </w:r>
      <w:r w:rsidRPr="005A4F2F">
        <w:rPr>
          <w:rFonts w:ascii="Helvetica" w:hAnsi="Helvetica" w:cs="Helvetica" w:hint="eastAsia"/>
          <w:b/>
          <w:bCs/>
          <w:color w:val="222222"/>
          <w:sz w:val="21"/>
          <w:szCs w:val="21"/>
        </w:rPr>
        <w:t>Пейсмейкерная</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активность</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сердца</w:t>
      </w:r>
    </w:p>
    <w:p w14:paraId="43DE1C8E" w14:textId="77777777" w:rsidR="005A4F2F" w:rsidRPr="005A4F2F" w:rsidRDefault="005A4F2F" w:rsidP="005A4F2F">
      <w:pPr>
        <w:rPr>
          <w:rFonts w:ascii="Helvetica" w:hAnsi="Helvetica" w:cs="Helvetica"/>
          <w:b/>
          <w:bCs/>
          <w:color w:val="222222"/>
          <w:sz w:val="21"/>
          <w:szCs w:val="21"/>
        </w:rPr>
      </w:pPr>
    </w:p>
    <w:p w14:paraId="3AFA50CC"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b/>
          <w:bCs/>
          <w:color w:val="222222"/>
          <w:sz w:val="21"/>
          <w:szCs w:val="21"/>
        </w:rPr>
        <w:t xml:space="preserve">1.3. </w:t>
      </w:r>
      <w:r w:rsidRPr="005A4F2F">
        <w:rPr>
          <w:rFonts w:ascii="Helvetica" w:hAnsi="Helvetica" w:cs="Helvetica" w:hint="eastAsia"/>
          <w:b/>
          <w:bCs/>
          <w:color w:val="222222"/>
          <w:sz w:val="21"/>
          <w:szCs w:val="21"/>
        </w:rPr>
        <w:t>Изучение</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электрических</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процессов</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в</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сердце</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и</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параметров</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сердечного</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ритма</w:t>
      </w:r>
    </w:p>
    <w:p w14:paraId="2FFA7A73" w14:textId="77777777" w:rsidR="005A4F2F" w:rsidRPr="005A4F2F" w:rsidRDefault="005A4F2F" w:rsidP="005A4F2F">
      <w:pPr>
        <w:rPr>
          <w:rFonts w:ascii="Helvetica" w:hAnsi="Helvetica" w:cs="Helvetica"/>
          <w:b/>
          <w:bCs/>
          <w:color w:val="222222"/>
          <w:sz w:val="21"/>
          <w:szCs w:val="21"/>
        </w:rPr>
      </w:pPr>
    </w:p>
    <w:p w14:paraId="37386D89"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b/>
          <w:bCs/>
          <w:color w:val="222222"/>
          <w:sz w:val="21"/>
          <w:szCs w:val="21"/>
        </w:rPr>
        <w:t xml:space="preserve">1.4. </w:t>
      </w:r>
      <w:r w:rsidRPr="005A4F2F">
        <w:rPr>
          <w:rFonts w:ascii="Helvetica" w:hAnsi="Helvetica" w:cs="Helvetica" w:hint="eastAsia"/>
          <w:b/>
          <w:bCs/>
          <w:color w:val="222222"/>
          <w:sz w:val="21"/>
          <w:szCs w:val="21"/>
        </w:rPr>
        <w:t>Интервал</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РТ</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и</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его</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корреляты</w:t>
      </w:r>
    </w:p>
    <w:p w14:paraId="0ACEFFDB" w14:textId="77777777" w:rsidR="005A4F2F" w:rsidRPr="005A4F2F" w:rsidRDefault="005A4F2F" w:rsidP="005A4F2F">
      <w:pPr>
        <w:rPr>
          <w:rFonts w:ascii="Helvetica" w:hAnsi="Helvetica" w:cs="Helvetica"/>
          <w:b/>
          <w:bCs/>
          <w:color w:val="222222"/>
          <w:sz w:val="21"/>
          <w:szCs w:val="21"/>
        </w:rPr>
      </w:pPr>
    </w:p>
    <w:p w14:paraId="423A3B4B"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b/>
          <w:bCs/>
          <w:color w:val="222222"/>
          <w:sz w:val="21"/>
          <w:szCs w:val="21"/>
        </w:rPr>
        <w:t xml:space="preserve">1.5. </w:t>
      </w:r>
      <w:r w:rsidRPr="005A4F2F">
        <w:rPr>
          <w:rFonts w:ascii="Helvetica" w:hAnsi="Helvetica" w:cs="Helvetica" w:hint="eastAsia"/>
          <w:b/>
          <w:bCs/>
          <w:color w:val="222222"/>
          <w:sz w:val="21"/>
          <w:szCs w:val="21"/>
        </w:rPr>
        <w:t>Регуляция</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ритма</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сердца</w:t>
      </w:r>
    </w:p>
    <w:p w14:paraId="4F0171B4" w14:textId="77777777" w:rsidR="005A4F2F" w:rsidRPr="005A4F2F" w:rsidRDefault="005A4F2F" w:rsidP="005A4F2F">
      <w:pPr>
        <w:rPr>
          <w:rFonts w:ascii="Helvetica" w:hAnsi="Helvetica" w:cs="Helvetica"/>
          <w:b/>
          <w:bCs/>
          <w:color w:val="222222"/>
          <w:sz w:val="21"/>
          <w:szCs w:val="21"/>
        </w:rPr>
      </w:pPr>
    </w:p>
    <w:p w14:paraId="0573EED8"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b/>
          <w:bCs/>
          <w:color w:val="222222"/>
          <w:sz w:val="21"/>
          <w:szCs w:val="21"/>
        </w:rPr>
        <w:t xml:space="preserve">1.6. </w:t>
      </w:r>
      <w:r w:rsidRPr="005A4F2F">
        <w:rPr>
          <w:rFonts w:ascii="Helvetica" w:hAnsi="Helvetica" w:cs="Helvetica" w:hint="eastAsia"/>
          <w:b/>
          <w:bCs/>
          <w:color w:val="222222"/>
          <w:sz w:val="21"/>
          <w:szCs w:val="21"/>
        </w:rPr>
        <w:t>Симпатические</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влияния</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на</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вариабельность</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интервала</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РТ</w:t>
      </w:r>
    </w:p>
    <w:p w14:paraId="4B9E8FE3" w14:textId="77777777" w:rsidR="005A4F2F" w:rsidRPr="005A4F2F" w:rsidRDefault="005A4F2F" w:rsidP="005A4F2F">
      <w:pPr>
        <w:rPr>
          <w:rFonts w:ascii="Helvetica" w:hAnsi="Helvetica" w:cs="Helvetica"/>
          <w:b/>
          <w:bCs/>
          <w:color w:val="222222"/>
          <w:sz w:val="21"/>
          <w:szCs w:val="21"/>
        </w:rPr>
      </w:pPr>
    </w:p>
    <w:p w14:paraId="1D02D2E1"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b/>
          <w:bCs/>
          <w:color w:val="222222"/>
          <w:sz w:val="21"/>
          <w:szCs w:val="21"/>
        </w:rPr>
        <w:t xml:space="preserve">1.7. </w:t>
      </w:r>
      <w:r w:rsidRPr="005A4F2F">
        <w:rPr>
          <w:rFonts w:ascii="Helvetica" w:hAnsi="Helvetica" w:cs="Helvetica" w:hint="eastAsia"/>
          <w:b/>
          <w:bCs/>
          <w:color w:val="222222"/>
          <w:sz w:val="21"/>
          <w:szCs w:val="21"/>
        </w:rPr>
        <w:t>Влияние</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дыхания</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на</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ритм</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сердца</w:t>
      </w:r>
    </w:p>
    <w:p w14:paraId="1060CC4C" w14:textId="77777777" w:rsidR="005A4F2F" w:rsidRPr="005A4F2F" w:rsidRDefault="005A4F2F" w:rsidP="005A4F2F">
      <w:pPr>
        <w:rPr>
          <w:rFonts w:ascii="Helvetica" w:hAnsi="Helvetica" w:cs="Helvetica"/>
          <w:b/>
          <w:bCs/>
          <w:color w:val="222222"/>
          <w:sz w:val="21"/>
          <w:szCs w:val="21"/>
        </w:rPr>
      </w:pPr>
    </w:p>
    <w:p w14:paraId="6C8A28D1"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b/>
          <w:bCs/>
          <w:color w:val="222222"/>
          <w:sz w:val="21"/>
          <w:szCs w:val="21"/>
        </w:rPr>
        <w:t xml:space="preserve">2. </w:t>
      </w:r>
      <w:r w:rsidRPr="005A4F2F">
        <w:rPr>
          <w:rFonts w:ascii="Helvetica" w:hAnsi="Helvetica" w:cs="Helvetica" w:hint="eastAsia"/>
          <w:b/>
          <w:bCs/>
          <w:color w:val="222222"/>
          <w:sz w:val="21"/>
          <w:szCs w:val="21"/>
        </w:rPr>
        <w:t>СОБСТВЕННЫЕ</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ИССЛЕДОВАНИЯ</w:t>
      </w:r>
    </w:p>
    <w:p w14:paraId="0B4CD663" w14:textId="77777777" w:rsidR="005A4F2F" w:rsidRPr="005A4F2F" w:rsidRDefault="005A4F2F" w:rsidP="005A4F2F">
      <w:pPr>
        <w:rPr>
          <w:rFonts w:ascii="Helvetica" w:hAnsi="Helvetica" w:cs="Helvetica"/>
          <w:b/>
          <w:bCs/>
          <w:color w:val="222222"/>
          <w:sz w:val="21"/>
          <w:szCs w:val="21"/>
        </w:rPr>
      </w:pPr>
    </w:p>
    <w:p w14:paraId="1DC93C34"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b/>
          <w:bCs/>
          <w:color w:val="222222"/>
          <w:sz w:val="21"/>
          <w:szCs w:val="21"/>
        </w:rPr>
        <w:t xml:space="preserve">2.1. </w:t>
      </w:r>
      <w:r w:rsidRPr="005A4F2F">
        <w:rPr>
          <w:rFonts w:ascii="Helvetica" w:hAnsi="Helvetica" w:cs="Helvetica" w:hint="eastAsia"/>
          <w:b/>
          <w:bCs/>
          <w:color w:val="222222"/>
          <w:sz w:val="21"/>
          <w:szCs w:val="21"/>
        </w:rPr>
        <w:t>Объект</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и</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методы</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исследования</w:t>
      </w:r>
    </w:p>
    <w:p w14:paraId="4C175F1F" w14:textId="77777777" w:rsidR="005A4F2F" w:rsidRPr="005A4F2F" w:rsidRDefault="005A4F2F" w:rsidP="005A4F2F">
      <w:pPr>
        <w:rPr>
          <w:rFonts w:ascii="Helvetica" w:hAnsi="Helvetica" w:cs="Helvetica"/>
          <w:b/>
          <w:bCs/>
          <w:color w:val="222222"/>
          <w:sz w:val="21"/>
          <w:szCs w:val="21"/>
        </w:rPr>
      </w:pPr>
    </w:p>
    <w:p w14:paraId="37A905FF"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b/>
          <w:bCs/>
          <w:color w:val="222222"/>
          <w:sz w:val="21"/>
          <w:szCs w:val="21"/>
        </w:rPr>
        <w:t xml:space="preserve">2.2. </w:t>
      </w:r>
      <w:r w:rsidRPr="005A4F2F">
        <w:rPr>
          <w:rFonts w:ascii="Helvetica" w:hAnsi="Helvetica" w:cs="Helvetica" w:hint="eastAsia"/>
          <w:b/>
          <w:bCs/>
          <w:color w:val="222222"/>
          <w:sz w:val="21"/>
          <w:szCs w:val="21"/>
        </w:rPr>
        <w:t>Результаты</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собственных</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исследований</w:t>
      </w:r>
    </w:p>
    <w:p w14:paraId="6A57EA64" w14:textId="77777777" w:rsidR="005A4F2F" w:rsidRPr="005A4F2F" w:rsidRDefault="005A4F2F" w:rsidP="005A4F2F">
      <w:pPr>
        <w:rPr>
          <w:rFonts w:ascii="Helvetica" w:hAnsi="Helvetica" w:cs="Helvetica"/>
          <w:b/>
          <w:bCs/>
          <w:color w:val="222222"/>
          <w:sz w:val="21"/>
          <w:szCs w:val="21"/>
        </w:rPr>
      </w:pPr>
    </w:p>
    <w:p w14:paraId="49C7E79A"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b/>
          <w:bCs/>
          <w:color w:val="222222"/>
          <w:sz w:val="21"/>
          <w:szCs w:val="21"/>
        </w:rPr>
        <w:t xml:space="preserve">2.2.1. </w:t>
      </w:r>
      <w:r w:rsidRPr="005A4F2F">
        <w:rPr>
          <w:rFonts w:ascii="Helvetica" w:hAnsi="Helvetica" w:cs="Helvetica" w:hint="eastAsia"/>
          <w:b/>
          <w:bCs/>
          <w:color w:val="222222"/>
          <w:sz w:val="21"/>
          <w:szCs w:val="21"/>
        </w:rPr>
        <w:t>Антропологические</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и</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психофизиологические</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характеристики</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исследуемых</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студентов</w:t>
      </w:r>
    </w:p>
    <w:p w14:paraId="150CE0A8" w14:textId="77777777" w:rsidR="005A4F2F" w:rsidRPr="005A4F2F" w:rsidRDefault="005A4F2F" w:rsidP="005A4F2F">
      <w:pPr>
        <w:rPr>
          <w:rFonts w:ascii="Helvetica" w:hAnsi="Helvetica" w:cs="Helvetica"/>
          <w:b/>
          <w:bCs/>
          <w:color w:val="222222"/>
          <w:sz w:val="21"/>
          <w:szCs w:val="21"/>
        </w:rPr>
      </w:pPr>
    </w:p>
    <w:p w14:paraId="2A133B1D"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b/>
          <w:bCs/>
          <w:color w:val="222222"/>
          <w:sz w:val="21"/>
          <w:szCs w:val="21"/>
        </w:rPr>
        <w:lastRenderedPageBreak/>
        <w:t xml:space="preserve">2.2.2. </w:t>
      </w:r>
      <w:r w:rsidRPr="005A4F2F">
        <w:rPr>
          <w:rFonts w:ascii="Helvetica" w:hAnsi="Helvetica" w:cs="Helvetica" w:hint="eastAsia"/>
          <w:b/>
          <w:bCs/>
          <w:color w:val="222222"/>
          <w:sz w:val="21"/>
          <w:szCs w:val="21"/>
        </w:rPr>
        <w:t>Изучение</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ВСР</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при</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навязанном</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дыхании</w:t>
      </w:r>
    </w:p>
    <w:p w14:paraId="3ECF9636" w14:textId="77777777" w:rsidR="005A4F2F" w:rsidRPr="005A4F2F" w:rsidRDefault="005A4F2F" w:rsidP="005A4F2F">
      <w:pPr>
        <w:rPr>
          <w:rFonts w:ascii="Helvetica" w:hAnsi="Helvetica" w:cs="Helvetica"/>
          <w:b/>
          <w:bCs/>
          <w:color w:val="222222"/>
          <w:sz w:val="21"/>
          <w:szCs w:val="21"/>
        </w:rPr>
      </w:pPr>
    </w:p>
    <w:p w14:paraId="3CC264D1"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b/>
          <w:bCs/>
          <w:color w:val="222222"/>
          <w:sz w:val="21"/>
          <w:szCs w:val="21"/>
        </w:rPr>
        <w:t xml:space="preserve">2.2.2.1. </w:t>
      </w:r>
      <w:r w:rsidRPr="005A4F2F">
        <w:rPr>
          <w:rFonts w:ascii="Helvetica" w:hAnsi="Helvetica" w:cs="Helvetica" w:hint="eastAsia"/>
          <w:b/>
          <w:bCs/>
          <w:color w:val="222222"/>
          <w:sz w:val="21"/>
          <w:szCs w:val="21"/>
        </w:rPr>
        <w:t>Изучение</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ВСР</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при</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разных</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режимах</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дыхания</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посредством</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рекуррентной</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диаграммы</w:t>
      </w:r>
    </w:p>
    <w:p w14:paraId="08A27F8B" w14:textId="77777777" w:rsidR="005A4F2F" w:rsidRPr="005A4F2F" w:rsidRDefault="005A4F2F" w:rsidP="005A4F2F">
      <w:pPr>
        <w:rPr>
          <w:rFonts w:ascii="Helvetica" w:hAnsi="Helvetica" w:cs="Helvetica"/>
          <w:b/>
          <w:bCs/>
          <w:color w:val="222222"/>
          <w:sz w:val="21"/>
          <w:szCs w:val="21"/>
        </w:rPr>
      </w:pPr>
    </w:p>
    <w:p w14:paraId="5D03B443"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b/>
          <w:bCs/>
          <w:color w:val="222222"/>
          <w:sz w:val="21"/>
          <w:szCs w:val="21"/>
        </w:rPr>
        <w:t xml:space="preserve">2.2.2.2. </w:t>
      </w:r>
      <w:r w:rsidRPr="005A4F2F">
        <w:rPr>
          <w:rFonts w:ascii="Helvetica" w:hAnsi="Helvetica" w:cs="Helvetica" w:hint="eastAsia"/>
          <w:b/>
          <w:bCs/>
          <w:color w:val="222222"/>
          <w:sz w:val="21"/>
          <w:szCs w:val="21"/>
        </w:rPr>
        <w:t>Влияние</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резонанса</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на</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нелинейные</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параметры</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ритма</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сердца</w:t>
      </w:r>
      <w:r w:rsidRPr="005A4F2F">
        <w:rPr>
          <w:rFonts w:ascii="Helvetica" w:hAnsi="Helvetica" w:cs="Helvetica"/>
          <w:b/>
          <w:bCs/>
          <w:color w:val="222222"/>
          <w:sz w:val="21"/>
          <w:szCs w:val="21"/>
        </w:rPr>
        <w:t>56</w:t>
      </w:r>
    </w:p>
    <w:p w14:paraId="72275417" w14:textId="77777777" w:rsidR="005A4F2F" w:rsidRPr="005A4F2F" w:rsidRDefault="005A4F2F" w:rsidP="005A4F2F">
      <w:pPr>
        <w:rPr>
          <w:rFonts w:ascii="Helvetica" w:hAnsi="Helvetica" w:cs="Helvetica"/>
          <w:b/>
          <w:bCs/>
          <w:color w:val="222222"/>
          <w:sz w:val="21"/>
          <w:szCs w:val="21"/>
        </w:rPr>
      </w:pPr>
    </w:p>
    <w:p w14:paraId="69D1E9D1"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b/>
          <w:bCs/>
          <w:color w:val="222222"/>
          <w:sz w:val="21"/>
          <w:szCs w:val="21"/>
        </w:rPr>
        <w:t xml:space="preserve">2.2.3. </w:t>
      </w:r>
      <w:r w:rsidRPr="005A4F2F">
        <w:rPr>
          <w:rFonts w:ascii="Helvetica" w:hAnsi="Helvetica" w:cs="Helvetica" w:hint="eastAsia"/>
          <w:b/>
          <w:bCs/>
          <w:color w:val="222222"/>
          <w:sz w:val="21"/>
          <w:szCs w:val="21"/>
        </w:rPr>
        <w:t>Влияние</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навязанного</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дыхания</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на</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интервалы</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и</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зубцы</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ЭКГ</w:t>
      </w:r>
    </w:p>
    <w:p w14:paraId="3503F3AF" w14:textId="77777777" w:rsidR="005A4F2F" w:rsidRPr="005A4F2F" w:rsidRDefault="005A4F2F" w:rsidP="005A4F2F">
      <w:pPr>
        <w:rPr>
          <w:rFonts w:ascii="Helvetica" w:hAnsi="Helvetica" w:cs="Helvetica"/>
          <w:b/>
          <w:bCs/>
          <w:color w:val="222222"/>
          <w:sz w:val="21"/>
          <w:szCs w:val="21"/>
        </w:rPr>
      </w:pPr>
    </w:p>
    <w:p w14:paraId="73A8449B"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b/>
          <w:bCs/>
          <w:color w:val="222222"/>
          <w:sz w:val="21"/>
          <w:szCs w:val="21"/>
        </w:rPr>
        <w:t xml:space="preserve">2.2.3.1. </w:t>
      </w:r>
      <w:r w:rsidRPr="005A4F2F">
        <w:rPr>
          <w:rFonts w:ascii="Helvetica" w:hAnsi="Helvetica" w:cs="Helvetica" w:hint="eastAsia"/>
          <w:b/>
          <w:bCs/>
          <w:color w:val="222222"/>
          <w:sz w:val="21"/>
          <w:szCs w:val="21"/>
        </w:rPr>
        <w:t>Влияние</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навязанного</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дыхания</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на</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ЧСС</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и</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на</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длительность</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интервалов</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ЯЯ</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ЭКГ</w:t>
      </w:r>
    </w:p>
    <w:p w14:paraId="195CEBD1" w14:textId="77777777" w:rsidR="005A4F2F" w:rsidRPr="005A4F2F" w:rsidRDefault="005A4F2F" w:rsidP="005A4F2F">
      <w:pPr>
        <w:rPr>
          <w:rFonts w:ascii="Helvetica" w:hAnsi="Helvetica" w:cs="Helvetica"/>
          <w:b/>
          <w:bCs/>
          <w:color w:val="222222"/>
          <w:sz w:val="21"/>
          <w:szCs w:val="21"/>
        </w:rPr>
      </w:pPr>
    </w:p>
    <w:p w14:paraId="1CCF6DFF"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b/>
          <w:bCs/>
          <w:color w:val="222222"/>
          <w:sz w:val="21"/>
          <w:szCs w:val="21"/>
        </w:rPr>
        <w:t xml:space="preserve">2.2.3.2. </w:t>
      </w:r>
      <w:r w:rsidRPr="005A4F2F">
        <w:rPr>
          <w:rFonts w:ascii="Helvetica" w:hAnsi="Helvetica" w:cs="Helvetica" w:hint="eastAsia"/>
          <w:b/>
          <w:bCs/>
          <w:color w:val="222222"/>
          <w:sz w:val="21"/>
          <w:szCs w:val="21"/>
        </w:rPr>
        <w:t>Влияние</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навязанного</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дыхания</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на</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вольтаж</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параметров</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ЭКГ</w:t>
      </w:r>
    </w:p>
    <w:p w14:paraId="5CBB8489" w14:textId="77777777" w:rsidR="005A4F2F" w:rsidRPr="005A4F2F" w:rsidRDefault="005A4F2F" w:rsidP="005A4F2F">
      <w:pPr>
        <w:rPr>
          <w:rFonts w:ascii="Helvetica" w:hAnsi="Helvetica" w:cs="Helvetica"/>
          <w:b/>
          <w:bCs/>
          <w:color w:val="222222"/>
          <w:sz w:val="21"/>
          <w:szCs w:val="21"/>
        </w:rPr>
      </w:pPr>
    </w:p>
    <w:p w14:paraId="20D85EC1"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b/>
          <w:bCs/>
          <w:color w:val="222222"/>
          <w:sz w:val="21"/>
          <w:szCs w:val="21"/>
        </w:rPr>
        <w:t xml:space="preserve">2.2.3.3. </w:t>
      </w:r>
      <w:r w:rsidRPr="005A4F2F">
        <w:rPr>
          <w:rFonts w:ascii="Helvetica" w:hAnsi="Helvetica" w:cs="Helvetica" w:hint="eastAsia"/>
          <w:b/>
          <w:bCs/>
          <w:color w:val="222222"/>
          <w:sz w:val="21"/>
          <w:szCs w:val="21"/>
        </w:rPr>
        <w:t>Влияние</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навязанного</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дыхания</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на</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длительность</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параметров</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ЭКГ</w:t>
      </w:r>
    </w:p>
    <w:p w14:paraId="27B7C391" w14:textId="77777777" w:rsidR="005A4F2F" w:rsidRPr="005A4F2F" w:rsidRDefault="005A4F2F" w:rsidP="005A4F2F">
      <w:pPr>
        <w:rPr>
          <w:rFonts w:ascii="Helvetica" w:hAnsi="Helvetica" w:cs="Helvetica"/>
          <w:b/>
          <w:bCs/>
          <w:color w:val="222222"/>
          <w:sz w:val="21"/>
          <w:szCs w:val="21"/>
        </w:rPr>
      </w:pPr>
    </w:p>
    <w:p w14:paraId="4FD66705"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b/>
          <w:bCs/>
          <w:color w:val="222222"/>
          <w:sz w:val="21"/>
          <w:szCs w:val="21"/>
        </w:rPr>
        <w:t xml:space="preserve">2.2.4. </w:t>
      </w:r>
      <w:r w:rsidRPr="005A4F2F">
        <w:rPr>
          <w:rFonts w:ascii="Helvetica" w:hAnsi="Helvetica" w:cs="Helvetica" w:hint="eastAsia"/>
          <w:b/>
          <w:bCs/>
          <w:color w:val="222222"/>
          <w:sz w:val="21"/>
          <w:szCs w:val="21"/>
        </w:rPr>
        <w:t>Влияние</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навязанного</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дыхания</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на</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параметры</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интервала</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РТ</w:t>
      </w:r>
    </w:p>
    <w:p w14:paraId="6F3B0062" w14:textId="77777777" w:rsidR="005A4F2F" w:rsidRPr="005A4F2F" w:rsidRDefault="005A4F2F" w:rsidP="005A4F2F">
      <w:pPr>
        <w:rPr>
          <w:rFonts w:ascii="Helvetica" w:hAnsi="Helvetica" w:cs="Helvetica"/>
          <w:b/>
          <w:bCs/>
          <w:color w:val="222222"/>
          <w:sz w:val="21"/>
          <w:szCs w:val="21"/>
        </w:rPr>
      </w:pPr>
    </w:p>
    <w:p w14:paraId="458A9A13"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b/>
          <w:bCs/>
          <w:color w:val="222222"/>
          <w:sz w:val="21"/>
          <w:szCs w:val="21"/>
        </w:rPr>
        <w:t xml:space="preserve">2.2.4.1. </w:t>
      </w:r>
      <w:r w:rsidRPr="005A4F2F">
        <w:rPr>
          <w:rFonts w:ascii="Helvetica" w:hAnsi="Helvetica" w:cs="Helvetica" w:hint="eastAsia"/>
          <w:b/>
          <w:bCs/>
          <w:color w:val="222222"/>
          <w:sz w:val="21"/>
          <w:szCs w:val="21"/>
        </w:rPr>
        <w:t>Вариабельность</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интервала</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РТ</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при</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свободном</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дыхании</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и</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дыхании</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с</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навязанной</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частотой</w:t>
      </w:r>
      <w:r w:rsidRPr="005A4F2F">
        <w:rPr>
          <w:rFonts w:ascii="Helvetica" w:hAnsi="Helvetica" w:cs="Helvetica"/>
          <w:b/>
          <w:bCs/>
          <w:color w:val="222222"/>
          <w:sz w:val="21"/>
          <w:szCs w:val="21"/>
        </w:rPr>
        <w:t xml:space="preserve"> 6,5 </w:t>
      </w:r>
      <w:r w:rsidRPr="005A4F2F">
        <w:rPr>
          <w:rFonts w:ascii="Helvetica" w:hAnsi="Helvetica" w:cs="Helvetica" w:hint="eastAsia"/>
          <w:b/>
          <w:bCs/>
          <w:color w:val="222222"/>
          <w:sz w:val="21"/>
          <w:szCs w:val="21"/>
        </w:rPr>
        <w:t>дых</w:t>
      </w:r>
      <w:r w:rsidRPr="005A4F2F">
        <w:rPr>
          <w:rFonts w:ascii="Helvetica" w:hAnsi="Helvetica" w:cs="Helvetica"/>
          <w:b/>
          <w:bCs/>
          <w:color w:val="222222"/>
          <w:sz w:val="21"/>
          <w:szCs w:val="21"/>
        </w:rPr>
        <w:t>/</w:t>
      </w:r>
      <w:r w:rsidRPr="005A4F2F">
        <w:rPr>
          <w:rFonts w:ascii="Helvetica" w:hAnsi="Helvetica" w:cs="Helvetica" w:hint="eastAsia"/>
          <w:b/>
          <w:bCs/>
          <w:color w:val="222222"/>
          <w:sz w:val="21"/>
          <w:szCs w:val="21"/>
        </w:rPr>
        <w:t>мин</w:t>
      </w:r>
    </w:p>
    <w:p w14:paraId="7145A916" w14:textId="77777777" w:rsidR="005A4F2F" w:rsidRPr="005A4F2F" w:rsidRDefault="005A4F2F" w:rsidP="005A4F2F">
      <w:pPr>
        <w:rPr>
          <w:rFonts w:ascii="Helvetica" w:hAnsi="Helvetica" w:cs="Helvetica"/>
          <w:b/>
          <w:bCs/>
          <w:color w:val="222222"/>
          <w:sz w:val="21"/>
          <w:szCs w:val="21"/>
        </w:rPr>
      </w:pPr>
    </w:p>
    <w:p w14:paraId="18749732"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b/>
          <w:bCs/>
          <w:color w:val="222222"/>
          <w:sz w:val="21"/>
          <w:szCs w:val="21"/>
        </w:rPr>
        <w:t xml:space="preserve">2.2.4.2. </w:t>
      </w:r>
      <w:r w:rsidRPr="005A4F2F">
        <w:rPr>
          <w:rFonts w:ascii="Helvetica" w:hAnsi="Helvetica" w:cs="Helvetica" w:hint="eastAsia"/>
          <w:b/>
          <w:bCs/>
          <w:color w:val="222222"/>
          <w:sz w:val="21"/>
          <w:szCs w:val="21"/>
        </w:rPr>
        <w:t>Вариабельность</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интервала</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РТ</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при</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частоте</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дыхания</w:t>
      </w:r>
      <w:r w:rsidRPr="005A4F2F">
        <w:rPr>
          <w:rFonts w:ascii="Helvetica" w:hAnsi="Helvetica" w:cs="Helvetica"/>
          <w:b/>
          <w:bCs/>
          <w:color w:val="222222"/>
          <w:sz w:val="21"/>
          <w:szCs w:val="21"/>
        </w:rPr>
        <w:t xml:space="preserve"> 6 </w:t>
      </w:r>
      <w:r w:rsidRPr="005A4F2F">
        <w:rPr>
          <w:rFonts w:ascii="Helvetica" w:hAnsi="Helvetica" w:cs="Helvetica" w:hint="eastAsia"/>
          <w:b/>
          <w:bCs/>
          <w:color w:val="222222"/>
          <w:sz w:val="21"/>
          <w:szCs w:val="21"/>
        </w:rPr>
        <w:t>дых</w:t>
      </w:r>
      <w:r w:rsidRPr="005A4F2F">
        <w:rPr>
          <w:rFonts w:ascii="Helvetica" w:hAnsi="Helvetica" w:cs="Helvetica"/>
          <w:b/>
          <w:bCs/>
          <w:color w:val="222222"/>
          <w:sz w:val="21"/>
          <w:szCs w:val="21"/>
        </w:rPr>
        <w:t>/</w:t>
      </w:r>
      <w:r w:rsidRPr="005A4F2F">
        <w:rPr>
          <w:rFonts w:ascii="Helvetica" w:hAnsi="Helvetica" w:cs="Helvetica" w:hint="eastAsia"/>
          <w:b/>
          <w:bCs/>
          <w:color w:val="222222"/>
          <w:sz w:val="21"/>
          <w:szCs w:val="21"/>
        </w:rPr>
        <w:t>мин</w:t>
      </w:r>
    </w:p>
    <w:p w14:paraId="4BD929B6" w14:textId="77777777" w:rsidR="005A4F2F" w:rsidRPr="005A4F2F" w:rsidRDefault="005A4F2F" w:rsidP="005A4F2F">
      <w:pPr>
        <w:rPr>
          <w:rFonts w:ascii="Helvetica" w:hAnsi="Helvetica" w:cs="Helvetica"/>
          <w:b/>
          <w:bCs/>
          <w:color w:val="222222"/>
          <w:sz w:val="21"/>
          <w:szCs w:val="21"/>
        </w:rPr>
      </w:pPr>
    </w:p>
    <w:p w14:paraId="65220F12"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b/>
          <w:bCs/>
          <w:color w:val="222222"/>
          <w:sz w:val="21"/>
          <w:szCs w:val="21"/>
        </w:rPr>
        <w:t xml:space="preserve">2.2.4.3. </w:t>
      </w:r>
      <w:r w:rsidRPr="005A4F2F">
        <w:rPr>
          <w:rFonts w:ascii="Helvetica" w:hAnsi="Helvetica" w:cs="Helvetica" w:hint="eastAsia"/>
          <w:b/>
          <w:bCs/>
          <w:color w:val="222222"/>
          <w:sz w:val="21"/>
          <w:szCs w:val="21"/>
        </w:rPr>
        <w:t>Вариабельность</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интервала</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РТ</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при</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ЧД</w:t>
      </w:r>
      <w:r w:rsidRPr="005A4F2F">
        <w:rPr>
          <w:rFonts w:ascii="Helvetica" w:hAnsi="Helvetica" w:cs="Helvetica"/>
          <w:b/>
          <w:bCs/>
          <w:color w:val="222222"/>
          <w:sz w:val="21"/>
          <w:szCs w:val="21"/>
        </w:rPr>
        <w:t xml:space="preserve"> 5,5 </w:t>
      </w:r>
      <w:r w:rsidRPr="005A4F2F">
        <w:rPr>
          <w:rFonts w:ascii="Helvetica" w:hAnsi="Helvetica" w:cs="Helvetica" w:hint="eastAsia"/>
          <w:b/>
          <w:bCs/>
          <w:color w:val="222222"/>
          <w:sz w:val="21"/>
          <w:szCs w:val="21"/>
        </w:rPr>
        <w:t>дых</w:t>
      </w:r>
      <w:r w:rsidRPr="005A4F2F">
        <w:rPr>
          <w:rFonts w:ascii="Helvetica" w:hAnsi="Helvetica" w:cs="Helvetica"/>
          <w:b/>
          <w:bCs/>
          <w:color w:val="222222"/>
          <w:sz w:val="21"/>
          <w:szCs w:val="21"/>
        </w:rPr>
        <w:t>/</w:t>
      </w:r>
      <w:r w:rsidRPr="005A4F2F">
        <w:rPr>
          <w:rFonts w:ascii="Helvetica" w:hAnsi="Helvetica" w:cs="Helvetica" w:hint="eastAsia"/>
          <w:b/>
          <w:bCs/>
          <w:color w:val="222222"/>
          <w:sz w:val="21"/>
          <w:szCs w:val="21"/>
        </w:rPr>
        <w:t>м</w:t>
      </w:r>
      <w:r w:rsidRPr="005A4F2F">
        <w:rPr>
          <w:rFonts w:ascii="Helvetica" w:hAnsi="Helvetica" w:cs="Helvetica" w:hint="eastAsia"/>
          <w:b/>
          <w:bCs/>
          <w:color w:val="222222"/>
          <w:sz w:val="21"/>
          <w:szCs w:val="21"/>
        </w:rPr>
        <w:lastRenderedPageBreak/>
        <w:t>ин</w:t>
      </w:r>
    </w:p>
    <w:p w14:paraId="66A90B37" w14:textId="77777777" w:rsidR="005A4F2F" w:rsidRPr="005A4F2F" w:rsidRDefault="005A4F2F" w:rsidP="005A4F2F">
      <w:pPr>
        <w:rPr>
          <w:rFonts w:ascii="Helvetica" w:hAnsi="Helvetica" w:cs="Helvetica"/>
          <w:b/>
          <w:bCs/>
          <w:color w:val="222222"/>
          <w:sz w:val="21"/>
          <w:szCs w:val="21"/>
        </w:rPr>
      </w:pPr>
    </w:p>
    <w:p w14:paraId="7E202979"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b/>
          <w:bCs/>
          <w:color w:val="222222"/>
          <w:sz w:val="21"/>
          <w:szCs w:val="21"/>
        </w:rPr>
        <w:t xml:space="preserve">2.2.4.4. </w:t>
      </w:r>
      <w:r w:rsidRPr="005A4F2F">
        <w:rPr>
          <w:rFonts w:ascii="Helvetica" w:hAnsi="Helvetica" w:cs="Helvetica" w:hint="eastAsia"/>
          <w:b/>
          <w:bCs/>
          <w:color w:val="222222"/>
          <w:sz w:val="21"/>
          <w:szCs w:val="21"/>
        </w:rPr>
        <w:t>Вариабельность</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интервала</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РТ</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при</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ЧД</w:t>
      </w:r>
      <w:r w:rsidRPr="005A4F2F">
        <w:rPr>
          <w:rFonts w:ascii="Helvetica" w:hAnsi="Helvetica" w:cs="Helvetica"/>
          <w:b/>
          <w:bCs/>
          <w:color w:val="222222"/>
          <w:sz w:val="21"/>
          <w:szCs w:val="21"/>
        </w:rPr>
        <w:t xml:space="preserve"> 5 </w:t>
      </w:r>
      <w:r w:rsidRPr="005A4F2F">
        <w:rPr>
          <w:rFonts w:ascii="Helvetica" w:hAnsi="Helvetica" w:cs="Helvetica" w:hint="eastAsia"/>
          <w:b/>
          <w:bCs/>
          <w:color w:val="222222"/>
          <w:sz w:val="21"/>
          <w:szCs w:val="21"/>
        </w:rPr>
        <w:t>дых</w:t>
      </w:r>
      <w:r w:rsidRPr="005A4F2F">
        <w:rPr>
          <w:rFonts w:ascii="Helvetica" w:hAnsi="Helvetica" w:cs="Helvetica"/>
          <w:b/>
          <w:bCs/>
          <w:color w:val="222222"/>
          <w:sz w:val="21"/>
          <w:szCs w:val="21"/>
        </w:rPr>
        <w:t>/</w:t>
      </w:r>
      <w:r w:rsidRPr="005A4F2F">
        <w:rPr>
          <w:rFonts w:ascii="Helvetica" w:hAnsi="Helvetica" w:cs="Helvetica" w:hint="eastAsia"/>
          <w:b/>
          <w:bCs/>
          <w:color w:val="222222"/>
          <w:sz w:val="21"/>
          <w:szCs w:val="21"/>
        </w:rPr>
        <w:t>мин</w:t>
      </w:r>
    </w:p>
    <w:p w14:paraId="32E407C3" w14:textId="77777777" w:rsidR="005A4F2F" w:rsidRPr="005A4F2F" w:rsidRDefault="005A4F2F" w:rsidP="005A4F2F">
      <w:pPr>
        <w:rPr>
          <w:rFonts w:ascii="Helvetica" w:hAnsi="Helvetica" w:cs="Helvetica"/>
          <w:b/>
          <w:bCs/>
          <w:color w:val="222222"/>
          <w:sz w:val="21"/>
          <w:szCs w:val="21"/>
        </w:rPr>
      </w:pPr>
    </w:p>
    <w:p w14:paraId="710A809B"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b/>
          <w:bCs/>
          <w:color w:val="222222"/>
          <w:sz w:val="21"/>
          <w:szCs w:val="21"/>
        </w:rPr>
        <w:t xml:space="preserve">2.2.4.5. </w:t>
      </w:r>
      <w:r w:rsidRPr="005A4F2F">
        <w:rPr>
          <w:rFonts w:ascii="Helvetica" w:hAnsi="Helvetica" w:cs="Helvetica" w:hint="eastAsia"/>
          <w:b/>
          <w:bCs/>
          <w:color w:val="222222"/>
          <w:sz w:val="21"/>
          <w:szCs w:val="21"/>
        </w:rPr>
        <w:t>Вариабельность</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интервала</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РТ</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при</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ЧД</w:t>
      </w:r>
      <w:r w:rsidRPr="005A4F2F">
        <w:rPr>
          <w:rFonts w:ascii="Helvetica" w:hAnsi="Helvetica" w:cs="Helvetica"/>
          <w:b/>
          <w:bCs/>
          <w:color w:val="222222"/>
          <w:sz w:val="21"/>
          <w:szCs w:val="21"/>
        </w:rPr>
        <w:t xml:space="preserve"> 4,5 </w:t>
      </w:r>
      <w:r w:rsidRPr="005A4F2F">
        <w:rPr>
          <w:rFonts w:ascii="Helvetica" w:hAnsi="Helvetica" w:cs="Helvetica" w:hint="eastAsia"/>
          <w:b/>
          <w:bCs/>
          <w:color w:val="222222"/>
          <w:sz w:val="21"/>
          <w:szCs w:val="21"/>
        </w:rPr>
        <w:t>дых</w:t>
      </w:r>
      <w:r w:rsidRPr="005A4F2F">
        <w:rPr>
          <w:rFonts w:ascii="Helvetica" w:hAnsi="Helvetica" w:cs="Helvetica"/>
          <w:b/>
          <w:bCs/>
          <w:color w:val="222222"/>
          <w:sz w:val="21"/>
          <w:szCs w:val="21"/>
        </w:rPr>
        <w:t>/</w:t>
      </w:r>
      <w:r w:rsidRPr="005A4F2F">
        <w:rPr>
          <w:rFonts w:ascii="Helvetica" w:hAnsi="Helvetica" w:cs="Helvetica" w:hint="eastAsia"/>
          <w:b/>
          <w:bCs/>
          <w:color w:val="222222"/>
          <w:sz w:val="21"/>
          <w:szCs w:val="21"/>
        </w:rPr>
        <w:t>мин</w:t>
      </w:r>
    </w:p>
    <w:p w14:paraId="3AF4A010" w14:textId="77777777" w:rsidR="005A4F2F" w:rsidRPr="005A4F2F" w:rsidRDefault="005A4F2F" w:rsidP="005A4F2F">
      <w:pPr>
        <w:rPr>
          <w:rFonts w:ascii="Helvetica" w:hAnsi="Helvetica" w:cs="Helvetica"/>
          <w:b/>
          <w:bCs/>
          <w:color w:val="222222"/>
          <w:sz w:val="21"/>
          <w:szCs w:val="21"/>
        </w:rPr>
      </w:pPr>
    </w:p>
    <w:p w14:paraId="55AD5310"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b/>
          <w:bCs/>
          <w:color w:val="222222"/>
          <w:sz w:val="21"/>
          <w:szCs w:val="21"/>
        </w:rPr>
        <w:t xml:space="preserve">2.2.5. </w:t>
      </w:r>
      <w:r w:rsidRPr="005A4F2F">
        <w:rPr>
          <w:rFonts w:ascii="Helvetica" w:hAnsi="Helvetica" w:cs="Helvetica" w:hint="eastAsia"/>
          <w:b/>
          <w:bCs/>
          <w:color w:val="222222"/>
          <w:sz w:val="21"/>
          <w:szCs w:val="21"/>
        </w:rPr>
        <w:t>Вариабельность</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интервала</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РТ</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при</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кардиореспираторном</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резонансе</w:t>
      </w:r>
    </w:p>
    <w:p w14:paraId="75587110" w14:textId="77777777" w:rsidR="005A4F2F" w:rsidRPr="005A4F2F" w:rsidRDefault="005A4F2F" w:rsidP="005A4F2F">
      <w:pPr>
        <w:rPr>
          <w:rFonts w:ascii="Helvetica" w:hAnsi="Helvetica" w:cs="Helvetica"/>
          <w:b/>
          <w:bCs/>
          <w:color w:val="222222"/>
          <w:sz w:val="21"/>
          <w:szCs w:val="21"/>
        </w:rPr>
      </w:pPr>
    </w:p>
    <w:p w14:paraId="5CF6745D"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b/>
          <w:bCs/>
          <w:color w:val="222222"/>
          <w:sz w:val="21"/>
          <w:szCs w:val="21"/>
        </w:rPr>
        <w:t xml:space="preserve">2.2.5.1. </w:t>
      </w:r>
      <w:r w:rsidRPr="005A4F2F">
        <w:rPr>
          <w:rFonts w:ascii="Helvetica" w:hAnsi="Helvetica" w:cs="Helvetica" w:hint="eastAsia"/>
          <w:b/>
          <w:bCs/>
          <w:color w:val="222222"/>
          <w:sz w:val="21"/>
          <w:szCs w:val="21"/>
        </w:rPr>
        <w:t>Изменение</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временных</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параметров</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при</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КРР</w:t>
      </w:r>
    </w:p>
    <w:p w14:paraId="75DAEFDE" w14:textId="77777777" w:rsidR="005A4F2F" w:rsidRPr="005A4F2F" w:rsidRDefault="005A4F2F" w:rsidP="005A4F2F">
      <w:pPr>
        <w:rPr>
          <w:rFonts w:ascii="Helvetica" w:hAnsi="Helvetica" w:cs="Helvetica"/>
          <w:b/>
          <w:bCs/>
          <w:color w:val="222222"/>
          <w:sz w:val="21"/>
          <w:szCs w:val="21"/>
        </w:rPr>
      </w:pPr>
    </w:p>
    <w:p w14:paraId="6B3120EA"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b/>
          <w:bCs/>
          <w:color w:val="222222"/>
          <w:sz w:val="21"/>
          <w:szCs w:val="21"/>
        </w:rPr>
        <w:t xml:space="preserve">2.2.5.2. </w:t>
      </w:r>
      <w:r w:rsidRPr="005A4F2F">
        <w:rPr>
          <w:rFonts w:ascii="Helvetica" w:hAnsi="Helvetica" w:cs="Helvetica" w:hint="eastAsia"/>
          <w:b/>
          <w:bCs/>
          <w:color w:val="222222"/>
          <w:sz w:val="21"/>
          <w:szCs w:val="21"/>
        </w:rPr>
        <w:t>Изменение</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спектральных</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параметров</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при</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КРР</w:t>
      </w:r>
    </w:p>
    <w:p w14:paraId="56C8A838" w14:textId="77777777" w:rsidR="005A4F2F" w:rsidRPr="005A4F2F" w:rsidRDefault="005A4F2F" w:rsidP="005A4F2F">
      <w:pPr>
        <w:rPr>
          <w:rFonts w:ascii="Helvetica" w:hAnsi="Helvetica" w:cs="Helvetica"/>
          <w:b/>
          <w:bCs/>
          <w:color w:val="222222"/>
          <w:sz w:val="21"/>
          <w:szCs w:val="21"/>
        </w:rPr>
      </w:pPr>
    </w:p>
    <w:p w14:paraId="6AEA45E1"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b/>
          <w:bCs/>
          <w:color w:val="222222"/>
          <w:sz w:val="21"/>
          <w:szCs w:val="21"/>
        </w:rPr>
        <w:t xml:space="preserve">2.2.5.3. </w:t>
      </w:r>
      <w:r w:rsidRPr="005A4F2F">
        <w:rPr>
          <w:rFonts w:ascii="Helvetica" w:hAnsi="Helvetica" w:cs="Helvetica" w:hint="eastAsia"/>
          <w:b/>
          <w:bCs/>
          <w:color w:val="222222"/>
          <w:sz w:val="21"/>
          <w:szCs w:val="21"/>
        </w:rPr>
        <w:t>Изменение</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нелинейных</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параметров</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при</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КРР</w:t>
      </w:r>
    </w:p>
    <w:p w14:paraId="3887CB44" w14:textId="77777777" w:rsidR="005A4F2F" w:rsidRPr="005A4F2F" w:rsidRDefault="005A4F2F" w:rsidP="005A4F2F">
      <w:pPr>
        <w:rPr>
          <w:rFonts w:ascii="Helvetica" w:hAnsi="Helvetica" w:cs="Helvetica"/>
          <w:b/>
          <w:bCs/>
          <w:color w:val="222222"/>
          <w:sz w:val="21"/>
          <w:szCs w:val="21"/>
        </w:rPr>
      </w:pPr>
    </w:p>
    <w:p w14:paraId="4C8DB35D"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b/>
          <w:bCs/>
          <w:color w:val="222222"/>
          <w:sz w:val="21"/>
          <w:szCs w:val="21"/>
        </w:rPr>
        <w:t xml:space="preserve">3. </w:t>
      </w:r>
      <w:r w:rsidRPr="005A4F2F">
        <w:rPr>
          <w:rFonts w:ascii="Helvetica" w:hAnsi="Helvetica" w:cs="Helvetica" w:hint="eastAsia"/>
          <w:b/>
          <w:bCs/>
          <w:color w:val="222222"/>
          <w:sz w:val="21"/>
          <w:szCs w:val="21"/>
        </w:rPr>
        <w:t>ОБСУЖДЕНИЕ</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РЕЗУЛЬТАТОВ</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ИССЛЕДОВАНИЯ</w:t>
      </w:r>
    </w:p>
    <w:p w14:paraId="7326D172" w14:textId="77777777" w:rsidR="005A4F2F" w:rsidRPr="005A4F2F" w:rsidRDefault="005A4F2F" w:rsidP="005A4F2F">
      <w:pPr>
        <w:rPr>
          <w:rFonts w:ascii="Helvetica" w:hAnsi="Helvetica" w:cs="Helvetica"/>
          <w:b/>
          <w:bCs/>
          <w:color w:val="222222"/>
          <w:sz w:val="21"/>
          <w:szCs w:val="21"/>
        </w:rPr>
      </w:pPr>
    </w:p>
    <w:p w14:paraId="333DFA60"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b/>
          <w:bCs/>
          <w:color w:val="222222"/>
          <w:sz w:val="21"/>
          <w:szCs w:val="21"/>
        </w:rPr>
        <w:t xml:space="preserve">3.1. </w:t>
      </w:r>
      <w:r w:rsidRPr="005A4F2F">
        <w:rPr>
          <w:rFonts w:ascii="Helvetica" w:hAnsi="Helvetica" w:cs="Helvetica" w:hint="eastAsia"/>
          <w:b/>
          <w:bCs/>
          <w:color w:val="222222"/>
          <w:sz w:val="21"/>
          <w:szCs w:val="21"/>
        </w:rPr>
        <w:t>Вариабельность</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сердечного</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ритма</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при</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навязанном</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дыхании</w:t>
      </w:r>
    </w:p>
    <w:p w14:paraId="6BBB075E" w14:textId="77777777" w:rsidR="005A4F2F" w:rsidRPr="005A4F2F" w:rsidRDefault="005A4F2F" w:rsidP="005A4F2F">
      <w:pPr>
        <w:rPr>
          <w:rFonts w:ascii="Helvetica" w:hAnsi="Helvetica" w:cs="Helvetica"/>
          <w:b/>
          <w:bCs/>
          <w:color w:val="222222"/>
          <w:sz w:val="21"/>
          <w:szCs w:val="21"/>
        </w:rPr>
      </w:pPr>
    </w:p>
    <w:p w14:paraId="0116A0D5"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b/>
          <w:bCs/>
          <w:color w:val="222222"/>
          <w:sz w:val="21"/>
          <w:szCs w:val="21"/>
        </w:rPr>
        <w:t xml:space="preserve">3.2. </w:t>
      </w:r>
      <w:r w:rsidRPr="005A4F2F">
        <w:rPr>
          <w:rFonts w:ascii="Helvetica" w:hAnsi="Helvetica" w:cs="Helvetica" w:hint="eastAsia"/>
          <w:b/>
          <w:bCs/>
          <w:color w:val="222222"/>
          <w:sz w:val="21"/>
          <w:szCs w:val="21"/>
        </w:rPr>
        <w:t>Изменения</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волн</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и</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интервалов</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ЭКГ</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при</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навязанной</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частоте</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дыхания</w:t>
      </w:r>
    </w:p>
    <w:p w14:paraId="5C24AC45" w14:textId="77777777" w:rsidR="005A4F2F" w:rsidRPr="005A4F2F" w:rsidRDefault="005A4F2F" w:rsidP="005A4F2F">
      <w:pPr>
        <w:rPr>
          <w:rFonts w:ascii="Helvetica" w:hAnsi="Helvetica" w:cs="Helvetica"/>
          <w:b/>
          <w:bCs/>
          <w:color w:val="222222"/>
          <w:sz w:val="21"/>
          <w:szCs w:val="21"/>
        </w:rPr>
      </w:pPr>
    </w:p>
    <w:p w14:paraId="05F1C94F"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b/>
          <w:bCs/>
          <w:color w:val="222222"/>
          <w:sz w:val="21"/>
          <w:szCs w:val="21"/>
        </w:rPr>
        <w:t xml:space="preserve">3.3. </w:t>
      </w:r>
      <w:r w:rsidRPr="005A4F2F">
        <w:rPr>
          <w:rFonts w:ascii="Helvetica" w:hAnsi="Helvetica" w:cs="Helvetica" w:hint="eastAsia"/>
          <w:b/>
          <w:bCs/>
          <w:color w:val="222222"/>
          <w:sz w:val="21"/>
          <w:szCs w:val="21"/>
        </w:rPr>
        <w:t>Вариабельность</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РТ</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при</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разных</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режимах</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дыхания</w:t>
      </w:r>
    </w:p>
    <w:p w14:paraId="27C48C68" w14:textId="77777777" w:rsidR="005A4F2F" w:rsidRPr="005A4F2F" w:rsidRDefault="005A4F2F" w:rsidP="005A4F2F">
      <w:pPr>
        <w:rPr>
          <w:rFonts w:ascii="Helvetica" w:hAnsi="Helvetica" w:cs="Helvetica"/>
          <w:b/>
          <w:bCs/>
          <w:color w:val="222222"/>
          <w:sz w:val="21"/>
          <w:szCs w:val="21"/>
        </w:rPr>
      </w:pPr>
    </w:p>
    <w:p w14:paraId="3A4B27CE"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b/>
          <w:bCs/>
          <w:color w:val="222222"/>
          <w:sz w:val="21"/>
          <w:szCs w:val="21"/>
        </w:rPr>
        <w:t xml:space="preserve">3.4. </w:t>
      </w:r>
      <w:r w:rsidRPr="005A4F2F">
        <w:rPr>
          <w:rFonts w:ascii="Helvetica" w:hAnsi="Helvetica" w:cs="Helvetica" w:hint="eastAsia"/>
          <w:b/>
          <w:bCs/>
          <w:color w:val="222222"/>
          <w:sz w:val="21"/>
          <w:szCs w:val="21"/>
        </w:rPr>
        <w:t>Вариабельность</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РТ</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при</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кардиореспираторном</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lastRenderedPageBreak/>
        <w:t>резонансе</w:t>
      </w:r>
    </w:p>
    <w:p w14:paraId="7042E240" w14:textId="77777777" w:rsidR="005A4F2F" w:rsidRPr="005A4F2F" w:rsidRDefault="005A4F2F" w:rsidP="005A4F2F">
      <w:pPr>
        <w:rPr>
          <w:rFonts w:ascii="Helvetica" w:hAnsi="Helvetica" w:cs="Helvetica"/>
          <w:b/>
          <w:bCs/>
          <w:color w:val="222222"/>
          <w:sz w:val="21"/>
          <w:szCs w:val="21"/>
        </w:rPr>
      </w:pPr>
    </w:p>
    <w:p w14:paraId="50EE97FA"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hint="eastAsia"/>
          <w:b/>
          <w:bCs/>
          <w:color w:val="222222"/>
          <w:sz w:val="21"/>
          <w:szCs w:val="21"/>
        </w:rPr>
        <w:t>ВЫВОДЫ</w:t>
      </w:r>
    </w:p>
    <w:p w14:paraId="6C492CDB" w14:textId="77777777" w:rsidR="005A4F2F" w:rsidRPr="005A4F2F" w:rsidRDefault="005A4F2F" w:rsidP="005A4F2F">
      <w:pPr>
        <w:rPr>
          <w:rFonts w:ascii="Helvetica" w:hAnsi="Helvetica" w:cs="Helvetica"/>
          <w:b/>
          <w:bCs/>
          <w:color w:val="222222"/>
          <w:sz w:val="21"/>
          <w:szCs w:val="21"/>
        </w:rPr>
      </w:pPr>
    </w:p>
    <w:p w14:paraId="4E4AC1FF"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hint="eastAsia"/>
          <w:b/>
          <w:bCs/>
          <w:color w:val="222222"/>
          <w:sz w:val="21"/>
          <w:szCs w:val="21"/>
        </w:rPr>
        <w:t>ПРАКТИЧЕСКИЕ</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ПРЕДЛОЖЕНИЯ</w:t>
      </w:r>
    </w:p>
    <w:p w14:paraId="250137F8" w14:textId="77777777" w:rsidR="005A4F2F" w:rsidRPr="005A4F2F" w:rsidRDefault="005A4F2F" w:rsidP="005A4F2F">
      <w:pPr>
        <w:rPr>
          <w:rFonts w:ascii="Helvetica" w:hAnsi="Helvetica" w:cs="Helvetica"/>
          <w:b/>
          <w:bCs/>
          <w:color w:val="222222"/>
          <w:sz w:val="21"/>
          <w:szCs w:val="21"/>
        </w:rPr>
      </w:pPr>
    </w:p>
    <w:p w14:paraId="3ACCE0E3" w14:textId="77777777" w:rsidR="005A4F2F" w:rsidRPr="005A4F2F" w:rsidRDefault="005A4F2F" w:rsidP="005A4F2F">
      <w:pPr>
        <w:rPr>
          <w:rFonts w:ascii="Helvetica" w:hAnsi="Helvetica" w:cs="Helvetica"/>
          <w:b/>
          <w:bCs/>
          <w:color w:val="222222"/>
          <w:sz w:val="21"/>
          <w:szCs w:val="21"/>
        </w:rPr>
      </w:pPr>
      <w:r w:rsidRPr="005A4F2F">
        <w:rPr>
          <w:rFonts w:ascii="Helvetica" w:hAnsi="Helvetica" w:cs="Helvetica" w:hint="eastAsia"/>
          <w:b/>
          <w:bCs/>
          <w:color w:val="222222"/>
          <w:sz w:val="21"/>
          <w:szCs w:val="21"/>
        </w:rPr>
        <w:t>СПИСОК</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СОКРАЩЕНИЙ</w:t>
      </w:r>
    </w:p>
    <w:p w14:paraId="60DC3C5B" w14:textId="77777777" w:rsidR="005A4F2F" w:rsidRPr="005A4F2F" w:rsidRDefault="005A4F2F" w:rsidP="005A4F2F">
      <w:pPr>
        <w:rPr>
          <w:rFonts w:ascii="Helvetica" w:hAnsi="Helvetica" w:cs="Helvetica"/>
          <w:b/>
          <w:bCs/>
          <w:color w:val="222222"/>
          <w:sz w:val="21"/>
          <w:szCs w:val="21"/>
        </w:rPr>
      </w:pPr>
    </w:p>
    <w:p w14:paraId="0C1B29AA" w14:textId="7C044B5E" w:rsidR="008A0C40" w:rsidRPr="005A4F2F" w:rsidRDefault="005A4F2F" w:rsidP="005A4F2F">
      <w:r w:rsidRPr="005A4F2F">
        <w:rPr>
          <w:rFonts w:ascii="Helvetica" w:hAnsi="Helvetica" w:cs="Helvetica" w:hint="eastAsia"/>
          <w:b/>
          <w:bCs/>
          <w:color w:val="222222"/>
          <w:sz w:val="21"/>
          <w:szCs w:val="21"/>
        </w:rPr>
        <w:t>СПИСОК</w:t>
      </w:r>
      <w:r w:rsidRPr="005A4F2F">
        <w:rPr>
          <w:rFonts w:ascii="Helvetica" w:hAnsi="Helvetica" w:cs="Helvetica"/>
          <w:b/>
          <w:bCs/>
          <w:color w:val="222222"/>
          <w:sz w:val="21"/>
          <w:szCs w:val="21"/>
        </w:rPr>
        <w:t xml:space="preserve"> </w:t>
      </w:r>
      <w:r w:rsidRPr="005A4F2F">
        <w:rPr>
          <w:rFonts w:ascii="Helvetica" w:hAnsi="Helvetica" w:cs="Helvetica" w:hint="eastAsia"/>
          <w:b/>
          <w:bCs/>
          <w:color w:val="222222"/>
          <w:sz w:val="21"/>
          <w:szCs w:val="21"/>
        </w:rPr>
        <w:t>ЛИТЕРАТУРЫ</w:t>
      </w:r>
    </w:p>
    <w:sectPr w:rsidR="008A0C40" w:rsidRPr="005A4F2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6D053" w14:textId="77777777" w:rsidR="0033047A" w:rsidRDefault="0033047A">
      <w:pPr>
        <w:spacing w:after="0" w:line="240" w:lineRule="auto"/>
      </w:pPr>
      <w:r>
        <w:separator/>
      </w:r>
    </w:p>
  </w:endnote>
  <w:endnote w:type="continuationSeparator" w:id="0">
    <w:p w14:paraId="038BC772" w14:textId="77777777" w:rsidR="0033047A" w:rsidRDefault="00330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9E1A3" w14:textId="77777777" w:rsidR="0033047A" w:rsidRDefault="0033047A"/>
    <w:p w14:paraId="3E1216C9" w14:textId="77777777" w:rsidR="0033047A" w:rsidRDefault="0033047A"/>
    <w:p w14:paraId="5700FE6D" w14:textId="77777777" w:rsidR="0033047A" w:rsidRDefault="0033047A"/>
    <w:p w14:paraId="5C2D7A88" w14:textId="77777777" w:rsidR="0033047A" w:rsidRDefault="0033047A"/>
    <w:p w14:paraId="57C29290" w14:textId="77777777" w:rsidR="0033047A" w:rsidRDefault="0033047A"/>
    <w:p w14:paraId="5E7D9260" w14:textId="77777777" w:rsidR="0033047A" w:rsidRDefault="0033047A"/>
    <w:p w14:paraId="12655494" w14:textId="77777777" w:rsidR="0033047A" w:rsidRDefault="0033047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27B61D" wp14:editId="078247F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0932F" w14:textId="77777777" w:rsidR="0033047A" w:rsidRDefault="003304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27B61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00932F" w14:textId="77777777" w:rsidR="0033047A" w:rsidRDefault="003304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6A743A" w14:textId="77777777" w:rsidR="0033047A" w:rsidRDefault="0033047A"/>
    <w:p w14:paraId="12F9B355" w14:textId="77777777" w:rsidR="0033047A" w:rsidRDefault="0033047A"/>
    <w:p w14:paraId="10618AB0" w14:textId="77777777" w:rsidR="0033047A" w:rsidRDefault="0033047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105308" wp14:editId="094E348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51C90" w14:textId="77777777" w:rsidR="0033047A" w:rsidRDefault="0033047A"/>
                          <w:p w14:paraId="1ED5A039" w14:textId="77777777" w:rsidR="0033047A" w:rsidRDefault="003304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10530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751C90" w14:textId="77777777" w:rsidR="0033047A" w:rsidRDefault="0033047A"/>
                    <w:p w14:paraId="1ED5A039" w14:textId="77777777" w:rsidR="0033047A" w:rsidRDefault="003304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124E5E" w14:textId="77777777" w:rsidR="0033047A" w:rsidRDefault="0033047A"/>
    <w:p w14:paraId="1E552A1E" w14:textId="77777777" w:rsidR="0033047A" w:rsidRDefault="0033047A">
      <w:pPr>
        <w:rPr>
          <w:sz w:val="2"/>
          <w:szCs w:val="2"/>
        </w:rPr>
      </w:pPr>
    </w:p>
    <w:p w14:paraId="443D7CB1" w14:textId="77777777" w:rsidR="0033047A" w:rsidRDefault="0033047A"/>
    <w:p w14:paraId="05E56A32" w14:textId="77777777" w:rsidR="0033047A" w:rsidRDefault="0033047A">
      <w:pPr>
        <w:spacing w:after="0" w:line="240" w:lineRule="auto"/>
      </w:pPr>
    </w:p>
  </w:footnote>
  <w:footnote w:type="continuationSeparator" w:id="0">
    <w:p w14:paraId="05B053C0" w14:textId="77777777" w:rsidR="0033047A" w:rsidRDefault="00330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5F780F16"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47A"/>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6485</TotalTime>
  <Pages>5</Pages>
  <Words>457</Words>
  <Characters>2610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114</cp:revision>
  <cp:lastPrinted>2009-02-06T05:36:00Z</cp:lastPrinted>
  <dcterms:created xsi:type="dcterms:W3CDTF">2025-11-25T20:19:00Z</dcterms:created>
  <dcterms:modified xsi:type="dcterms:W3CDTF">2025-12-07T06:23:00Z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