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7"/>
            <w:color w:val="0070C0"/>
          </w:rPr>
          <w:t>http://www.mydisser.com/search.html</w:t>
        </w:r>
      </w:hyperlink>
      <w:r w:rsidR="00A42EFE" w:rsidRPr="00A42EFE">
        <w:rPr>
          <w:b/>
          <w:lang w:val="uk-UA"/>
        </w:rPr>
        <w:t xml:space="preserve"> </w:t>
      </w:r>
    </w:p>
    <w:p w:rsidR="00A42EFE" w:rsidRDefault="00A42EFE" w:rsidP="00A42EFE">
      <w:pPr>
        <w:widowControl w:val="0"/>
        <w:tabs>
          <w:tab w:val="left" w:pos="0"/>
          <w:tab w:val="left" w:pos="9070"/>
        </w:tabs>
        <w:ind w:right="-144"/>
        <w:jc w:val="center"/>
        <w:rPr>
          <w:b/>
          <w:lang w:val="uk-UA"/>
        </w:rPr>
      </w:pPr>
    </w:p>
    <w:p w:rsidR="002D5BB9" w:rsidRDefault="002D5BB9" w:rsidP="002D5BB9">
      <w:pPr>
        <w:shd w:val="clear" w:color="auto" w:fill="FFFFFF"/>
        <w:jc w:val="center"/>
      </w:pPr>
      <w:r>
        <w:rPr>
          <w:sz w:val="28"/>
          <w:szCs w:val="28"/>
          <w:lang w:val="uk-UA"/>
        </w:rPr>
        <w:t>УКРАЇНСЬКА АКАДЕМІЯ АГРАРНИХ НАУК</w:t>
      </w:r>
    </w:p>
    <w:p w:rsidR="002D5BB9" w:rsidRDefault="002D5BB9" w:rsidP="002D5BB9">
      <w:pPr>
        <w:shd w:val="clear" w:color="auto" w:fill="FFFFFF"/>
        <w:jc w:val="center"/>
        <w:rPr>
          <w:spacing w:val="-2"/>
          <w:sz w:val="28"/>
          <w:szCs w:val="28"/>
          <w:lang w:val="uk-UA"/>
        </w:rPr>
      </w:pPr>
      <w:r>
        <w:rPr>
          <w:spacing w:val="-2"/>
          <w:sz w:val="28"/>
          <w:szCs w:val="28"/>
          <w:lang w:val="uk-UA"/>
        </w:rPr>
        <w:t>Інститут експериментальної клінічної ветеринарної медицини</w:t>
      </w:r>
    </w:p>
    <w:p w:rsidR="002D5BB9" w:rsidRDefault="002D5BB9" w:rsidP="002D5BB9">
      <w:pPr>
        <w:shd w:val="clear" w:color="auto" w:fill="FFFFFF"/>
        <w:jc w:val="center"/>
        <w:rPr>
          <w:spacing w:val="-2"/>
          <w:sz w:val="28"/>
          <w:szCs w:val="28"/>
          <w:lang w:val="uk-UA"/>
        </w:rPr>
      </w:pPr>
    </w:p>
    <w:p w:rsidR="002D5BB9" w:rsidRDefault="002D5BB9" w:rsidP="002D5BB9">
      <w:pPr>
        <w:shd w:val="clear" w:color="auto" w:fill="FFFFFF"/>
      </w:pPr>
    </w:p>
    <w:p w:rsidR="002D5BB9" w:rsidRDefault="002D5BB9" w:rsidP="002D5BB9">
      <w:pPr>
        <w:shd w:val="clear" w:color="auto" w:fill="FFFFFF"/>
        <w:spacing w:line="487" w:lineRule="exact"/>
        <w:jc w:val="right"/>
        <w:rPr>
          <w:spacing w:val="-4"/>
          <w:sz w:val="28"/>
          <w:szCs w:val="28"/>
          <w:lang w:val="uk-UA"/>
        </w:rPr>
      </w:pPr>
      <w:r>
        <w:rPr>
          <w:spacing w:val="-4"/>
          <w:sz w:val="28"/>
          <w:szCs w:val="28"/>
          <w:lang w:val="uk-UA"/>
        </w:rPr>
        <w:t xml:space="preserve">На правах рукопису </w:t>
      </w:r>
    </w:p>
    <w:p w:rsidR="002D5BB9" w:rsidRDefault="002D5BB9" w:rsidP="002D5BB9">
      <w:pPr>
        <w:shd w:val="clear" w:color="auto" w:fill="FFFFFF"/>
        <w:spacing w:line="487" w:lineRule="exact"/>
        <w:jc w:val="right"/>
      </w:pPr>
      <w:r>
        <w:rPr>
          <w:spacing w:val="-3"/>
          <w:sz w:val="28"/>
          <w:szCs w:val="28"/>
          <w:lang w:val="uk-UA"/>
        </w:rPr>
        <w:t>УДК 619:616.98:578.842.11:615.371</w:t>
      </w:r>
    </w:p>
    <w:p w:rsidR="002D5BB9" w:rsidRDefault="002D5BB9" w:rsidP="002D5BB9">
      <w:pPr>
        <w:shd w:val="clear" w:color="auto" w:fill="FFFFFF"/>
        <w:spacing w:line="485" w:lineRule="exact"/>
        <w:jc w:val="center"/>
        <w:rPr>
          <w:sz w:val="28"/>
          <w:szCs w:val="28"/>
          <w:lang w:val="uk-UA"/>
        </w:rPr>
      </w:pPr>
    </w:p>
    <w:p w:rsidR="002D5BB9" w:rsidRDefault="002D5BB9" w:rsidP="002D5BB9">
      <w:pPr>
        <w:shd w:val="clear" w:color="auto" w:fill="FFFFFF"/>
        <w:spacing w:line="485" w:lineRule="exact"/>
        <w:jc w:val="center"/>
        <w:rPr>
          <w:sz w:val="28"/>
          <w:szCs w:val="28"/>
          <w:lang w:val="uk-UA"/>
        </w:rPr>
      </w:pPr>
    </w:p>
    <w:p w:rsidR="002D5BB9" w:rsidRDefault="002D5BB9" w:rsidP="002D5BB9">
      <w:pPr>
        <w:shd w:val="clear" w:color="auto" w:fill="FFFFFF"/>
        <w:spacing w:line="485" w:lineRule="exact"/>
        <w:jc w:val="center"/>
        <w:rPr>
          <w:sz w:val="28"/>
          <w:szCs w:val="28"/>
          <w:lang w:val="uk-UA"/>
        </w:rPr>
      </w:pPr>
    </w:p>
    <w:p w:rsidR="002D5BB9" w:rsidRDefault="002D5BB9" w:rsidP="002D5BB9">
      <w:pPr>
        <w:shd w:val="clear" w:color="auto" w:fill="FFFFFF"/>
        <w:spacing w:line="485" w:lineRule="exact"/>
        <w:jc w:val="center"/>
        <w:rPr>
          <w:sz w:val="28"/>
          <w:szCs w:val="28"/>
          <w:lang w:val="uk-UA"/>
        </w:rPr>
      </w:pPr>
    </w:p>
    <w:p w:rsidR="002D5BB9" w:rsidRPr="00AD4C83" w:rsidRDefault="002D5BB9" w:rsidP="002D5BB9">
      <w:pPr>
        <w:shd w:val="clear" w:color="auto" w:fill="FFFFFF"/>
        <w:spacing w:line="485" w:lineRule="exact"/>
        <w:jc w:val="center"/>
        <w:rPr>
          <w:sz w:val="28"/>
          <w:szCs w:val="28"/>
          <w:lang w:val="uk-UA"/>
        </w:rPr>
      </w:pPr>
      <w:bookmarkStart w:id="0" w:name="_GoBack"/>
      <w:r>
        <w:rPr>
          <w:sz w:val="28"/>
          <w:szCs w:val="28"/>
          <w:lang w:val="uk-UA"/>
        </w:rPr>
        <w:t>НИЧИК СЕРГІЙ АНАТОЛІЙОВИЧ</w:t>
      </w:r>
    </w:p>
    <w:p w:rsidR="002D5BB9" w:rsidRDefault="002D5BB9" w:rsidP="002D5BB9">
      <w:pPr>
        <w:shd w:val="clear" w:color="auto" w:fill="FFFFFF"/>
        <w:spacing w:line="485" w:lineRule="exact"/>
        <w:jc w:val="center"/>
      </w:pPr>
      <w:r>
        <w:rPr>
          <w:spacing w:val="-2"/>
          <w:sz w:val="28"/>
          <w:szCs w:val="28"/>
          <w:lang w:val="uk-UA"/>
        </w:rPr>
        <w:t>РОЗРОБКА ТА ЗАСТОСУВАННЯ ЗАСОБІВ СПЕЦИФІЧНОЇ</w:t>
      </w:r>
    </w:p>
    <w:p w:rsidR="002D5BB9" w:rsidRDefault="002D5BB9" w:rsidP="002D5BB9">
      <w:pPr>
        <w:shd w:val="clear" w:color="auto" w:fill="FFFFFF"/>
        <w:spacing w:line="485" w:lineRule="exact"/>
        <w:jc w:val="center"/>
      </w:pPr>
      <w:r>
        <w:rPr>
          <w:spacing w:val="-1"/>
          <w:sz w:val="28"/>
          <w:szCs w:val="28"/>
          <w:lang w:val="uk-UA"/>
        </w:rPr>
        <w:t>ПРОФІЛАКТИКИ СКАЗУ ТВАРИН</w:t>
      </w:r>
    </w:p>
    <w:bookmarkEnd w:id="0"/>
    <w:p w:rsidR="002D5BB9" w:rsidRDefault="002D5BB9" w:rsidP="002D5BB9">
      <w:pPr>
        <w:shd w:val="clear" w:color="auto" w:fill="FFFFFF"/>
        <w:spacing w:line="485" w:lineRule="exact"/>
        <w:jc w:val="center"/>
        <w:sectPr w:rsidR="002D5BB9" w:rsidSect="002D5BB9">
          <w:pgSz w:w="11909" w:h="16834"/>
          <w:pgMar w:top="1338" w:right="1130" w:bottom="360" w:left="2115" w:header="720" w:footer="720" w:gutter="0"/>
          <w:cols w:space="60"/>
          <w:noEndnote/>
        </w:sectPr>
      </w:pPr>
    </w:p>
    <w:p w:rsidR="002D5BB9" w:rsidRDefault="002D5BB9" w:rsidP="002D5BB9">
      <w:pPr>
        <w:shd w:val="clear" w:color="auto" w:fill="FFFFFF"/>
        <w:rPr>
          <w:spacing w:val="-2"/>
          <w:sz w:val="28"/>
          <w:szCs w:val="28"/>
          <w:lang w:val="uk-UA"/>
        </w:rPr>
      </w:pPr>
    </w:p>
    <w:p w:rsidR="002D5BB9" w:rsidRDefault="002D5BB9" w:rsidP="002D5BB9">
      <w:pPr>
        <w:shd w:val="clear" w:color="auto" w:fill="FFFFFF"/>
        <w:rPr>
          <w:spacing w:val="-2"/>
          <w:sz w:val="28"/>
          <w:szCs w:val="28"/>
          <w:lang w:val="uk-UA"/>
        </w:rPr>
      </w:pPr>
    </w:p>
    <w:p w:rsidR="002D5BB9" w:rsidRDefault="002D5BB9" w:rsidP="002D5BB9">
      <w:pPr>
        <w:shd w:val="clear" w:color="auto" w:fill="FFFFFF"/>
      </w:pPr>
      <w:r>
        <w:rPr>
          <w:spacing w:val="-2"/>
          <w:sz w:val="28"/>
          <w:szCs w:val="28"/>
          <w:lang w:val="uk-UA"/>
        </w:rPr>
        <w:t>16.00.03 - ветеринарна мікробіологія та вірусологія.</w:t>
      </w:r>
    </w:p>
    <w:p w:rsidR="002D5BB9" w:rsidRDefault="002D5BB9" w:rsidP="002D5BB9">
      <w:pPr>
        <w:shd w:val="clear" w:color="auto" w:fill="FFFFFF"/>
        <w:sectPr w:rsidR="002D5BB9">
          <w:type w:val="continuous"/>
          <w:pgSz w:w="11909" w:h="16834"/>
          <w:pgMar w:top="1338" w:right="2906" w:bottom="360" w:left="2775" w:header="720" w:footer="720" w:gutter="0"/>
          <w:cols w:space="60"/>
          <w:noEndnote/>
        </w:sectPr>
      </w:pPr>
    </w:p>
    <w:p w:rsidR="002D5BB9" w:rsidRDefault="002D5BB9" w:rsidP="002D5BB9">
      <w:pPr>
        <w:shd w:val="clear" w:color="auto" w:fill="FFFFFF"/>
        <w:spacing w:line="511" w:lineRule="exact"/>
        <w:jc w:val="center"/>
        <w:rPr>
          <w:spacing w:val="93"/>
          <w:position w:val="10"/>
          <w:sz w:val="46"/>
          <w:szCs w:val="46"/>
          <w:lang w:val="uk-UA"/>
        </w:rPr>
      </w:pPr>
    </w:p>
    <w:p w:rsidR="002D5BB9" w:rsidRDefault="002D5BB9" w:rsidP="002D5BB9">
      <w:pPr>
        <w:shd w:val="clear" w:color="auto" w:fill="FFFFFF"/>
        <w:spacing w:line="511" w:lineRule="exact"/>
        <w:jc w:val="center"/>
        <w:rPr>
          <w:spacing w:val="93"/>
          <w:position w:val="10"/>
          <w:sz w:val="46"/>
          <w:szCs w:val="46"/>
          <w:lang w:val="uk-UA"/>
        </w:rPr>
      </w:pPr>
    </w:p>
    <w:p w:rsidR="002D5BB9" w:rsidRPr="00AD4C83" w:rsidRDefault="002D5BB9" w:rsidP="002D5BB9">
      <w:pPr>
        <w:shd w:val="clear" w:color="auto" w:fill="FFFFFF"/>
        <w:spacing w:line="511" w:lineRule="exact"/>
        <w:jc w:val="center"/>
        <w:rPr>
          <w:b/>
        </w:rPr>
      </w:pPr>
      <w:r w:rsidRPr="00AD4C83">
        <w:rPr>
          <w:b/>
          <w:spacing w:val="93"/>
          <w:position w:val="10"/>
          <w:sz w:val="46"/>
          <w:szCs w:val="46"/>
          <w:lang w:val="uk-UA"/>
        </w:rPr>
        <w:t>Дисертація</w:t>
      </w:r>
    </w:p>
    <w:p w:rsidR="002D5BB9" w:rsidRDefault="002D5BB9" w:rsidP="002D5BB9">
      <w:pPr>
        <w:shd w:val="clear" w:color="auto" w:fill="FFFFFF"/>
        <w:jc w:val="center"/>
        <w:rPr>
          <w:sz w:val="28"/>
          <w:szCs w:val="28"/>
          <w:lang w:val="uk-UA"/>
        </w:rPr>
      </w:pPr>
      <w:r>
        <w:rPr>
          <w:sz w:val="28"/>
          <w:szCs w:val="28"/>
          <w:lang w:val="uk-UA"/>
        </w:rPr>
        <w:t>на здобуття наукового ступеня доктора ветеринарних наук</w:t>
      </w:r>
    </w:p>
    <w:p w:rsidR="002D5BB9" w:rsidRDefault="002D5BB9" w:rsidP="002D5BB9">
      <w:pPr>
        <w:shd w:val="clear" w:color="auto" w:fill="FFFFFF"/>
        <w:jc w:val="center"/>
        <w:rPr>
          <w:sz w:val="28"/>
          <w:szCs w:val="28"/>
          <w:lang w:val="uk-UA"/>
        </w:rPr>
      </w:pPr>
    </w:p>
    <w:p w:rsidR="002D5BB9" w:rsidRDefault="002D5BB9" w:rsidP="002D5BB9">
      <w:pPr>
        <w:shd w:val="clear" w:color="auto" w:fill="FFFFFF"/>
      </w:pPr>
    </w:p>
    <w:p w:rsidR="002D5BB9" w:rsidRDefault="002D5BB9" w:rsidP="002D5BB9">
      <w:pPr>
        <w:shd w:val="clear" w:color="auto" w:fill="FFFFFF"/>
        <w:rPr>
          <w:sz w:val="28"/>
          <w:szCs w:val="28"/>
          <w:lang w:val="uk-UA"/>
        </w:rPr>
      </w:pPr>
    </w:p>
    <w:p w:rsidR="002D5BB9" w:rsidRDefault="002D5BB9" w:rsidP="002D5BB9">
      <w:pPr>
        <w:shd w:val="clear" w:color="auto" w:fill="FFFFFF"/>
        <w:rPr>
          <w:sz w:val="28"/>
          <w:szCs w:val="28"/>
          <w:lang w:val="uk-UA"/>
        </w:rPr>
      </w:pPr>
    </w:p>
    <w:tbl>
      <w:tblPr>
        <w:tblStyle w:val="afffffffffffffffff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0"/>
        <w:gridCol w:w="5370"/>
      </w:tblGrid>
      <w:tr w:rsidR="002D5BB9" w:rsidTr="00680299">
        <w:tc>
          <w:tcPr>
            <w:tcW w:w="3510" w:type="dxa"/>
          </w:tcPr>
          <w:p w:rsidR="002D5BB9" w:rsidRDefault="002D5BB9" w:rsidP="00680299">
            <w:pPr>
              <w:rPr>
                <w:sz w:val="28"/>
                <w:szCs w:val="28"/>
                <w:lang w:val="uk-UA"/>
              </w:rPr>
            </w:pPr>
            <w:r>
              <w:rPr>
                <w:sz w:val="28"/>
                <w:szCs w:val="28"/>
                <w:lang w:val="uk-UA"/>
              </w:rPr>
              <w:t xml:space="preserve">  </w:t>
            </w:r>
          </w:p>
        </w:tc>
        <w:tc>
          <w:tcPr>
            <w:tcW w:w="5370" w:type="dxa"/>
          </w:tcPr>
          <w:p w:rsidR="002D5BB9" w:rsidRDefault="002D5BB9" w:rsidP="00680299">
            <w:pPr>
              <w:shd w:val="clear" w:color="auto" w:fill="FFFFFF"/>
              <w:spacing w:line="485" w:lineRule="exact"/>
              <w:rPr>
                <w:sz w:val="28"/>
                <w:szCs w:val="28"/>
                <w:lang w:val="uk-UA"/>
              </w:rPr>
            </w:pPr>
            <w:r>
              <w:rPr>
                <w:sz w:val="28"/>
                <w:szCs w:val="28"/>
                <w:lang w:val="uk-UA"/>
              </w:rPr>
              <w:t xml:space="preserve">Наукові консультанти: </w:t>
            </w:r>
          </w:p>
          <w:p w:rsidR="002D5BB9" w:rsidRDefault="002D5BB9" w:rsidP="00680299">
            <w:pPr>
              <w:shd w:val="clear" w:color="auto" w:fill="FFFFFF"/>
              <w:spacing w:line="485" w:lineRule="exact"/>
              <w:rPr>
                <w:spacing w:val="-1"/>
                <w:sz w:val="28"/>
                <w:szCs w:val="28"/>
                <w:lang w:val="uk-UA"/>
              </w:rPr>
            </w:pPr>
            <w:r>
              <w:rPr>
                <w:spacing w:val="-3"/>
                <w:sz w:val="28"/>
                <w:szCs w:val="28"/>
                <w:lang w:val="uk-UA"/>
              </w:rPr>
              <w:t>доктор ветеринарних наук, професор, член-</w:t>
            </w:r>
            <w:r>
              <w:rPr>
                <w:spacing w:val="-1"/>
                <w:sz w:val="28"/>
                <w:szCs w:val="28"/>
                <w:lang w:val="uk-UA"/>
              </w:rPr>
              <w:t xml:space="preserve">кореспондент УААН Стегній Б. Т., </w:t>
            </w:r>
          </w:p>
          <w:p w:rsidR="002D5BB9" w:rsidRDefault="002D5BB9" w:rsidP="00680299">
            <w:pPr>
              <w:shd w:val="clear" w:color="auto" w:fill="FFFFFF"/>
              <w:spacing w:line="485" w:lineRule="exact"/>
            </w:pPr>
            <w:r>
              <w:rPr>
                <w:spacing w:val="-3"/>
                <w:sz w:val="28"/>
                <w:szCs w:val="28"/>
                <w:lang w:val="uk-UA"/>
              </w:rPr>
              <w:t>доктор ветеринарних наук, професор, член-</w:t>
            </w:r>
            <w:r>
              <w:rPr>
                <w:spacing w:val="-1"/>
                <w:sz w:val="28"/>
                <w:szCs w:val="28"/>
                <w:lang w:val="uk-UA"/>
              </w:rPr>
              <w:t>кореспондент УААН Головко А. М.</w:t>
            </w:r>
          </w:p>
          <w:p w:rsidR="002D5BB9" w:rsidRDefault="002D5BB9" w:rsidP="00680299">
            <w:pPr>
              <w:rPr>
                <w:sz w:val="28"/>
                <w:szCs w:val="28"/>
                <w:lang w:val="uk-UA"/>
              </w:rPr>
            </w:pPr>
          </w:p>
        </w:tc>
      </w:tr>
    </w:tbl>
    <w:p w:rsidR="002D5BB9" w:rsidRDefault="002D5BB9" w:rsidP="002D5BB9">
      <w:pPr>
        <w:shd w:val="clear" w:color="auto" w:fill="FFFFFF"/>
        <w:rPr>
          <w:sz w:val="28"/>
          <w:szCs w:val="28"/>
          <w:lang w:val="uk-UA"/>
        </w:rPr>
      </w:pPr>
    </w:p>
    <w:p w:rsidR="002D5BB9" w:rsidRDefault="002D5BB9" w:rsidP="002D5BB9">
      <w:pPr>
        <w:shd w:val="clear" w:color="auto" w:fill="FFFFFF"/>
        <w:rPr>
          <w:sz w:val="28"/>
          <w:szCs w:val="28"/>
          <w:lang w:val="uk-UA"/>
        </w:rPr>
      </w:pPr>
    </w:p>
    <w:p w:rsidR="002D5BB9" w:rsidRDefault="002D5BB9" w:rsidP="002D5BB9">
      <w:pPr>
        <w:shd w:val="clear" w:color="auto" w:fill="FFFFFF"/>
        <w:rPr>
          <w:sz w:val="28"/>
          <w:szCs w:val="28"/>
          <w:lang w:val="uk-UA"/>
        </w:rPr>
      </w:pPr>
    </w:p>
    <w:p w:rsidR="002D5BB9" w:rsidRDefault="002D5BB9" w:rsidP="002D5BB9">
      <w:pPr>
        <w:shd w:val="clear" w:color="auto" w:fill="FFFFFF"/>
        <w:rPr>
          <w:sz w:val="28"/>
          <w:szCs w:val="28"/>
          <w:lang w:val="uk-UA"/>
        </w:rPr>
      </w:pPr>
    </w:p>
    <w:p w:rsidR="002D5BB9" w:rsidRDefault="002D5BB9" w:rsidP="002D5BB9">
      <w:pPr>
        <w:shd w:val="clear" w:color="auto" w:fill="FFFFFF"/>
        <w:jc w:val="center"/>
      </w:pPr>
      <w:r>
        <w:rPr>
          <w:sz w:val="28"/>
          <w:szCs w:val="28"/>
          <w:lang w:val="uk-UA"/>
        </w:rPr>
        <w:t>Харків - 2006</w:t>
      </w:r>
    </w:p>
    <w:p w:rsidR="002D5BB9" w:rsidRDefault="002D5BB9" w:rsidP="002D5BB9">
      <w:pPr>
        <w:pStyle w:val="4"/>
        <w:spacing w:line="500" w:lineRule="exact"/>
      </w:pPr>
      <w:r>
        <w:t>ЗМІСТ</w:t>
      </w:r>
    </w:p>
    <w:p w:rsidR="002D5BB9" w:rsidRDefault="002D5BB9" w:rsidP="002D5BB9">
      <w:pPr>
        <w:spacing w:line="500" w:lineRule="exact"/>
        <w:jc w:val="center"/>
        <w:rPr>
          <w:b/>
          <w:bCs/>
          <w:sz w:val="28"/>
          <w:szCs w:val="28"/>
        </w:rPr>
      </w:pPr>
    </w:p>
    <w:p w:rsidR="002D5BB9" w:rsidRDefault="002D5BB9" w:rsidP="002D5BB9">
      <w:pPr>
        <w:spacing w:line="500" w:lineRule="exact"/>
        <w:rPr>
          <w:sz w:val="28"/>
          <w:szCs w:val="28"/>
          <w:lang w:val="uk-UA"/>
        </w:rPr>
      </w:pPr>
      <w:r>
        <w:rPr>
          <w:sz w:val="28"/>
          <w:szCs w:val="28"/>
          <w:lang w:val="uk-UA"/>
        </w:rPr>
        <w:t>1. ЗАГАЛЬНА ХАРАКТЕРИСТИКА РОБОТИ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7</w:t>
      </w:r>
    </w:p>
    <w:p w:rsidR="002D5BB9" w:rsidRDefault="002D5BB9" w:rsidP="002D5BB9">
      <w:pPr>
        <w:spacing w:line="500" w:lineRule="exact"/>
        <w:rPr>
          <w:sz w:val="28"/>
          <w:szCs w:val="28"/>
          <w:lang w:val="uk-UA"/>
        </w:rPr>
      </w:pPr>
      <w:r>
        <w:rPr>
          <w:sz w:val="28"/>
          <w:szCs w:val="28"/>
          <w:lang w:val="uk-UA"/>
        </w:rPr>
        <w:t>2. ОГЛЯД ЛІТЕРАТУРИ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16</w:t>
      </w:r>
    </w:p>
    <w:p w:rsidR="002D5BB9" w:rsidRDefault="002D5BB9" w:rsidP="002D5BB9">
      <w:pPr>
        <w:spacing w:line="500" w:lineRule="exact"/>
        <w:rPr>
          <w:sz w:val="28"/>
          <w:szCs w:val="28"/>
          <w:lang w:val="uk-UA"/>
        </w:rPr>
      </w:pPr>
      <w:r>
        <w:rPr>
          <w:sz w:val="28"/>
          <w:szCs w:val="28"/>
          <w:lang w:val="uk-UA"/>
        </w:rPr>
        <w:t>2.1. Сказ людини й тварин</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16</w:t>
      </w:r>
    </w:p>
    <w:p w:rsidR="002D5BB9" w:rsidRDefault="002D5BB9" w:rsidP="002D5BB9">
      <w:pPr>
        <w:spacing w:line="500" w:lineRule="exact"/>
        <w:rPr>
          <w:sz w:val="28"/>
          <w:szCs w:val="28"/>
          <w:lang w:val="uk-UA"/>
        </w:rPr>
      </w:pPr>
      <w:r>
        <w:rPr>
          <w:sz w:val="28"/>
          <w:szCs w:val="28"/>
          <w:lang w:val="uk-UA"/>
        </w:rPr>
        <w:t>2.1.1 Короткі історичні відомості</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16</w:t>
      </w:r>
    </w:p>
    <w:p w:rsidR="002D5BB9" w:rsidRDefault="002D5BB9" w:rsidP="002D5BB9">
      <w:pPr>
        <w:spacing w:line="500" w:lineRule="exact"/>
        <w:rPr>
          <w:sz w:val="28"/>
          <w:szCs w:val="28"/>
          <w:lang w:val="uk-UA"/>
        </w:rPr>
      </w:pPr>
      <w:r>
        <w:rPr>
          <w:sz w:val="28"/>
          <w:szCs w:val="28"/>
          <w:lang w:val="uk-UA"/>
        </w:rPr>
        <w:t>2.1.2 Характеристика збудника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17</w:t>
      </w:r>
    </w:p>
    <w:p w:rsidR="002D5BB9" w:rsidRDefault="002D5BB9" w:rsidP="002D5BB9">
      <w:pPr>
        <w:spacing w:line="500" w:lineRule="exact"/>
        <w:rPr>
          <w:sz w:val="28"/>
          <w:szCs w:val="28"/>
          <w:lang w:val="uk-UA"/>
        </w:rPr>
      </w:pPr>
      <w:r>
        <w:rPr>
          <w:sz w:val="28"/>
          <w:szCs w:val="28"/>
          <w:lang w:val="uk-UA"/>
        </w:rPr>
        <w:t>2.1.3 Епізоотологічні особливості сказу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21</w:t>
      </w:r>
    </w:p>
    <w:p w:rsidR="002D5BB9" w:rsidRDefault="002D5BB9" w:rsidP="002D5BB9">
      <w:pPr>
        <w:spacing w:line="500" w:lineRule="exact"/>
        <w:rPr>
          <w:sz w:val="28"/>
          <w:szCs w:val="28"/>
        </w:rPr>
      </w:pPr>
      <w:r>
        <w:rPr>
          <w:sz w:val="28"/>
          <w:szCs w:val="28"/>
          <w:lang w:val="uk-UA"/>
        </w:rPr>
        <w:t>2.1.4 Клінічний прояв і патологоанатомічні зміни при сказі</w:t>
      </w:r>
      <w:r>
        <w:rPr>
          <w:sz w:val="28"/>
          <w:szCs w:val="28"/>
          <w:lang w:val="uk-UA"/>
        </w:rPr>
        <w:tab/>
      </w:r>
      <w:r>
        <w:rPr>
          <w:sz w:val="28"/>
          <w:szCs w:val="28"/>
          <w:lang w:val="uk-UA"/>
        </w:rPr>
        <w:tab/>
      </w:r>
      <w:r>
        <w:rPr>
          <w:sz w:val="28"/>
          <w:szCs w:val="28"/>
          <w:lang w:val="uk-UA"/>
        </w:rPr>
        <w:tab/>
      </w:r>
      <w:r>
        <w:rPr>
          <w:sz w:val="28"/>
          <w:szCs w:val="28"/>
          <w:lang w:val="uk-UA"/>
        </w:rPr>
        <w:tab/>
        <w:t>2</w:t>
      </w:r>
      <w:r>
        <w:rPr>
          <w:sz w:val="28"/>
          <w:szCs w:val="28"/>
        </w:rPr>
        <w:t>4</w:t>
      </w:r>
    </w:p>
    <w:p w:rsidR="002D5BB9" w:rsidRDefault="002D5BB9" w:rsidP="002D5BB9">
      <w:pPr>
        <w:spacing w:line="500" w:lineRule="exact"/>
        <w:rPr>
          <w:sz w:val="28"/>
          <w:szCs w:val="28"/>
          <w:lang w:val="uk-UA"/>
        </w:rPr>
      </w:pPr>
      <w:r>
        <w:rPr>
          <w:sz w:val="28"/>
          <w:szCs w:val="28"/>
          <w:lang w:val="uk-UA"/>
        </w:rPr>
        <w:lastRenderedPageBreak/>
        <w:t>2.1.5 Особливості імунітету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27</w:t>
      </w:r>
    </w:p>
    <w:p w:rsidR="002D5BB9" w:rsidRDefault="002D5BB9" w:rsidP="002D5BB9">
      <w:pPr>
        <w:spacing w:line="500" w:lineRule="exact"/>
        <w:rPr>
          <w:sz w:val="28"/>
          <w:szCs w:val="28"/>
          <w:lang w:val="uk-UA"/>
        </w:rPr>
      </w:pPr>
      <w:r>
        <w:rPr>
          <w:sz w:val="28"/>
          <w:szCs w:val="28"/>
          <w:lang w:val="uk-UA"/>
        </w:rPr>
        <w:t>2.1.6 Діагностика та специфічна профілактика сказу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38</w:t>
      </w:r>
    </w:p>
    <w:p w:rsidR="002D5BB9" w:rsidRDefault="002D5BB9" w:rsidP="002D5BB9">
      <w:pPr>
        <w:spacing w:line="500" w:lineRule="exact"/>
        <w:rPr>
          <w:sz w:val="28"/>
          <w:szCs w:val="28"/>
        </w:rPr>
      </w:pPr>
      <w:r>
        <w:rPr>
          <w:sz w:val="28"/>
          <w:szCs w:val="28"/>
          <w:lang w:val="uk-UA"/>
        </w:rPr>
        <w:t>2.1.6.1 Принципи специфічної профілактики сказу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4</w:t>
      </w:r>
      <w:r>
        <w:rPr>
          <w:sz w:val="28"/>
          <w:szCs w:val="28"/>
        </w:rPr>
        <w:t>2</w:t>
      </w:r>
    </w:p>
    <w:p w:rsidR="002D5BB9" w:rsidRDefault="002D5BB9" w:rsidP="002D5BB9">
      <w:pPr>
        <w:spacing w:line="500" w:lineRule="exact"/>
        <w:rPr>
          <w:sz w:val="28"/>
          <w:szCs w:val="28"/>
          <w:lang w:val="uk-UA"/>
        </w:rPr>
      </w:pPr>
      <w:r>
        <w:rPr>
          <w:sz w:val="28"/>
          <w:szCs w:val="28"/>
          <w:lang w:val="uk-UA"/>
        </w:rPr>
        <w:t>2.1.6.2 Характеристика специфічних засобів профілактики сказу людини та тварин</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49</w:t>
      </w:r>
    </w:p>
    <w:p w:rsidR="002D5BB9" w:rsidRDefault="002D5BB9" w:rsidP="002D5BB9">
      <w:pPr>
        <w:spacing w:line="500" w:lineRule="exact"/>
        <w:rPr>
          <w:sz w:val="28"/>
          <w:szCs w:val="28"/>
          <w:lang w:val="uk-UA"/>
        </w:rPr>
      </w:pPr>
      <w:r>
        <w:rPr>
          <w:sz w:val="28"/>
          <w:szCs w:val="28"/>
          <w:lang w:val="uk-UA"/>
        </w:rPr>
        <w:t>2.1.6.3 Конструювання антирабічних вакцин</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54</w:t>
      </w:r>
    </w:p>
    <w:p w:rsidR="002D5BB9" w:rsidRDefault="002D5BB9" w:rsidP="002D5BB9">
      <w:pPr>
        <w:spacing w:line="500" w:lineRule="exact"/>
        <w:rPr>
          <w:sz w:val="28"/>
          <w:szCs w:val="28"/>
          <w:lang w:val="uk-UA"/>
        </w:rPr>
      </w:pPr>
      <w:r>
        <w:rPr>
          <w:sz w:val="28"/>
          <w:szCs w:val="28"/>
          <w:lang w:val="uk-UA"/>
        </w:rPr>
        <w:t>2.2 Аналіз даних літератури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64</w:t>
      </w:r>
    </w:p>
    <w:p w:rsidR="002D5BB9" w:rsidRDefault="002D5BB9" w:rsidP="002D5BB9">
      <w:pPr>
        <w:spacing w:line="500" w:lineRule="exact"/>
        <w:rPr>
          <w:sz w:val="28"/>
          <w:szCs w:val="28"/>
          <w:lang w:val="uk-UA"/>
        </w:rPr>
      </w:pPr>
      <w:r>
        <w:rPr>
          <w:sz w:val="28"/>
          <w:szCs w:val="28"/>
          <w:lang w:val="uk-UA"/>
        </w:rPr>
        <w:t>3. ВЛАСНІ ДОСЛІДЖЕННЯ</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67</w:t>
      </w:r>
    </w:p>
    <w:p w:rsidR="002D5BB9" w:rsidRDefault="002D5BB9" w:rsidP="002D5BB9">
      <w:pPr>
        <w:spacing w:line="500" w:lineRule="exact"/>
        <w:rPr>
          <w:sz w:val="28"/>
          <w:szCs w:val="28"/>
          <w:lang w:val="uk-UA"/>
        </w:rPr>
      </w:pPr>
      <w:r>
        <w:rPr>
          <w:sz w:val="28"/>
          <w:szCs w:val="28"/>
          <w:lang w:val="uk-UA"/>
        </w:rPr>
        <w:t>3.1 Матеріали та методи досліджень</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67</w:t>
      </w:r>
    </w:p>
    <w:p w:rsidR="002D5BB9" w:rsidRDefault="002D5BB9" w:rsidP="002D5BB9">
      <w:pPr>
        <w:spacing w:line="500" w:lineRule="exact"/>
        <w:rPr>
          <w:sz w:val="28"/>
          <w:szCs w:val="28"/>
        </w:rPr>
      </w:pPr>
      <w:r>
        <w:rPr>
          <w:sz w:val="28"/>
          <w:szCs w:val="28"/>
          <w:lang w:val="uk-UA"/>
        </w:rPr>
        <w:t>3.2 Результати власних досліджень</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rPr>
        <w:t>69</w:t>
      </w:r>
    </w:p>
    <w:p w:rsidR="002D5BB9" w:rsidRDefault="002D5BB9" w:rsidP="002D5BB9">
      <w:pPr>
        <w:spacing w:line="500" w:lineRule="exact"/>
        <w:rPr>
          <w:sz w:val="28"/>
          <w:szCs w:val="28"/>
        </w:rPr>
      </w:pPr>
      <w:r>
        <w:rPr>
          <w:sz w:val="28"/>
          <w:szCs w:val="28"/>
          <w:lang w:val="uk-UA"/>
        </w:rPr>
        <w:t>3.2.1 Вивчення особливостей епізоотичного процесу та епізоотичної ситуації щодо сказу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rPr>
        <w:t>69</w:t>
      </w:r>
    </w:p>
    <w:p w:rsidR="002D5BB9" w:rsidRDefault="002D5BB9" w:rsidP="002D5BB9">
      <w:pPr>
        <w:spacing w:line="500" w:lineRule="exact"/>
        <w:rPr>
          <w:sz w:val="28"/>
          <w:szCs w:val="28"/>
        </w:rPr>
      </w:pPr>
      <w:r>
        <w:rPr>
          <w:sz w:val="28"/>
          <w:szCs w:val="28"/>
          <w:lang w:val="uk-UA"/>
        </w:rPr>
        <w:t>3.2.1.1 Кліматично-географічна характеристика України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rPr>
        <w:t>69</w:t>
      </w:r>
    </w:p>
    <w:p w:rsidR="002D5BB9" w:rsidRDefault="002D5BB9" w:rsidP="002D5BB9">
      <w:pPr>
        <w:spacing w:line="500" w:lineRule="exact"/>
        <w:rPr>
          <w:sz w:val="28"/>
          <w:szCs w:val="28"/>
        </w:rPr>
      </w:pPr>
      <w:r>
        <w:rPr>
          <w:sz w:val="28"/>
          <w:szCs w:val="28"/>
          <w:lang w:val="uk-UA"/>
        </w:rPr>
        <w:t>3.2.1.2 Вивчення поширення сказу в Україні</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7</w:t>
      </w:r>
      <w:r>
        <w:rPr>
          <w:sz w:val="28"/>
          <w:szCs w:val="28"/>
        </w:rPr>
        <w:t>0</w:t>
      </w:r>
    </w:p>
    <w:p w:rsidR="002D5BB9" w:rsidRDefault="002D5BB9" w:rsidP="002D5BB9">
      <w:pPr>
        <w:spacing w:line="500" w:lineRule="exact"/>
        <w:rPr>
          <w:sz w:val="28"/>
          <w:szCs w:val="28"/>
        </w:rPr>
      </w:pPr>
      <w:r>
        <w:rPr>
          <w:sz w:val="28"/>
          <w:szCs w:val="28"/>
          <w:lang w:val="uk-UA"/>
        </w:rPr>
        <w:t>3.2.1.3 Особливості поширення епізоотичного процесу при сказі в різних природно-географічних зонах України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7</w:t>
      </w:r>
      <w:r>
        <w:rPr>
          <w:sz w:val="28"/>
          <w:szCs w:val="28"/>
        </w:rPr>
        <w:t>4</w:t>
      </w:r>
    </w:p>
    <w:p w:rsidR="002D5BB9" w:rsidRDefault="002D5BB9" w:rsidP="002D5BB9">
      <w:pPr>
        <w:spacing w:line="500" w:lineRule="exact"/>
        <w:rPr>
          <w:sz w:val="28"/>
          <w:szCs w:val="28"/>
          <w:lang w:val="uk-UA"/>
        </w:rPr>
      </w:pPr>
      <w:r>
        <w:rPr>
          <w:sz w:val="28"/>
          <w:szCs w:val="28"/>
          <w:lang w:val="uk-UA"/>
        </w:rPr>
        <w:t>3.2.1.4 Визначення ролі тварин різних видів у підтриманні епізоотичного</w:t>
      </w:r>
    </w:p>
    <w:p w:rsidR="002D5BB9" w:rsidRDefault="002D5BB9" w:rsidP="002D5BB9">
      <w:pPr>
        <w:spacing w:line="500" w:lineRule="exact"/>
        <w:rPr>
          <w:sz w:val="28"/>
          <w:szCs w:val="28"/>
        </w:rPr>
      </w:pPr>
      <w:r>
        <w:rPr>
          <w:sz w:val="28"/>
          <w:szCs w:val="28"/>
          <w:lang w:val="uk-UA"/>
        </w:rPr>
        <w:lastRenderedPageBreak/>
        <w:t>процесу в природно-географічних зонах України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7</w:t>
      </w:r>
      <w:r>
        <w:rPr>
          <w:sz w:val="28"/>
          <w:szCs w:val="28"/>
        </w:rPr>
        <w:t>6</w:t>
      </w:r>
    </w:p>
    <w:p w:rsidR="002D5BB9" w:rsidRDefault="002D5BB9" w:rsidP="002D5BB9">
      <w:pPr>
        <w:spacing w:line="500" w:lineRule="exact"/>
        <w:rPr>
          <w:sz w:val="28"/>
          <w:szCs w:val="28"/>
        </w:rPr>
      </w:pPr>
      <w:r>
        <w:rPr>
          <w:sz w:val="28"/>
          <w:szCs w:val="28"/>
          <w:lang w:val="uk-UA"/>
        </w:rPr>
        <w:t>3.2.1.5 Вивчення динаміки розвитку епізоотичного процесу сказу в Україні</w:t>
      </w:r>
      <w:r>
        <w:rPr>
          <w:sz w:val="28"/>
          <w:szCs w:val="28"/>
          <w:lang w:val="uk-UA"/>
        </w:rPr>
        <w:tab/>
        <w:t>8</w:t>
      </w:r>
      <w:r>
        <w:rPr>
          <w:sz w:val="28"/>
          <w:szCs w:val="28"/>
        </w:rPr>
        <w:t>0</w:t>
      </w:r>
    </w:p>
    <w:p w:rsidR="002D5BB9" w:rsidRDefault="002D5BB9" w:rsidP="002D5BB9">
      <w:pPr>
        <w:spacing w:line="500" w:lineRule="exact"/>
        <w:rPr>
          <w:sz w:val="28"/>
          <w:szCs w:val="28"/>
        </w:rPr>
      </w:pPr>
      <w:r>
        <w:rPr>
          <w:sz w:val="28"/>
          <w:szCs w:val="28"/>
          <w:lang w:val="uk-UA"/>
        </w:rPr>
        <w:t>3.2.1.6 Вивчення сезонності сказу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8</w:t>
      </w:r>
      <w:r>
        <w:rPr>
          <w:sz w:val="28"/>
          <w:szCs w:val="28"/>
        </w:rPr>
        <w:t>1</w:t>
      </w:r>
    </w:p>
    <w:p w:rsidR="002D5BB9" w:rsidRDefault="002D5BB9" w:rsidP="002D5BB9">
      <w:pPr>
        <w:spacing w:line="500" w:lineRule="exact"/>
        <w:rPr>
          <w:sz w:val="28"/>
          <w:szCs w:val="28"/>
          <w:lang w:val="uk-UA"/>
        </w:rPr>
      </w:pPr>
      <w:r>
        <w:rPr>
          <w:sz w:val="28"/>
          <w:szCs w:val="28"/>
          <w:lang w:val="uk-UA"/>
        </w:rPr>
        <w:t>3.2.1.7 Вивчення динаміки епізоотичного процесу при сказі в Росії, Білорусі</w:t>
      </w:r>
    </w:p>
    <w:p w:rsidR="002D5BB9" w:rsidRDefault="002D5BB9" w:rsidP="002D5BB9">
      <w:pPr>
        <w:spacing w:line="500" w:lineRule="exact"/>
        <w:rPr>
          <w:sz w:val="28"/>
          <w:szCs w:val="28"/>
        </w:rPr>
      </w:pPr>
      <w:r>
        <w:rPr>
          <w:sz w:val="28"/>
          <w:szCs w:val="28"/>
          <w:lang w:val="uk-UA"/>
        </w:rPr>
        <w:t>та Молдові</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8</w:t>
      </w:r>
      <w:r>
        <w:rPr>
          <w:sz w:val="28"/>
          <w:szCs w:val="28"/>
        </w:rPr>
        <w:t>3</w:t>
      </w:r>
    </w:p>
    <w:p w:rsidR="002D5BB9" w:rsidRDefault="002D5BB9" w:rsidP="002D5BB9">
      <w:pPr>
        <w:spacing w:line="500" w:lineRule="exact"/>
        <w:rPr>
          <w:sz w:val="28"/>
          <w:szCs w:val="28"/>
        </w:rPr>
      </w:pPr>
      <w:r>
        <w:rPr>
          <w:sz w:val="28"/>
          <w:szCs w:val="28"/>
          <w:lang w:val="uk-UA"/>
        </w:rPr>
        <w:t>3.2.1.8 Порівняльне вивчення видового складу тварин, що захворіли на сказ в Україні, Росії, Білорусі та Молдові</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8</w:t>
      </w:r>
      <w:r>
        <w:rPr>
          <w:sz w:val="28"/>
          <w:szCs w:val="28"/>
        </w:rPr>
        <w:t>7</w:t>
      </w:r>
    </w:p>
    <w:p w:rsidR="002D5BB9" w:rsidRDefault="002D5BB9" w:rsidP="002D5BB9">
      <w:pPr>
        <w:spacing w:line="500" w:lineRule="exact"/>
        <w:rPr>
          <w:sz w:val="28"/>
          <w:szCs w:val="28"/>
          <w:lang w:val="uk-UA"/>
        </w:rPr>
      </w:pPr>
      <w:r>
        <w:rPr>
          <w:sz w:val="28"/>
          <w:szCs w:val="28"/>
          <w:lang w:val="uk-UA"/>
        </w:rPr>
        <w:t>3.2.1.9 Вивчення динаміки епізоотичного процесу сказу в Словаччині,</w:t>
      </w:r>
    </w:p>
    <w:p w:rsidR="002D5BB9" w:rsidRDefault="002D5BB9" w:rsidP="002D5BB9">
      <w:pPr>
        <w:spacing w:line="500" w:lineRule="exact"/>
        <w:rPr>
          <w:sz w:val="28"/>
          <w:szCs w:val="28"/>
          <w:lang w:val="uk-UA"/>
        </w:rPr>
      </w:pPr>
      <w:r>
        <w:rPr>
          <w:sz w:val="28"/>
          <w:szCs w:val="28"/>
          <w:lang w:val="uk-UA"/>
        </w:rPr>
        <w:t>Румунії, Польщі, Угорщині</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90</w:t>
      </w:r>
    </w:p>
    <w:p w:rsidR="002D5BB9" w:rsidRDefault="002D5BB9" w:rsidP="002D5BB9">
      <w:pPr>
        <w:spacing w:line="500" w:lineRule="exact"/>
        <w:rPr>
          <w:sz w:val="28"/>
          <w:szCs w:val="28"/>
          <w:lang w:val="uk-UA"/>
        </w:rPr>
      </w:pPr>
      <w:r>
        <w:rPr>
          <w:sz w:val="28"/>
          <w:szCs w:val="28"/>
          <w:lang w:val="uk-UA"/>
        </w:rPr>
        <w:t>3.2.1.10 Порівняльне вивчення видового складу тварин, що захворіли на сказ</w:t>
      </w:r>
    </w:p>
    <w:p w:rsidR="002D5BB9" w:rsidRDefault="002D5BB9" w:rsidP="002D5BB9">
      <w:pPr>
        <w:spacing w:line="500" w:lineRule="exact"/>
        <w:rPr>
          <w:sz w:val="28"/>
          <w:szCs w:val="28"/>
        </w:rPr>
      </w:pPr>
      <w:r>
        <w:rPr>
          <w:sz w:val="28"/>
          <w:szCs w:val="28"/>
          <w:lang w:val="uk-UA"/>
        </w:rPr>
        <w:t>у Словаччині, Румунії, Польщі, Угорщини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9</w:t>
      </w:r>
      <w:r>
        <w:rPr>
          <w:sz w:val="28"/>
          <w:szCs w:val="28"/>
        </w:rPr>
        <w:t>6</w:t>
      </w:r>
    </w:p>
    <w:p w:rsidR="002D5BB9" w:rsidRDefault="002D5BB9" w:rsidP="002D5BB9">
      <w:pPr>
        <w:spacing w:line="500" w:lineRule="exact"/>
        <w:rPr>
          <w:sz w:val="28"/>
          <w:szCs w:val="28"/>
        </w:rPr>
      </w:pPr>
      <w:r>
        <w:rPr>
          <w:sz w:val="28"/>
          <w:szCs w:val="28"/>
          <w:lang w:val="uk-UA"/>
        </w:rPr>
        <w:t>3.2.2 Розробка живої культуральної вакцини проти сказу</w:t>
      </w:r>
      <w:r>
        <w:rPr>
          <w:sz w:val="28"/>
          <w:szCs w:val="28"/>
          <w:lang w:val="uk-UA"/>
        </w:rPr>
        <w:tab/>
      </w:r>
      <w:r>
        <w:rPr>
          <w:sz w:val="28"/>
          <w:szCs w:val="28"/>
          <w:lang w:val="uk-UA"/>
        </w:rPr>
        <w:tab/>
      </w:r>
      <w:r>
        <w:rPr>
          <w:sz w:val="28"/>
          <w:szCs w:val="28"/>
          <w:lang w:val="uk-UA"/>
        </w:rPr>
        <w:tab/>
      </w:r>
      <w:r>
        <w:rPr>
          <w:sz w:val="28"/>
          <w:szCs w:val="28"/>
          <w:lang w:val="uk-UA"/>
        </w:rPr>
        <w:tab/>
        <w:t>10</w:t>
      </w:r>
      <w:r>
        <w:rPr>
          <w:sz w:val="28"/>
          <w:szCs w:val="28"/>
        </w:rPr>
        <w:t>0</w:t>
      </w:r>
    </w:p>
    <w:p w:rsidR="002D5BB9" w:rsidRDefault="002D5BB9" w:rsidP="002D5BB9">
      <w:pPr>
        <w:spacing w:line="500" w:lineRule="exact"/>
        <w:rPr>
          <w:sz w:val="28"/>
          <w:szCs w:val="28"/>
          <w:lang w:val="uk-UA"/>
        </w:rPr>
      </w:pPr>
      <w:r>
        <w:rPr>
          <w:sz w:val="28"/>
          <w:szCs w:val="28"/>
          <w:lang w:val="uk-UA"/>
        </w:rPr>
        <w:t>3.2.2.1 Вибір і вивчення репродуктивних властивостей виробничого штаму</w:t>
      </w:r>
    </w:p>
    <w:p w:rsidR="002D5BB9" w:rsidRDefault="002D5BB9" w:rsidP="002D5BB9">
      <w:pPr>
        <w:spacing w:line="500" w:lineRule="exact"/>
        <w:rPr>
          <w:sz w:val="28"/>
          <w:szCs w:val="28"/>
        </w:rPr>
      </w:pPr>
      <w:r>
        <w:rPr>
          <w:sz w:val="28"/>
          <w:szCs w:val="28"/>
          <w:lang w:val="uk-UA"/>
        </w:rPr>
        <w:t>вірусу сказу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10</w:t>
      </w:r>
      <w:r>
        <w:rPr>
          <w:sz w:val="28"/>
          <w:szCs w:val="28"/>
        </w:rPr>
        <w:t>0</w:t>
      </w:r>
    </w:p>
    <w:p w:rsidR="002D5BB9" w:rsidRDefault="002D5BB9" w:rsidP="002D5BB9">
      <w:pPr>
        <w:spacing w:line="500" w:lineRule="exact"/>
        <w:rPr>
          <w:sz w:val="28"/>
          <w:szCs w:val="28"/>
        </w:rPr>
      </w:pPr>
      <w:r>
        <w:rPr>
          <w:sz w:val="28"/>
          <w:szCs w:val="28"/>
          <w:lang w:val="uk-UA"/>
        </w:rPr>
        <w:t>3.2.2.1.1 Адаптація і вивчення репродуктивних властивостей вірусу сказу</w:t>
      </w:r>
      <w:r>
        <w:rPr>
          <w:sz w:val="28"/>
          <w:szCs w:val="28"/>
          <w:lang w:val="uk-UA"/>
        </w:rPr>
        <w:tab/>
        <w:t>10</w:t>
      </w:r>
      <w:r>
        <w:rPr>
          <w:sz w:val="28"/>
          <w:szCs w:val="28"/>
        </w:rPr>
        <w:t>1</w:t>
      </w:r>
    </w:p>
    <w:p w:rsidR="002D5BB9" w:rsidRDefault="002D5BB9" w:rsidP="002D5BB9">
      <w:pPr>
        <w:spacing w:line="500" w:lineRule="exact"/>
        <w:rPr>
          <w:sz w:val="28"/>
          <w:szCs w:val="28"/>
          <w:lang w:val="uk-UA"/>
        </w:rPr>
      </w:pPr>
      <w:r>
        <w:rPr>
          <w:sz w:val="28"/>
          <w:szCs w:val="28"/>
          <w:lang w:val="uk-UA"/>
        </w:rPr>
        <w:t>3.2.2.1.2 Накопичення клітинної і вірусної біомаси при стаціонарному і</w:t>
      </w:r>
    </w:p>
    <w:p w:rsidR="002D5BB9" w:rsidRDefault="002D5BB9" w:rsidP="002D5BB9">
      <w:pPr>
        <w:spacing w:line="500" w:lineRule="exact"/>
        <w:rPr>
          <w:sz w:val="28"/>
          <w:szCs w:val="28"/>
        </w:rPr>
      </w:pPr>
      <w:r>
        <w:rPr>
          <w:sz w:val="28"/>
          <w:szCs w:val="28"/>
          <w:lang w:val="uk-UA"/>
        </w:rPr>
        <w:t>ролерному культивуванні</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10</w:t>
      </w:r>
      <w:r>
        <w:rPr>
          <w:sz w:val="28"/>
          <w:szCs w:val="28"/>
        </w:rPr>
        <w:t>4</w:t>
      </w:r>
    </w:p>
    <w:p w:rsidR="002D5BB9" w:rsidRDefault="002D5BB9" w:rsidP="002D5BB9">
      <w:pPr>
        <w:spacing w:line="500" w:lineRule="exact"/>
        <w:rPr>
          <w:sz w:val="28"/>
          <w:szCs w:val="28"/>
        </w:rPr>
      </w:pPr>
      <w:r>
        <w:rPr>
          <w:sz w:val="28"/>
          <w:szCs w:val="28"/>
          <w:lang w:val="uk-UA"/>
        </w:rPr>
        <w:t>3.2.2.1.3 Визначення летальної активності атенуйованого штаму НФ-2 вірусу сказу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10</w:t>
      </w:r>
      <w:r>
        <w:rPr>
          <w:sz w:val="28"/>
          <w:szCs w:val="28"/>
        </w:rPr>
        <w:t>8</w:t>
      </w:r>
    </w:p>
    <w:p w:rsidR="002D5BB9" w:rsidRDefault="002D5BB9" w:rsidP="002D5BB9">
      <w:pPr>
        <w:spacing w:line="500" w:lineRule="exact"/>
        <w:rPr>
          <w:sz w:val="28"/>
          <w:szCs w:val="28"/>
          <w:lang w:val="uk-UA"/>
        </w:rPr>
      </w:pPr>
      <w:r>
        <w:rPr>
          <w:sz w:val="28"/>
          <w:szCs w:val="28"/>
          <w:lang w:val="uk-UA"/>
        </w:rPr>
        <w:t>3.2.2.1.4 Вивчення антигенних властивостей атенуйованого штаму НФ-2</w:t>
      </w:r>
    </w:p>
    <w:p w:rsidR="002D5BB9" w:rsidRDefault="002D5BB9" w:rsidP="002D5BB9">
      <w:pPr>
        <w:spacing w:line="500" w:lineRule="exact"/>
        <w:rPr>
          <w:sz w:val="28"/>
          <w:szCs w:val="28"/>
        </w:rPr>
      </w:pPr>
      <w:r>
        <w:rPr>
          <w:sz w:val="28"/>
          <w:szCs w:val="28"/>
          <w:lang w:val="uk-UA"/>
        </w:rPr>
        <w:lastRenderedPageBreak/>
        <w:t>вірусу сказу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11</w:t>
      </w:r>
      <w:r>
        <w:rPr>
          <w:sz w:val="28"/>
          <w:szCs w:val="28"/>
        </w:rPr>
        <w:t>1</w:t>
      </w:r>
    </w:p>
    <w:p w:rsidR="002D5BB9" w:rsidRDefault="002D5BB9" w:rsidP="002D5BB9">
      <w:pPr>
        <w:spacing w:line="500" w:lineRule="exact"/>
        <w:rPr>
          <w:sz w:val="28"/>
          <w:szCs w:val="28"/>
          <w:lang w:val="uk-UA"/>
        </w:rPr>
      </w:pPr>
      <w:r>
        <w:rPr>
          <w:sz w:val="28"/>
          <w:szCs w:val="28"/>
          <w:lang w:val="uk-UA"/>
        </w:rPr>
        <w:t>3.2.2.1.5 Вивчення імуногенних властивостей атенуйованого штаму НФ-2</w:t>
      </w:r>
    </w:p>
    <w:p w:rsidR="002D5BB9" w:rsidRDefault="002D5BB9" w:rsidP="002D5BB9">
      <w:pPr>
        <w:spacing w:line="500" w:lineRule="exact"/>
        <w:rPr>
          <w:sz w:val="28"/>
          <w:szCs w:val="28"/>
        </w:rPr>
      </w:pPr>
      <w:r>
        <w:rPr>
          <w:sz w:val="28"/>
          <w:szCs w:val="28"/>
          <w:lang w:val="uk-UA"/>
        </w:rPr>
        <w:t>вірусу сказу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11</w:t>
      </w:r>
      <w:r>
        <w:rPr>
          <w:sz w:val="28"/>
          <w:szCs w:val="28"/>
        </w:rPr>
        <w:t>4</w:t>
      </w:r>
    </w:p>
    <w:p w:rsidR="002D5BB9" w:rsidRDefault="002D5BB9" w:rsidP="002D5BB9">
      <w:pPr>
        <w:spacing w:line="500" w:lineRule="exact"/>
        <w:rPr>
          <w:sz w:val="28"/>
          <w:szCs w:val="28"/>
        </w:rPr>
      </w:pPr>
      <w:r>
        <w:rPr>
          <w:sz w:val="28"/>
          <w:szCs w:val="28"/>
          <w:lang w:val="uk-UA"/>
        </w:rPr>
        <w:t>3.2.2.1.6 Розробка засобу стабілізації атенуйованого вірусу сказу</w:t>
      </w:r>
      <w:r>
        <w:rPr>
          <w:sz w:val="28"/>
          <w:szCs w:val="28"/>
          <w:lang w:val="uk-UA"/>
        </w:rPr>
        <w:tab/>
      </w:r>
      <w:r>
        <w:rPr>
          <w:sz w:val="28"/>
          <w:szCs w:val="28"/>
          <w:lang w:val="uk-UA"/>
        </w:rPr>
        <w:tab/>
      </w:r>
      <w:r>
        <w:rPr>
          <w:sz w:val="28"/>
          <w:szCs w:val="28"/>
          <w:lang w:val="uk-UA"/>
        </w:rPr>
        <w:tab/>
        <w:t>11</w:t>
      </w:r>
      <w:r>
        <w:rPr>
          <w:sz w:val="28"/>
          <w:szCs w:val="28"/>
        </w:rPr>
        <w:t>7</w:t>
      </w:r>
    </w:p>
    <w:p w:rsidR="002D5BB9" w:rsidRDefault="002D5BB9" w:rsidP="002D5BB9">
      <w:pPr>
        <w:spacing w:line="500" w:lineRule="exact"/>
        <w:rPr>
          <w:sz w:val="28"/>
          <w:szCs w:val="28"/>
          <w:lang w:val="uk-UA"/>
        </w:rPr>
      </w:pPr>
      <w:r>
        <w:rPr>
          <w:sz w:val="28"/>
          <w:szCs w:val="28"/>
          <w:lang w:val="uk-UA"/>
        </w:rPr>
        <w:t>3.2.2.2 Виготовлення лабораторних зразків живої культуральної вакцини</w:t>
      </w:r>
    </w:p>
    <w:p w:rsidR="002D5BB9" w:rsidRDefault="002D5BB9" w:rsidP="002D5BB9">
      <w:pPr>
        <w:spacing w:line="500" w:lineRule="exact"/>
        <w:rPr>
          <w:sz w:val="28"/>
          <w:szCs w:val="28"/>
        </w:rPr>
      </w:pPr>
      <w:r>
        <w:rPr>
          <w:sz w:val="28"/>
          <w:szCs w:val="28"/>
          <w:lang w:val="uk-UA"/>
        </w:rPr>
        <w:t>проти сказу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12</w:t>
      </w:r>
      <w:r>
        <w:rPr>
          <w:sz w:val="28"/>
          <w:szCs w:val="28"/>
        </w:rPr>
        <w:t>0</w:t>
      </w:r>
    </w:p>
    <w:p w:rsidR="002D5BB9" w:rsidRDefault="002D5BB9" w:rsidP="002D5BB9">
      <w:pPr>
        <w:spacing w:line="500" w:lineRule="exact"/>
        <w:rPr>
          <w:sz w:val="28"/>
          <w:szCs w:val="28"/>
          <w:lang w:val="uk-UA"/>
        </w:rPr>
      </w:pPr>
      <w:r>
        <w:rPr>
          <w:sz w:val="28"/>
          <w:szCs w:val="28"/>
          <w:lang w:val="uk-UA"/>
        </w:rPr>
        <w:t>3.2.2.2.1 Вивчення імуногенних властивостей живої антирабічної</w:t>
      </w:r>
    </w:p>
    <w:p w:rsidR="002D5BB9" w:rsidRDefault="002D5BB9" w:rsidP="002D5BB9">
      <w:pPr>
        <w:spacing w:line="500" w:lineRule="exact"/>
        <w:rPr>
          <w:sz w:val="28"/>
          <w:szCs w:val="28"/>
        </w:rPr>
      </w:pPr>
      <w:r>
        <w:rPr>
          <w:sz w:val="28"/>
          <w:szCs w:val="28"/>
          <w:lang w:val="uk-UA"/>
        </w:rPr>
        <w:t>культуральної вакцини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12</w:t>
      </w:r>
      <w:r>
        <w:rPr>
          <w:sz w:val="28"/>
          <w:szCs w:val="28"/>
        </w:rPr>
        <w:t>1</w:t>
      </w:r>
    </w:p>
    <w:p w:rsidR="002D5BB9" w:rsidRDefault="002D5BB9" w:rsidP="002D5BB9">
      <w:pPr>
        <w:spacing w:line="500" w:lineRule="exact"/>
        <w:rPr>
          <w:sz w:val="28"/>
          <w:szCs w:val="28"/>
          <w:lang w:val="uk-UA"/>
        </w:rPr>
      </w:pPr>
      <w:r>
        <w:rPr>
          <w:sz w:val="28"/>
          <w:szCs w:val="28"/>
          <w:lang w:val="uk-UA"/>
        </w:rPr>
        <w:t>3.2.2.2.2 Розробка препаративної форми живої культуральної вакцини проти</w:t>
      </w:r>
    </w:p>
    <w:p w:rsidR="002D5BB9" w:rsidRDefault="002D5BB9" w:rsidP="002D5BB9">
      <w:pPr>
        <w:spacing w:line="500" w:lineRule="exact"/>
        <w:rPr>
          <w:sz w:val="28"/>
          <w:szCs w:val="28"/>
        </w:rPr>
      </w:pPr>
      <w:r>
        <w:rPr>
          <w:sz w:val="28"/>
          <w:szCs w:val="28"/>
          <w:lang w:val="uk-UA"/>
        </w:rPr>
        <w:t>сказу для орального застосування</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12</w:t>
      </w:r>
      <w:r>
        <w:rPr>
          <w:sz w:val="28"/>
          <w:szCs w:val="28"/>
        </w:rPr>
        <w:t>7</w:t>
      </w:r>
    </w:p>
    <w:p w:rsidR="002D5BB9" w:rsidRDefault="002D5BB9" w:rsidP="002D5BB9">
      <w:pPr>
        <w:spacing w:line="500" w:lineRule="exact"/>
        <w:rPr>
          <w:sz w:val="28"/>
          <w:szCs w:val="28"/>
          <w:lang w:val="uk-UA"/>
        </w:rPr>
      </w:pPr>
      <w:r>
        <w:rPr>
          <w:sz w:val="28"/>
          <w:szCs w:val="28"/>
          <w:lang w:val="uk-UA"/>
        </w:rPr>
        <w:t xml:space="preserve">3.2.2.2.3 Визначення оптимальної дози вакцини та схеми пероральної </w:t>
      </w:r>
    </w:p>
    <w:p w:rsidR="002D5BB9" w:rsidRDefault="002D5BB9" w:rsidP="002D5BB9">
      <w:pPr>
        <w:spacing w:line="500" w:lineRule="exact"/>
        <w:rPr>
          <w:sz w:val="28"/>
          <w:szCs w:val="28"/>
          <w:lang w:val="uk-UA"/>
        </w:rPr>
      </w:pPr>
      <w:r>
        <w:rPr>
          <w:sz w:val="28"/>
          <w:szCs w:val="28"/>
          <w:lang w:val="uk-UA"/>
        </w:rPr>
        <w:t>імунізації м’ясоїдних тварин</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134</w:t>
      </w:r>
    </w:p>
    <w:p w:rsidR="002D5BB9" w:rsidRDefault="002D5BB9" w:rsidP="002D5BB9">
      <w:pPr>
        <w:spacing w:line="500" w:lineRule="exact"/>
        <w:rPr>
          <w:sz w:val="28"/>
          <w:szCs w:val="28"/>
          <w:lang w:val="uk-UA"/>
        </w:rPr>
      </w:pPr>
      <w:r>
        <w:rPr>
          <w:sz w:val="28"/>
          <w:szCs w:val="28"/>
          <w:lang w:val="uk-UA"/>
        </w:rPr>
        <w:t>3.2.2.2.4 Визначення терміну утворення і тривалості імунітету при</w:t>
      </w:r>
    </w:p>
    <w:p w:rsidR="002D5BB9" w:rsidRPr="002D5BB9" w:rsidRDefault="002D5BB9" w:rsidP="002D5BB9">
      <w:pPr>
        <w:spacing w:line="500" w:lineRule="exact"/>
        <w:rPr>
          <w:sz w:val="28"/>
          <w:szCs w:val="28"/>
          <w:lang w:val="uk-UA"/>
        </w:rPr>
      </w:pPr>
      <w:r>
        <w:rPr>
          <w:sz w:val="28"/>
          <w:szCs w:val="28"/>
          <w:lang w:val="uk-UA"/>
        </w:rPr>
        <w:t>пероральній вакцинації м’ясоїдних тварин</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13</w:t>
      </w:r>
      <w:r w:rsidRPr="002D5BB9">
        <w:rPr>
          <w:sz w:val="28"/>
          <w:szCs w:val="28"/>
          <w:lang w:val="uk-UA"/>
        </w:rPr>
        <w:t>6</w:t>
      </w:r>
    </w:p>
    <w:p w:rsidR="002D5BB9" w:rsidRPr="002D5BB9" w:rsidRDefault="002D5BB9" w:rsidP="002D5BB9">
      <w:pPr>
        <w:spacing w:line="500" w:lineRule="exact"/>
        <w:rPr>
          <w:sz w:val="28"/>
          <w:szCs w:val="28"/>
          <w:lang w:val="uk-UA"/>
        </w:rPr>
      </w:pPr>
      <w:r>
        <w:rPr>
          <w:sz w:val="28"/>
          <w:szCs w:val="28"/>
          <w:lang w:val="uk-UA"/>
        </w:rPr>
        <w:t>3.2.2.2.5 Вивчення патотропності вакцинного вірусу сказу при пероральній імунізації</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13</w:t>
      </w:r>
      <w:r w:rsidRPr="002D5BB9">
        <w:rPr>
          <w:sz w:val="28"/>
          <w:szCs w:val="28"/>
          <w:lang w:val="uk-UA"/>
        </w:rPr>
        <w:t>8</w:t>
      </w:r>
    </w:p>
    <w:p w:rsidR="002D5BB9" w:rsidRPr="002D5BB9" w:rsidRDefault="002D5BB9" w:rsidP="002D5BB9">
      <w:pPr>
        <w:spacing w:line="500" w:lineRule="exact"/>
        <w:rPr>
          <w:sz w:val="28"/>
          <w:szCs w:val="28"/>
          <w:lang w:val="uk-UA"/>
        </w:rPr>
      </w:pPr>
      <w:r>
        <w:rPr>
          <w:sz w:val="28"/>
          <w:szCs w:val="28"/>
          <w:lang w:val="uk-UA"/>
        </w:rPr>
        <w:t>3.2.2.2.6 Динаміка пато- та імуноморфологічних змін в лімфатичних вузлах і селезінці морських свинок</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14</w:t>
      </w:r>
      <w:r w:rsidRPr="002D5BB9">
        <w:rPr>
          <w:sz w:val="28"/>
          <w:szCs w:val="28"/>
          <w:lang w:val="uk-UA"/>
        </w:rPr>
        <w:t>1</w:t>
      </w:r>
    </w:p>
    <w:p w:rsidR="002D5BB9" w:rsidRDefault="002D5BB9" w:rsidP="002D5BB9">
      <w:pPr>
        <w:spacing w:line="500" w:lineRule="exact"/>
        <w:rPr>
          <w:sz w:val="28"/>
          <w:szCs w:val="28"/>
        </w:rPr>
      </w:pPr>
      <w:r>
        <w:rPr>
          <w:sz w:val="28"/>
          <w:szCs w:val="28"/>
          <w:lang w:val="uk-UA"/>
        </w:rPr>
        <w:t>3.2.2.2.7 Вивчення терміну придатності живої культуральної антирабічної вакцини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14</w:t>
      </w:r>
      <w:r>
        <w:rPr>
          <w:sz w:val="28"/>
          <w:szCs w:val="28"/>
        </w:rPr>
        <w:t>5</w:t>
      </w:r>
    </w:p>
    <w:p w:rsidR="002D5BB9" w:rsidRDefault="002D5BB9" w:rsidP="002D5BB9">
      <w:pPr>
        <w:spacing w:line="500" w:lineRule="exact"/>
        <w:rPr>
          <w:sz w:val="28"/>
          <w:szCs w:val="28"/>
        </w:rPr>
      </w:pPr>
      <w:r>
        <w:rPr>
          <w:sz w:val="28"/>
          <w:szCs w:val="28"/>
          <w:lang w:val="uk-UA"/>
        </w:rPr>
        <w:lastRenderedPageBreak/>
        <w:t>3.2.2.3 Виготовлення дослідно-промислових серій Рабівак ХТТ</w:t>
      </w:r>
      <w:r>
        <w:rPr>
          <w:sz w:val="28"/>
          <w:szCs w:val="28"/>
          <w:lang w:val="uk-UA"/>
        </w:rPr>
        <w:tab/>
      </w:r>
      <w:r>
        <w:rPr>
          <w:sz w:val="28"/>
          <w:szCs w:val="28"/>
          <w:lang w:val="uk-UA"/>
        </w:rPr>
        <w:tab/>
      </w:r>
      <w:r>
        <w:rPr>
          <w:sz w:val="28"/>
          <w:szCs w:val="28"/>
          <w:lang w:val="uk-UA"/>
        </w:rPr>
        <w:tab/>
        <w:t>14</w:t>
      </w:r>
      <w:r>
        <w:rPr>
          <w:sz w:val="28"/>
          <w:szCs w:val="28"/>
        </w:rPr>
        <w:t>7</w:t>
      </w:r>
    </w:p>
    <w:p w:rsidR="002D5BB9" w:rsidRDefault="002D5BB9" w:rsidP="002D5BB9">
      <w:pPr>
        <w:spacing w:line="500" w:lineRule="exact"/>
        <w:rPr>
          <w:sz w:val="28"/>
          <w:szCs w:val="28"/>
        </w:rPr>
      </w:pPr>
      <w:r>
        <w:rPr>
          <w:sz w:val="28"/>
          <w:szCs w:val="28"/>
          <w:lang w:val="uk-UA"/>
        </w:rPr>
        <w:t>3.2.2.3.1 Виробниче випробування дослідно-промислових серій Рабівак ХТТ</w:t>
      </w:r>
      <w:r>
        <w:rPr>
          <w:sz w:val="28"/>
          <w:szCs w:val="28"/>
          <w:lang w:val="uk-UA"/>
        </w:rPr>
        <w:tab/>
        <w:t>15</w:t>
      </w:r>
      <w:r>
        <w:rPr>
          <w:sz w:val="28"/>
          <w:szCs w:val="28"/>
        </w:rPr>
        <w:t>0</w:t>
      </w:r>
    </w:p>
    <w:p w:rsidR="002D5BB9" w:rsidRDefault="002D5BB9" w:rsidP="002D5BB9">
      <w:pPr>
        <w:spacing w:line="500" w:lineRule="exact"/>
        <w:rPr>
          <w:sz w:val="28"/>
          <w:szCs w:val="28"/>
        </w:rPr>
      </w:pPr>
      <w:r>
        <w:rPr>
          <w:sz w:val="28"/>
          <w:szCs w:val="28"/>
          <w:lang w:val="uk-UA"/>
        </w:rPr>
        <w:t>3.2.2.4 Розробка нормативної документації на Рабівак ХТТ</w:t>
      </w:r>
      <w:r>
        <w:rPr>
          <w:sz w:val="28"/>
          <w:szCs w:val="28"/>
          <w:lang w:val="uk-UA"/>
        </w:rPr>
        <w:tab/>
      </w:r>
      <w:r>
        <w:rPr>
          <w:sz w:val="28"/>
          <w:szCs w:val="28"/>
          <w:lang w:val="uk-UA"/>
        </w:rPr>
        <w:tab/>
      </w:r>
      <w:r>
        <w:rPr>
          <w:sz w:val="28"/>
          <w:szCs w:val="28"/>
          <w:lang w:val="uk-UA"/>
        </w:rPr>
        <w:tab/>
      </w:r>
      <w:r>
        <w:rPr>
          <w:sz w:val="28"/>
          <w:szCs w:val="28"/>
          <w:lang w:val="uk-UA"/>
        </w:rPr>
        <w:tab/>
        <w:t>1</w:t>
      </w:r>
      <w:r>
        <w:rPr>
          <w:sz w:val="28"/>
          <w:szCs w:val="28"/>
        </w:rPr>
        <w:t>58</w:t>
      </w:r>
    </w:p>
    <w:p w:rsidR="002D5BB9" w:rsidRDefault="002D5BB9" w:rsidP="002D5BB9">
      <w:pPr>
        <w:spacing w:line="500" w:lineRule="exact"/>
        <w:rPr>
          <w:sz w:val="28"/>
          <w:szCs w:val="28"/>
          <w:lang w:val="uk-UA"/>
        </w:rPr>
      </w:pPr>
      <w:r>
        <w:rPr>
          <w:sz w:val="28"/>
          <w:szCs w:val="28"/>
          <w:lang w:val="uk-UA"/>
        </w:rPr>
        <w:t>3.2.3 Удосконалення технології виготовлення вакцини антирабічної</w:t>
      </w:r>
    </w:p>
    <w:p w:rsidR="002D5BB9" w:rsidRDefault="002D5BB9" w:rsidP="002D5BB9">
      <w:pPr>
        <w:spacing w:line="500" w:lineRule="exact"/>
        <w:rPr>
          <w:sz w:val="28"/>
          <w:szCs w:val="28"/>
        </w:rPr>
      </w:pPr>
      <w:r>
        <w:rPr>
          <w:sz w:val="28"/>
          <w:szCs w:val="28"/>
          <w:lang w:val="uk-UA"/>
        </w:rPr>
        <w:t>інактивованої культуральної зі штаму Щелково-51</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16</w:t>
      </w:r>
      <w:r>
        <w:rPr>
          <w:sz w:val="28"/>
          <w:szCs w:val="28"/>
        </w:rPr>
        <w:t>2</w:t>
      </w:r>
    </w:p>
    <w:p w:rsidR="002D5BB9" w:rsidRDefault="002D5BB9" w:rsidP="002D5BB9">
      <w:pPr>
        <w:spacing w:line="500" w:lineRule="exact"/>
        <w:rPr>
          <w:sz w:val="28"/>
          <w:szCs w:val="28"/>
          <w:lang w:val="uk-UA"/>
        </w:rPr>
      </w:pPr>
      <w:r>
        <w:rPr>
          <w:sz w:val="28"/>
          <w:szCs w:val="28"/>
          <w:lang w:val="uk-UA"/>
        </w:rPr>
        <w:t>3.2.3.1 Вибір клітинної системи для накопичення біомаси виробничого</w:t>
      </w:r>
    </w:p>
    <w:p w:rsidR="002D5BB9" w:rsidRDefault="002D5BB9" w:rsidP="002D5BB9">
      <w:pPr>
        <w:spacing w:line="500" w:lineRule="exact"/>
        <w:rPr>
          <w:sz w:val="28"/>
          <w:szCs w:val="28"/>
        </w:rPr>
      </w:pPr>
      <w:r>
        <w:rPr>
          <w:sz w:val="28"/>
          <w:szCs w:val="28"/>
          <w:lang w:val="uk-UA"/>
        </w:rPr>
        <w:t>штаму вірусу сказу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16</w:t>
      </w:r>
      <w:r>
        <w:rPr>
          <w:sz w:val="28"/>
          <w:szCs w:val="28"/>
        </w:rPr>
        <w:t>3</w:t>
      </w:r>
    </w:p>
    <w:p w:rsidR="002D5BB9" w:rsidRDefault="002D5BB9" w:rsidP="002D5BB9">
      <w:pPr>
        <w:spacing w:line="500" w:lineRule="exact"/>
        <w:rPr>
          <w:sz w:val="28"/>
          <w:szCs w:val="28"/>
          <w:lang w:val="uk-UA"/>
        </w:rPr>
      </w:pPr>
      <w:r>
        <w:rPr>
          <w:sz w:val="28"/>
          <w:szCs w:val="28"/>
          <w:lang w:val="uk-UA"/>
        </w:rPr>
        <w:t>3.2.3.2 Стабілізація репродуктивних властивостей виробничого штаму</w:t>
      </w:r>
    </w:p>
    <w:p w:rsidR="002D5BB9" w:rsidRDefault="002D5BB9" w:rsidP="002D5BB9">
      <w:pPr>
        <w:spacing w:line="500" w:lineRule="exact"/>
        <w:rPr>
          <w:sz w:val="28"/>
          <w:szCs w:val="28"/>
        </w:rPr>
      </w:pPr>
      <w:r>
        <w:rPr>
          <w:sz w:val="28"/>
          <w:szCs w:val="28"/>
          <w:lang w:val="uk-UA"/>
        </w:rPr>
        <w:t>Щелково-51 вірусу сказу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16</w:t>
      </w:r>
      <w:r>
        <w:rPr>
          <w:sz w:val="28"/>
          <w:szCs w:val="28"/>
        </w:rPr>
        <w:t>5</w:t>
      </w:r>
    </w:p>
    <w:p w:rsidR="002D5BB9" w:rsidRDefault="002D5BB9" w:rsidP="002D5BB9">
      <w:pPr>
        <w:spacing w:line="500" w:lineRule="exact"/>
        <w:rPr>
          <w:sz w:val="28"/>
          <w:szCs w:val="28"/>
        </w:rPr>
      </w:pPr>
      <w:r>
        <w:rPr>
          <w:sz w:val="28"/>
          <w:szCs w:val="28"/>
          <w:lang w:val="uk-UA"/>
        </w:rPr>
        <w:t>3.2.3.3 Вивчення режиму інактивації вірусу сказу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w:t>
      </w:r>
      <w:r>
        <w:rPr>
          <w:sz w:val="28"/>
          <w:szCs w:val="28"/>
        </w:rPr>
        <w:t>68</w:t>
      </w:r>
    </w:p>
    <w:p w:rsidR="002D5BB9" w:rsidRDefault="002D5BB9" w:rsidP="002D5BB9">
      <w:pPr>
        <w:spacing w:line="500" w:lineRule="exact"/>
        <w:rPr>
          <w:sz w:val="28"/>
          <w:szCs w:val="28"/>
          <w:lang w:val="uk-UA"/>
        </w:rPr>
      </w:pPr>
      <w:r>
        <w:rPr>
          <w:sz w:val="28"/>
          <w:szCs w:val="28"/>
          <w:lang w:val="uk-UA"/>
        </w:rPr>
        <w:t xml:space="preserve">3.2.3.4 Вибір захисного середовища для ліофільного висушування </w:t>
      </w:r>
    </w:p>
    <w:p w:rsidR="002D5BB9" w:rsidRDefault="002D5BB9" w:rsidP="002D5BB9">
      <w:pPr>
        <w:spacing w:line="500" w:lineRule="exact"/>
        <w:rPr>
          <w:sz w:val="28"/>
          <w:szCs w:val="28"/>
        </w:rPr>
      </w:pPr>
      <w:r>
        <w:rPr>
          <w:sz w:val="28"/>
          <w:szCs w:val="28"/>
          <w:lang w:val="uk-UA"/>
        </w:rPr>
        <w:t>антирабічної інактивованої вакцини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rPr>
        <w:tab/>
      </w:r>
      <w:r>
        <w:rPr>
          <w:sz w:val="28"/>
          <w:szCs w:val="28"/>
        </w:rPr>
        <w:tab/>
      </w:r>
      <w:r>
        <w:rPr>
          <w:sz w:val="28"/>
          <w:szCs w:val="28"/>
          <w:lang w:val="uk-UA"/>
        </w:rPr>
        <w:t>17</w:t>
      </w:r>
      <w:r>
        <w:rPr>
          <w:sz w:val="28"/>
          <w:szCs w:val="28"/>
        </w:rPr>
        <w:t>5</w:t>
      </w:r>
    </w:p>
    <w:p w:rsidR="002D5BB9" w:rsidRDefault="002D5BB9" w:rsidP="002D5BB9">
      <w:pPr>
        <w:spacing w:line="500" w:lineRule="exact"/>
        <w:rPr>
          <w:sz w:val="28"/>
          <w:szCs w:val="28"/>
          <w:lang w:val="uk-UA"/>
        </w:rPr>
      </w:pPr>
      <w:r>
        <w:rPr>
          <w:sz w:val="28"/>
          <w:szCs w:val="28"/>
          <w:lang w:val="uk-UA"/>
        </w:rPr>
        <w:t>3.2.3.5 Виготовлення і контроль вакцини інактивованої</w:t>
      </w:r>
    </w:p>
    <w:p w:rsidR="002D5BB9" w:rsidRDefault="002D5BB9" w:rsidP="002D5BB9">
      <w:pPr>
        <w:spacing w:line="500" w:lineRule="exact"/>
        <w:rPr>
          <w:sz w:val="28"/>
          <w:szCs w:val="28"/>
        </w:rPr>
      </w:pPr>
      <w:r>
        <w:rPr>
          <w:sz w:val="28"/>
          <w:szCs w:val="28"/>
          <w:lang w:val="uk-UA"/>
        </w:rPr>
        <w:t>антирабічної сухої культуральної зі штаму Щелково-51С</w:t>
      </w:r>
      <w:r>
        <w:rPr>
          <w:sz w:val="28"/>
          <w:szCs w:val="28"/>
          <w:lang w:val="uk-UA"/>
        </w:rPr>
        <w:tab/>
      </w:r>
      <w:r>
        <w:rPr>
          <w:sz w:val="28"/>
          <w:szCs w:val="28"/>
          <w:lang w:val="uk-UA"/>
        </w:rPr>
        <w:tab/>
      </w:r>
      <w:r>
        <w:rPr>
          <w:sz w:val="28"/>
          <w:szCs w:val="28"/>
          <w:lang w:val="uk-UA"/>
        </w:rPr>
        <w:tab/>
      </w:r>
      <w:r>
        <w:rPr>
          <w:sz w:val="28"/>
          <w:szCs w:val="28"/>
          <w:lang w:val="uk-UA"/>
        </w:rPr>
        <w:tab/>
        <w:t>1</w:t>
      </w:r>
      <w:r>
        <w:rPr>
          <w:sz w:val="28"/>
          <w:szCs w:val="28"/>
        </w:rPr>
        <w:t>78</w:t>
      </w:r>
    </w:p>
    <w:p w:rsidR="002D5BB9" w:rsidRDefault="002D5BB9" w:rsidP="002D5BB9">
      <w:pPr>
        <w:spacing w:line="500" w:lineRule="exact"/>
        <w:rPr>
          <w:sz w:val="28"/>
          <w:szCs w:val="28"/>
          <w:lang w:val="uk-UA"/>
        </w:rPr>
      </w:pPr>
      <w:r>
        <w:rPr>
          <w:sz w:val="28"/>
          <w:szCs w:val="28"/>
          <w:lang w:val="uk-UA"/>
        </w:rPr>
        <w:t>3.2.3.6 Вивчення імуногенних властивостей експериментальних</w:t>
      </w:r>
    </w:p>
    <w:p w:rsidR="002D5BB9" w:rsidRDefault="002D5BB9" w:rsidP="002D5BB9">
      <w:pPr>
        <w:spacing w:line="500" w:lineRule="exact"/>
        <w:rPr>
          <w:sz w:val="28"/>
          <w:szCs w:val="28"/>
        </w:rPr>
      </w:pPr>
      <w:r>
        <w:rPr>
          <w:sz w:val="28"/>
          <w:szCs w:val="28"/>
          <w:lang w:val="uk-UA"/>
        </w:rPr>
        <w:t>зразків інактивованої антирабічної сухої культуральної вакцини</w:t>
      </w:r>
      <w:r>
        <w:rPr>
          <w:sz w:val="28"/>
          <w:szCs w:val="28"/>
          <w:lang w:val="uk-UA"/>
        </w:rPr>
        <w:tab/>
      </w:r>
      <w:r>
        <w:rPr>
          <w:sz w:val="28"/>
          <w:szCs w:val="28"/>
          <w:lang w:val="uk-UA"/>
        </w:rPr>
        <w:tab/>
      </w:r>
      <w:r>
        <w:rPr>
          <w:sz w:val="28"/>
          <w:szCs w:val="28"/>
          <w:lang w:val="uk-UA"/>
        </w:rPr>
        <w:tab/>
        <w:t>18</w:t>
      </w:r>
      <w:r>
        <w:rPr>
          <w:sz w:val="28"/>
          <w:szCs w:val="28"/>
        </w:rPr>
        <w:t>0</w:t>
      </w:r>
    </w:p>
    <w:p w:rsidR="002D5BB9" w:rsidRDefault="002D5BB9" w:rsidP="002D5BB9">
      <w:pPr>
        <w:spacing w:line="500" w:lineRule="exact"/>
        <w:rPr>
          <w:sz w:val="28"/>
          <w:szCs w:val="28"/>
        </w:rPr>
      </w:pPr>
      <w:r>
        <w:rPr>
          <w:sz w:val="28"/>
          <w:szCs w:val="28"/>
        </w:rPr>
        <w:t>3</w:t>
      </w:r>
      <w:r>
        <w:rPr>
          <w:sz w:val="28"/>
          <w:szCs w:val="28"/>
          <w:lang w:val="uk-UA"/>
        </w:rPr>
        <w:t>.2.3.6.1 Досліди на мишах</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18</w:t>
      </w:r>
      <w:r>
        <w:rPr>
          <w:sz w:val="28"/>
          <w:szCs w:val="28"/>
        </w:rPr>
        <w:t>0</w:t>
      </w:r>
    </w:p>
    <w:p w:rsidR="002D5BB9" w:rsidRDefault="002D5BB9" w:rsidP="002D5BB9">
      <w:pPr>
        <w:spacing w:line="500" w:lineRule="exact"/>
        <w:rPr>
          <w:sz w:val="28"/>
          <w:szCs w:val="28"/>
        </w:rPr>
      </w:pPr>
      <w:r>
        <w:rPr>
          <w:sz w:val="28"/>
          <w:szCs w:val="28"/>
          <w:lang w:val="uk-UA"/>
        </w:rPr>
        <w:t>3.2.3.6.2 Досліди на собаках</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18</w:t>
      </w:r>
      <w:r>
        <w:rPr>
          <w:sz w:val="28"/>
          <w:szCs w:val="28"/>
        </w:rPr>
        <w:t>2</w:t>
      </w:r>
    </w:p>
    <w:p w:rsidR="002D5BB9" w:rsidRDefault="002D5BB9" w:rsidP="002D5BB9">
      <w:pPr>
        <w:spacing w:line="500" w:lineRule="exact"/>
        <w:rPr>
          <w:sz w:val="28"/>
          <w:szCs w:val="28"/>
        </w:rPr>
      </w:pPr>
      <w:r>
        <w:rPr>
          <w:sz w:val="28"/>
          <w:szCs w:val="28"/>
          <w:lang w:val="uk-UA"/>
        </w:rPr>
        <w:t>3.2.3.6.3 Досліди на вівцях</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18</w:t>
      </w:r>
      <w:r>
        <w:rPr>
          <w:sz w:val="28"/>
          <w:szCs w:val="28"/>
        </w:rPr>
        <w:t>4</w:t>
      </w:r>
    </w:p>
    <w:p w:rsidR="002D5BB9" w:rsidRDefault="002D5BB9" w:rsidP="002D5BB9">
      <w:pPr>
        <w:spacing w:line="500" w:lineRule="exact"/>
        <w:rPr>
          <w:sz w:val="28"/>
          <w:szCs w:val="28"/>
        </w:rPr>
      </w:pPr>
      <w:r>
        <w:rPr>
          <w:sz w:val="28"/>
          <w:szCs w:val="28"/>
          <w:lang w:val="uk-UA"/>
        </w:rPr>
        <w:lastRenderedPageBreak/>
        <w:t>3.2.3.6.4 Досліди на великій рогатій худобі</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18</w:t>
      </w:r>
      <w:r>
        <w:rPr>
          <w:sz w:val="28"/>
          <w:szCs w:val="28"/>
        </w:rPr>
        <w:t>5</w:t>
      </w:r>
    </w:p>
    <w:p w:rsidR="002D5BB9" w:rsidRDefault="002D5BB9" w:rsidP="002D5BB9">
      <w:pPr>
        <w:spacing w:line="500" w:lineRule="exact"/>
        <w:rPr>
          <w:sz w:val="28"/>
          <w:szCs w:val="28"/>
          <w:lang w:val="uk-UA"/>
        </w:rPr>
      </w:pPr>
      <w:r>
        <w:rPr>
          <w:sz w:val="28"/>
          <w:szCs w:val="28"/>
          <w:lang w:val="uk-UA"/>
        </w:rPr>
        <w:t>3.2.3.7 Визначення термінів утворення і тривалості імунітету</w:t>
      </w:r>
    </w:p>
    <w:p w:rsidR="002D5BB9" w:rsidRDefault="002D5BB9" w:rsidP="002D5BB9">
      <w:pPr>
        <w:spacing w:line="500" w:lineRule="exact"/>
        <w:rPr>
          <w:sz w:val="28"/>
          <w:szCs w:val="28"/>
          <w:lang w:val="uk-UA"/>
        </w:rPr>
      </w:pPr>
      <w:r>
        <w:rPr>
          <w:sz w:val="28"/>
          <w:szCs w:val="28"/>
          <w:lang w:val="uk-UA"/>
        </w:rPr>
        <w:t>після щеплення інактивованої культуральної вакцини</w:t>
      </w:r>
    </w:p>
    <w:p w:rsidR="002D5BB9" w:rsidRDefault="002D5BB9" w:rsidP="002D5BB9">
      <w:pPr>
        <w:spacing w:line="500" w:lineRule="exact"/>
        <w:rPr>
          <w:sz w:val="28"/>
          <w:szCs w:val="28"/>
        </w:rPr>
      </w:pPr>
      <w:r>
        <w:rPr>
          <w:sz w:val="28"/>
          <w:szCs w:val="28"/>
          <w:lang w:val="uk-UA"/>
        </w:rPr>
        <w:t>з штаму Щелково-51С</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18</w:t>
      </w:r>
      <w:r>
        <w:rPr>
          <w:sz w:val="28"/>
          <w:szCs w:val="28"/>
        </w:rPr>
        <w:t>6</w:t>
      </w:r>
    </w:p>
    <w:p w:rsidR="002D5BB9" w:rsidRDefault="002D5BB9" w:rsidP="002D5BB9">
      <w:pPr>
        <w:spacing w:line="500" w:lineRule="exact"/>
        <w:rPr>
          <w:sz w:val="28"/>
          <w:szCs w:val="28"/>
          <w:lang w:val="uk-UA"/>
        </w:rPr>
      </w:pPr>
      <w:r>
        <w:rPr>
          <w:sz w:val="28"/>
          <w:szCs w:val="28"/>
          <w:lang w:val="uk-UA"/>
        </w:rPr>
        <w:t>3.2.3.8 Виготовлення та випробування дослідно-промислової</w:t>
      </w:r>
    </w:p>
    <w:p w:rsidR="002D5BB9" w:rsidRDefault="002D5BB9" w:rsidP="002D5BB9">
      <w:pPr>
        <w:spacing w:line="500" w:lineRule="exact"/>
        <w:rPr>
          <w:sz w:val="28"/>
          <w:szCs w:val="28"/>
          <w:lang w:val="uk-UA"/>
        </w:rPr>
      </w:pPr>
      <w:r>
        <w:rPr>
          <w:sz w:val="28"/>
          <w:szCs w:val="28"/>
          <w:lang w:val="uk-UA"/>
        </w:rPr>
        <w:t>серіїї вакцини антирабічної інактивованої сухої культуральної</w:t>
      </w:r>
    </w:p>
    <w:p w:rsidR="002D5BB9" w:rsidRDefault="002D5BB9" w:rsidP="002D5BB9">
      <w:pPr>
        <w:spacing w:line="500" w:lineRule="exact"/>
        <w:rPr>
          <w:sz w:val="28"/>
          <w:szCs w:val="28"/>
        </w:rPr>
      </w:pPr>
      <w:r>
        <w:rPr>
          <w:sz w:val="28"/>
          <w:szCs w:val="28"/>
          <w:lang w:val="uk-UA"/>
        </w:rPr>
        <w:t>з штаму Щелково-51С</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w:t>
      </w:r>
      <w:r>
        <w:rPr>
          <w:sz w:val="28"/>
          <w:szCs w:val="28"/>
        </w:rPr>
        <w:t>89</w:t>
      </w:r>
    </w:p>
    <w:p w:rsidR="002D5BB9" w:rsidRDefault="002D5BB9" w:rsidP="002D5BB9">
      <w:pPr>
        <w:spacing w:line="500" w:lineRule="exact"/>
        <w:rPr>
          <w:sz w:val="28"/>
          <w:szCs w:val="28"/>
        </w:rPr>
      </w:pPr>
      <w:r>
        <w:rPr>
          <w:sz w:val="28"/>
          <w:szCs w:val="28"/>
          <w:lang w:val="uk-UA"/>
        </w:rPr>
        <w:t>3.2.3.9 Корекція поствакцинального антирабічного імунітету</w:t>
      </w:r>
      <w:r>
        <w:rPr>
          <w:sz w:val="28"/>
          <w:szCs w:val="28"/>
          <w:lang w:val="uk-UA"/>
        </w:rPr>
        <w:tab/>
      </w:r>
      <w:r>
        <w:rPr>
          <w:sz w:val="28"/>
          <w:szCs w:val="28"/>
          <w:lang w:val="uk-UA"/>
        </w:rPr>
        <w:tab/>
      </w:r>
      <w:r>
        <w:rPr>
          <w:sz w:val="28"/>
          <w:szCs w:val="28"/>
          <w:lang w:val="uk-UA"/>
        </w:rPr>
        <w:tab/>
        <w:t>19</w:t>
      </w:r>
      <w:r>
        <w:rPr>
          <w:sz w:val="28"/>
          <w:szCs w:val="28"/>
        </w:rPr>
        <w:t>3</w:t>
      </w:r>
    </w:p>
    <w:p w:rsidR="002D5BB9" w:rsidRDefault="002D5BB9" w:rsidP="002D5BB9">
      <w:pPr>
        <w:spacing w:line="500" w:lineRule="exact"/>
        <w:rPr>
          <w:sz w:val="28"/>
          <w:szCs w:val="28"/>
          <w:lang w:val="uk-UA"/>
        </w:rPr>
      </w:pPr>
      <w:r>
        <w:rPr>
          <w:sz w:val="28"/>
          <w:szCs w:val="28"/>
          <w:lang w:val="uk-UA"/>
        </w:rPr>
        <w:t>3.2.3.9.1 Виготовлення та оцінка стимулюючої активності</w:t>
      </w:r>
    </w:p>
    <w:p w:rsidR="002D5BB9" w:rsidRPr="002D5BB9" w:rsidRDefault="002D5BB9" w:rsidP="002D5BB9">
      <w:pPr>
        <w:spacing w:line="500" w:lineRule="exact"/>
        <w:rPr>
          <w:sz w:val="28"/>
          <w:szCs w:val="28"/>
          <w:lang w:val="uk-UA"/>
        </w:rPr>
      </w:pPr>
      <w:r>
        <w:rPr>
          <w:sz w:val="28"/>
          <w:szCs w:val="28"/>
          <w:lang w:val="uk-UA"/>
        </w:rPr>
        <w:t xml:space="preserve">ліпополісахариду з </w:t>
      </w:r>
      <w:r>
        <w:rPr>
          <w:sz w:val="28"/>
          <w:szCs w:val="28"/>
        </w:rPr>
        <w:t>Bac</w:t>
      </w:r>
      <w:r>
        <w:rPr>
          <w:sz w:val="28"/>
          <w:szCs w:val="28"/>
          <w:lang w:val="uk-UA"/>
        </w:rPr>
        <w:t xml:space="preserve">. </w:t>
      </w:r>
      <w:r>
        <w:rPr>
          <w:sz w:val="28"/>
          <w:szCs w:val="28"/>
        </w:rPr>
        <w:t>Alvei</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19</w:t>
      </w:r>
      <w:r w:rsidRPr="002D5BB9">
        <w:rPr>
          <w:sz w:val="28"/>
          <w:szCs w:val="28"/>
          <w:lang w:val="uk-UA"/>
        </w:rPr>
        <w:t>5</w:t>
      </w:r>
    </w:p>
    <w:p w:rsidR="002D5BB9" w:rsidRDefault="002D5BB9" w:rsidP="002D5BB9">
      <w:pPr>
        <w:spacing w:line="500" w:lineRule="exact"/>
        <w:rPr>
          <w:sz w:val="28"/>
          <w:szCs w:val="28"/>
          <w:lang w:val="uk-UA"/>
        </w:rPr>
      </w:pPr>
      <w:r>
        <w:rPr>
          <w:sz w:val="28"/>
          <w:szCs w:val="28"/>
          <w:lang w:val="uk-UA"/>
        </w:rPr>
        <w:t>3.2.3.9.2 Визначення оптимальної імуностимулюючої</w:t>
      </w:r>
    </w:p>
    <w:p w:rsidR="002D5BB9" w:rsidRPr="002D5BB9" w:rsidRDefault="002D5BB9" w:rsidP="002D5BB9">
      <w:pPr>
        <w:spacing w:line="500" w:lineRule="exact"/>
        <w:rPr>
          <w:sz w:val="28"/>
          <w:szCs w:val="28"/>
          <w:lang w:val="uk-UA"/>
        </w:rPr>
      </w:pPr>
      <w:r>
        <w:rPr>
          <w:sz w:val="28"/>
          <w:szCs w:val="28"/>
          <w:lang w:val="uk-UA"/>
        </w:rPr>
        <w:t>дози ліполісахаридного комплексу КМІЄВ-11</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2D5BB9">
        <w:rPr>
          <w:sz w:val="28"/>
          <w:szCs w:val="28"/>
          <w:lang w:val="uk-UA"/>
        </w:rPr>
        <w:t>199</w:t>
      </w:r>
    </w:p>
    <w:p w:rsidR="002D5BB9" w:rsidRDefault="002D5BB9" w:rsidP="002D5BB9">
      <w:pPr>
        <w:spacing w:line="500" w:lineRule="exact"/>
        <w:rPr>
          <w:sz w:val="28"/>
          <w:szCs w:val="28"/>
          <w:lang w:val="uk-UA"/>
        </w:rPr>
      </w:pPr>
      <w:r>
        <w:rPr>
          <w:sz w:val="28"/>
          <w:szCs w:val="28"/>
          <w:lang w:val="uk-UA"/>
        </w:rPr>
        <w:t>3.2.3.9.3 Вивчення імунологічних властивостей</w:t>
      </w:r>
    </w:p>
    <w:p w:rsidR="002D5BB9" w:rsidRDefault="002D5BB9" w:rsidP="002D5BB9">
      <w:pPr>
        <w:pStyle w:val="afffffffe"/>
        <w:tabs>
          <w:tab w:val="clear" w:pos="4677"/>
          <w:tab w:val="clear" w:pos="9355"/>
        </w:tabs>
        <w:spacing w:line="500" w:lineRule="exact"/>
        <w:rPr>
          <w:bCs/>
          <w:i/>
          <w:iCs/>
          <w:lang w:eastAsia="en-US"/>
        </w:rPr>
      </w:pPr>
      <w:r>
        <w:rPr>
          <w:bCs/>
          <w:lang w:val="uk-UA" w:eastAsia="en-US"/>
        </w:rPr>
        <w:t>ліпополісахаридного комплексу КМІЄВ-11 на телятах</w:t>
      </w:r>
      <w:r>
        <w:rPr>
          <w:bCs/>
          <w:lang w:val="uk-UA" w:eastAsia="en-US"/>
        </w:rPr>
        <w:tab/>
      </w:r>
      <w:r>
        <w:rPr>
          <w:bCs/>
          <w:lang w:val="uk-UA" w:eastAsia="en-US"/>
        </w:rPr>
        <w:tab/>
      </w:r>
      <w:r>
        <w:rPr>
          <w:bCs/>
          <w:lang w:val="uk-UA" w:eastAsia="en-US"/>
        </w:rPr>
        <w:tab/>
      </w:r>
      <w:r>
        <w:rPr>
          <w:bCs/>
          <w:lang w:val="uk-UA" w:eastAsia="en-US"/>
        </w:rPr>
        <w:tab/>
        <w:t>20</w:t>
      </w:r>
      <w:r>
        <w:rPr>
          <w:bCs/>
          <w:lang w:eastAsia="en-US"/>
        </w:rPr>
        <w:t>2</w:t>
      </w:r>
    </w:p>
    <w:p w:rsidR="002D5BB9" w:rsidRDefault="002D5BB9" w:rsidP="002D5BB9">
      <w:pPr>
        <w:spacing w:line="500" w:lineRule="exact"/>
        <w:rPr>
          <w:sz w:val="28"/>
          <w:szCs w:val="28"/>
        </w:rPr>
      </w:pPr>
      <w:r>
        <w:rPr>
          <w:sz w:val="28"/>
          <w:szCs w:val="28"/>
          <w:lang w:val="uk-UA"/>
        </w:rPr>
        <w:t>3.2.3.9.4 Вивчення імуномоделюючих властивостей ліпополісахаридного комплексу КМІЄВ-11 при вакцинації тварин проти сказу</w:t>
      </w:r>
      <w:r>
        <w:rPr>
          <w:sz w:val="28"/>
          <w:szCs w:val="28"/>
          <w:lang w:val="uk-UA"/>
        </w:rPr>
        <w:tab/>
      </w:r>
      <w:r>
        <w:rPr>
          <w:sz w:val="28"/>
          <w:szCs w:val="28"/>
          <w:lang w:val="uk-UA"/>
        </w:rPr>
        <w:tab/>
      </w:r>
      <w:r>
        <w:rPr>
          <w:sz w:val="28"/>
          <w:szCs w:val="28"/>
          <w:lang w:val="uk-UA"/>
        </w:rPr>
        <w:tab/>
      </w:r>
      <w:r>
        <w:rPr>
          <w:sz w:val="28"/>
          <w:szCs w:val="28"/>
          <w:lang w:val="uk-UA"/>
        </w:rPr>
        <w:tab/>
        <w:t>20</w:t>
      </w:r>
      <w:r>
        <w:rPr>
          <w:sz w:val="28"/>
          <w:szCs w:val="28"/>
        </w:rPr>
        <w:t>4</w:t>
      </w:r>
    </w:p>
    <w:p w:rsidR="002D5BB9" w:rsidRDefault="002D5BB9" w:rsidP="002D5BB9">
      <w:pPr>
        <w:spacing w:line="500" w:lineRule="exact"/>
        <w:rPr>
          <w:sz w:val="28"/>
          <w:szCs w:val="28"/>
        </w:rPr>
      </w:pPr>
      <w:r>
        <w:rPr>
          <w:sz w:val="28"/>
          <w:szCs w:val="28"/>
          <w:lang w:val="uk-UA"/>
        </w:rPr>
        <w:t>3.2.3.9.4.1 Досліди на собаках</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20</w:t>
      </w:r>
      <w:r>
        <w:rPr>
          <w:sz w:val="28"/>
          <w:szCs w:val="28"/>
        </w:rPr>
        <w:t>5</w:t>
      </w:r>
    </w:p>
    <w:p w:rsidR="002D5BB9" w:rsidRDefault="002D5BB9" w:rsidP="002D5BB9">
      <w:pPr>
        <w:spacing w:line="500" w:lineRule="exact"/>
        <w:rPr>
          <w:sz w:val="28"/>
          <w:szCs w:val="28"/>
          <w:lang w:val="uk-UA"/>
        </w:rPr>
      </w:pPr>
      <w:r>
        <w:rPr>
          <w:sz w:val="28"/>
          <w:szCs w:val="28"/>
          <w:lang w:val="uk-UA"/>
        </w:rPr>
        <w:t>3.2.3.9.5 Вивчення імуностимулюючого та імунореабілітуючого ефекту ліпополісахаридного комплексу КМІЕВ 11 при імунізації антирабічною</w:t>
      </w:r>
    </w:p>
    <w:p w:rsidR="002D5BB9" w:rsidRDefault="002D5BB9" w:rsidP="002D5BB9">
      <w:pPr>
        <w:spacing w:line="500" w:lineRule="exact"/>
        <w:rPr>
          <w:sz w:val="28"/>
          <w:szCs w:val="28"/>
        </w:rPr>
      </w:pPr>
      <w:r>
        <w:rPr>
          <w:sz w:val="28"/>
          <w:szCs w:val="28"/>
          <w:lang w:val="uk-UA"/>
        </w:rPr>
        <w:t>вакциною великої рогатої худоби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21</w:t>
      </w:r>
      <w:r>
        <w:rPr>
          <w:sz w:val="28"/>
          <w:szCs w:val="28"/>
        </w:rPr>
        <w:t>2</w:t>
      </w:r>
    </w:p>
    <w:p w:rsidR="002D5BB9" w:rsidRDefault="002D5BB9" w:rsidP="002D5BB9">
      <w:pPr>
        <w:spacing w:line="500" w:lineRule="exact"/>
        <w:rPr>
          <w:sz w:val="28"/>
          <w:szCs w:val="28"/>
        </w:rPr>
      </w:pPr>
      <w:r>
        <w:rPr>
          <w:sz w:val="28"/>
          <w:szCs w:val="28"/>
          <w:lang w:val="uk-UA"/>
        </w:rPr>
        <w:lastRenderedPageBreak/>
        <w:t>4. ОБГОВОРЕННЯ ВЛАСНИХ ДОСЛІДЖЕНЬ</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22</w:t>
      </w:r>
      <w:r>
        <w:rPr>
          <w:sz w:val="28"/>
          <w:szCs w:val="28"/>
        </w:rPr>
        <w:t>2</w:t>
      </w:r>
    </w:p>
    <w:p w:rsidR="002D5BB9" w:rsidRDefault="002D5BB9" w:rsidP="002D5BB9">
      <w:pPr>
        <w:spacing w:line="500" w:lineRule="exact"/>
        <w:rPr>
          <w:sz w:val="28"/>
          <w:szCs w:val="28"/>
        </w:rPr>
      </w:pPr>
      <w:r>
        <w:rPr>
          <w:sz w:val="28"/>
          <w:szCs w:val="28"/>
          <w:lang w:val="uk-UA"/>
        </w:rPr>
        <w:t>5. ВИСНОВКИ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25</w:t>
      </w:r>
      <w:r>
        <w:rPr>
          <w:sz w:val="28"/>
          <w:szCs w:val="28"/>
        </w:rPr>
        <w:t>0</w:t>
      </w:r>
    </w:p>
    <w:p w:rsidR="002D5BB9" w:rsidRDefault="002D5BB9" w:rsidP="002D5BB9">
      <w:pPr>
        <w:spacing w:line="500" w:lineRule="exact"/>
        <w:rPr>
          <w:sz w:val="28"/>
          <w:szCs w:val="28"/>
        </w:rPr>
      </w:pPr>
      <w:r>
        <w:rPr>
          <w:sz w:val="28"/>
          <w:szCs w:val="28"/>
          <w:lang w:val="uk-UA"/>
        </w:rPr>
        <w:t>6. ПРОПОЗИЦІЇ ВИРОБНИЦТВУ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25</w:t>
      </w:r>
      <w:r>
        <w:rPr>
          <w:sz w:val="28"/>
          <w:szCs w:val="28"/>
        </w:rPr>
        <w:t>3</w:t>
      </w:r>
    </w:p>
    <w:p w:rsidR="002D5BB9" w:rsidRDefault="002D5BB9" w:rsidP="002D5BB9">
      <w:pPr>
        <w:spacing w:line="500" w:lineRule="exact"/>
        <w:rPr>
          <w:sz w:val="28"/>
          <w:szCs w:val="28"/>
        </w:rPr>
      </w:pPr>
      <w:r>
        <w:rPr>
          <w:sz w:val="28"/>
          <w:szCs w:val="28"/>
          <w:lang w:val="uk-UA"/>
        </w:rPr>
        <w:t>7. СПИСОК ЛІТЕРАТУРИ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25</w:t>
      </w:r>
      <w:r>
        <w:rPr>
          <w:sz w:val="28"/>
          <w:szCs w:val="28"/>
        </w:rPr>
        <w:t>5</w:t>
      </w:r>
    </w:p>
    <w:p w:rsidR="002D5BB9" w:rsidRDefault="002D5BB9" w:rsidP="002D5BB9">
      <w:pPr>
        <w:spacing w:line="500" w:lineRule="exact"/>
        <w:rPr>
          <w:sz w:val="28"/>
          <w:szCs w:val="28"/>
        </w:rPr>
      </w:pPr>
      <w:r>
        <w:rPr>
          <w:sz w:val="28"/>
          <w:szCs w:val="28"/>
          <w:lang w:val="uk-UA"/>
        </w:rPr>
        <w:t>ДОДАТКИ</w:t>
      </w:r>
    </w:p>
    <w:p w:rsidR="002D5BB9" w:rsidRDefault="002D5BB9" w:rsidP="002D5BB9">
      <w:pPr>
        <w:pStyle w:val="afffffffe"/>
        <w:tabs>
          <w:tab w:val="clear" w:pos="4677"/>
          <w:tab w:val="clear" w:pos="9355"/>
        </w:tabs>
        <w:spacing w:line="540" w:lineRule="exact"/>
        <w:rPr>
          <w:bCs/>
          <w:lang w:eastAsia="en-US"/>
        </w:rPr>
      </w:pPr>
    </w:p>
    <w:p w:rsidR="002D5BB9" w:rsidRDefault="002D5BB9" w:rsidP="002D5BB9">
      <w:pPr>
        <w:spacing w:line="540" w:lineRule="exact"/>
        <w:rPr>
          <w:sz w:val="28"/>
          <w:szCs w:val="28"/>
        </w:rPr>
      </w:pPr>
    </w:p>
    <w:p w:rsidR="002D5BB9" w:rsidRDefault="002D5BB9" w:rsidP="002D5BB9">
      <w:pPr>
        <w:spacing w:line="540" w:lineRule="exact"/>
        <w:rPr>
          <w:sz w:val="16"/>
          <w:szCs w:val="28"/>
        </w:rPr>
      </w:pPr>
    </w:p>
    <w:p w:rsidR="002D5BB9" w:rsidRDefault="002D5BB9" w:rsidP="002D5BB9">
      <w:pPr>
        <w:spacing w:line="540" w:lineRule="exact"/>
        <w:rPr>
          <w:sz w:val="16"/>
          <w:szCs w:val="28"/>
        </w:rPr>
      </w:pPr>
    </w:p>
    <w:p w:rsidR="002D5BB9" w:rsidRDefault="002D5BB9" w:rsidP="002D5BB9">
      <w:pPr>
        <w:spacing w:line="540" w:lineRule="exact"/>
        <w:rPr>
          <w:sz w:val="16"/>
          <w:szCs w:val="28"/>
        </w:rPr>
      </w:pPr>
    </w:p>
    <w:p w:rsidR="002D5BB9" w:rsidRDefault="002D5BB9" w:rsidP="002D5BB9">
      <w:pPr>
        <w:pStyle w:val="4"/>
      </w:pPr>
      <w:r>
        <w:t>ВИКОРИСТАНІ СКОРОЧЕННЯ</w:t>
      </w:r>
    </w:p>
    <w:p w:rsidR="002D5BB9" w:rsidRDefault="002D5BB9" w:rsidP="002D5BB9">
      <w:pPr>
        <w:spacing w:line="480" w:lineRule="exact"/>
        <w:jc w:val="center"/>
        <w:rPr>
          <w:b/>
          <w:bCs/>
          <w:sz w:val="28"/>
          <w:szCs w:val="28"/>
        </w:rPr>
      </w:pPr>
    </w:p>
    <w:p w:rsidR="002D5BB9" w:rsidRDefault="002D5BB9" w:rsidP="002D5BB9">
      <w:pPr>
        <w:spacing w:line="500" w:lineRule="exact"/>
        <w:rPr>
          <w:sz w:val="28"/>
          <w:szCs w:val="28"/>
          <w:lang w:val="uk-UA"/>
        </w:rPr>
      </w:pPr>
      <w:r>
        <w:rPr>
          <w:sz w:val="28"/>
          <w:szCs w:val="28"/>
          <w:lang w:val="uk-UA"/>
        </w:rPr>
        <w:t>РНК – рибонуклеїнова кіслота</w:t>
      </w:r>
    </w:p>
    <w:p w:rsidR="002D5BB9" w:rsidRDefault="002D5BB9" w:rsidP="002D5BB9">
      <w:pPr>
        <w:pStyle w:val="30"/>
        <w:spacing w:line="500" w:lineRule="exact"/>
      </w:pPr>
      <w:r>
        <w:t>РЗК – реакція зв’язування комплементу</w:t>
      </w:r>
    </w:p>
    <w:p w:rsidR="002D5BB9" w:rsidRDefault="002D5BB9" w:rsidP="002D5BB9">
      <w:pPr>
        <w:spacing w:line="500" w:lineRule="exact"/>
        <w:rPr>
          <w:sz w:val="28"/>
          <w:szCs w:val="28"/>
          <w:lang w:val="uk-UA"/>
        </w:rPr>
      </w:pPr>
      <w:r>
        <w:rPr>
          <w:sz w:val="28"/>
          <w:szCs w:val="28"/>
          <w:lang w:val="uk-UA"/>
        </w:rPr>
        <w:t>РН – реакція нейтралізації</w:t>
      </w:r>
    </w:p>
    <w:p w:rsidR="002D5BB9" w:rsidRDefault="002D5BB9" w:rsidP="002D5BB9">
      <w:pPr>
        <w:spacing w:line="500" w:lineRule="exact"/>
        <w:rPr>
          <w:sz w:val="28"/>
          <w:szCs w:val="28"/>
          <w:lang w:val="uk-UA"/>
        </w:rPr>
      </w:pPr>
      <w:r>
        <w:rPr>
          <w:sz w:val="28"/>
          <w:szCs w:val="28"/>
          <w:lang w:val="uk-UA"/>
        </w:rPr>
        <w:t>ІФА – імуноферментний аналіз</w:t>
      </w:r>
    </w:p>
    <w:p w:rsidR="002D5BB9" w:rsidRDefault="002D5BB9" w:rsidP="002D5BB9">
      <w:pPr>
        <w:spacing w:line="500" w:lineRule="exact"/>
        <w:rPr>
          <w:sz w:val="28"/>
          <w:szCs w:val="28"/>
          <w:lang w:val="uk-UA"/>
        </w:rPr>
      </w:pPr>
      <w:r>
        <w:rPr>
          <w:sz w:val="28"/>
          <w:szCs w:val="28"/>
          <w:lang w:val="uk-UA"/>
        </w:rPr>
        <w:t>ВС – вірус сказу</w:t>
      </w:r>
    </w:p>
    <w:p w:rsidR="002D5BB9" w:rsidRDefault="002D5BB9" w:rsidP="002D5BB9">
      <w:pPr>
        <w:spacing w:line="500" w:lineRule="exact"/>
        <w:rPr>
          <w:sz w:val="28"/>
          <w:szCs w:val="28"/>
          <w:lang w:val="uk-UA"/>
        </w:rPr>
      </w:pPr>
      <w:r>
        <w:rPr>
          <w:sz w:val="28"/>
          <w:szCs w:val="28"/>
          <w:lang w:val="uk-UA"/>
        </w:rPr>
        <w:t>ВРХ – велика рогата худоба</w:t>
      </w:r>
    </w:p>
    <w:p w:rsidR="002D5BB9" w:rsidRDefault="002D5BB9" w:rsidP="002D5BB9">
      <w:pPr>
        <w:spacing w:line="500" w:lineRule="exact"/>
        <w:rPr>
          <w:sz w:val="28"/>
          <w:szCs w:val="28"/>
          <w:lang w:val="uk-UA"/>
        </w:rPr>
      </w:pPr>
      <w:r>
        <w:rPr>
          <w:sz w:val="28"/>
          <w:szCs w:val="28"/>
          <w:lang w:val="uk-UA"/>
        </w:rPr>
        <w:t>ДРХ – дрібна рогата худоба</w:t>
      </w:r>
    </w:p>
    <w:p w:rsidR="002D5BB9" w:rsidRDefault="002D5BB9" w:rsidP="002D5BB9">
      <w:pPr>
        <w:spacing w:line="500" w:lineRule="exact"/>
        <w:rPr>
          <w:sz w:val="28"/>
          <w:szCs w:val="28"/>
          <w:lang w:val="uk-UA"/>
        </w:rPr>
      </w:pPr>
      <w:r>
        <w:rPr>
          <w:sz w:val="28"/>
          <w:szCs w:val="28"/>
          <w:lang w:val="uk-UA"/>
        </w:rPr>
        <w:t>ВНА – вірусонейтралізуючі антитіла</w:t>
      </w:r>
    </w:p>
    <w:p w:rsidR="002D5BB9" w:rsidRDefault="002D5BB9" w:rsidP="002D5BB9">
      <w:pPr>
        <w:spacing w:line="500" w:lineRule="exact"/>
        <w:rPr>
          <w:sz w:val="28"/>
          <w:szCs w:val="28"/>
          <w:lang w:val="uk-UA"/>
        </w:rPr>
      </w:pPr>
      <w:r>
        <w:rPr>
          <w:sz w:val="28"/>
          <w:szCs w:val="28"/>
          <w:lang w:val="uk-UA"/>
        </w:rPr>
        <w:t>ІЛ – інтерлейкін</w:t>
      </w:r>
    </w:p>
    <w:p w:rsidR="002D5BB9" w:rsidRDefault="002D5BB9" w:rsidP="002D5BB9">
      <w:pPr>
        <w:spacing w:line="500" w:lineRule="exact"/>
        <w:rPr>
          <w:sz w:val="28"/>
          <w:szCs w:val="28"/>
          <w:lang w:val="uk-UA"/>
        </w:rPr>
      </w:pPr>
      <w:r>
        <w:rPr>
          <w:sz w:val="28"/>
          <w:szCs w:val="28"/>
          <w:lang w:val="uk-UA"/>
        </w:rPr>
        <w:t>ЦСР – цереброспінальна рідина</w:t>
      </w:r>
    </w:p>
    <w:p w:rsidR="002D5BB9" w:rsidRDefault="002D5BB9" w:rsidP="002D5BB9">
      <w:pPr>
        <w:spacing w:line="500" w:lineRule="exact"/>
        <w:rPr>
          <w:sz w:val="28"/>
          <w:szCs w:val="28"/>
          <w:lang w:val="uk-UA"/>
        </w:rPr>
      </w:pPr>
      <w:r>
        <w:rPr>
          <w:sz w:val="28"/>
          <w:szCs w:val="28"/>
          <w:lang w:val="uk-UA"/>
        </w:rPr>
        <w:t>ЦТЛ – цитотоксичні лімфоцити</w:t>
      </w:r>
    </w:p>
    <w:p w:rsidR="002D5BB9" w:rsidRDefault="002D5BB9" w:rsidP="002D5BB9">
      <w:pPr>
        <w:spacing w:line="500" w:lineRule="exact"/>
        <w:rPr>
          <w:sz w:val="28"/>
          <w:szCs w:val="28"/>
          <w:lang w:val="uk-UA"/>
        </w:rPr>
      </w:pPr>
      <w:r>
        <w:rPr>
          <w:sz w:val="28"/>
          <w:szCs w:val="28"/>
          <w:lang w:val="uk-UA"/>
        </w:rPr>
        <w:t>МІФ – метод імунофлуоресценції</w:t>
      </w:r>
    </w:p>
    <w:p w:rsidR="002D5BB9" w:rsidRDefault="002D5BB9" w:rsidP="002D5BB9">
      <w:pPr>
        <w:spacing w:line="500" w:lineRule="exact"/>
        <w:rPr>
          <w:sz w:val="28"/>
          <w:szCs w:val="28"/>
          <w:lang w:val="uk-UA"/>
        </w:rPr>
      </w:pPr>
      <w:r>
        <w:rPr>
          <w:sz w:val="28"/>
          <w:szCs w:val="28"/>
          <w:lang w:val="uk-UA"/>
        </w:rPr>
        <w:lastRenderedPageBreak/>
        <w:t>Аг – антиген</w:t>
      </w:r>
    </w:p>
    <w:p w:rsidR="002D5BB9" w:rsidRDefault="002D5BB9" w:rsidP="002D5BB9">
      <w:pPr>
        <w:spacing w:line="500" w:lineRule="exact"/>
        <w:rPr>
          <w:sz w:val="28"/>
          <w:szCs w:val="28"/>
          <w:lang w:val="uk-UA"/>
        </w:rPr>
      </w:pPr>
      <w:r>
        <w:rPr>
          <w:sz w:val="28"/>
          <w:szCs w:val="28"/>
          <w:lang w:val="uk-UA"/>
        </w:rPr>
        <w:t>Ат – антитіла</w:t>
      </w:r>
    </w:p>
    <w:p w:rsidR="002D5BB9" w:rsidRDefault="002D5BB9" w:rsidP="002D5BB9">
      <w:pPr>
        <w:spacing w:line="500" w:lineRule="exact"/>
        <w:rPr>
          <w:sz w:val="28"/>
          <w:szCs w:val="28"/>
          <w:lang w:val="uk-UA"/>
        </w:rPr>
      </w:pPr>
      <w:r>
        <w:rPr>
          <w:sz w:val="28"/>
          <w:szCs w:val="28"/>
          <w:lang w:val="uk-UA"/>
        </w:rPr>
        <w:t>РЗГА – реакція затримки гемаглютинації</w:t>
      </w:r>
    </w:p>
    <w:p w:rsidR="002D5BB9" w:rsidRDefault="002D5BB9" w:rsidP="002D5BB9">
      <w:pPr>
        <w:spacing w:line="500" w:lineRule="exact"/>
        <w:rPr>
          <w:sz w:val="28"/>
          <w:szCs w:val="28"/>
          <w:lang w:val="uk-UA"/>
        </w:rPr>
      </w:pPr>
      <w:r>
        <w:rPr>
          <w:sz w:val="28"/>
          <w:szCs w:val="28"/>
          <w:lang w:val="uk-UA"/>
        </w:rPr>
        <w:t>РНП – рибонуклеопротеїд</w:t>
      </w:r>
    </w:p>
    <w:p w:rsidR="002D5BB9" w:rsidRDefault="002D5BB9" w:rsidP="002D5BB9">
      <w:pPr>
        <w:spacing w:line="500" w:lineRule="exact"/>
        <w:rPr>
          <w:sz w:val="28"/>
          <w:szCs w:val="28"/>
          <w:lang w:val="uk-UA"/>
        </w:rPr>
      </w:pPr>
      <w:r>
        <w:rPr>
          <w:sz w:val="28"/>
          <w:szCs w:val="28"/>
        </w:rPr>
        <w:t>VRY</w:t>
      </w:r>
      <w:r>
        <w:rPr>
          <w:sz w:val="28"/>
          <w:szCs w:val="28"/>
          <w:lang w:val="uk-UA"/>
        </w:rPr>
        <w:t xml:space="preserve"> – рекомбінантна рабічна вакцина</w:t>
      </w:r>
    </w:p>
    <w:p w:rsidR="002D5BB9" w:rsidRDefault="002D5BB9" w:rsidP="002D5BB9">
      <w:pPr>
        <w:spacing w:line="500" w:lineRule="exact"/>
        <w:rPr>
          <w:sz w:val="28"/>
          <w:szCs w:val="28"/>
          <w:lang w:val="uk-UA"/>
        </w:rPr>
      </w:pPr>
      <w:r>
        <w:rPr>
          <w:sz w:val="28"/>
          <w:szCs w:val="28"/>
          <w:lang w:val="uk-UA"/>
        </w:rPr>
        <w:t>ДНК – дезоксирибонуклеїнова кіслота</w:t>
      </w:r>
    </w:p>
    <w:p w:rsidR="002D5BB9" w:rsidRDefault="002D5BB9" w:rsidP="002D5BB9">
      <w:pPr>
        <w:spacing w:line="500" w:lineRule="exact"/>
        <w:rPr>
          <w:sz w:val="28"/>
          <w:szCs w:val="28"/>
          <w:lang w:val="uk-UA"/>
        </w:rPr>
      </w:pPr>
      <w:r>
        <w:rPr>
          <w:sz w:val="28"/>
          <w:szCs w:val="28"/>
          <w:lang w:val="uk-UA"/>
        </w:rPr>
        <w:t>ЛД</w:t>
      </w:r>
      <w:r>
        <w:rPr>
          <w:sz w:val="28"/>
          <w:szCs w:val="28"/>
          <w:vertAlign w:val="subscript"/>
          <w:lang w:val="uk-UA"/>
        </w:rPr>
        <w:t>50</w:t>
      </w:r>
      <w:r>
        <w:rPr>
          <w:sz w:val="28"/>
          <w:szCs w:val="28"/>
          <w:lang w:val="uk-UA"/>
        </w:rPr>
        <w:t xml:space="preserve"> – п’ятидесятипроцентна летальна доза</w:t>
      </w:r>
    </w:p>
    <w:p w:rsidR="002D5BB9" w:rsidRDefault="002D5BB9" w:rsidP="002D5BB9">
      <w:pPr>
        <w:spacing w:line="500" w:lineRule="exact"/>
        <w:rPr>
          <w:sz w:val="28"/>
          <w:szCs w:val="28"/>
          <w:lang w:val="uk-UA"/>
        </w:rPr>
      </w:pPr>
      <w:r>
        <w:rPr>
          <w:sz w:val="28"/>
          <w:szCs w:val="28"/>
          <w:lang w:val="uk-UA"/>
        </w:rPr>
        <w:t>ВНК-21 – лінія перещеплюваних клітин нирки хом’ячка</w:t>
      </w:r>
    </w:p>
    <w:p w:rsidR="002D5BB9" w:rsidRDefault="002D5BB9" w:rsidP="002D5BB9">
      <w:pPr>
        <w:spacing w:line="500" w:lineRule="exact"/>
        <w:rPr>
          <w:sz w:val="28"/>
          <w:szCs w:val="28"/>
          <w:lang w:val="uk-UA"/>
        </w:rPr>
      </w:pPr>
      <w:r>
        <w:rPr>
          <w:sz w:val="28"/>
          <w:szCs w:val="28"/>
          <w:lang w:val="uk-UA"/>
        </w:rPr>
        <w:t>ВООЗ – Всесвітня організація охорони здоров’я</w:t>
      </w:r>
    </w:p>
    <w:p w:rsidR="002D5BB9" w:rsidRDefault="002D5BB9" w:rsidP="002D5BB9">
      <w:pPr>
        <w:spacing w:line="500" w:lineRule="exact"/>
        <w:rPr>
          <w:sz w:val="28"/>
          <w:szCs w:val="28"/>
          <w:lang w:val="uk-UA"/>
        </w:rPr>
      </w:pPr>
      <w:r>
        <w:rPr>
          <w:sz w:val="28"/>
          <w:szCs w:val="28"/>
          <w:lang w:val="uk-UA"/>
        </w:rPr>
        <w:t>ВГНКИ – Всеросійський державний науково-контрольний інститут</w:t>
      </w:r>
    </w:p>
    <w:p w:rsidR="002D5BB9" w:rsidRDefault="002D5BB9" w:rsidP="002D5BB9">
      <w:pPr>
        <w:spacing w:line="500" w:lineRule="exact"/>
        <w:rPr>
          <w:sz w:val="28"/>
          <w:szCs w:val="28"/>
          <w:lang w:val="uk-UA"/>
        </w:rPr>
      </w:pPr>
      <w:r>
        <w:rPr>
          <w:sz w:val="28"/>
          <w:szCs w:val="28"/>
          <w:lang w:val="uk-UA"/>
        </w:rPr>
        <w:t>БелНИИ</w:t>
      </w:r>
      <w:r>
        <w:rPr>
          <w:sz w:val="28"/>
          <w:szCs w:val="28"/>
        </w:rPr>
        <w:t>Э</w:t>
      </w:r>
      <w:r>
        <w:rPr>
          <w:sz w:val="28"/>
          <w:szCs w:val="28"/>
          <w:lang w:val="uk-UA"/>
        </w:rPr>
        <w:t>В – Білоруський науково-дослідний інститут експериментальної ветеринарії</w:t>
      </w:r>
    </w:p>
    <w:p w:rsidR="002D5BB9" w:rsidRDefault="002D5BB9" w:rsidP="002D5BB9">
      <w:pPr>
        <w:spacing w:line="500" w:lineRule="exact"/>
        <w:rPr>
          <w:sz w:val="28"/>
          <w:szCs w:val="28"/>
          <w:lang w:val="uk-UA"/>
        </w:rPr>
      </w:pPr>
      <w:r>
        <w:rPr>
          <w:sz w:val="28"/>
          <w:szCs w:val="28"/>
          <w:lang w:val="uk-UA"/>
        </w:rPr>
        <w:t>ВИ</w:t>
      </w:r>
      <w:r>
        <w:rPr>
          <w:sz w:val="28"/>
          <w:szCs w:val="28"/>
        </w:rPr>
        <w:t>ЭВ</w:t>
      </w:r>
      <w:r>
        <w:rPr>
          <w:sz w:val="28"/>
          <w:szCs w:val="28"/>
          <w:lang w:val="uk-UA"/>
        </w:rPr>
        <w:t xml:space="preserve"> – Всеросійський інститут експериментальної ветеринарії</w:t>
      </w:r>
    </w:p>
    <w:p w:rsidR="002D5BB9" w:rsidRDefault="002D5BB9" w:rsidP="002D5BB9">
      <w:pPr>
        <w:spacing w:line="500" w:lineRule="exact"/>
        <w:rPr>
          <w:sz w:val="28"/>
          <w:szCs w:val="28"/>
          <w:lang w:val="uk-UA"/>
        </w:rPr>
      </w:pPr>
      <w:r>
        <w:rPr>
          <w:sz w:val="28"/>
          <w:szCs w:val="28"/>
          <w:lang w:val="uk-UA"/>
        </w:rPr>
        <w:t>ЄС – Євросоюз</w:t>
      </w:r>
    </w:p>
    <w:p w:rsidR="002D5BB9" w:rsidRDefault="002D5BB9" w:rsidP="002D5BB9">
      <w:pPr>
        <w:spacing w:line="500" w:lineRule="exact"/>
        <w:rPr>
          <w:sz w:val="28"/>
          <w:szCs w:val="28"/>
          <w:lang w:val="uk-UA"/>
        </w:rPr>
      </w:pPr>
      <w:r>
        <w:rPr>
          <w:sz w:val="28"/>
          <w:szCs w:val="28"/>
          <w:lang w:val="uk-UA"/>
        </w:rPr>
        <w:t>МЕБ – міжнародне епізоотичне бюро</w:t>
      </w:r>
    </w:p>
    <w:p w:rsidR="002D5BB9" w:rsidRDefault="002D5BB9" w:rsidP="002D5BB9">
      <w:pPr>
        <w:spacing w:line="500" w:lineRule="exact"/>
        <w:rPr>
          <w:sz w:val="28"/>
          <w:szCs w:val="28"/>
          <w:lang w:val="uk-UA"/>
        </w:rPr>
      </w:pPr>
      <w:r>
        <w:rPr>
          <w:sz w:val="28"/>
          <w:szCs w:val="28"/>
          <w:lang w:val="uk-UA"/>
        </w:rPr>
        <w:t>СНД – союз незалежних держав</w:t>
      </w:r>
    </w:p>
    <w:p w:rsidR="002D5BB9" w:rsidRDefault="002D5BB9" w:rsidP="002D5BB9">
      <w:pPr>
        <w:spacing w:line="500" w:lineRule="exact"/>
        <w:rPr>
          <w:sz w:val="28"/>
          <w:szCs w:val="28"/>
          <w:lang w:val="uk-UA"/>
        </w:rPr>
      </w:pPr>
      <w:r>
        <w:rPr>
          <w:sz w:val="28"/>
          <w:szCs w:val="28"/>
          <w:lang w:val="uk-UA"/>
        </w:rPr>
        <w:t>ФЕК – фібробласти ембріонів курей</w:t>
      </w:r>
    </w:p>
    <w:p w:rsidR="002D5BB9" w:rsidRDefault="002D5BB9" w:rsidP="002D5BB9">
      <w:pPr>
        <w:spacing w:line="500" w:lineRule="exact"/>
        <w:rPr>
          <w:sz w:val="28"/>
          <w:szCs w:val="28"/>
          <w:lang w:val="uk-UA"/>
        </w:rPr>
      </w:pPr>
      <w:r>
        <w:rPr>
          <w:sz w:val="28"/>
          <w:szCs w:val="28"/>
          <w:lang w:val="uk-UA"/>
        </w:rPr>
        <w:t>ФЕП – фібробласти ембріонів перепілок</w:t>
      </w:r>
    </w:p>
    <w:p w:rsidR="002D5BB9" w:rsidRDefault="002D5BB9" w:rsidP="002D5BB9">
      <w:pPr>
        <w:spacing w:line="500" w:lineRule="exact"/>
        <w:rPr>
          <w:sz w:val="28"/>
          <w:szCs w:val="28"/>
          <w:lang w:val="uk-UA"/>
        </w:rPr>
      </w:pPr>
      <w:r>
        <w:rPr>
          <w:sz w:val="28"/>
          <w:szCs w:val="28"/>
          <w:lang w:val="uk-UA"/>
        </w:rPr>
        <w:t>ЕК – ембріони курей</w:t>
      </w:r>
    </w:p>
    <w:p w:rsidR="002D5BB9" w:rsidRDefault="002D5BB9" w:rsidP="002D5BB9">
      <w:pPr>
        <w:spacing w:line="500" w:lineRule="exact"/>
        <w:rPr>
          <w:sz w:val="28"/>
          <w:szCs w:val="28"/>
          <w:lang w:val="uk-UA"/>
        </w:rPr>
      </w:pPr>
      <w:r>
        <w:rPr>
          <w:sz w:val="28"/>
          <w:szCs w:val="28"/>
          <w:lang w:val="uk-UA"/>
        </w:rPr>
        <w:t>МЛД</w:t>
      </w:r>
      <w:r>
        <w:rPr>
          <w:sz w:val="28"/>
          <w:szCs w:val="28"/>
          <w:vertAlign w:val="subscript"/>
          <w:lang w:val="uk-UA"/>
        </w:rPr>
        <w:t>50</w:t>
      </w:r>
      <w:r>
        <w:rPr>
          <w:sz w:val="28"/>
          <w:szCs w:val="28"/>
          <w:lang w:val="uk-UA"/>
        </w:rPr>
        <w:t xml:space="preserve"> – п’ятидесятипроцентна летальна доза для мишей</w:t>
      </w:r>
    </w:p>
    <w:p w:rsidR="002D5BB9" w:rsidRDefault="002D5BB9" w:rsidP="002D5BB9">
      <w:pPr>
        <w:spacing w:line="500" w:lineRule="exact"/>
        <w:rPr>
          <w:sz w:val="28"/>
          <w:szCs w:val="28"/>
          <w:lang w:val="uk-UA"/>
        </w:rPr>
      </w:pPr>
      <w:r>
        <w:rPr>
          <w:sz w:val="28"/>
          <w:szCs w:val="28"/>
          <w:lang w:val="uk-UA"/>
        </w:rPr>
        <w:t>ПС – перещеплювані клітини нирки сайгака</w:t>
      </w:r>
    </w:p>
    <w:p w:rsidR="002D5BB9" w:rsidRDefault="002D5BB9" w:rsidP="002D5BB9">
      <w:pPr>
        <w:spacing w:line="500" w:lineRule="exact"/>
        <w:rPr>
          <w:sz w:val="28"/>
          <w:szCs w:val="28"/>
          <w:lang w:val="uk-UA"/>
        </w:rPr>
      </w:pPr>
      <w:r>
        <w:rPr>
          <w:sz w:val="28"/>
          <w:szCs w:val="28"/>
          <w:lang w:val="uk-UA"/>
        </w:rPr>
        <w:t>МДСК – перещеплювані клітини нирки собаки</w:t>
      </w:r>
    </w:p>
    <w:p w:rsidR="002D5BB9" w:rsidRDefault="002D5BB9" w:rsidP="002D5BB9">
      <w:pPr>
        <w:spacing w:line="500" w:lineRule="exact"/>
        <w:rPr>
          <w:sz w:val="28"/>
          <w:szCs w:val="28"/>
          <w:lang w:val="uk-UA"/>
        </w:rPr>
      </w:pPr>
      <w:r>
        <w:rPr>
          <w:sz w:val="28"/>
          <w:szCs w:val="28"/>
          <w:lang w:val="uk-UA"/>
        </w:rPr>
        <w:t>НС – нирка собаки</w:t>
      </w:r>
    </w:p>
    <w:p w:rsidR="002D5BB9" w:rsidRDefault="002D5BB9" w:rsidP="002D5BB9">
      <w:pPr>
        <w:spacing w:line="500" w:lineRule="exact"/>
        <w:rPr>
          <w:sz w:val="28"/>
          <w:szCs w:val="28"/>
          <w:lang w:val="uk-UA"/>
        </w:rPr>
      </w:pPr>
      <w:r>
        <w:rPr>
          <w:sz w:val="28"/>
          <w:szCs w:val="28"/>
          <w:lang w:val="uk-UA"/>
        </w:rPr>
        <w:t>ПЕГ – поліетиленгликоль</w:t>
      </w:r>
    </w:p>
    <w:p w:rsidR="002D5BB9" w:rsidRDefault="002D5BB9" w:rsidP="002D5BB9">
      <w:pPr>
        <w:spacing w:line="500" w:lineRule="exact"/>
        <w:rPr>
          <w:sz w:val="28"/>
          <w:szCs w:val="28"/>
          <w:lang w:val="uk-UA"/>
        </w:rPr>
      </w:pPr>
      <w:r>
        <w:rPr>
          <w:sz w:val="28"/>
          <w:szCs w:val="28"/>
          <w:lang w:val="uk-UA"/>
        </w:rPr>
        <w:t>МФА – метод флуоресціюючих антитіл</w:t>
      </w:r>
    </w:p>
    <w:p w:rsidR="002D5BB9" w:rsidRDefault="002D5BB9" w:rsidP="002D5BB9">
      <w:pPr>
        <w:spacing w:line="500" w:lineRule="exact"/>
        <w:rPr>
          <w:sz w:val="28"/>
          <w:szCs w:val="28"/>
          <w:lang w:val="uk-UA"/>
        </w:rPr>
      </w:pPr>
      <w:r>
        <w:rPr>
          <w:sz w:val="28"/>
          <w:szCs w:val="28"/>
          <w:lang w:val="uk-UA"/>
        </w:rPr>
        <w:t>МПБ – м’ясопептонний бульйон</w:t>
      </w:r>
    </w:p>
    <w:p w:rsidR="002D5BB9" w:rsidRDefault="002D5BB9" w:rsidP="002D5BB9">
      <w:pPr>
        <w:spacing w:line="500" w:lineRule="exact"/>
        <w:rPr>
          <w:sz w:val="28"/>
          <w:szCs w:val="28"/>
          <w:lang w:val="uk-UA"/>
        </w:rPr>
      </w:pPr>
      <w:r>
        <w:rPr>
          <w:sz w:val="28"/>
          <w:szCs w:val="28"/>
          <w:lang w:val="uk-UA"/>
        </w:rPr>
        <w:t>МПА – м’ясопептонний агар</w:t>
      </w:r>
    </w:p>
    <w:p w:rsidR="002D5BB9" w:rsidRDefault="002D5BB9" w:rsidP="002D5BB9">
      <w:pPr>
        <w:spacing w:line="500" w:lineRule="exact"/>
        <w:rPr>
          <w:sz w:val="28"/>
          <w:szCs w:val="28"/>
          <w:lang w:val="uk-UA"/>
        </w:rPr>
      </w:pPr>
      <w:r>
        <w:rPr>
          <w:sz w:val="28"/>
          <w:szCs w:val="28"/>
          <w:lang w:val="uk-UA"/>
        </w:rPr>
        <w:t>МППБ – м’ясопептонний печінковий бульйон</w:t>
      </w:r>
    </w:p>
    <w:p w:rsidR="002D5BB9" w:rsidRDefault="002D5BB9" w:rsidP="002D5BB9">
      <w:pPr>
        <w:spacing w:line="500" w:lineRule="exact"/>
        <w:rPr>
          <w:sz w:val="28"/>
          <w:szCs w:val="28"/>
          <w:lang w:val="uk-UA"/>
        </w:rPr>
      </w:pPr>
      <w:r>
        <w:rPr>
          <w:sz w:val="28"/>
          <w:szCs w:val="28"/>
          <w:lang w:val="uk-UA"/>
        </w:rPr>
        <w:t>МО – міжнародна одиниця</w:t>
      </w:r>
    </w:p>
    <w:p w:rsidR="002D5BB9" w:rsidRDefault="002D5BB9" w:rsidP="002D5BB9">
      <w:pPr>
        <w:spacing w:line="500" w:lineRule="exact"/>
        <w:rPr>
          <w:sz w:val="28"/>
          <w:szCs w:val="28"/>
          <w:lang w:val="uk-UA"/>
        </w:rPr>
      </w:pPr>
      <w:r>
        <w:rPr>
          <w:sz w:val="28"/>
          <w:szCs w:val="28"/>
          <w:lang w:val="uk-UA"/>
        </w:rPr>
        <w:lastRenderedPageBreak/>
        <w:t>ЛПС – ліпополісахаридний комплекс</w:t>
      </w:r>
    </w:p>
    <w:p w:rsidR="002D5BB9" w:rsidRDefault="002D5BB9" w:rsidP="002D5BB9">
      <w:pPr>
        <w:spacing w:line="500" w:lineRule="exact"/>
        <w:rPr>
          <w:sz w:val="28"/>
          <w:szCs w:val="28"/>
          <w:lang w:val="uk-UA"/>
        </w:rPr>
      </w:pPr>
      <w:r>
        <w:rPr>
          <w:sz w:val="28"/>
          <w:szCs w:val="28"/>
          <w:lang w:val="uk-UA"/>
        </w:rPr>
        <w:t>МДА – малоновий діальдегід</w:t>
      </w:r>
    </w:p>
    <w:p w:rsidR="002D5BB9" w:rsidRDefault="002D5BB9" w:rsidP="002D5BB9">
      <w:pPr>
        <w:spacing w:line="500" w:lineRule="exact"/>
        <w:rPr>
          <w:sz w:val="28"/>
          <w:szCs w:val="28"/>
          <w:lang w:val="uk-UA"/>
        </w:rPr>
      </w:pPr>
      <w:r>
        <w:rPr>
          <w:sz w:val="28"/>
          <w:szCs w:val="28"/>
          <w:lang w:val="uk-UA"/>
        </w:rPr>
        <w:t>ПМТМ – показник макрофагальної трансформації мононуклеарів</w:t>
      </w:r>
    </w:p>
    <w:p w:rsidR="002D5BB9" w:rsidRDefault="002D5BB9" w:rsidP="002D5BB9">
      <w:pPr>
        <w:spacing w:line="500" w:lineRule="exact"/>
        <w:rPr>
          <w:sz w:val="28"/>
          <w:szCs w:val="28"/>
          <w:lang w:val="uk-UA"/>
        </w:rPr>
      </w:pPr>
      <w:r>
        <w:rPr>
          <w:sz w:val="28"/>
          <w:szCs w:val="28"/>
          <w:lang w:val="uk-UA"/>
        </w:rPr>
        <w:t>ВНДІЗТ – Всеросійський науко-дослідний інститут захисту тварин</w:t>
      </w:r>
    </w:p>
    <w:p w:rsidR="002D5BB9" w:rsidRDefault="002D5BB9" w:rsidP="002D5BB9">
      <w:pPr>
        <w:spacing w:line="500" w:lineRule="exact"/>
        <w:rPr>
          <w:sz w:val="28"/>
          <w:szCs w:val="28"/>
          <w:lang w:val="uk-UA"/>
        </w:rPr>
      </w:pPr>
      <w:r>
        <w:rPr>
          <w:sz w:val="28"/>
          <w:szCs w:val="28"/>
          <w:lang w:val="uk-UA"/>
        </w:rPr>
        <w:t>ФІ – фагоцитарний індекс</w:t>
      </w:r>
    </w:p>
    <w:p w:rsidR="002D5BB9" w:rsidRDefault="002D5BB9" w:rsidP="002D5BB9">
      <w:pPr>
        <w:spacing w:line="500" w:lineRule="exact"/>
        <w:rPr>
          <w:sz w:val="28"/>
          <w:szCs w:val="28"/>
          <w:lang w:val="uk-UA"/>
        </w:rPr>
      </w:pPr>
      <w:r>
        <w:rPr>
          <w:sz w:val="28"/>
          <w:szCs w:val="28"/>
          <w:lang w:val="uk-UA"/>
        </w:rPr>
        <w:t>ФЧ – фагоцитарне число</w:t>
      </w:r>
    </w:p>
    <w:p w:rsidR="002D5BB9" w:rsidRDefault="002D5BB9" w:rsidP="002D5BB9">
      <w:pPr>
        <w:spacing w:line="500" w:lineRule="exact"/>
        <w:rPr>
          <w:sz w:val="28"/>
          <w:szCs w:val="28"/>
          <w:lang w:val="uk-UA"/>
        </w:rPr>
      </w:pPr>
      <w:r>
        <w:rPr>
          <w:sz w:val="28"/>
          <w:szCs w:val="28"/>
          <w:lang w:val="uk-UA"/>
        </w:rPr>
        <w:t>РАМН – Російська академія медичних наук</w:t>
      </w:r>
    </w:p>
    <w:p w:rsidR="002D5BB9" w:rsidRDefault="002D5BB9" w:rsidP="002D5BB9">
      <w:pPr>
        <w:spacing w:line="500" w:lineRule="exact"/>
        <w:rPr>
          <w:sz w:val="28"/>
          <w:szCs w:val="28"/>
          <w:lang w:val="uk-UA"/>
        </w:rPr>
      </w:pPr>
      <w:r>
        <w:rPr>
          <w:sz w:val="28"/>
          <w:szCs w:val="28"/>
          <w:lang w:val="uk-UA"/>
        </w:rPr>
        <w:t>ЦНС – центральна нервова система</w:t>
      </w:r>
    </w:p>
    <w:p w:rsidR="002D5BB9" w:rsidRDefault="002D5BB9" w:rsidP="002D5BB9">
      <w:pPr>
        <w:spacing w:line="500" w:lineRule="exact"/>
        <w:rPr>
          <w:sz w:val="28"/>
          <w:szCs w:val="28"/>
          <w:lang w:val="uk-UA"/>
        </w:rPr>
      </w:pPr>
      <w:r>
        <w:rPr>
          <w:sz w:val="28"/>
          <w:szCs w:val="28"/>
          <w:lang w:val="uk-UA"/>
        </w:rPr>
        <w:t>МІД – інфікуюча доза вірусу для мишей</w:t>
      </w:r>
    </w:p>
    <w:p w:rsidR="002D5BB9" w:rsidRDefault="002D5BB9" w:rsidP="002D5BB9">
      <w:pPr>
        <w:pStyle w:val="afffffffe"/>
        <w:tabs>
          <w:tab w:val="clear" w:pos="4677"/>
          <w:tab w:val="clear" w:pos="9355"/>
        </w:tabs>
        <w:spacing w:line="480" w:lineRule="exact"/>
        <w:rPr>
          <w:bCs/>
          <w:lang w:val="uk-UA" w:eastAsia="en-US"/>
        </w:rPr>
      </w:pPr>
      <w:r>
        <w:rPr>
          <w:bCs/>
          <w:lang w:val="uk-UA" w:eastAsia="en-US"/>
        </w:rPr>
        <w:t>ІВМ – Інститут ветеринарної медицини</w:t>
      </w:r>
    </w:p>
    <w:p w:rsidR="002D5BB9" w:rsidRDefault="002D5BB9" w:rsidP="002D5BB9">
      <w:pPr>
        <w:pStyle w:val="afffffffe"/>
        <w:tabs>
          <w:tab w:val="clear" w:pos="4677"/>
          <w:tab w:val="clear" w:pos="9355"/>
        </w:tabs>
        <w:spacing w:line="480" w:lineRule="exact"/>
        <w:rPr>
          <w:bCs/>
          <w:lang w:val="uk-UA" w:eastAsia="en-US"/>
        </w:rPr>
      </w:pPr>
      <w:r>
        <w:rPr>
          <w:bCs/>
          <w:lang w:val="ro-RO" w:eastAsia="en-US"/>
        </w:rPr>
        <w:t xml:space="preserve">Vero </w:t>
      </w:r>
      <w:r>
        <w:rPr>
          <w:bCs/>
          <w:lang w:val="uk-UA" w:eastAsia="en-US"/>
        </w:rPr>
        <w:t>– нирка африканської зеленої мавпи</w:t>
      </w:r>
    </w:p>
    <w:p w:rsidR="002D5BB9" w:rsidRDefault="002D5BB9" w:rsidP="002D5BB9">
      <w:pPr>
        <w:pStyle w:val="afffffffe"/>
        <w:tabs>
          <w:tab w:val="clear" w:pos="4677"/>
          <w:tab w:val="clear" w:pos="9355"/>
        </w:tabs>
        <w:spacing w:line="480" w:lineRule="exact"/>
        <w:rPr>
          <w:bCs/>
          <w:lang w:val="uk-UA" w:eastAsia="en-US"/>
        </w:rPr>
      </w:pPr>
      <w:r>
        <w:rPr>
          <w:bCs/>
          <w:lang w:val="en-US" w:eastAsia="en-US"/>
        </w:rPr>
        <w:t>Frhk</w:t>
      </w:r>
      <w:r>
        <w:rPr>
          <w:bCs/>
          <w:lang w:val="uk-UA" w:eastAsia="en-US"/>
        </w:rPr>
        <w:t xml:space="preserve"> – нирка зародка макаки резус</w:t>
      </w:r>
    </w:p>
    <w:p w:rsidR="002D5BB9" w:rsidRDefault="002D5BB9" w:rsidP="002D5BB9">
      <w:pPr>
        <w:pStyle w:val="afffffffe"/>
        <w:tabs>
          <w:tab w:val="clear" w:pos="4677"/>
          <w:tab w:val="clear" w:pos="9355"/>
        </w:tabs>
        <w:spacing w:line="480" w:lineRule="exact"/>
        <w:rPr>
          <w:bCs/>
          <w:lang w:val="uk-UA" w:eastAsia="en-US"/>
        </w:rPr>
      </w:pPr>
      <w:r>
        <w:rPr>
          <w:bCs/>
          <w:lang w:val="uk-UA" w:eastAsia="en-US"/>
        </w:rPr>
        <w:t>ВНДІВВіМ – Всеросійський науково-дослідний інститут ветеринарної вірусології і мікробіології</w:t>
      </w:r>
    </w:p>
    <w:p w:rsidR="002D5BB9" w:rsidRDefault="002D5BB9" w:rsidP="002D5BB9">
      <w:pPr>
        <w:spacing w:line="480" w:lineRule="exact"/>
        <w:rPr>
          <w:sz w:val="28"/>
          <w:szCs w:val="28"/>
          <w:lang w:val="uk-UA"/>
        </w:rPr>
      </w:pPr>
    </w:p>
    <w:p w:rsidR="002D5BB9" w:rsidRDefault="002D5BB9" w:rsidP="002D5BB9">
      <w:pPr>
        <w:spacing w:line="500" w:lineRule="exact"/>
        <w:jc w:val="center"/>
        <w:rPr>
          <w:b/>
          <w:sz w:val="32"/>
          <w:szCs w:val="28"/>
        </w:rPr>
      </w:pPr>
      <w:r>
        <w:rPr>
          <w:b/>
          <w:sz w:val="32"/>
          <w:szCs w:val="28"/>
          <w:lang w:val="uk-UA"/>
        </w:rPr>
        <w:t>1. ЗАГАЛЬНА ХАРАКТЕРИСТИКА РОБОТИ</w:t>
      </w:r>
    </w:p>
    <w:p w:rsidR="002D5BB9" w:rsidRDefault="002D5BB9" w:rsidP="002D5BB9">
      <w:pPr>
        <w:spacing w:line="500" w:lineRule="exact"/>
        <w:ind w:left="360"/>
        <w:jc w:val="center"/>
        <w:rPr>
          <w:b/>
          <w:sz w:val="32"/>
          <w:szCs w:val="28"/>
          <w:lang w:val="uk-UA"/>
        </w:rPr>
      </w:pPr>
    </w:p>
    <w:p w:rsidR="002D5BB9" w:rsidRDefault="002D5BB9" w:rsidP="002D5BB9">
      <w:pPr>
        <w:tabs>
          <w:tab w:val="left" w:pos="540"/>
        </w:tabs>
        <w:spacing w:line="500" w:lineRule="exact"/>
        <w:jc w:val="both"/>
        <w:rPr>
          <w:sz w:val="28"/>
          <w:szCs w:val="28"/>
          <w:lang w:val="uk-UA"/>
        </w:rPr>
      </w:pPr>
      <w:r>
        <w:rPr>
          <w:b/>
          <w:sz w:val="20"/>
          <w:szCs w:val="20"/>
          <w:lang w:val="uk-UA"/>
        </w:rPr>
        <w:tab/>
      </w:r>
      <w:r>
        <w:rPr>
          <w:b/>
          <w:sz w:val="28"/>
          <w:szCs w:val="20"/>
          <w:lang w:val="uk-UA"/>
        </w:rPr>
        <w:t>1.</w:t>
      </w:r>
      <w:r>
        <w:rPr>
          <w:b/>
          <w:sz w:val="28"/>
          <w:szCs w:val="28"/>
          <w:lang w:val="uk-UA"/>
        </w:rPr>
        <w:t>1 Актуальність теми</w:t>
      </w:r>
      <w:r>
        <w:rPr>
          <w:b/>
          <w:i/>
          <w:sz w:val="28"/>
          <w:szCs w:val="28"/>
          <w:lang w:val="uk-UA"/>
        </w:rPr>
        <w:t>.</w:t>
      </w:r>
      <w:r>
        <w:rPr>
          <w:sz w:val="28"/>
          <w:szCs w:val="28"/>
          <w:lang w:val="uk-UA"/>
        </w:rPr>
        <w:t xml:space="preserve"> </w:t>
      </w:r>
      <w:r>
        <w:rPr>
          <w:i/>
          <w:sz w:val="28"/>
          <w:szCs w:val="28"/>
          <w:lang w:val="uk-UA"/>
        </w:rPr>
        <w:t>Сказ</w:t>
      </w:r>
      <w:r>
        <w:rPr>
          <w:sz w:val="28"/>
          <w:szCs w:val="28"/>
          <w:lang w:val="uk-UA"/>
        </w:rPr>
        <w:t xml:space="preserve"> – одна з найбільш поширених у світі зооантропонозних нейроінфекцій свійських і диких тварин. На сьогодні благополучними щодо сказу залишаються лише Австралія і декілька острівних країн та держав Європи (Нова Зеландія, Японія, Норвегія, Швеція, Іспанія, Португалія). Щорічно від сказу гинуть понад 1 млн. тварин, 50000 людей, серед яких частка дитячої смертності сягає 30-50% [65, 124, 136, 137</w:t>
      </w:r>
      <w:r>
        <w:rPr>
          <w:sz w:val="28"/>
          <w:szCs w:val="28"/>
        </w:rPr>
        <w:t>, 275, 292</w:t>
      </w:r>
      <w:r>
        <w:rPr>
          <w:sz w:val="28"/>
          <w:szCs w:val="28"/>
          <w:lang w:val="uk-UA"/>
        </w:rPr>
        <w:t>].</w:t>
      </w:r>
    </w:p>
    <w:p w:rsidR="002D5BB9" w:rsidRDefault="002D5BB9" w:rsidP="002D5BB9">
      <w:pPr>
        <w:tabs>
          <w:tab w:val="left" w:pos="540"/>
        </w:tabs>
        <w:spacing w:line="500" w:lineRule="exact"/>
        <w:ind w:firstLine="540"/>
        <w:jc w:val="both"/>
        <w:rPr>
          <w:sz w:val="28"/>
          <w:szCs w:val="28"/>
          <w:lang w:val="uk-UA"/>
        </w:rPr>
      </w:pPr>
      <w:r>
        <w:rPr>
          <w:sz w:val="28"/>
          <w:szCs w:val="28"/>
          <w:lang w:val="uk-UA"/>
        </w:rPr>
        <w:t>Боротьба зі сказом залишається однією з найскладніших проблем, котра може бути вирішеною тільки загальними зусиллями адміністративно-господарчих служб, органів державної ветеринарної та гуманної медицини, спрямованими на упорядкування утримання свійських тварин, перш за все, собак і кішок, своєчасну вакцинацію, відловлювання бездоглядних тварин, регуляцію чисельності популяції диких м’ясоїдних у природних умовах.</w:t>
      </w:r>
    </w:p>
    <w:p w:rsidR="002D5BB9" w:rsidRDefault="002D5BB9" w:rsidP="002D5BB9">
      <w:pPr>
        <w:tabs>
          <w:tab w:val="left" w:pos="540"/>
        </w:tabs>
        <w:spacing w:line="500" w:lineRule="exact"/>
        <w:ind w:firstLine="540"/>
        <w:jc w:val="both"/>
        <w:rPr>
          <w:sz w:val="28"/>
          <w:szCs w:val="28"/>
          <w:lang w:val="uk-UA"/>
        </w:rPr>
      </w:pPr>
      <w:r>
        <w:rPr>
          <w:sz w:val="28"/>
          <w:szCs w:val="28"/>
          <w:lang w:val="uk-UA"/>
        </w:rPr>
        <w:lastRenderedPageBreak/>
        <w:t>Однію з важливих складових проблеми контролю сказу є специфічна профілактика, особливо серед диких тварин, індивідуальне застосування вакцин котрим неможливе. У зв’язку з цим важко переоцінити досягнення з оральної імунізації диких м’ясоїдних тварин, яка була запропонована наприкінці 70-х років минулого сторіччя. Досвід, накопичений за час впровадження оральної імунізації, свідчить про її ефективність при викорененні сказу навіть в умовах росту популяції диких тварин, якщо проводиться системна їх вакцинація впродовж декількох років [346</w:t>
      </w:r>
      <w:r>
        <w:rPr>
          <w:sz w:val="28"/>
          <w:szCs w:val="28"/>
        </w:rPr>
        <w:t>, 348</w:t>
      </w:r>
      <w:r>
        <w:rPr>
          <w:sz w:val="28"/>
          <w:szCs w:val="28"/>
          <w:lang w:val="uk-UA"/>
        </w:rPr>
        <w:t>].</w:t>
      </w:r>
    </w:p>
    <w:p w:rsidR="002D5BB9" w:rsidRDefault="002D5BB9" w:rsidP="002D5BB9">
      <w:pPr>
        <w:tabs>
          <w:tab w:val="left" w:pos="540"/>
        </w:tabs>
        <w:spacing w:line="500" w:lineRule="exact"/>
        <w:ind w:firstLine="539"/>
        <w:jc w:val="both"/>
        <w:rPr>
          <w:sz w:val="28"/>
          <w:szCs w:val="28"/>
          <w:lang w:val="uk-UA"/>
        </w:rPr>
      </w:pPr>
      <w:r>
        <w:rPr>
          <w:sz w:val="28"/>
          <w:szCs w:val="28"/>
          <w:lang w:val="uk-UA"/>
        </w:rPr>
        <w:t>Останнім часом епізоотична ситуація щодо сказу ускладнюється зростанням ролі диких тварин у поширенні хвороби, серед яких лисиця займає провідне місце, особливо в країнах Європи, у тому числі в Україні. Аналізуючи проблему так званої “європейської моделі” рабічної інфекції, Макаров В. В. з співавт. (2002) також пов’язують зростання за останнє десятиріччя на території пострадянських країн кількості неблагополучних пунктів із розширенням ареалу мешкання диких тварин, особливо лисиці, яких вважають хазяїном-резервуаром і переносником інфекції.</w:t>
      </w:r>
    </w:p>
    <w:p w:rsidR="002D5BB9" w:rsidRDefault="002D5BB9" w:rsidP="002D5BB9">
      <w:pPr>
        <w:tabs>
          <w:tab w:val="left" w:pos="540"/>
        </w:tabs>
        <w:spacing w:line="500" w:lineRule="exact"/>
        <w:ind w:firstLine="539"/>
        <w:jc w:val="both"/>
        <w:rPr>
          <w:sz w:val="28"/>
          <w:szCs w:val="28"/>
          <w:lang w:val="uk-UA"/>
        </w:rPr>
      </w:pPr>
      <w:r>
        <w:rPr>
          <w:sz w:val="28"/>
          <w:szCs w:val="28"/>
          <w:lang w:val="uk-UA"/>
        </w:rPr>
        <w:t>Ситуація, що склалася внаслідок поширення сказу серед диких м’ясоїдних, сприяє залученню в епізоотичний процес свійських тварин, перш за все, собак і, що особливо турбує, кішок. Ріст популяції бездоглядних собак і кішок, скупчення цих тварин у великій кількості на околицях міст та смітниках, з одного боку, і процес синантропізації диких м’ясоїдних тварин внаслідок доступності корму в цих місцях, з іншого боку, робить неминучим контакт цих тварин і можливість інфікування. У зв’язку з цим виникає проблема щодо організації заходів боротьби з бездоглядними собаками і кішками та дикими м’ясоїдними тваринами шляхом скорочення популяції.</w:t>
      </w:r>
    </w:p>
    <w:p w:rsidR="002D5BB9" w:rsidRDefault="002D5BB9" w:rsidP="002D5BB9">
      <w:pPr>
        <w:tabs>
          <w:tab w:val="left" w:pos="0"/>
        </w:tabs>
        <w:spacing w:line="500" w:lineRule="exact"/>
        <w:jc w:val="both"/>
        <w:rPr>
          <w:sz w:val="28"/>
          <w:szCs w:val="28"/>
          <w:lang w:val="uk-UA"/>
        </w:rPr>
      </w:pPr>
      <w:r>
        <w:rPr>
          <w:sz w:val="20"/>
          <w:szCs w:val="20"/>
          <w:lang w:val="uk-UA"/>
        </w:rPr>
        <w:tab/>
      </w:r>
      <w:r>
        <w:rPr>
          <w:sz w:val="28"/>
          <w:szCs w:val="28"/>
          <w:lang w:val="uk-UA"/>
        </w:rPr>
        <w:t xml:space="preserve">Другим аспектом у системі боротьби зі сказом є вакцинопрофілактика. Нині для імунотерапії і профілактики цієї хвороби запропоновані досить ефективні засоби вітчизняного і зарубіжного виробництва. В багатьох країнах світу застосовуються як живі, так й інактивовані вакцини, проте, їхня якість, як </w:t>
      </w:r>
      <w:r>
        <w:rPr>
          <w:sz w:val="28"/>
          <w:szCs w:val="28"/>
          <w:lang w:val="uk-UA"/>
        </w:rPr>
        <w:lastRenderedPageBreak/>
        <w:t>відзначають ряд авторів, не завжди забезпечує необхідний рівень стійкості до зараження вірусом сказу, що негативно відбивається на ефективності системи антирабічних заходів [42, 60]. Успіхи і невдачі при щепленні диких тварин залежать в значній мірі від імуногенності вакцин. Проте є ряд причин загально-організаційного порядку, що негативно впливають на профілактичну ефективність застосування антирабічних препаратів.</w:t>
      </w:r>
    </w:p>
    <w:p w:rsidR="002D5BB9" w:rsidRDefault="002D5BB9" w:rsidP="002D5BB9">
      <w:pPr>
        <w:tabs>
          <w:tab w:val="left" w:pos="540"/>
        </w:tabs>
        <w:spacing w:line="500" w:lineRule="exact"/>
        <w:ind w:firstLine="540"/>
        <w:jc w:val="both"/>
        <w:rPr>
          <w:sz w:val="28"/>
          <w:szCs w:val="28"/>
          <w:lang w:val="uk-UA"/>
        </w:rPr>
      </w:pPr>
      <w:r>
        <w:rPr>
          <w:sz w:val="28"/>
          <w:szCs w:val="28"/>
          <w:lang w:val="uk-UA"/>
        </w:rPr>
        <w:t>Одним із факторів, що впливають на ступінь захисту при вакцинації тварин, є знижена імунобіологічна реактивність організму. Як відомо, на фоні вторинних імунодефіцитів у тварин, що супроводжуються порушенням клітинного імунітету і в більшості випадків залишаються не діагностованими, вакцинація буває недостатньо ефективною, оскільки не забезпечує формування напруженого імунітету [129, 130]. Підвищення ефективності вакцинації у таких випадках можливе при використанні засобів, підсилюючих протективну імунну відповідь організму на введений препарат. У зв’язку з цим існує необхідність не тільки у розробці більш ефективних в імуногенному відношенні вакцин, а й в пошукові та застосуванні нових імуномодуляторів.</w:t>
      </w:r>
    </w:p>
    <w:p w:rsidR="002D5BB9" w:rsidRDefault="002D5BB9" w:rsidP="002D5BB9">
      <w:pPr>
        <w:tabs>
          <w:tab w:val="left" w:pos="0"/>
        </w:tabs>
        <w:spacing w:line="500" w:lineRule="exact"/>
        <w:ind w:firstLine="539"/>
        <w:jc w:val="both"/>
        <w:rPr>
          <w:sz w:val="28"/>
          <w:szCs w:val="28"/>
          <w:lang w:val="uk-UA"/>
        </w:rPr>
      </w:pPr>
      <w:r>
        <w:rPr>
          <w:sz w:val="28"/>
          <w:szCs w:val="28"/>
          <w:lang w:val="uk-UA"/>
        </w:rPr>
        <w:t>Розробка специфічних засобів боротьби зі сказом зараз спрямована на створення інактивованих вакцин для щеплення свійських м’ясоїдних і сільськогосподарських тварин, а також живих антирабічних вакцин для імунізації диких м’ясоїдних. Загальними вимогами до цих біопрепаратів є їхня небезпечність та імуногенна ефективність. Небезпечність залежить від біологічних властивостей виробничих штамів вірусу сказу, на основі яких виготовляється вакцина, дози і кратності застосування (Жестерев В. И., Лаптева О. Г., 2004) [76]. Оптимізація цих показників, що має важливе значення у плані розробки науково обґрунтованих технологій виготовлення і застосування вакцини проти сказу, дозволяє конструювати біопрепарати із заданими властивостями. Сучасна технологія виготовлення антирабічних вакцин тісно пов’язана з процесом культивування клітин і вірусу (Жестерев В. И., Юрков С. Г., 2003)</w:t>
      </w:r>
      <w:r>
        <w:rPr>
          <w:sz w:val="28"/>
          <w:szCs w:val="28"/>
        </w:rPr>
        <w:t xml:space="preserve"> [77]</w:t>
      </w:r>
      <w:r>
        <w:rPr>
          <w:sz w:val="28"/>
          <w:szCs w:val="28"/>
          <w:lang w:val="uk-UA"/>
        </w:rPr>
        <w:t xml:space="preserve">. Інтенсивний розвиток і широке застосування клітинних систем </w:t>
      </w:r>
      <w:r>
        <w:rPr>
          <w:sz w:val="28"/>
          <w:szCs w:val="28"/>
          <w:lang w:val="uk-UA"/>
        </w:rPr>
        <w:lastRenderedPageBreak/>
        <w:t>обумовлюються станом і можливостями ринку біопрепаратів. На підставі цього є доцільною розробка та удосконалення наукових основ технологій культивування виробничих штамів вірусу сказу і виготовлення високоефективних антирабічних вакцин.</w:t>
      </w:r>
    </w:p>
    <w:p w:rsidR="002D5BB9" w:rsidRDefault="002D5BB9" w:rsidP="002D5BB9">
      <w:pPr>
        <w:tabs>
          <w:tab w:val="left" w:pos="540"/>
        </w:tabs>
        <w:spacing w:line="500" w:lineRule="exact"/>
        <w:ind w:firstLine="539"/>
        <w:jc w:val="both"/>
        <w:rPr>
          <w:sz w:val="28"/>
          <w:szCs w:val="28"/>
          <w:lang w:val="uk-UA"/>
        </w:rPr>
      </w:pPr>
      <w:r>
        <w:rPr>
          <w:sz w:val="28"/>
          <w:szCs w:val="28"/>
          <w:lang w:val="uk-UA"/>
        </w:rPr>
        <w:t>Актуальність і перспективи розвитку цих досліджень зумовлені рядом технологічних аспектів виготовлення специфічних засобів профілактики сказу. Визначальною умовою виконання цієї роботи було, зокрема, вибір виробничих штамів, вивчення технології їхнього культивування, репродуктивної активності в різних клітинних культурах, способів очистки, інактивації, розробка препаративних форм вакцин, доз і кратності застосування та імуногенності.</w:t>
      </w:r>
    </w:p>
    <w:p w:rsidR="002D5BB9" w:rsidRDefault="002D5BB9" w:rsidP="002D5BB9">
      <w:pPr>
        <w:tabs>
          <w:tab w:val="left" w:pos="540"/>
        </w:tabs>
        <w:spacing w:line="500" w:lineRule="exact"/>
        <w:jc w:val="both"/>
        <w:rPr>
          <w:sz w:val="20"/>
          <w:szCs w:val="20"/>
          <w:lang w:val="uk-UA"/>
        </w:rPr>
      </w:pPr>
    </w:p>
    <w:p w:rsidR="002D5BB9" w:rsidRDefault="002D5BB9" w:rsidP="002D5BB9">
      <w:pPr>
        <w:tabs>
          <w:tab w:val="left" w:pos="540"/>
        </w:tabs>
        <w:spacing w:line="500" w:lineRule="exact"/>
        <w:jc w:val="both"/>
        <w:rPr>
          <w:sz w:val="28"/>
          <w:szCs w:val="28"/>
          <w:lang w:val="uk-UA"/>
        </w:rPr>
      </w:pPr>
      <w:r>
        <w:rPr>
          <w:sz w:val="20"/>
          <w:szCs w:val="20"/>
          <w:lang w:val="uk-UA"/>
        </w:rPr>
        <w:tab/>
      </w:r>
      <w:r>
        <w:rPr>
          <w:b/>
          <w:sz w:val="28"/>
          <w:szCs w:val="28"/>
          <w:lang w:val="uk-UA"/>
        </w:rPr>
        <w:t xml:space="preserve">Зв’язок роботи з науковими програмами, планами, темами. </w:t>
      </w:r>
      <w:r>
        <w:rPr>
          <w:sz w:val="28"/>
          <w:szCs w:val="28"/>
          <w:lang w:val="uk-UA"/>
        </w:rPr>
        <w:t>Робота є складовою науково-технічної програми 04 “Розробити на основі прогресивних технологій ефективну систему діагностики, терапії та профілактики хвороб, спільних для різних видів тварин”, № державної реєстрації 0101U001616 (2001-2005 роки), а також виконувалась за договором творчої співдружності з Білоруським НДІЕВ ім. Вишелеського С. М. та ініціативної науково-виробничої діяльності на Державній Сумській біофабриці.</w:t>
      </w:r>
    </w:p>
    <w:p w:rsidR="002D5BB9" w:rsidRDefault="002D5BB9" w:rsidP="002D5BB9">
      <w:pPr>
        <w:tabs>
          <w:tab w:val="left" w:pos="540"/>
        </w:tabs>
        <w:spacing w:line="500" w:lineRule="exact"/>
        <w:jc w:val="both"/>
        <w:rPr>
          <w:sz w:val="20"/>
          <w:szCs w:val="20"/>
          <w:lang w:val="uk-UA"/>
        </w:rPr>
      </w:pPr>
    </w:p>
    <w:p w:rsidR="002D5BB9" w:rsidRDefault="002D5BB9" w:rsidP="002D5BB9">
      <w:pPr>
        <w:tabs>
          <w:tab w:val="left" w:pos="540"/>
        </w:tabs>
        <w:spacing w:line="500" w:lineRule="exact"/>
        <w:ind w:firstLine="539"/>
        <w:jc w:val="both"/>
        <w:rPr>
          <w:sz w:val="28"/>
          <w:szCs w:val="28"/>
          <w:lang w:val="uk-UA"/>
        </w:rPr>
      </w:pPr>
      <w:r>
        <w:rPr>
          <w:b/>
          <w:sz w:val="28"/>
          <w:szCs w:val="28"/>
          <w:lang w:val="uk-UA"/>
        </w:rPr>
        <w:t xml:space="preserve">Мета і завдання досліджень. </w:t>
      </w:r>
      <w:r>
        <w:rPr>
          <w:sz w:val="28"/>
          <w:szCs w:val="28"/>
          <w:lang w:val="uk-UA"/>
        </w:rPr>
        <w:t>Мета досліджень – розробка живої антирабічної культуральної та удосконалення технології виготовлення інактивованої антирабічної сухої культуральної вакцини на основі виробничих штамів вірусу сказу, репродукованих в культурі перещеплюваних клітин, та засобу, підсилюючого імуногенну ефективність інактивованого біопрепарату.</w:t>
      </w:r>
    </w:p>
    <w:p w:rsidR="002D5BB9" w:rsidRDefault="002D5BB9" w:rsidP="002D5BB9">
      <w:pPr>
        <w:tabs>
          <w:tab w:val="left" w:pos="540"/>
        </w:tabs>
        <w:spacing w:line="500" w:lineRule="exact"/>
        <w:ind w:firstLine="539"/>
        <w:jc w:val="both"/>
        <w:rPr>
          <w:sz w:val="28"/>
          <w:szCs w:val="28"/>
          <w:lang w:val="uk-UA"/>
        </w:rPr>
      </w:pPr>
      <w:r>
        <w:rPr>
          <w:sz w:val="28"/>
          <w:szCs w:val="28"/>
          <w:lang w:val="uk-UA"/>
        </w:rPr>
        <w:t>Для досягнення зазначеної мети були поставлені такі завдання:</w:t>
      </w:r>
    </w:p>
    <w:p w:rsidR="002D5BB9" w:rsidRDefault="002D5BB9" w:rsidP="002D5BB9">
      <w:pPr>
        <w:tabs>
          <w:tab w:val="left" w:pos="0"/>
        </w:tabs>
        <w:spacing w:line="500" w:lineRule="exact"/>
        <w:jc w:val="both"/>
        <w:rPr>
          <w:sz w:val="28"/>
          <w:szCs w:val="28"/>
          <w:lang w:val="uk-UA"/>
        </w:rPr>
      </w:pPr>
      <w:r>
        <w:rPr>
          <w:sz w:val="28"/>
          <w:szCs w:val="28"/>
          <w:lang w:val="uk-UA"/>
        </w:rPr>
        <w:tab/>
        <w:t>- вивчити особливості та тенденції розвитку епізоотичного процесу щодо сказу в Україні;</w:t>
      </w:r>
    </w:p>
    <w:p w:rsidR="002D5BB9" w:rsidRDefault="002D5BB9" w:rsidP="002D5BB9">
      <w:pPr>
        <w:tabs>
          <w:tab w:val="left" w:pos="0"/>
        </w:tabs>
        <w:spacing w:line="500" w:lineRule="exact"/>
        <w:jc w:val="both"/>
        <w:rPr>
          <w:sz w:val="28"/>
          <w:szCs w:val="28"/>
          <w:lang w:val="uk-UA"/>
        </w:rPr>
      </w:pPr>
      <w:r>
        <w:rPr>
          <w:sz w:val="28"/>
          <w:szCs w:val="28"/>
          <w:lang w:val="uk-UA"/>
        </w:rPr>
        <w:lastRenderedPageBreak/>
        <w:tab/>
        <w:t>- випробувати і дати оцінку продуктивності в залежності від способів вирощування та визначити перспективну клітинну систему для культивування виробничих штамів вірусу сказу;</w:t>
      </w:r>
    </w:p>
    <w:p w:rsidR="002D5BB9" w:rsidRDefault="002D5BB9" w:rsidP="002D5BB9">
      <w:pPr>
        <w:tabs>
          <w:tab w:val="left" w:pos="0"/>
        </w:tabs>
        <w:spacing w:line="500" w:lineRule="exact"/>
        <w:jc w:val="both"/>
        <w:rPr>
          <w:sz w:val="28"/>
          <w:szCs w:val="28"/>
          <w:lang w:val="uk-UA"/>
        </w:rPr>
      </w:pPr>
      <w:r>
        <w:rPr>
          <w:sz w:val="28"/>
          <w:szCs w:val="28"/>
          <w:lang w:val="uk-UA"/>
        </w:rPr>
        <w:tab/>
        <w:t>- вивчити біологічні властивості виробничих штамів вірусу сказу в умовах інтенсивної технології напрацювання біомаси;</w:t>
      </w:r>
    </w:p>
    <w:p w:rsidR="002D5BB9" w:rsidRDefault="002D5BB9" w:rsidP="002D5BB9">
      <w:pPr>
        <w:tabs>
          <w:tab w:val="left" w:pos="0"/>
        </w:tabs>
        <w:spacing w:line="500" w:lineRule="exact"/>
        <w:jc w:val="both"/>
        <w:rPr>
          <w:sz w:val="28"/>
          <w:szCs w:val="28"/>
          <w:lang w:val="uk-UA"/>
        </w:rPr>
      </w:pPr>
      <w:r>
        <w:rPr>
          <w:sz w:val="28"/>
          <w:szCs w:val="28"/>
          <w:lang w:val="uk-UA"/>
        </w:rPr>
        <w:tab/>
        <w:t>- розробити живу антирабічну культуральну вакцину, провести лабораторне і виробниче випробування імуногенних властивостей;</w:t>
      </w:r>
    </w:p>
    <w:p w:rsidR="002D5BB9" w:rsidRDefault="002D5BB9" w:rsidP="002D5BB9">
      <w:pPr>
        <w:tabs>
          <w:tab w:val="left" w:pos="0"/>
        </w:tabs>
        <w:spacing w:line="500" w:lineRule="exact"/>
        <w:jc w:val="both"/>
        <w:rPr>
          <w:sz w:val="28"/>
          <w:szCs w:val="28"/>
          <w:lang w:val="uk-UA"/>
        </w:rPr>
      </w:pPr>
      <w:r>
        <w:rPr>
          <w:sz w:val="28"/>
          <w:szCs w:val="28"/>
          <w:lang w:val="uk-UA"/>
        </w:rPr>
        <w:tab/>
        <w:t>- удосконалити спосіб виготовлення інактивованої антирабічної культураль-ної вакцини і вивчити її імуногенні властивості;</w:t>
      </w:r>
    </w:p>
    <w:p w:rsidR="002D5BB9" w:rsidRDefault="002D5BB9" w:rsidP="002D5BB9">
      <w:pPr>
        <w:tabs>
          <w:tab w:val="left" w:pos="0"/>
        </w:tabs>
        <w:spacing w:line="500" w:lineRule="exact"/>
        <w:jc w:val="both"/>
        <w:rPr>
          <w:sz w:val="28"/>
          <w:szCs w:val="28"/>
          <w:lang w:val="uk-UA"/>
        </w:rPr>
      </w:pPr>
      <w:r>
        <w:rPr>
          <w:sz w:val="28"/>
          <w:szCs w:val="28"/>
          <w:lang w:val="uk-UA"/>
        </w:rPr>
        <w:tab/>
        <w:t>- визначити теоретичні і практичні основи використання імуномодулятора для корекції поствакцинального імунітету при щепленні тварин з імунодефіцитним станом;</w:t>
      </w:r>
    </w:p>
    <w:p w:rsidR="002D5BB9" w:rsidRDefault="002D5BB9" w:rsidP="002D5BB9">
      <w:pPr>
        <w:tabs>
          <w:tab w:val="left" w:pos="0"/>
        </w:tabs>
        <w:spacing w:line="500" w:lineRule="exact"/>
        <w:jc w:val="both"/>
        <w:rPr>
          <w:sz w:val="28"/>
          <w:szCs w:val="28"/>
          <w:lang w:val="uk-UA"/>
        </w:rPr>
      </w:pPr>
      <w:r>
        <w:rPr>
          <w:sz w:val="28"/>
          <w:szCs w:val="28"/>
          <w:lang w:val="uk-UA"/>
        </w:rPr>
        <w:tab/>
        <w:t>- розробити і видати регламенти промислового виготовлення живої та інактивованої антирабічних культуральних вакцин.</w:t>
      </w:r>
    </w:p>
    <w:p w:rsidR="002D5BB9" w:rsidRDefault="002D5BB9" w:rsidP="002D5BB9">
      <w:pPr>
        <w:tabs>
          <w:tab w:val="left" w:pos="0"/>
        </w:tabs>
        <w:spacing w:line="500" w:lineRule="exact"/>
        <w:jc w:val="both"/>
        <w:rPr>
          <w:b/>
          <w:sz w:val="28"/>
          <w:szCs w:val="28"/>
        </w:rPr>
      </w:pPr>
    </w:p>
    <w:p w:rsidR="002D5BB9" w:rsidRDefault="002D5BB9" w:rsidP="002D5BB9">
      <w:pPr>
        <w:tabs>
          <w:tab w:val="left" w:pos="0"/>
        </w:tabs>
        <w:spacing w:line="500" w:lineRule="exact"/>
        <w:jc w:val="both"/>
        <w:rPr>
          <w:sz w:val="28"/>
          <w:szCs w:val="28"/>
          <w:lang w:val="uk-UA"/>
        </w:rPr>
      </w:pPr>
      <w:r>
        <w:rPr>
          <w:b/>
          <w:sz w:val="28"/>
          <w:szCs w:val="28"/>
          <w:lang w:val="uk-UA"/>
        </w:rPr>
        <w:tab/>
        <w:t>Наукова новизна одержаних результатів</w:t>
      </w:r>
      <w:r>
        <w:rPr>
          <w:sz w:val="28"/>
          <w:szCs w:val="28"/>
          <w:lang w:val="uk-UA"/>
        </w:rPr>
        <w:t>. В результаті проведених досліджень розроблена нова жива антирабічна культуральна вакцина (Рабівак ХТТ), для виготовлення якої використаний новий атенуйований штам НФ-2 вірусу сказу, репродукований у моношаровій культурі перещеплюваних клітин ВНК-21, клон 13/04, вирощуваної на суміші живильних середовищ 199 та Ігла з подвійним набором амінокислот. Створена препаративна форма вакцини, що являє собою блістер-принади, які вміщують атенуйований вірус сказу, технологічно придатна для біофабричного виробництва та застосування у мисливських угіддях для імунізації диких м’ясоїдних. Вакцина у дозі 5 мл (одна-дві принади) забезпечує утворення напруженого імунітету впродовж 8 місяців.</w:t>
      </w:r>
    </w:p>
    <w:p w:rsidR="002D5BB9" w:rsidRDefault="002D5BB9" w:rsidP="002D5BB9">
      <w:pPr>
        <w:tabs>
          <w:tab w:val="left" w:pos="0"/>
        </w:tabs>
        <w:spacing w:line="500" w:lineRule="exact"/>
        <w:jc w:val="both"/>
        <w:rPr>
          <w:sz w:val="28"/>
          <w:szCs w:val="28"/>
          <w:lang w:val="uk-UA"/>
        </w:rPr>
      </w:pPr>
      <w:r>
        <w:rPr>
          <w:sz w:val="28"/>
          <w:szCs w:val="28"/>
          <w:lang w:val="uk-UA"/>
        </w:rPr>
        <w:tab/>
        <w:t xml:space="preserve">На клон 13/04 перещеплюваних клітин ВНК-21, виробничий штам НФ-2 вірусу сказу, спосіб одержання вакцини проти сказу тварин „Рабівак ХТТ” та спосіб виробництва принади для пероральної імунізації м’ясоїдних тварин проти захворювання на сказ отримані деклараційні патенти на корисну модель: </w:t>
      </w:r>
      <w:r>
        <w:rPr>
          <w:sz w:val="28"/>
          <w:szCs w:val="28"/>
          <w:lang w:val="uk-UA"/>
        </w:rPr>
        <w:lastRenderedPageBreak/>
        <w:t>№ 6015 від 15.04.2005 р., № 3248 та № 3245 від 15.10.2004 р., № 5296 від 15.02.2005 р. та № 7544 від 15.06.2005 р.</w:t>
      </w:r>
    </w:p>
    <w:p w:rsidR="002D5BB9" w:rsidRDefault="002D5BB9" w:rsidP="002D5BB9">
      <w:pPr>
        <w:spacing w:line="500" w:lineRule="exact"/>
        <w:ind w:firstLine="540"/>
        <w:jc w:val="both"/>
        <w:rPr>
          <w:sz w:val="28"/>
          <w:szCs w:val="28"/>
          <w:lang w:val="uk-UA"/>
        </w:rPr>
      </w:pPr>
      <w:r>
        <w:rPr>
          <w:sz w:val="28"/>
          <w:szCs w:val="28"/>
          <w:lang w:val="uk-UA"/>
        </w:rPr>
        <w:t xml:space="preserve">Запропоновано новий спосіб виготовлення інактивованої антирабічної сухої культуральної вакцини, що включає накопичення біомаси виробничого штаму Щелково-51С вірусу сказу при ролерному культивуванні заражених у процесі висіву клітин ВНК-21, клон 13/04, інактивацію 0,025% β-пропіолактоном при 4-10 </w:t>
      </w:r>
      <w:r>
        <w:rPr>
          <w:sz w:val="28"/>
          <w:szCs w:val="28"/>
          <w:vertAlign w:val="superscript"/>
          <w:lang w:val="uk-UA"/>
        </w:rPr>
        <w:t>о</w:t>
      </w:r>
      <w:r>
        <w:rPr>
          <w:sz w:val="28"/>
          <w:szCs w:val="28"/>
          <w:lang w:val="uk-UA"/>
        </w:rPr>
        <w:t>С впродовж 24 годин і ліофільне висушування під захистом сахарозо-желатино- (або пептоно-) агарової суміші. Вакцина не містить живого вірусу, нешкідлива для тварин, має високу імуногенність, безпечна для довкілля.</w:t>
      </w:r>
    </w:p>
    <w:p w:rsidR="002D5BB9" w:rsidRDefault="002D5BB9" w:rsidP="002D5BB9">
      <w:pPr>
        <w:tabs>
          <w:tab w:val="left" w:pos="0"/>
        </w:tabs>
        <w:spacing w:line="500" w:lineRule="exact"/>
        <w:jc w:val="both"/>
        <w:rPr>
          <w:sz w:val="28"/>
          <w:szCs w:val="28"/>
          <w:lang w:val="uk-UA"/>
        </w:rPr>
      </w:pPr>
      <w:r>
        <w:rPr>
          <w:sz w:val="28"/>
          <w:szCs w:val="28"/>
          <w:lang w:val="uk-UA"/>
        </w:rPr>
        <w:tab/>
        <w:t>Вакцина апробована на поголів’ї великої рогатої худоби з різним станом імунної системи. Показана імуногенна ефективність інактивованої антирабічної сухої культуральної вакцини при сумісному щепленні з ліпополісахаридним комплексом, виготовленим на Державній Сумській біофабриці із штаму КМІЕВ-11 Bac.alvei.</w:t>
      </w:r>
    </w:p>
    <w:p w:rsidR="002D5BB9" w:rsidRDefault="002D5BB9" w:rsidP="002D5BB9">
      <w:pPr>
        <w:tabs>
          <w:tab w:val="left" w:pos="0"/>
        </w:tabs>
        <w:spacing w:line="500" w:lineRule="exact"/>
        <w:jc w:val="both"/>
        <w:rPr>
          <w:sz w:val="28"/>
          <w:szCs w:val="28"/>
          <w:lang w:val="uk-UA"/>
        </w:rPr>
      </w:pPr>
      <w:r>
        <w:rPr>
          <w:sz w:val="28"/>
          <w:szCs w:val="28"/>
          <w:lang w:val="uk-UA"/>
        </w:rPr>
        <w:tab/>
        <w:t>Новизна розробок підтверджена деклараційними патентами на корисну модель – “Спосіб одержання антирабічної вакцини” - № 9060 від 15.09.2005 р., “Спосіб стимуляції імунітету у тварин” - № 10104 від 15.11.2005 р. та “Штам Rabdoviridae Щелково-51С для виготовлення вакцини проти сказу тварин” № 9061 від 15.09.2005 р.</w:t>
      </w:r>
    </w:p>
    <w:p w:rsidR="002D5BB9" w:rsidRDefault="002D5BB9" w:rsidP="002D5BB9">
      <w:pPr>
        <w:tabs>
          <w:tab w:val="left" w:pos="540"/>
        </w:tabs>
        <w:spacing w:line="360" w:lineRule="auto"/>
        <w:ind w:firstLine="540"/>
        <w:jc w:val="both"/>
        <w:rPr>
          <w:sz w:val="28"/>
          <w:szCs w:val="28"/>
          <w:lang w:val="uk-UA"/>
        </w:rPr>
      </w:pPr>
    </w:p>
    <w:p w:rsidR="002D5BB9" w:rsidRDefault="002D5BB9" w:rsidP="002D5BB9">
      <w:pPr>
        <w:tabs>
          <w:tab w:val="left" w:pos="0"/>
        </w:tabs>
        <w:spacing w:line="500" w:lineRule="exact"/>
        <w:jc w:val="both"/>
        <w:rPr>
          <w:sz w:val="28"/>
          <w:szCs w:val="28"/>
          <w:lang w:val="uk-UA"/>
        </w:rPr>
      </w:pPr>
      <w:r>
        <w:rPr>
          <w:sz w:val="20"/>
          <w:szCs w:val="20"/>
          <w:lang w:val="uk-UA"/>
        </w:rPr>
        <w:tab/>
      </w:r>
      <w:r>
        <w:rPr>
          <w:b/>
          <w:sz w:val="28"/>
          <w:szCs w:val="28"/>
          <w:lang w:val="uk-UA"/>
        </w:rPr>
        <w:t>Теоретичне і практичне значення одержаних результатів.</w:t>
      </w:r>
      <w:r>
        <w:rPr>
          <w:sz w:val="28"/>
          <w:szCs w:val="28"/>
          <w:lang w:val="uk-UA"/>
        </w:rPr>
        <w:t xml:space="preserve"> Розроблено науково-практичні основи параметрів технологічних процесів при виготовленні живої та інактивованої антирабічних культуральних вакцин із застосуванням економічно ефективної, технологічної лінії перещеплюваних клітин ВНК-21 при ролерному культивуванні виробничих штамів вірусу сказу; запропоновані і реалізовані нові методичні підходи до захисту імунобіологічних властивостей живого атенуйованого вірусу сказу від дії шлункових ферментів за допомогою пектину та інактивованої вакцини при ліофільному висушуванні за </w:t>
      </w:r>
      <w:r>
        <w:rPr>
          <w:sz w:val="28"/>
          <w:szCs w:val="28"/>
          <w:lang w:val="uk-UA"/>
        </w:rPr>
        <w:lastRenderedPageBreak/>
        <w:t>допомогою сахарозо-желатино- (або пептоно)-агарової суміші; отримані нові дані про механізм корекції імунітету у тварин з імунодефіцитним станом при щепленні інактивованої антирабічної сухої культуральної вакцини одночасно з ліпополісахаридним комплексом КМІЕВ-11.</w:t>
      </w:r>
    </w:p>
    <w:p w:rsidR="002D5BB9" w:rsidRDefault="002D5BB9" w:rsidP="002D5BB9">
      <w:pPr>
        <w:tabs>
          <w:tab w:val="left" w:pos="0"/>
        </w:tabs>
        <w:spacing w:line="500" w:lineRule="exact"/>
        <w:jc w:val="both"/>
        <w:rPr>
          <w:sz w:val="28"/>
          <w:szCs w:val="28"/>
          <w:lang w:val="uk-UA"/>
        </w:rPr>
      </w:pPr>
      <w:r>
        <w:rPr>
          <w:sz w:val="28"/>
          <w:szCs w:val="28"/>
          <w:lang w:val="uk-UA"/>
        </w:rPr>
        <w:tab/>
        <w:t>Теоретичні положення підтверджені експериментальними даними в лабораторних і виробничих умовах.</w:t>
      </w:r>
    </w:p>
    <w:p w:rsidR="002D5BB9" w:rsidRDefault="002D5BB9" w:rsidP="002D5BB9">
      <w:pPr>
        <w:tabs>
          <w:tab w:val="left" w:pos="0"/>
        </w:tabs>
        <w:spacing w:line="500" w:lineRule="exact"/>
        <w:jc w:val="both"/>
        <w:rPr>
          <w:sz w:val="28"/>
          <w:szCs w:val="28"/>
          <w:lang w:val="uk-UA"/>
        </w:rPr>
      </w:pPr>
      <w:r>
        <w:rPr>
          <w:sz w:val="28"/>
          <w:szCs w:val="28"/>
          <w:lang w:val="uk-UA"/>
        </w:rPr>
        <w:tab/>
        <w:t>За результатами проведених досліджень розроблені і запропоновані для практичного використання:</w:t>
      </w:r>
    </w:p>
    <w:p w:rsidR="002D5BB9" w:rsidRDefault="002D5BB9" w:rsidP="002D5BB9">
      <w:pPr>
        <w:tabs>
          <w:tab w:val="left" w:pos="0"/>
        </w:tabs>
        <w:spacing w:line="500" w:lineRule="exact"/>
        <w:jc w:val="both"/>
        <w:rPr>
          <w:sz w:val="28"/>
          <w:szCs w:val="28"/>
          <w:lang w:val="uk-UA"/>
        </w:rPr>
      </w:pPr>
      <w:r>
        <w:rPr>
          <w:sz w:val="28"/>
          <w:szCs w:val="28"/>
          <w:lang w:val="uk-UA"/>
        </w:rPr>
        <w:tab/>
        <w:t>- жива антирабічна культуральна вакцина (Рабівак ХТТ) для оральної імунізації диких м’ясоїдних тварин, що впроваджена у виробництво на Державній Сумській біофабриці. Реєстраційне посвідчення № 0489-04-059-04 видане Державним департаментом ветеринарної медицини України 27.10.2004 р.;</w:t>
      </w:r>
    </w:p>
    <w:p w:rsidR="002D5BB9" w:rsidRDefault="002D5BB9" w:rsidP="002D5BB9">
      <w:pPr>
        <w:tabs>
          <w:tab w:val="left" w:pos="0"/>
        </w:tabs>
        <w:spacing w:line="500" w:lineRule="exact"/>
        <w:jc w:val="both"/>
        <w:rPr>
          <w:sz w:val="28"/>
          <w:szCs w:val="28"/>
          <w:lang w:val="uk-UA"/>
        </w:rPr>
      </w:pPr>
      <w:r>
        <w:rPr>
          <w:sz w:val="28"/>
          <w:szCs w:val="28"/>
          <w:lang w:val="uk-UA"/>
        </w:rPr>
        <w:tab/>
        <w:t>- інструкція з виготовлення і контролю Рабівак ХТТ. Затверджена директором Державної Сумської біофабрики і узгоджена в Державному науково-дослідному контрольному інституті біотехнології і штамів мікроорганізмів 20.06.2004 р.;</w:t>
      </w:r>
    </w:p>
    <w:p w:rsidR="002D5BB9" w:rsidRDefault="002D5BB9" w:rsidP="002D5BB9">
      <w:pPr>
        <w:tabs>
          <w:tab w:val="left" w:pos="0"/>
        </w:tabs>
        <w:spacing w:line="500" w:lineRule="exact"/>
        <w:jc w:val="both"/>
        <w:rPr>
          <w:sz w:val="28"/>
          <w:szCs w:val="28"/>
          <w:lang w:val="uk-UA"/>
        </w:rPr>
      </w:pPr>
      <w:r>
        <w:rPr>
          <w:sz w:val="28"/>
          <w:szCs w:val="28"/>
          <w:lang w:val="uk-UA"/>
        </w:rPr>
        <w:tab/>
        <w:t>- ТУ У 24.4.00483004-668-2002 на Рабівак ХТТ. Затверджені Головним державним інспектором ветеринарної медицини України 30.09.2004 р.;</w:t>
      </w:r>
    </w:p>
    <w:p w:rsidR="002D5BB9" w:rsidRDefault="002D5BB9" w:rsidP="002D5BB9">
      <w:pPr>
        <w:tabs>
          <w:tab w:val="left" w:pos="0"/>
        </w:tabs>
        <w:spacing w:line="500" w:lineRule="exact"/>
        <w:jc w:val="both"/>
        <w:rPr>
          <w:sz w:val="28"/>
          <w:szCs w:val="28"/>
          <w:lang w:val="uk-UA"/>
        </w:rPr>
      </w:pPr>
      <w:r>
        <w:rPr>
          <w:sz w:val="28"/>
          <w:szCs w:val="28"/>
          <w:lang w:val="uk-UA"/>
        </w:rPr>
        <w:tab/>
        <w:t>- настанова із застосування Рабівак ХТТ. Затверджена Головним державним інспектором ветеринарної медицини України 30.09.2004 р.;</w:t>
      </w:r>
    </w:p>
    <w:p w:rsidR="002D5BB9" w:rsidRDefault="002D5BB9" w:rsidP="002D5BB9">
      <w:pPr>
        <w:tabs>
          <w:tab w:val="left" w:pos="0"/>
          <w:tab w:val="left" w:pos="540"/>
        </w:tabs>
        <w:spacing w:line="500" w:lineRule="exact"/>
        <w:jc w:val="both"/>
        <w:rPr>
          <w:sz w:val="28"/>
          <w:szCs w:val="28"/>
          <w:lang w:val="uk-UA"/>
        </w:rPr>
      </w:pPr>
      <w:r>
        <w:rPr>
          <w:sz w:val="28"/>
          <w:szCs w:val="28"/>
          <w:lang w:val="uk-UA"/>
        </w:rPr>
        <w:tab/>
        <w:t>- вакцина антирабічна інактивована суха культуральна із штаму Щелково-51. Реєстраційне посвідчення № 0589-04-0098-04 видане Державним департаментом ветеринарної медицини України 24.12.2004 р.;</w:t>
      </w:r>
    </w:p>
    <w:p w:rsidR="002D5BB9" w:rsidRDefault="002D5BB9" w:rsidP="002D5BB9">
      <w:pPr>
        <w:spacing w:line="500" w:lineRule="exact"/>
        <w:jc w:val="both"/>
        <w:rPr>
          <w:sz w:val="28"/>
          <w:szCs w:val="28"/>
          <w:lang w:val="uk-UA"/>
        </w:rPr>
      </w:pPr>
      <w:r>
        <w:rPr>
          <w:sz w:val="28"/>
          <w:szCs w:val="28"/>
          <w:lang w:val="uk-UA"/>
        </w:rPr>
        <w:tab/>
        <w:t>- інструкція з виготовлення і контролю вакцини антирабічної інактивованої сухої культуральної із штаму Щелково-51. Затверджена директором Державної Сумської біофабрики 15.01.2002 р. Доповнення № 1 і № 2 до інструкції затверджені 12.09.2002 р. і 07.07.2003 р.;</w:t>
      </w:r>
    </w:p>
    <w:p w:rsidR="002D5BB9" w:rsidRDefault="002D5BB9" w:rsidP="002D5BB9">
      <w:pPr>
        <w:spacing w:line="500" w:lineRule="exact"/>
        <w:jc w:val="both"/>
        <w:rPr>
          <w:sz w:val="28"/>
          <w:szCs w:val="28"/>
          <w:lang w:val="uk-UA"/>
        </w:rPr>
      </w:pPr>
      <w:r>
        <w:rPr>
          <w:sz w:val="28"/>
          <w:szCs w:val="28"/>
          <w:lang w:val="uk-UA"/>
        </w:rPr>
        <w:lastRenderedPageBreak/>
        <w:tab/>
        <w:t>- ТУ У 46.15.254-97 на вакцину антирабічну інактивовану суху культуральну із штаму Щелково-51. Затверджені Головним державним інспектором ветеринарної медицини України 28.10.1997 р. Повідомлення № 1 про внесення зміни до ТУ У 46.15.254-97 на вакцину. Затверджені Головним державним інспектором ветеринарної медицини України 27 грудня 2004 р.;</w:t>
      </w:r>
    </w:p>
    <w:p w:rsidR="002D5BB9" w:rsidRDefault="002D5BB9" w:rsidP="002D5BB9">
      <w:pPr>
        <w:tabs>
          <w:tab w:val="left" w:pos="0"/>
        </w:tabs>
        <w:spacing w:line="500" w:lineRule="exact"/>
        <w:jc w:val="both"/>
        <w:rPr>
          <w:sz w:val="28"/>
          <w:szCs w:val="28"/>
          <w:lang w:val="uk-UA"/>
        </w:rPr>
      </w:pPr>
      <w:r>
        <w:rPr>
          <w:sz w:val="28"/>
          <w:szCs w:val="28"/>
          <w:lang w:val="uk-UA"/>
        </w:rPr>
        <w:tab/>
        <w:t>- технологічний регламент з виготовлення та контролю імуностимулятора КМІЕВ-11. Затверджений директором Державної Сумської біофабрики 30 січня 2006 року.</w:t>
      </w:r>
    </w:p>
    <w:p w:rsidR="002D5BB9" w:rsidRDefault="002D5BB9" w:rsidP="002D5BB9">
      <w:pPr>
        <w:tabs>
          <w:tab w:val="left" w:pos="540"/>
        </w:tabs>
        <w:spacing w:line="500" w:lineRule="exact"/>
        <w:jc w:val="right"/>
        <w:rPr>
          <w:sz w:val="28"/>
          <w:szCs w:val="28"/>
          <w:lang w:val="uk-UA"/>
        </w:rPr>
      </w:pPr>
    </w:p>
    <w:p w:rsidR="002D5BB9" w:rsidRDefault="002D5BB9" w:rsidP="002D5BB9">
      <w:pPr>
        <w:tabs>
          <w:tab w:val="left" w:pos="0"/>
        </w:tabs>
        <w:spacing w:line="500" w:lineRule="exact"/>
        <w:jc w:val="both"/>
        <w:rPr>
          <w:sz w:val="28"/>
          <w:szCs w:val="28"/>
          <w:lang w:val="uk-UA"/>
        </w:rPr>
      </w:pPr>
      <w:r>
        <w:rPr>
          <w:b/>
          <w:sz w:val="28"/>
          <w:szCs w:val="28"/>
          <w:lang w:val="uk-UA"/>
        </w:rPr>
        <w:tab/>
        <w:t>Особистий внесок здобувача</w:t>
      </w:r>
      <w:r>
        <w:rPr>
          <w:sz w:val="28"/>
          <w:szCs w:val="28"/>
          <w:lang w:val="uk-UA"/>
        </w:rPr>
        <w:t>. Автор особисто виконав, проаналізував та узагальнив увесь обсяг експериментальних досліджень. Частина результатів отримана разом із завідуючою вірусологічним відділом Центральної Державної лабораторії ветеринарної медицини Троценко З. Р. (визначення за серологічними тестами напруженості імунітету у поствакцинальний період при оральній імунізації диких м’ясоїдних тварин живою культуральною Рабівак ХТТ), доктором ветеринарних наук, професором, завідувачем відділу вірусних і пріонних інфекцій БілНДІЕВ Красочкою П. А. та доктором ветеринарних наук, професором, головним науковим співробітником цього відділу Ковальовим М. О. (вивчення патогенності і патотропності культуральних виробничих штамів вірусу сказу, питань імуногенезу при пероральній імунізації, обмінних процесів та імунобіологічних змін в організмі щеплених тварин) та кандидатом ветеринарних наук, завідувачем лабораторії епізоотології ІЕКВМ УААН Бабкіним М. В. (проведення епізоотологічного моніторингу сказу в Україні).</w:t>
      </w:r>
    </w:p>
    <w:p w:rsidR="002D5BB9" w:rsidRDefault="002D5BB9" w:rsidP="002D5BB9">
      <w:pPr>
        <w:tabs>
          <w:tab w:val="left" w:pos="540"/>
        </w:tabs>
        <w:spacing w:line="500" w:lineRule="exact"/>
        <w:ind w:firstLine="540"/>
        <w:jc w:val="both"/>
        <w:rPr>
          <w:sz w:val="28"/>
          <w:szCs w:val="28"/>
          <w:lang w:val="uk-UA"/>
        </w:rPr>
      </w:pPr>
    </w:p>
    <w:p w:rsidR="002D5BB9" w:rsidRDefault="002D5BB9" w:rsidP="002D5BB9">
      <w:pPr>
        <w:tabs>
          <w:tab w:val="left" w:pos="0"/>
        </w:tabs>
        <w:spacing w:line="500" w:lineRule="exact"/>
        <w:jc w:val="both"/>
        <w:rPr>
          <w:sz w:val="28"/>
          <w:szCs w:val="28"/>
          <w:lang w:val="uk-UA"/>
        </w:rPr>
      </w:pPr>
      <w:r>
        <w:rPr>
          <w:b/>
          <w:sz w:val="28"/>
          <w:szCs w:val="28"/>
          <w:lang w:val="uk-UA"/>
        </w:rPr>
        <w:tab/>
        <w:t>Апробація результатів дисертації</w:t>
      </w:r>
      <w:r>
        <w:rPr>
          <w:sz w:val="28"/>
          <w:szCs w:val="28"/>
          <w:lang w:val="uk-UA"/>
        </w:rPr>
        <w:t xml:space="preserve">. Матеріали дисертаційної роботи доповідалися та обговорювалися на засіданнях вчених рад Інституту експериментальної і клінічної ветеринарної медицини УААН, Білоруського науково-дослідного інституту експериментальної ветеринарії імені </w:t>
      </w:r>
      <w:r>
        <w:rPr>
          <w:sz w:val="28"/>
          <w:szCs w:val="28"/>
          <w:lang w:val="uk-UA"/>
        </w:rPr>
        <w:lastRenderedPageBreak/>
        <w:t>Вишелеського С. М., науково-технічній раді Державної Сумської біофабрики та конференціях різного рівня:</w:t>
      </w:r>
    </w:p>
    <w:p w:rsidR="002D5BB9" w:rsidRDefault="002D5BB9" w:rsidP="002D5BB9">
      <w:pPr>
        <w:tabs>
          <w:tab w:val="left" w:pos="0"/>
        </w:tabs>
        <w:spacing w:line="500" w:lineRule="exact"/>
        <w:jc w:val="both"/>
        <w:rPr>
          <w:sz w:val="28"/>
          <w:szCs w:val="28"/>
          <w:lang w:val="uk-UA"/>
        </w:rPr>
      </w:pPr>
      <w:r>
        <w:rPr>
          <w:color w:val="000000"/>
          <w:sz w:val="28"/>
          <w:szCs w:val="28"/>
          <w:lang w:val="uk-UA"/>
        </w:rPr>
        <w:tab/>
        <w:t>1. Міжнародній науково-практичній конференції: “Ветеринарна медицина: сучасні аспекти розробки, маркетингу i виробництва ветеринарних препаратів”. 24-31 травня 2004 р., Феодосія.</w:t>
      </w:r>
    </w:p>
    <w:p w:rsidR="002D5BB9" w:rsidRDefault="002D5BB9" w:rsidP="002D5BB9">
      <w:pPr>
        <w:shd w:val="clear" w:color="auto" w:fill="FFFFFF"/>
        <w:tabs>
          <w:tab w:val="left" w:pos="0"/>
        </w:tabs>
        <w:spacing w:before="7" w:line="500" w:lineRule="exact"/>
        <w:jc w:val="both"/>
        <w:rPr>
          <w:color w:val="000000"/>
          <w:sz w:val="28"/>
          <w:szCs w:val="28"/>
          <w:lang w:val="uk-UA"/>
        </w:rPr>
      </w:pPr>
      <w:r>
        <w:rPr>
          <w:color w:val="000000"/>
          <w:sz w:val="28"/>
          <w:szCs w:val="28"/>
          <w:lang w:val="uk-UA"/>
        </w:rPr>
        <w:tab/>
        <w:t>2. II-му Міжнародному конгресі спеціалістів ветеринарної медицини, 3-4 серпня 2004 р., Київ.</w:t>
      </w:r>
    </w:p>
    <w:p w:rsidR="002D5BB9" w:rsidRDefault="002D5BB9" w:rsidP="002D5BB9">
      <w:pPr>
        <w:shd w:val="clear" w:color="auto" w:fill="FFFFFF"/>
        <w:tabs>
          <w:tab w:val="left" w:pos="0"/>
        </w:tabs>
        <w:spacing w:before="7" w:line="500" w:lineRule="exact"/>
        <w:jc w:val="both"/>
        <w:rPr>
          <w:color w:val="000000"/>
          <w:sz w:val="28"/>
          <w:szCs w:val="28"/>
          <w:lang w:val="uk-UA"/>
        </w:rPr>
      </w:pPr>
      <w:r>
        <w:rPr>
          <w:color w:val="000000"/>
          <w:sz w:val="28"/>
          <w:szCs w:val="28"/>
          <w:lang w:val="uk-UA"/>
        </w:rPr>
        <w:tab/>
        <w:t>3. Міжнародній науково-практичній конференції, присвяченій 80-річчю ФГУП “Щелковский биокомбинат”. 21-23 вересня 2004 р., Щелково.</w:t>
      </w:r>
    </w:p>
    <w:p w:rsidR="002D5BB9" w:rsidRDefault="002D5BB9" w:rsidP="002D5BB9">
      <w:pPr>
        <w:shd w:val="clear" w:color="auto" w:fill="FFFFFF"/>
        <w:tabs>
          <w:tab w:val="left" w:pos="0"/>
        </w:tabs>
        <w:spacing w:before="7" w:line="500" w:lineRule="exact"/>
        <w:jc w:val="both"/>
        <w:rPr>
          <w:color w:val="000000"/>
          <w:sz w:val="28"/>
          <w:szCs w:val="28"/>
          <w:lang w:val="uk-UA"/>
        </w:rPr>
      </w:pPr>
      <w:r>
        <w:rPr>
          <w:color w:val="000000"/>
          <w:sz w:val="28"/>
          <w:szCs w:val="28"/>
          <w:lang w:val="uk-UA"/>
        </w:rPr>
        <w:tab/>
        <w:t>4. III-й Міжнародній науково-практичній конференції молодих вчених і аспірантів: “Молоді вчені – майбутнє вітчизняної ветеринарної медицини”, 27 вересня-1 жовтня 2004 р., Суми.</w:t>
      </w:r>
    </w:p>
    <w:p w:rsidR="002D5BB9" w:rsidRDefault="002D5BB9" w:rsidP="002D5BB9">
      <w:pPr>
        <w:shd w:val="clear" w:color="auto" w:fill="FFFFFF"/>
        <w:tabs>
          <w:tab w:val="left" w:pos="0"/>
        </w:tabs>
        <w:spacing w:before="14" w:line="500" w:lineRule="exact"/>
        <w:jc w:val="both"/>
        <w:rPr>
          <w:color w:val="000000"/>
          <w:sz w:val="28"/>
          <w:szCs w:val="28"/>
          <w:lang w:val="uk-UA"/>
        </w:rPr>
      </w:pPr>
      <w:r>
        <w:rPr>
          <w:color w:val="000000"/>
          <w:sz w:val="28"/>
          <w:szCs w:val="28"/>
          <w:lang w:val="uk-UA"/>
        </w:rPr>
        <w:tab/>
        <w:t>5. Міжнародній науково-практичній конференції: “Забезпечення вете-ринарно-санітарного благополуччя тваринництва, якості і безпеки продукції”, 27-29 жовтня 2004 р., Одеса.</w:t>
      </w:r>
    </w:p>
    <w:p w:rsidR="002D5BB9" w:rsidRDefault="002D5BB9" w:rsidP="002D5BB9">
      <w:pPr>
        <w:shd w:val="clear" w:color="auto" w:fill="FFFFFF"/>
        <w:tabs>
          <w:tab w:val="left" w:pos="0"/>
        </w:tabs>
        <w:spacing w:before="7" w:line="500" w:lineRule="exact"/>
        <w:jc w:val="both"/>
        <w:rPr>
          <w:color w:val="000000"/>
          <w:sz w:val="28"/>
          <w:szCs w:val="28"/>
          <w:lang w:val="uk-UA"/>
        </w:rPr>
      </w:pPr>
      <w:r>
        <w:rPr>
          <w:color w:val="000000"/>
          <w:sz w:val="28"/>
          <w:szCs w:val="28"/>
          <w:lang w:val="uk-UA"/>
        </w:rPr>
        <w:tab/>
        <w:t>6. Міжнародній науково-практичній конференції: “Ветеринарна медицина 2005: сучасний стан та актуальні проблеми забезпечення ветеринарного благополуччя тваринництва”, 30 травня - 4 липня 2005 р., Ялта.</w:t>
      </w:r>
    </w:p>
    <w:p w:rsidR="002D5BB9" w:rsidRDefault="002D5BB9" w:rsidP="002D5BB9">
      <w:pPr>
        <w:shd w:val="clear" w:color="auto" w:fill="FFFFFF"/>
        <w:tabs>
          <w:tab w:val="left" w:pos="0"/>
        </w:tabs>
        <w:spacing w:before="7" w:line="500" w:lineRule="exact"/>
        <w:jc w:val="both"/>
        <w:rPr>
          <w:color w:val="000000"/>
          <w:sz w:val="28"/>
          <w:szCs w:val="28"/>
          <w:lang w:val="uk-UA"/>
        </w:rPr>
      </w:pPr>
      <w:r>
        <w:rPr>
          <w:color w:val="000000"/>
          <w:sz w:val="28"/>
          <w:szCs w:val="28"/>
          <w:lang w:val="uk-UA"/>
        </w:rPr>
        <w:tab/>
        <w:t>7. Міжнародній науково-практичній конференції: “Актуальні проблеми ветеринарної медицини в умовах сучасного тваринництва”, присвяченій 75-річчю НДІЕВ ім. С. М. Вишелеського ІАН Білорусі, 2005 р., Мінськ.</w:t>
      </w:r>
    </w:p>
    <w:p w:rsidR="002D5BB9" w:rsidRDefault="002D5BB9" w:rsidP="002D5BB9">
      <w:pPr>
        <w:shd w:val="clear" w:color="auto" w:fill="FFFFFF"/>
        <w:tabs>
          <w:tab w:val="left" w:pos="0"/>
        </w:tabs>
        <w:spacing w:before="7" w:line="500" w:lineRule="exact"/>
        <w:jc w:val="both"/>
        <w:rPr>
          <w:color w:val="000000"/>
          <w:sz w:val="28"/>
          <w:szCs w:val="28"/>
          <w:lang w:val="uk-UA"/>
        </w:rPr>
      </w:pPr>
      <w:r>
        <w:rPr>
          <w:color w:val="000000"/>
          <w:sz w:val="28"/>
          <w:szCs w:val="28"/>
          <w:lang w:val="uk-UA"/>
        </w:rPr>
        <w:tab/>
        <w:t xml:space="preserve">8. </w:t>
      </w:r>
      <w:r>
        <w:rPr>
          <w:color w:val="000000"/>
          <w:sz w:val="28"/>
          <w:szCs w:val="28"/>
        </w:rPr>
        <w:t>Simpozijum</w:t>
      </w:r>
      <w:r>
        <w:rPr>
          <w:color w:val="000000"/>
          <w:sz w:val="28"/>
          <w:szCs w:val="28"/>
          <w:lang w:val="uk-UA"/>
        </w:rPr>
        <w:t xml:space="preserve">: </w:t>
      </w:r>
      <w:r>
        <w:rPr>
          <w:color w:val="000000"/>
          <w:sz w:val="28"/>
          <w:szCs w:val="28"/>
        </w:rPr>
        <w:t>Scotarstvo</w:t>
      </w:r>
      <w:r>
        <w:rPr>
          <w:color w:val="000000"/>
          <w:sz w:val="28"/>
          <w:szCs w:val="28"/>
          <w:lang w:val="uk-UA"/>
        </w:rPr>
        <w:t xml:space="preserve">, </w:t>
      </w:r>
      <w:r>
        <w:rPr>
          <w:color w:val="000000"/>
          <w:sz w:val="28"/>
          <w:szCs w:val="28"/>
        </w:rPr>
        <w:t>veterinarstvo</w:t>
      </w:r>
      <w:r>
        <w:rPr>
          <w:color w:val="000000"/>
          <w:sz w:val="28"/>
          <w:szCs w:val="28"/>
          <w:lang w:val="uk-UA"/>
        </w:rPr>
        <w:t xml:space="preserve">, </w:t>
      </w:r>
      <w:r>
        <w:rPr>
          <w:color w:val="000000"/>
          <w:sz w:val="28"/>
          <w:szCs w:val="28"/>
        </w:rPr>
        <w:t>agroekonomia</w:t>
      </w:r>
      <w:r>
        <w:rPr>
          <w:color w:val="000000"/>
          <w:sz w:val="28"/>
          <w:szCs w:val="28"/>
          <w:lang w:val="uk-UA"/>
        </w:rPr>
        <w:t xml:space="preserve"> </w:t>
      </w:r>
      <w:r>
        <w:rPr>
          <w:color w:val="000000"/>
          <w:sz w:val="28"/>
          <w:szCs w:val="28"/>
        </w:rPr>
        <w:t>utrazikonim</w:t>
      </w:r>
      <w:r>
        <w:rPr>
          <w:color w:val="000000"/>
          <w:sz w:val="28"/>
          <w:szCs w:val="28"/>
          <w:lang w:val="uk-UA"/>
        </w:rPr>
        <w:t xml:space="preserve"> </w:t>
      </w:r>
      <w:r>
        <w:rPr>
          <w:color w:val="000000"/>
          <w:sz w:val="28"/>
          <w:szCs w:val="28"/>
        </w:rPr>
        <w:t>procesia</w:t>
      </w:r>
      <w:r>
        <w:rPr>
          <w:color w:val="000000"/>
          <w:sz w:val="28"/>
          <w:szCs w:val="28"/>
          <w:lang w:val="uk-UA"/>
        </w:rPr>
        <w:t xml:space="preserve">. </w:t>
      </w:r>
      <w:r>
        <w:rPr>
          <w:color w:val="000000"/>
          <w:sz w:val="28"/>
          <w:szCs w:val="28"/>
        </w:rPr>
        <w:t>Herceg</w:t>
      </w:r>
      <w:r>
        <w:rPr>
          <w:color w:val="000000"/>
          <w:sz w:val="28"/>
          <w:szCs w:val="28"/>
          <w:lang w:val="uk-UA"/>
        </w:rPr>
        <w:t>-</w:t>
      </w:r>
      <w:r>
        <w:rPr>
          <w:color w:val="000000"/>
          <w:sz w:val="28"/>
          <w:szCs w:val="28"/>
        </w:rPr>
        <w:t>Novi</w:t>
      </w:r>
      <w:r>
        <w:rPr>
          <w:color w:val="000000"/>
          <w:sz w:val="28"/>
          <w:szCs w:val="28"/>
          <w:lang w:val="uk-UA"/>
        </w:rPr>
        <w:t xml:space="preserve">, 19-24 </w:t>
      </w:r>
      <w:r>
        <w:rPr>
          <w:color w:val="000000"/>
          <w:sz w:val="28"/>
          <w:szCs w:val="28"/>
        </w:rPr>
        <w:t>jun</w:t>
      </w:r>
      <w:r>
        <w:rPr>
          <w:color w:val="000000"/>
          <w:sz w:val="28"/>
          <w:szCs w:val="28"/>
          <w:lang w:val="uk-UA"/>
        </w:rPr>
        <w:t>. 2005.</w:t>
      </w:r>
    </w:p>
    <w:p w:rsidR="002D5BB9" w:rsidRDefault="002D5BB9" w:rsidP="002D5BB9">
      <w:pPr>
        <w:shd w:val="clear" w:color="auto" w:fill="FFFFFF"/>
        <w:tabs>
          <w:tab w:val="left" w:pos="0"/>
        </w:tabs>
        <w:spacing w:before="7" w:line="500" w:lineRule="exact"/>
        <w:jc w:val="both"/>
        <w:rPr>
          <w:color w:val="000000"/>
          <w:sz w:val="28"/>
          <w:szCs w:val="28"/>
          <w:lang w:val="uk-UA"/>
        </w:rPr>
      </w:pPr>
    </w:p>
    <w:p w:rsidR="002D5BB9" w:rsidRDefault="002D5BB9" w:rsidP="002D5BB9">
      <w:pPr>
        <w:tabs>
          <w:tab w:val="left" w:pos="540"/>
        </w:tabs>
        <w:spacing w:line="500" w:lineRule="exact"/>
        <w:ind w:firstLine="540"/>
        <w:jc w:val="both"/>
        <w:rPr>
          <w:sz w:val="28"/>
          <w:szCs w:val="28"/>
          <w:lang w:val="uk-UA"/>
        </w:rPr>
      </w:pPr>
      <w:r>
        <w:rPr>
          <w:b/>
          <w:sz w:val="28"/>
          <w:szCs w:val="28"/>
          <w:lang w:val="uk-UA"/>
        </w:rPr>
        <w:t>Публікації.</w:t>
      </w:r>
      <w:r>
        <w:rPr>
          <w:sz w:val="28"/>
          <w:szCs w:val="28"/>
          <w:lang w:val="uk-UA"/>
        </w:rPr>
        <w:t xml:space="preserve"> Основні положення дисертації опубліковані у 30 наукових працях, з яких 1 брошура, 21 стаття (13 одноосібно) у фахових виданнях, перелік яких затверджений ВАК України; 8 патентів.</w:t>
      </w:r>
    </w:p>
    <w:p w:rsidR="002D5BB9" w:rsidRDefault="002D5BB9" w:rsidP="002D5BB9">
      <w:pPr>
        <w:tabs>
          <w:tab w:val="left" w:pos="540"/>
        </w:tabs>
        <w:spacing w:line="500" w:lineRule="exact"/>
        <w:ind w:firstLine="540"/>
        <w:jc w:val="both"/>
        <w:rPr>
          <w:sz w:val="28"/>
          <w:szCs w:val="28"/>
          <w:lang w:val="uk-UA"/>
        </w:rPr>
      </w:pPr>
    </w:p>
    <w:p w:rsidR="002D5BB9" w:rsidRDefault="002D5BB9" w:rsidP="002D5BB9">
      <w:pPr>
        <w:tabs>
          <w:tab w:val="left" w:pos="0"/>
        </w:tabs>
        <w:spacing w:line="500" w:lineRule="exact"/>
        <w:ind w:firstLine="540"/>
        <w:jc w:val="both"/>
        <w:rPr>
          <w:sz w:val="28"/>
          <w:szCs w:val="28"/>
          <w:lang w:val="uk-UA"/>
        </w:rPr>
      </w:pPr>
      <w:r>
        <w:rPr>
          <w:b/>
          <w:sz w:val="28"/>
          <w:szCs w:val="28"/>
          <w:lang w:val="uk-UA"/>
        </w:rPr>
        <w:lastRenderedPageBreak/>
        <w:t>Структура та обсяг дисертації.</w:t>
      </w:r>
      <w:r>
        <w:rPr>
          <w:sz w:val="28"/>
          <w:szCs w:val="28"/>
          <w:lang w:val="uk-UA"/>
        </w:rPr>
        <w:t xml:space="preserve"> Дисертація викладена на 299 сторінках комп’ютерного тексту, ілюстрована 62 таблицями та 32 рисунками, складається з вступу, огляду літератури, розділів: матеріали і методи досліджень, результати власних досліджень та їх аналізу, висновки та пропозиції виробництву, список використаних джерел літератури і додатки. Список літературних джерел включає 424 найменування, у тому числі 188 зарубіжних авторів.</w:t>
      </w:r>
    </w:p>
    <w:p w:rsidR="002D5BB9" w:rsidRDefault="002D5BB9" w:rsidP="002D5BB9">
      <w:pPr>
        <w:spacing w:line="360" w:lineRule="auto"/>
        <w:ind w:left="360"/>
        <w:jc w:val="center"/>
        <w:rPr>
          <w:b/>
          <w:sz w:val="28"/>
          <w:szCs w:val="28"/>
          <w:lang w:val="uk-UA"/>
        </w:rPr>
      </w:pPr>
    </w:p>
    <w:p w:rsidR="002D5BB9" w:rsidRDefault="002D5BB9" w:rsidP="002D5BB9">
      <w:pPr>
        <w:spacing w:line="360" w:lineRule="auto"/>
        <w:jc w:val="center"/>
        <w:rPr>
          <w:b/>
          <w:sz w:val="28"/>
          <w:szCs w:val="28"/>
          <w:lang w:val="uk-UA"/>
        </w:rPr>
      </w:pPr>
    </w:p>
    <w:p w:rsidR="002D5BB9" w:rsidRDefault="002D5BB9" w:rsidP="002D5BB9">
      <w:pPr>
        <w:spacing w:line="360" w:lineRule="auto"/>
        <w:jc w:val="center"/>
        <w:rPr>
          <w:b/>
          <w:sz w:val="28"/>
          <w:szCs w:val="28"/>
          <w:lang w:val="uk-UA"/>
        </w:rPr>
      </w:pPr>
    </w:p>
    <w:p w:rsidR="002D5BB9" w:rsidRDefault="002D5BB9" w:rsidP="002D5BB9">
      <w:pPr>
        <w:spacing w:line="360" w:lineRule="auto"/>
        <w:jc w:val="center"/>
        <w:rPr>
          <w:b/>
          <w:sz w:val="28"/>
          <w:szCs w:val="28"/>
          <w:lang w:val="uk-UA"/>
        </w:rPr>
      </w:pPr>
    </w:p>
    <w:p w:rsidR="002D5BB9" w:rsidRDefault="002D5BB9" w:rsidP="002D5BB9">
      <w:pPr>
        <w:spacing w:line="360" w:lineRule="auto"/>
        <w:jc w:val="center"/>
        <w:rPr>
          <w:b/>
          <w:sz w:val="28"/>
          <w:szCs w:val="28"/>
          <w:lang w:val="uk-UA"/>
        </w:rPr>
      </w:pPr>
    </w:p>
    <w:p w:rsidR="002D5BB9" w:rsidRDefault="002D5BB9" w:rsidP="002D5BB9">
      <w:pPr>
        <w:spacing w:line="360" w:lineRule="auto"/>
        <w:jc w:val="center"/>
        <w:rPr>
          <w:b/>
          <w:sz w:val="28"/>
          <w:szCs w:val="28"/>
          <w:lang w:val="uk-UA"/>
        </w:rPr>
      </w:pPr>
    </w:p>
    <w:p w:rsidR="002D5BB9" w:rsidRDefault="002D5BB9" w:rsidP="002D5BB9">
      <w:pPr>
        <w:spacing w:line="360" w:lineRule="auto"/>
        <w:jc w:val="center"/>
        <w:rPr>
          <w:b/>
          <w:sz w:val="28"/>
          <w:szCs w:val="28"/>
          <w:lang w:val="uk-UA"/>
        </w:rPr>
      </w:pPr>
    </w:p>
    <w:p w:rsidR="002D5BB9" w:rsidRDefault="002D5BB9" w:rsidP="002D5BB9">
      <w:pPr>
        <w:tabs>
          <w:tab w:val="left" w:pos="0"/>
        </w:tabs>
        <w:spacing w:line="520" w:lineRule="exact"/>
        <w:jc w:val="center"/>
        <w:rPr>
          <w:b/>
          <w:bCs/>
          <w:sz w:val="32"/>
          <w:szCs w:val="28"/>
          <w:lang w:val="uk-UA"/>
        </w:rPr>
      </w:pPr>
      <w:r>
        <w:rPr>
          <w:b/>
          <w:bCs/>
          <w:sz w:val="32"/>
          <w:szCs w:val="28"/>
          <w:lang w:val="uk-UA"/>
        </w:rPr>
        <w:t>5. ВИСНОВКИ</w:t>
      </w:r>
    </w:p>
    <w:p w:rsidR="002D5BB9" w:rsidRDefault="002D5BB9" w:rsidP="002D5BB9">
      <w:pPr>
        <w:tabs>
          <w:tab w:val="left" w:pos="0"/>
        </w:tabs>
        <w:spacing w:line="520" w:lineRule="exact"/>
        <w:jc w:val="center"/>
        <w:rPr>
          <w:b/>
          <w:bCs/>
          <w:sz w:val="28"/>
          <w:szCs w:val="28"/>
          <w:lang w:val="uk-UA"/>
        </w:rPr>
      </w:pPr>
    </w:p>
    <w:p w:rsidR="002D5BB9" w:rsidRDefault="002D5BB9" w:rsidP="002D5BB9">
      <w:pPr>
        <w:shd w:val="clear" w:color="auto" w:fill="FFFFFF"/>
        <w:tabs>
          <w:tab w:val="left" w:pos="0"/>
        </w:tabs>
        <w:spacing w:line="520" w:lineRule="exact"/>
        <w:ind w:right="-7"/>
        <w:jc w:val="both"/>
        <w:rPr>
          <w:sz w:val="28"/>
          <w:szCs w:val="28"/>
          <w:lang w:val="uk-UA"/>
        </w:rPr>
      </w:pPr>
      <w:r>
        <w:rPr>
          <w:iCs/>
          <w:color w:val="000000"/>
          <w:sz w:val="20"/>
          <w:szCs w:val="20"/>
          <w:lang w:val="uk-UA"/>
        </w:rPr>
        <w:tab/>
      </w:r>
      <w:r>
        <w:rPr>
          <w:iCs/>
          <w:color w:val="000000"/>
          <w:sz w:val="28"/>
          <w:szCs w:val="28"/>
          <w:lang w:val="uk-UA"/>
        </w:rPr>
        <w:t>1.</w:t>
      </w:r>
      <w:r>
        <w:rPr>
          <w:i/>
          <w:iCs/>
          <w:color w:val="000000"/>
          <w:sz w:val="28"/>
          <w:szCs w:val="28"/>
          <w:lang w:val="uk-UA"/>
        </w:rPr>
        <w:t xml:space="preserve"> </w:t>
      </w:r>
      <w:r>
        <w:rPr>
          <w:color w:val="000000"/>
          <w:sz w:val="28"/>
          <w:szCs w:val="28"/>
          <w:lang w:val="uk-UA"/>
        </w:rPr>
        <w:t>На підставі аналізу епізоотичної ситуації щодо сказу тварин у світі та в Україні визначені основні особливості та тенденції розвитку епізоотичного процесу в сучасний період і головні фактори, що визначають ризики виникнення, розповсюдження та контролю цього зооантропонозу, зокрема, регуляції популяції диких тварин та вакцинації. Експериментально обґрунтована і технологічно розроблена жива культуральна вакцина для імунізації диких м’ясоїдних. Удосконалено технологію виготовлення антирабічної інактивованої культуральної вакцини для щеплення свійських тварин, запропоновані препаративні форми і дози їхнього застосування, а також засоби корекції імунітету у щеплених тварин.</w:t>
      </w:r>
    </w:p>
    <w:p w:rsidR="002D5BB9" w:rsidRDefault="002D5BB9" w:rsidP="002D5BB9">
      <w:pPr>
        <w:shd w:val="clear" w:color="auto" w:fill="FFFFFF"/>
        <w:tabs>
          <w:tab w:val="left" w:pos="0"/>
        </w:tabs>
        <w:spacing w:line="520" w:lineRule="exact"/>
        <w:jc w:val="both"/>
        <w:rPr>
          <w:sz w:val="28"/>
          <w:szCs w:val="28"/>
          <w:lang w:val="uk-UA"/>
        </w:rPr>
      </w:pPr>
      <w:r>
        <w:rPr>
          <w:iCs/>
          <w:color w:val="000000"/>
          <w:sz w:val="28"/>
          <w:szCs w:val="28"/>
          <w:lang w:val="uk-UA"/>
        </w:rPr>
        <w:tab/>
        <w:t>2. Т</w:t>
      </w:r>
      <w:r>
        <w:rPr>
          <w:color w:val="000000"/>
          <w:sz w:val="28"/>
          <w:szCs w:val="28"/>
          <w:lang w:val="uk-UA"/>
        </w:rPr>
        <w:t>енденція поширення сказу серед тварин</w:t>
      </w:r>
      <w:r>
        <w:rPr>
          <w:sz w:val="28"/>
          <w:szCs w:val="28"/>
          <w:lang w:val="uk-UA"/>
        </w:rPr>
        <w:t xml:space="preserve"> </w:t>
      </w:r>
      <w:r>
        <w:rPr>
          <w:color w:val="000000"/>
          <w:sz w:val="28"/>
          <w:szCs w:val="28"/>
          <w:lang w:val="uk-UA"/>
        </w:rPr>
        <w:t xml:space="preserve">залежить від зональних природно-географічних особливостей території України, заселення популяцій диких м’ясоїдних, в першу чергу рудої лисиці, яка є основним резервуаром </w:t>
      </w:r>
      <w:r>
        <w:rPr>
          <w:color w:val="000000"/>
          <w:sz w:val="28"/>
          <w:szCs w:val="28"/>
          <w:lang w:val="uk-UA"/>
        </w:rPr>
        <w:lastRenderedPageBreak/>
        <w:t>інфекції, проведення системної та регулярної вакцинації шляхом застосування препаратів з різною імуногенністю. З 1994 року по 2004 рік більше, ніж у три рази збільшилась загальна кількість випадків реєстрації уражених сказом тварин, у тому числі свійських,</w:t>
      </w:r>
      <w:r>
        <w:rPr>
          <w:sz w:val="28"/>
          <w:szCs w:val="28"/>
          <w:lang w:val="uk-UA"/>
        </w:rPr>
        <w:t xml:space="preserve"> що </w:t>
      </w:r>
      <w:r>
        <w:rPr>
          <w:color w:val="000000"/>
          <w:sz w:val="28"/>
          <w:szCs w:val="28"/>
          <w:lang w:val="uk-UA"/>
        </w:rPr>
        <w:t>обумовлюється збудником</w:t>
      </w:r>
      <w:r>
        <w:rPr>
          <w:b/>
          <w:bCs/>
          <w:color w:val="000000"/>
          <w:sz w:val="28"/>
          <w:szCs w:val="28"/>
          <w:lang w:val="uk-UA"/>
        </w:rPr>
        <w:t xml:space="preserve"> </w:t>
      </w:r>
      <w:r>
        <w:rPr>
          <w:bCs/>
          <w:color w:val="000000"/>
          <w:sz w:val="28"/>
          <w:szCs w:val="28"/>
          <w:lang w:val="uk-UA"/>
        </w:rPr>
        <w:t>хвороби</w:t>
      </w:r>
      <w:r>
        <w:rPr>
          <w:b/>
          <w:bCs/>
          <w:color w:val="000000"/>
          <w:sz w:val="28"/>
          <w:szCs w:val="28"/>
          <w:lang w:val="uk-UA"/>
        </w:rPr>
        <w:t xml:space="preserve"> </w:t>
      </w:r>
      <w:r>
        <w:rPr>
          <w:color w:val="000000"/>
          <w:sz w:val="28"/>
          <w:szCs w:val="28"/>
          <w:lang w:val="uk-UA"/>
        </w:rPr>
        <w:t xml:space="preserve">природного </w:t>
      </w:r>
      <w:r>
        <w:rPr>
          <w:bCs/>
          <w:color w:val="000000"/>
          <w:sz w:val="28"/>
          <w:szCs w:val="28"/>
          <w:lang w:val="uk-UA"/>
        </w:rPr>
        <w:t>типу.</w:t>
      </w:r>
    </w:p>
    <w:p w:rsidR="002D5BB9" w:rsidRDefault="002D5BB9" w:rsidP="002D5BB9">
      <w:pPr>
        <w:shd w:val="clear" w:color="auto" w:fill="FFFFFF"/>
        <w:tabs>
          <w:tab w:val="left" w:pos="0"/>
        </w:tabs>
        <w:spacing w:line="520" w:lineRule="exact"/>
        <w:ind w:right="-15"/>
        <w:jc w:val="both"/>
        <w:rPr>
          <w:color w:val="000000"/>
          <w:sz w:val="28"/>
          <w:szCs w:val="28"/>
          <w:lang w:val="uk-UA"/>
        </w:rPr>
      </w:pPr>
      <w:r>
        <w:rPr>
          <w:color w:val="000000"/>
          <w:sz w:val="28"/>
          <w:szCs w:val="28"/>
          <w:lang w:val="uk-UA"/>
        </w:rPr>
        <w:tab/>
        <w:t>3. Перебіг сказу тварин в Україні носить стаціонарний ензоотичний характер. За 11-річний період підвищення епізоотичної напруженості щодо сказу обумовлено активізацією природних і зростаючим збільшенням</w:t>
      </w:r>
      <w:r>
        <w:rPr>
          <w:sz w:val="28"/>
          <w:szCs w:val="28"/>
          <w:lang w:val="uk-UA"/>
        </w:rPr>
        <w:t xml:space="preserve"> </w:t>
      </w:r>
      <w:r>
        <w:rPr>
          <w:color w:val="000000"/>
          <w:sz w:val="28"/>
          <w:szCs w:val="28"/>
          <w:lang w:val="uk-UA"/>
        </w:rPr>
        <w:t>ландшафтних осередків захворювання на сказ свійських м’ясоїдних і сільськогосподарських тварин в приміських і сільських місцевостях. Спостерігається стале сезонне збільшення числа захворювань на сказ без вираженої циклічності епізоотії.</w:t>
      </w:r>
    </w:p>
    <w:p w:rsidR="002D5BB9" w:rsidRDefault="002D5BB9" w:rsidP="002D5BB9">
      <w:pPr>
        <w:shd w:val="clear" w:color="auto" w:fill="FFFFFF"/>
        <w:tabs>
          <w:tab w:val="left" w:pos="0"/>
        </w:tabs>
        <w:spacing w:line="520" w:lineRule="exact"/>
        <w:jc w:val="both"/>
        <w:rPr>
          <w:color w:val="000000"/>
          <w:sz w:val="28"/>
          <w:szCs w:val="28"/>
          <w:lang w:val="uk-UA"/>
        </w:rPr>
      </w:pPr>
      <w:r>
        <w:rPr>
          <w:color w:val="000000"/>
          <w:sz w:val="28"/>
          <w:szCs w:val="28"/>
          <w:lang w:val="uk-UA"/>
        </w:rPr>
        <w:tab/>
        <w:t>4. Розроблена жива культуральна вакцина Рабівак ХТТ з атенуйованого штаму НФ-2 вірусу сказу, репродукованого в ролерній культурі</w:t>
      </w:r>
      <w:r>
        <w:rPr>
          <w:sz w:val="28"/>
          <w:szCs w:val="28"/>
          <w:lang w:val="uk-UA"/>
        </w:rPr>
        <w:t xml:space="preserve"> </w:t>
      </w:r>
      <w:r>
        <w:rPr>
          <w:color w:val="000000"/>
          <w:sz w:val="28"/>
          <w:szCs w:val="28"/>
          <w:lang w:val="uk-UA"/>
        </w:rPr>
        <w:t>перещеплюваних клітин ВНК-21, клон 13/04, з інфекційною активністю не нижче 5,0 lg МЛД</w:t>
      </w:r>
      <w:r>
        <w:rPr>
          <w:color w:val="000000"/>
          <w:sz w:val="28"/>
          <w:szCs w:val="28"/>
          <w:vertAlign w:val="subscript"/>
          <w:lang w:val="uk-UA"/>
        </w:rPr>
        <w:t>50</w:t>
      </w:r>
      <w:r>
        <w:rPr>
          <w:color w:val="000000"/>
          <w:sz w:val="28"/>
          <w:szCs w:val="28"/>
          <w:lang w:val="uk-UA"/>
        </w:rPr>
        <w:t>/0,03 мл, що вміщує 2% пектину, апатогенна для лабораторних і м’ясоїдних тварин при внутрішньом'язовому, підшкірному та пероральному введенні.</w:t>
      </w:r>
    </w:p>
    <w:p w:rsidR="002D5BB9" w:rsidRDefault="002D5BB9" w:rsidP="002D5BB9">
      <w:pPr>
        <w:shd w:val="clear" w:color="auto" w:fill="FFFFFF"/>
        <w:tabs>
          <w:tab w:val="left" w:pos="0"/>
        </w:tabs>
        <w:spacing w:line="520" w:lineRule="exact"/>
        <w:jc w:val="both"/>
        <w:rPr>
          <w:color w:val="000000"/>
          <w:sz w:val="28"/>
          <w:szCs w:val="28"/>
          <w:lang w:val="uk-UA"/>
        </w:rPr>
      </w:pPr>
      <w:r>
        <w:rPr>
          <w:sz w:val="28"/>
          <w:szCs w:val="28"/>
          <w:lang w:val="uk-UA"/>
        </w:rPr>
        <w:tab/>
        <w:t xml:space="preserve">5. Препаративна форма Рабівак ХТТ для перорального </w:t>
      </w:r>
      <w:r>
        <w:rPr>
          <w:color w:val="000000"/>
          <w:sz w:val="28"/>
          <w:szCs w:val="28"/>
          <w:lang w:val="uk-UA"/>
        </w:rPr>
        <w:t>застосування, що являє собою блістер-принади, в яких вакцина в дозі 5 мл в пакетах із полівінілхлоридної плівки заключена в брикети з шматочків м’яса або риби, здобрених рибним або м’ясо-кістковим борошном, забезпечує створення напруженого імунітету (титр вірусонейтралізуючих антитіл 6,4-6,8 1оg</w:t>
      </w:r>
      <w:r>
        <w:rPr>
          <w:color w:val="000000"/>
          <w:sz w:val="28"/>
          <w:szCs w:val="28"/>
          <w:vertAlign w:val="subscript"/>
          <w:lang w:val="uk-UA"/>
        </w:rPr>
        <w:t>2</w:t>
      </w:r>
      <w:r>
        <w:rPr>
          <w:color w:val="000000"/>
          <w:sz w:val="28"/>
          <w:szCs w:val="28"/>
          <w:lang w:val="uk-UA"/>
        </w:rPr>
        <w:t>) у тварин впродовж 8 місяців.</w:t>
      </w:r>
    </w:p>
    <w:p w:rsidR="002D5BB9" w:rsidRDefault="002D5BB9" w:rsidP="002D5BB9">
      <w:pPr>
        <w:shd w:val="clear" w:color="auto" w:fill="FFFFFF"/>
        <w:tabs>
          <w:tab w:val="left" w:pos="0"/>
        </w:tabs>
        <w:spacing w:line="520" w:lineRule="exact"/>
        <w:jc w:val="both"/>
        <w:rPr>
          <w:sz w:val="28"/>
          <w:szCs w:val="28"/>
          <w:lang w:val="uk-UA"/>
        </w:rPr>
      </w:pPr>
      <w:r>
        <w:rPr>
          <w:sz w:val="28"/>
          <w:szCs w:val="28"/>
          <w:lang w:val="uk-UA"/>
        </w:rPr>
        <w:tab/>
        <w:t xml:space="preserve">6. Виробничий штам Щелково-51С вірусу сказу, отриманий шляхом адаптації культивуванням у культурі перещеплюваних клітин, що використовується для виготовлення інактивованої антирабічної вакцини, має </w:t>
      </w:r>
      <w:r>
        <w:rPr>
          <w:sz w:val="28"/>
          <w:szCs w:val="28"/>
          <w:lang w:val="uk-UA"/>
        </w:rPr>
        <w:lastRenderedPageBreak/>
        <w:t xml:space="preserve">високу інфекційну активність 7,0 </w:t>
      </w:r>
      <w:r>
        <w:rPr>
          <w:color w:val="000000"/>
          <w:sz w:val="28"/>
          <w:szCs w:val="28"/>
          <w:lang w:val="uk-UA"/>
        </w:rPr>
        <w:t>lg МЛД</w:t>
      </w:r>
      <w:r>
        <w:rPr>
          <w:color w:val="000000"/>
          <w:sz w:val="28"/>
          <w:szCs w:val="28"/>
          <w:vertAlign w:val="subscript"/>
          <w:lang w:val="uk-UA"/>
        </w:rPr>
        <w:t>50</w:t>
      </w:r>
      <w:r>
        <w:rPr>
          <w:color w:val="000000"/>
          <w:sz w:val="28"/>
          <w:szCs w:val="28"/>
          <w:lang w:val="uk-UA"/>
        </w:rPr>
        <w:t>/0,03 мл і забезпечує максимальне накопичення вірусу на 3-4 добу.</w:t>
      </w:r>
    </w:p>
    <w:p w:rsidR="002D5BB9" w:rsidRDefault="002D5BB9" w:rsidP="002D5BB9">
      <w:pPr>
        <w:shd w:val="clear" w:color="auto" w:fill="FFFFFF"/>
        <w:tabs>
          <w:tab w:val="left" w:pos="0"/>
        </w:tabs>
        <w:spacing w:line="520" w:lineRule="exact"/>
        <w:jc w:val="both"/>
        <w:rPr>
          <w:sz w:val="28"/>
          <w:szCs w:val="28"/>
          <w:lang w:val="uk-UA"/>
        </w:rPr>
      </w:pPr>
      <w:r>
        <w:rPr>
          <w:color w:val="000000"/>
          <w:sz w:val="28"/>
          <w:szCs w:val="28"/>
          <w:lang w:val="uk-UA"/>
        </w:rPr>
        <w:tab/>
        <w:t>7. Зараження суспензії перещеплюваних клітин ВНК-21, клон 13/04, при висіві в ролерні культуральні бутлі, дозволяє скоротити термін отримання вихідної для виготовлення препарату вірусовміщуючої сировини на час, котрий витрачається на вирощування моношарової культури клітин (4-6 діб).</w:t>
      </w:r>
    </w:p>
    <w:p w:rsidR="002D5BB9" w:rsidRDefault="002D5BB9" w:rsidP="002D5BB9">
      <w:pPr>
        <w:shd w:val="clear" w:color="auto" w:fill="FFFFFF"/>
        <w:tabs>
          <w:tab w:val="left" w:pos="0"/>
        </w:tabs>
        <w:spacing w:line="520" w:lineRule="exact"/>
        <w:ind w:right="7"/>
        <w:jc w:val="both"/>
        <w:rPr>
          <w:color w:val="000000"/>
          <w:sz w:val="28"/>
          <w:szCs w:val="28"/>
          <w:lang w:val="uk-UA"/>
        </w:rPr>
      </w:pPr>
      <w:r>
        <w:rPr>
          <w:color w:val="000000"/>
          <w:sz w:val="28"/>
          <w:szCs w:val="28"/>
          <w:lang w:val="uk-UA"/>
        </w:rPr>
        <w:tab/>
        <w:t>8. Удосконалена технологія виготовлення вакцини антирабічної інактивованої культуральної сухої з штаму Щелково-51 вірусу сказу, репродукованого в ролерній моношаровій культурі перещеплюваних клітин ВНК-21, клон 13/04, та інактивованого β-пропіолактоном, дозволяє виготовляти екологічно безпечний для довкілля препарат, який має високу профілактичну ефективність (100%) і не поступається живій вакцині.</w:t>
      </w:r>
    </w:p>
    <w:p w:rsidR="002D5BB9" w:rsidRDefault="002D5BB9" w:rsidP="002D5BB9">
      <w:pPr>
        <w:shd w:val="clear" w:color="auto" w:fill="FFFFFF"/>
        <w:tabs>
          <w:tab w:val="left" w:pos="0"/>
        </w:tabs>
        <w:spacing w:line="520" w:lineRule="exact"/>
        <w:ind w:left="7" w:right="7" w:firstLine="713"/>
        <w:jc w:val="both"/>
        <w:rPr>
          <w:sz w:val="28"/>
          <w:szCs w:val="28"/>
          <w:lang w:val="uk-UA"/>
        </w:rPr>
      </w:pPr>
      <w:r>
        <w:rPr>
          <w:color w:val="000000"/>
          <w:sz w:val="28"/>
          <w:szCs w:val="28"/>
          <w:lang w:val="uk-UA"/>
        </w:rPr>
        <w:t>9. β-пропіолактон в кінцевій концентрації 0,025% забезпечує повну, без залишкової інфекційності, інактивацію вірусу сказу при температурі 4-10 °С і експозиції впродовж 24 годин порівняно з 0,75% фенолом, для якого цей термін складає 48 годин.</w:t>
      </w:r>
    </w:p>
    <w:p w:rsidR="002D5BB9" w:rsidRDefault="002D5BB9" w:rsidP="002D5BB9">
      <w:pPr>
        <w:shd w:val="clear" w:color="auto" w:fill="FFFFFF"/>
        <w:tabs>
          <w:tab w:val="left" w:pos="0"/>
        </w:tabs>
        <w:spacing w:line="520" w:lineRule="exact"/>
        <w:ind w:left="7" w:right="7" w:hanging="7"/>
        <w:jc w:val="both"/>
        <w:rPr>
          <w:color w:val="000000"/>
          <w:sz w:val="28"/>
          <w:szCs w:val="28"/>
          <w:lang w:val="uk-UA"/>
        </w:rPr>
      </w:pPr>
      <w:r>
        <w:rPr>
          <w:color w:val="000000"/>
          <w:sz w:val="28"/>
          <w:szCs w:val="28"/>
          <w:lang w:val="uk-UA"/>
        </w:rPr>
        <w:tab/>
      </w:r>
      <w:r>
        <w:rPr>
          <w:color w:val="000000"/>
          <w:sz w:val="28"/>
          <w:szCs w:val="28"/>
          <w:lang w:val="uk-UA"/>
        </w:rPr>
        <w:tab/>
        <w:t>10. Сублімаційне висушування інактивованої вакцини під захистом сахарозо-желатинової чи сахарозо-желатино-агарової суміші у співвідношенні 2:1 ефективно стабілізує її вихідні імуногенні властивості. Включення до складу живої вакцини 2% яблучного пектину захищає вакцинний вірус від дії  шлункових ферментів i дозволяє зменшити його імунізуючу дозу при оральному введенні препарату.</w:t>
      </w:r>
    </w:p>
    <w:p w:rsidR="002D5BB9" w:rsidRDefault="002D5BB9" w:rsidP="002D5BB9">
      <w:pPr>
        <w:shd w:val="clear" w:color="auto" w:fill="FFFFFF"/>
        <w:tabs>
          <w:tab w:val="left" w:pos="0"/>
        </w:tabs>
        <w:spacing w:line="520" w:lineRule="exact"/>
        <w:ind w:left="7" w:right="7" w:firstLine="721"/>
        <w:jc w:val="both"/>
        <w:rPr>
          <w:color w:val="000000"/>
          <w:sz w:val="28"/>
          <w:szCs w:val="28"/>
          <w:lang w:val="uk-UA"/>
        </w:rPr>
      </w:pPr>
      <w:r>
        <w:rPr>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8001000</wp:posOffset>
                </wp:positionH>
                <wp:positionV relativeFrom="paragraph">
                  <wp:posOffset>1071880</wp:posOffset>
                </wp:positionV>
                <wp:extent cx="694690" cy="0"/>
                <wp:effectExtent l="9525" t="5080" r="10160" b="13970"/>
                <wp:wrapNone/>
                <wp:docPr id="9656" name="Прямая соединительная линия 9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65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pt,84.4pt" to="684.7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" strokeweight=".35pt"/>
            </w:pict>
          </mc:Fallback>
        </mc:AlternateContent>
      </w:r>
      <w:r>
        <w:rPr>
          <w:color w:val="000000"/>
          <w:sz w:val="28"/>
          <w:szCs w:val="28"/>
          <w:lang w:val="uk-UA"/>
        </w:rPr>
        <w:t>11. Розроблені технології виготовлення вільних від сторонньої мікрофлори, нешкідливих для тварин, високо активних живої та інактивованої культуральних антирабічних вакцин забезпечують</w:t>
      </w:r>
      <w:r>
        <w:rPr>
          <w:i/>
          <w:iCs/>
          <w:color w:val="000000"/>
          <w:sz w:val="28"/>
          <w:szCs w:val="28"/>
          <w:lang w:val="uk-UA"/>
        </w:rPr>
        <w:t xml:space="preserve"> </w:t>
      </w:r>
      <w:r>
        <w:rPr>
          <w:color w:val="000000"/>
          <w:sz w:val="28"/>
          <w:szCs w:val="28"/>
          <w:lang w:val="uk-UA"/>
        </w:rPr>
        <w:t>збереження їх імуногенності впродовж 12 місяців. Імунітет у щеплених ними тварин виробляється з 12 i 7 доби, відповідно, після вакцинації i триває 8 i 12 місяців (термін спостереження).</w:t>
      </w:r>
    </w:p>
    <w:p w:rsidR="002D5BB9" w:rsidRDefault="002D5BB9" w:rsidP="002D5BB9">
      <w:pPr>
        <w:widowControl w:val="0"/>
        <w:shd w:val="clear" w:color="auto" w:fill="FFFFFF"/>
        <w:tabs>
          <w:tab w:val="left" w:pos="540"/>
          <w:tab w:val="left" w:pos="1404"/>
        </w:tabs>
        <w:autoSpaceDE w:val="0"/>
        <w:autoSpaceDN w:val="0"/>
        <w:adjustRightInd w:val="0"/>
        <w:spacing w:before="7" w:line="520" w:lineRule="exact"/>
        <w:ind w:firstLine="721"/>
        <w:jc w:val="both"/>
        <w:rPr>
          <w:color w:val="000000"/>
          <w:sz w:val="28"/>
          <w:szCs w:val="28"/>
          <w:lang w:val="uk-UA"/>
        </w:rPr>
      </w:pPr>
      <w:r>
        <w:rPr>
          <w:color w:val="000000"/>
          <w:sz w:val="28"/>
          <w:szCs w:val="28"/>
          <w:lang w:val="uk-UA"/>
        </w:rPr>
        <w:t>12. Застосування ліпополісахаридного комплексу КМІЕВ-11,</w:t>
      </w:r>
      <w:r>
        <w:rPr>
          <w:color w:val="3E3E3E"/>
          <w:sz w:val="28"/>
          <w:szCs w:val="28"/>
          <w:lang w:val="uk-UA"/>
        </w:rPr>
        <w:t xml:space="preserve"> </w:t>
      </w:r>
      <w:r>
        <w:rPr>
          <w:color w:val="000000"/>
          <w:sz w:val="28"/>
          <w:szCs w:val="28"/>
          <w:lang w:val="uk-UA"/>
        </w:rPr>
        <w:lastRenderedPageBreak/>
        <w:t>виготовленого iз штаму Вас. alvei, при вакцинації тварин проти сказу проявляє імунореабілітуючу та імунопотенціюючу дію на імунну систему, активізує як специфічні, так i неспецифічні фактори резистентності організму у тварин з імунодефіцитним станом, підвищує імунну відповідь на антирабічну вакцину, що супроводжується більш високою продукцією вірусонейтралізуючих антитіл (на 1,5-2,0 log</w:t>
      </w:r>
      <w:r>
        <w:rPr>
          <w:color w:val="000000"/>
          <w:sz w:val="28"/>
          <w:szCs w:val="28"/>
          <w:vertAlign w:val="subscript"/>
          <w:lang w:val="uk-UA"/>
        </w:rPr>
        <w:t>2</w:t>
      </w:r>
      <w:r>
        <w:rPr>
          <w:color w:val="000000"/>
          <w:sz w:val="28"/>
          <w:szCs w:val="28"/>
          <w:lang w:val="uk-UA"/>
        </w:rPr>
        <w:t>), зростанням Т- i В- лімфоцитів на 9% i 7%, відповідно, фагоцитарного числа на 3,4% та фагоцитарного індексу на 1 одиницю порівняно з вакциною.</w:t>
      </w:r>
    </w:p>
    <w:p w:rsidR="002D5BB9" w:rsidRDefault="002D5BB9" w:rsidP="002D5BB9">
      <w:pPr>
        <w:shd w:val="clear" w:color="auto" w:fill="FFFFFF"/>
        <w:tabs>
          <w:tab w:val="left" w:pos="0"/>
        </w:tabs>
        <w:spacing w:line="520" w:lineRule="exact"/>
        <w:ind w:right="14" w:firstLine="720"/>
        <w:jc w:val="both"/>
        <w:rPr>
          <w:color w:val="000000"/>
          <w:sz w:val="28"/>
          <w:szCs w:val="28"/>
          <w:lang w:val="uk-UA"/>
        </w:rPr>
      </w:pPr>
      <w:r>
        <w:rPr>
          <w:color w:val="000000"/>
          <w:sz w:val="28"/>
          <w:szCs w:val="28"/>
          <w:lang w:val="uk-UA"/>
        </w:rPr>
        <w:t>13. Розроблені і затверджені регламенти промислового виготовлення живої культуральної вакцини Рабівак-ХТТ (ТУ У 24.4.00483004.668-2002) та вакцини антирабічної інактивованої культуральної сухої з штаму Щелково-51 вірусу сказу (ТУ У 46.15.254-97), що впроваджені у виробництво на Державній Сумській біофабриці, за якими на 01.01.2006 р. реалізовано 1884022 i  5465116 доз, відповідно.</w:t>
      </w:r>
    </w:p>
    <w:p w:rsidR="002D5BB9" w:rsidRDefault="002D5BB9" w:rsidP="002D5BB9">
      <w:pPr>
        <w:tabs>
          <w:tab w:val="left" w:pos="0"/>
        </w:tabs>
        <w:spacing w:line="520" w:lineRule="exact"/>
        <w:jc w:val="center"/>
        <w:rPr>
          <w:sz w:val="28"/>
          <w:szCs w:val="28"/>
          <w:lang w:val="uk-UA"/>
        </w:rPr>
      </w:pPr>
    </w:p>
    <w:p w:rsidR="002D5BB9" w:rsidRDefault="002D5BB9" w:rsidP="002D5BB9">
      <w:pPr>
        <w:tabs>
          <w:tab w:val="left" w:pos="0"/>
        </w:tabs>
        <w:spacing w:line="520" w:lineRule="exact"/>
        <w:jc w:val="center"/>
        <w:rPr>
          <w:sz w:val="28"/>
          <w:szCs w:val="28"/>
          <w:lang w:val="uk-UA"/>
        </w:rPr>
      </w:pPr>
    </w:p>
    <w:p w:rsidR="002D5BB9" w:rsidRDefault="002D5BB9" w:rsidP="002D5BB9">
      <w:pPr>
        <w:tabs>
          <w:tab w:val="left" w:pos="0"/>
        </w:tabs>
        <w:spacing w:line="520" w:lineRule="exact"/>
        <w:jc w:val="center"/>
        <w:rPr>
          <w:sz w:val="28"/>
          <w:szCs w:val="28"/>
          <w:lang w:val="uk-UA"/>
        </w:rPr>
      </w:pPr>
    </w:p>
    <w:p w:rsidR="002D5BB9" w:rsidRDefault="002D5BB9" w:rsidP="002D5BB9">
      <w:pPr>
        <w:tabs>
          <w:tab w:val="left" w:pos="0"/>
        </w:tabs>
        <w:spacing w:line="520" w:lineRule="exact"/>
        <w:jc w:val="center"/>
        <w:rPr>
          <w:b/>
          <w:bCs/>
          <w:sz w:val="32"/>
          <w:szCs w:val="28"/>
          <w:lang w:val="uk-UA"/>
        </w:rPr>
      </w:pPr>
      <w:r>
        <w:rPr>
          <w:b/>
          <w:bCs/>
          <w:sz w:val="32"/>
          <w:szCs w:val="28"/>
          <w:lang w:val="uk-UA"/>
        </w:rPr>
        <w:t>6. ПРОПОЗИЦІЇ ВИРОБНИЦТВУ</w:t>
      </w:r>
    </w:p>
    <w:p w:rsidR="002D5BB9" w:rsidRDefault="002D5BB9" w:rsidP="002D5BB9">
      <w:pPr>
        <w:tabs>
          <w:tab w:val="left" w:pos="0"/>
        </w:tabs>
        <w:spacing w:line="520" w:lineRule="exact"/>
        <w:jc w:val="center"/>
        <w:rPr>
          <w:b/>
          <w:bCs/>
          <w:sz w:val="28"/>
          <w:szCs w:val="28"/>
          <w:lang w:val="uk-UA"/>
        </w:rPr>
      </w:pPr>
    </w:p>
    <w:p w:rsidR="002D5BB9" w:rsidRDefault="002D5BB9" w:rsidP="002D5BB9">
      <w:pPr>
        <w:tabs>
          <w:tab w:val="left" w:pos="540"/>
        </w:tabs>
        <w:spacing w:line="520" w:lineRule="exact"/>
        <w:ind w:firstLine="540"/>
        <w:jc w:val="both"/>
        <w:rPr>
          <w:sz w:val="28"/>
          <w:szCs w:val="28"/>
          <w:lang w:val="uk-UA"/>
        </w:rPr>
      </w:pPr>
      <w:r>
        <w:rPr>
          <w:sz w:val="28"/>
          <w:szCs w:val="28"/>
          <w:lang w:val="uk-UA"/>
        </w:rPr>
        <w:t>Розроблені, затверджені та впроваджені у виробництво:</w:t>
      </w:r>
    </w:p>
    <w:p w:rsidR="002D5BB9" w:rsidRDefault="002D5BB9" w:rsidP="002D5BB9">
      <w:pPr>
        <w:tabs>
          <w:tab w:val="left" w:pos="540"/>
        </w:tabs>
        <w:spacing w:line="520" w:lineRule="exact"/>
        <w:ind w:firstLine="756"/>
        <w:jc w:val="both"/>
        <w:rPr>
          <w:sz w:val="28"/>
          <w:szCs w:val="28"/>
          <w:lang w:val="uk-UA"/>
        </w:rPr>
      </w:pPr>
      <w:r>
        <w:rPr>
          <w:sz w:val="28"/>
          <w:szCs w:val="28"/>
          <w:lang w:val="uk-UA"/>
        </w:rPr>
        <w:t>1. Жива антирабічна культуральна вакцина Рабівак ХТТ для оральної імунізації диких м’ясоїдних тварин. Реєстраційне посвідчення  № 0489-04-059-04 видане Державним департаментом ветеринарної медицини України 24 жовтня 2004 року.</w:t>
      </w:r>
    </w:p>
    <w:p w:rsidR="002D5BB9" w:rsidRDefault="002D5BB9" w:rsidP="002D5BB9">
      <w:pPr>
        <w:tabs>
          <w:tab w:val="left" w:pos="540"/>
        </w:tabs>
        <w:spacing w:line="520" w:lineRule="exact"/>
        <w:ind w:firstLine="756"/>
        <w:jc w:val="both"/>
        <w:rPr>
          <w:sz w:val="28"/>
          <w:szCs w:val="28"/>
          <w:lang w:val="uk-UA"/>
        </w:rPr>
      </w:pPr>
      <w:r>
        <w:rPr>
          <w:sz w:val="28"/>
          <w:szCs w:val="28"/>
          <w:lang w:val="uk-UA"/>
        </w:rPr>
        <w:t>1.1. Інструкція з виготовлення і контролю Рабівак ХТТ. Затверджена директором Державної Сумської біофабрики і узгоджена в Державному науково-дослідному контрольному інституті біотехнології і штамів мікроорганізмів  20 червня 2004 року.</w:t>
      </w:r>
    </w:p>
    <w:p w:rsidR="002D5BB9" w:rsidRDefault="002D5BB9" w:rsidP="002D5BB9">
      <w:pPr>
        <w:tabs>
          <w:tab w:val="left" w:pos="540"/>
        </w:tabs>
        <w:spacing w:line="520" w:lineRule="exact"/>
        <w:ind w:firstLine="756"/>
        <w:jc w:val="both"/>
        <w:rPr>
          <w:sz w:val="28"/>
          <w:szCs w:val="28"/>
          <w:lang w:val="uk-UA"/>
        </w:rPr>
      </w:pPr>
      <w:r>
        <w:rPr>
          <w:sz w:val="28"/>
          <w:szCs w:val="28"/>
          <w:lang w:val="uk-UA"/>
        </w:rPr>
        <w:lastRenderedPageBreak/>
        <w:t>1.2. ТУ У 24.4.00483004-668-2002 на Рабівак ХТТ. Затверджені Головним державним інспектором  ветеринарної медицини України 30 вересня 2004 року.</w:t>
      </w:r>
    </w:p>
    <w:p w:rsidR="002D5BB9" w:rsidRDefault="002D5BB9" w:rsidP="002D5BB9">
      <w:pPr>
        <w:tabs>
          <w:tab w:val="left" w:pos="540"/>
        </w:tabs>
        <w:spacing w:line="520" w:lineRule="exact"/>
        <w:ind w:firstLine="756"/>
        <w:jc w:val="both"/>
        <w:rPr>
          <w:sz w:val="28"/>
          <w:szCs w:val="28"/>
          <w:lang w:val="uk-UA"/>
        </w:rPr>
      </w:pPr>
      <w:r>
        <w:rPr>
          <w:sz w:val="28"/>
          <w:szCs w:val="28"/>
          <w:lang w:val="uk-UA"/>
        </w:rPr>
        <w:t>1.3. Настанова із застосування Рабівак ХТТ. Затверджена Головним державним інспектором ветеринарної медицини України 30 вересня 2004 року.</w:t>
      </w:r>
    </w:p>
    <w:p w:rsidR="002D5BB9" w:rsidRDefault="002D5BB9" w:rsidP="002D5BB9">
      <w:pPr>
        <w:tabs>
          <w:tab w:val="left" w:pos="540"/>
        </w:tabs>
        <w:spacing w:line="520" w:lineRule="exact"/>
        <w:ind w:firstLine="756"/>
        <w:jc w:val="both"/>
        <w:rPr>
          <w:sz w:val="28"/>
          <w:szCs w:val="28"/>
          <w:lang w:val="uk-UA"/>
        </w:rPr>
      </w:pPr>
      <w:r>
        <w:rPr>
          <w:sz w:val="28"/>
          <w:szCs w:val="28"/>
          <w:lang w:val="uk-UA"/>
        </w:rPr>
        <w:t>2. Вакцина антирабічна інактивована суха культуральна із штаму Щелково-51. Реєстраційне посвідчення № 0589-04-0098-04 видане Державним департаментом ветеринарної медицини України 24 грудня 2004 року.</w:t>
      </w:r>
    </w:p>
    <w:p w:rsidR="002D5BB9" w:rsidRDefault="002D5BB9" w:rsidP="002D5BB9">
      <w:pPr>
        <w:tabs>
          <w:tab w:val="left" w:pos="540"/>
        </w:tabs>
        <w:spacing w:line="520" w:lineRule="exact"/>
        <w:ind w:firstLine="756"/>
        <w:jc w:val="both"/>
        <w:rPr>
          <w:sz w:val="28"/>
          <w:szCs w:val="28"/>
          <w:lang w:val="uk-UA"/>
        </w:rPr>
      </w:pPr>
      <w:r>
        <w:rPr>
          <w:sz w:val="28"/>
          <w:szCs w:val="28"/>
          <w:lang w:val="uk-UA"/>
        </w:rPr>
        <w:t>2.1. Зміни до інструкції з виготовлення і контролю вакцини антирабічної інактивованої сухої культуральної з штаму Щелково-51. Доповнення № 1 і № 2 затверджені 12 вересня 2002 року і 7 липня 2003 року, відповідно, директором Державної Сумської біофабрики і узгоджені в Державному науково-дослідному контрольному інституті біотехнології і штамів мікроорганізмів.</w:t>
      </w:r>
    </w:p>
    <w:p w:rsidR="002D5BB9" w:rsidRDefault="002D5BB9" w:rsidP="002D5BB9">
      <w:pPr>
        <w:tabs>
          <w:tab w:val="left" w:pos="540"/>
        </w:tabs>
        <w:spacing w:line="520" w:lineRule="exact"/>
        <w:ind w:firstLine="756"/>
        <w:jc w:val="both"/>
        <w:rPr>
          <w:sz w:val="28"/>
          <w:szCs w:val="28"/>
          <w:lang w:val="uk-UA"/>
        </w:rPr>
      </w:pPr>
      <w:r>
        <w:rPr>
          <w:sz w:val="28"/>
          <w:szCs w:val="28"/>
          <w:lang w:val="uk-UA"/>
        </w:rPr>
        <w:t>2.2. Зміни до ТУ У 46.15.254-97 на вакцину антирабічну інактивовану суху культуральну з штаму Щелково-51. Затверджені Головним державним інспектором ветеринарної медицини України 27 грудня 2004 року.</w:t>
      </w:r>
    </w:p>
    <w:p w:rsidR="002D5BB9" w:rsidRDefault="002D5BB9" w:rsidP="002D5BB9">
      <w:pPr>
        <w:tabs>
          <w:tab w:val="left" w:pos="540"/>
        </w:tabs>
        <w:spacing w:line="520" w:lineRule="exact"/>
        <w:ind w:firstLine="756"/>
        <w:jc w:val="both"/>
        <w:rPr>
          <w:sz w:val="28"/>
          <w:szCs w:val="28"/>
          <w:lang w:val="uk-UA"/>
        </w:rPr>
      </w:pPr>
      <w:r>
        <w:rPr>
          <w:sz w:val="28"/>
          <w:szCs w:val="28"/>
          <w:lang w:val="uk-UA"/>
        </w:rPr>
        <w:t>3. Технологічний регламент з виготовлення та контролю імуностимулятора КМІЕВ-11. Затверджений директором Державної Сумської біофабрики 30.01.2006 р.</w:t>
      </w:r>
    </w:p>
    <w:p w:rsidR="002D5BB9" w:rsidRDefault="002D5BB9" w:rsidP="002D5BB9">
      <w:pPr>
        <w:tabs>
          <w:tab w:val="left" w:pos="0"/>
        </w:tabs>
        <w:spacing w:line="520" w:lineRule="exact"/>
        <w:ind w:firstLine="754"/>
        <w:jc w:val="both"/>
        <w:rPr>
          <w:color w:val="000000"/>
          <w:sz w:val="28"/>
          <w:szCs w:val="28"/>
          <w:lang w:val="uk-UA"/>
        </w:rPr>
      </w:pPr>
      <w:r>
        <w:rPr>
          <w:sz w:val="28"/>
          <w:szCs w:val="28"/>
          <w:lang w:val="uk-UA"/>
        </w:rPr>
        <w:t>4. Деклараційний патент на корисну модель України 3248 7 С12</w:t>
      </w:r>
      <w:r>
        <w:rPr>
          <w:sz w:val="28"/>
          <w:szCs w:val="28"/>
        </w:rPr>
        <w:t>N</w:t>
      </w:r>
      <w:r>
        <w:rPr>
          <w:sz w:val="28"/>
          <w:szCs w:val="28"/>
          <w:lang w:val="uk-UA"/>
        </w:rPr>
        <w:t xml:space="preserve">7/00. Штам </w:t>
      </w:r>
      <w:r>
        <w:rPr>
          <w:sz w:val="28"/>
          <w:szCs w:val="28"/>
        </w:rPr>
        <w:t>Rabdoviridae</w:t>
      </w:r>
      <w:r>
        <w:rPr>
          <w:sz w:val="28"/>
          <w:szCs w:val="28"/>
          <w:lang w:val="uk-UA"/>
        </w:rPr>
        <w:t xml:space="preserve"> "НФ-2" для виготовлення вакцини проти сказу, </w:t>
      </w:r>
      <w:r>
        <w:rPr>
          <w:sz w:val="28"/>
          <w:szCs w:val="28"/>
        </w:rPr>
        <w:t>Заявл. 20.08.2004, опубл. 15.10.2004.</w:t>
      </w:r>
    </w:p>
    <w:p w:rsidR="002D5BB9" w:rsidRDefault="002D5BB9" w:rsidP="002D5BB9">
      <w:pPr>
        <w:pStyle w:val="affffffff2"/>
        <w:tabs>
          <w:tab w:val="left" w:pos="0"/>
        </w:tabs>
        <w:spacing w:line="520" w:lineRule="exact"/>
        <w:ind w:left="0"/>
        <w:jc w:val="both"/>
        <w:rPr>
          <w:szCs w:val="28"/>
        </w:rPr>
      </w:pPr>
      <w:r>
        <w:rPr>
          <w:szCs w:val="28"/>
        </w:rPr>
        <w:tab/>
        <w:t>5. Деклараційний патент на корисну модель України 3245 7 А61К39/17. Cпociб одержання вакцини проти сказу тварин Paбiвaк "ХТТ" Заявл. 20.08.2004; опубл. 15.10.2004.</w:t>
      </w:r>
    </w:p>
    <w:p w:rsidR="002D5BB9" w:rsidRDefault="002D5BB9" w:rsidP="002D5BB9">
      <w:pPr>
        <w:shd w:val="clear" w:color="auto" w:fill="FFFFFF"/>
        <w:tabs>
          <w:tab w:val="left" w:pos="540"/>
        </w:tabs>
        <w:spacing w:line="520" w:lineRule="exact"/>
        <w:ind w:firstLine="756"/>
        <w:jc w:val="both"/>
        <w:rPr>
          <w:sz w:val="28"/>
          <w:szCs w:val="28"/>
          <w:lang w:val="uk-UA"/>
        </w:rPr>
      </w:pPr>
      <w:r>
        <w:rPr>
          <w:color w:val="3A3A3A"/>
          <w:sz w:val="28"/>
          <w:szCs w:val="28"/>
          <w:lang w:val="uk-UA"/>
        </w:rPr>
        <w:t>6</w:t>
      </w:r>
      <w:r>
        <w:rPr>
          <w:sz w:val="28"/>
          <w:szCs w:val="28"/>
          <w:lang w:val="uk-UA"/>
        </w:rPr>
        <w:t>. Деклараційний патент на корисну модель України 9060 7 А61К39/205. Cпociб одержання антирабічної вакцини. Заявл. 25.11.2004; опубл. 15.09.2005.</w:t>
      </w:r>
    </w:p>
    <w:p w:rsidR="002D5BB9" w:rsidRDefault="002D5BB9" w:rsidP="002D5BB9">
      <w:pPr>
        <w:shd w:val="clear" w:color="auto" w:fill="FFFFFF"/>
        <w:tabs>
          <w:tab w:val="left" w:pos="374"/>
          <w:tab w:val="left" w:pos="540"/>
        </w:tabs>
        <w:spacing w:line="520" w:lineRule="exact"/>
        <w:ind w:firstLine="756"/>
        <w:jc w:val="both"/>
        <w:rPr>
          <w:sz w:val="28"/>
          <w:szCs w:val="28"/>
          <w:lang w:val="uk-UA"/>
        </w:rPr>
      </w:pPr>
      <w:r>
        <w:rPr>
          <w:sz w:val="28"/>
          <w:szCs w:val="28"/>
          <w:lang w:val="uk-UA"/>
        </w:rPr>
        <w:lastRenderedPageBreak/>
        <w:t>7. Деклараційний патент на корисну модель України  6015  7 С12N5/00. Штам перещеплюваних клітин нирки сірійського хом'ячка ВНК-21 CLONE 13/04. Заявл. 29.06.2004; опубл. 15.04.2005.</w:t>
      </w:r>
    </w:p>
    <w:p w:rsidR="002D5BB9" w:rsidRDefault="002D5BB9" w:rsidP="002D5BB9">
      <w:pPr>
        <w:tabs>
          <w:tab w:val="left" w:pos="540"/>
        </w:tabs>
        <w:spacing w:line="520" w:lineRule="exact"/>
        <w:ind w:firstLine="756"/>
        <w:jc w:val="both"/>
        <w:rPr>
          <w:sz w:val="28"/>
          <w:szCs w:val="28"/>
          <w:lang w:val="uk-UA"/>
        </w:rPr>
      </w:pPr>
      <w:r>
        <w:rPr>
          <w:sz w:val="28"/>
          <w:szCs w:val="28"/>
          <w:lang w:val="uk-UA"/>
        </w:rPr>
        <w:t>8. Деклараційний патент на корисну модель України 10104  7 А61К35/78, А61К38/01. Спосіб стимуляції імунітету у тварин. Заявлено 13.12.2004; опубл. 15.11.2005.</w:t>
      </w:r>
    </w:p>
    <w:p w:rsidR="002D5BB9" w:rsidRDefault="002D5BB9" w:rsidP="002D5BB9">
      <w:pPr>
        <w:tabs>
          <w:tab w:val="left" w:pos="540"/>
        </w:tabs>
        <w:spacing w:line="520" w:lineRule="exact"/>
        <w:ind w:firstLine="756"/>
        <w:jc w:val="both"/>
        <w:rPr>
          <w:sz w:val="28"/>
          <w:szCs w:val="28"/>
          <w:lang w:val="uk-UA"/>
        </w:rPr>
      </w:pPr>
      <w:r>
        <w:rPr>
          <w:sz w:val="28"/>
          <w:szCs w:val="28"/>
          <w:lang w:val="uk-UA"/>
        </w:rPr>
        <w:t xml:space="preserve">9. Деклараційний патент на корисну модель України 9061 7 А61К39/205. Штам </w:t>
      </w:r>
      <w:r>
        <w:rPr>
          <w:sz w:val="28"/>
          <w:szCs w:val="28"/>
        </w:rPr>
        <w:t xml:space="preserve">Rabdoviridae </w:t>
      </w:r>
      <w:r>
        <w:rPr>
          <w:sz w:val="28"/>
          <w:szCs w:val="28"/>
          <w:lang w:val="uk-UA"/>
        </w:rPr>
        <w:t>"Щелково-</w:t>
      </w:r>
      <w:r>
        <w:rPr>
          <w:sz w:val="28"/>
          <w:szCs w:val="28"/>
        </w:rPr>
        <w:t>51</w:t>
      </w:r>
      <w:r>
        <w:rPr>
          <w:sz w:val="28"/>
          <w:szCs w:val="28"/>
          <w:lang w:val="uk-UA"/>
        </w:rPr>
        <w:t>С" для виготовлення вакцини проти сказу тварин. Заявл.25.11.2004, опубл. 15.09.2005.</w:t>
      </w:r>
    </w:p>
    <w:p w:rsidR="002D5BB9" w:rsidRDefault="002D5BB9" w:rsidP="002D5BB9">
      <w:pPr>
        <w:tabs>
          <w:tab w:val="left" w:pos="540"/>
        </w:tabs>
        <w:spacing w:line="520" w:lineRule="exact"/>
        <w:ind w:firstLine="756"/>
        <w:jc w:val="both"/>
        <w:rPr>
          <w:sz w:val="28"/>
          <w:szCs w:val="28"/>
          <w:lang w:val="uk-UA"/>
        </w:rPr>
      </w:pPr>
      <w:r>
        <w:rPr>
          <w:sz w:val="28"/>
          <w:szCs w:val="28"/>
          <w:lang w:val="uk-UA"/>
        </w:rPr>
        <w:t>10. Деклараційний патент на корисну модель України 5296 7 А61К39/295. Спосіб виробництва принади для пероральної імунізації м’ясоїдних тварин проти захворювання на сказ. Заявл.10.12.2004, опубл. 15.02.2005.</w:t>
      </w:r>
    </w:p>
    <w:p w:rsidR="002D5BB9" w:rsidRDefault="002D5BB9" w:rsidP="002D5BB9">
      <w:pPr>
        <w:tabs>
          <w:tab w:val="left" w:pos="540"/>
        </w:tabs>
        <w:spacing w:line="520" w:lineRule="exact"/>
        <w:ind w:firstLine="756"/>
        <w:jc w:val="both"/>
        <w:rPr>
          <w:sz w:val="28"/>
          <w:szCs w:val="28"/>
          <w:lang w:val="uk-UA"/>
        </w:rPr>
      </w:pPr>
      <w:r>
        <w:rPr>
          <w:sz w:val="28"/>
          <w:szCs w:val="28"/>
          <w:lang w:val="uk-UA"/>
        </w:rPr>
        <w:t>11. Деклараційний патент на корисну модель України 7544 7 А61К39/295. Спосіб виробництва принади для пероральної імунізації диких м’ясоїдних тварин проти інфекційних захворювань. Заявл. 25.01.2005, опубл. 15.06.2005.</w:t>
      </w:r>
    </w:p>
    <w:p w:rsidR="002D5BB9" w:rsidRDefault="002D5BB9" w:rsidP="002D5BB9">
      <w:pPr>
        <w:tabs>
          <w:tab w:val="left" w:pos="540"/>
        </w:tabs>
        <w:spacing w:line="520" w:lineRule="exact"/>
        <w:ind w:firstLine="756"/>
        <w:jc w:val="both"/>
        <w:rPr>
          <w:sz w:val="28"/>
          <w:szCs w:val="28"/>
          <w:lang w:val="uk-UA"/>
        </w:rPr>
      </w:pPr>
    </w:p>
    <w:p w:rsidR="002D5BB9" w:rsidRDefault="002D5BB9" w:rsidP="002D5BB9">
      <w:pPr>
        <w:tabs>
          <w:tab w:val="left" w:pos="540"/>
        </w:tabs>
        <w:spacing w:line="520" w:lineRule="exact"/>
        <w:ind w:firstLine="756"/>
        <w:jc w:val="both"/>
        <w:rPr>
          <w:sz w:val="28"/>
          <w:szCs w:val="28"/>
          <w:lang w:val="uk-UA"/>
        </w:rPr>
      </w:pPr>
    </w:p>
    <w:p w:rsidR="002D5BB9" w:rsidRDefault="002D5BB9" w:rsidP="002D5BB9">
      <w:pPr>
        <w:tabs>
          <w:tab w:val="left" w:pos="0"/>
        </w:tabs>
        <w:spacing w:line="520" w:lineRule="exact"/>
        <w:jc w:val="center"/>
        <w:rPr>
          <w:b/>
          <w:spacing w:val="4"/>
          <w:sz w:val="32"/>
          <w:szCs w:val="28"/>
          <w:lang w:val="uk-UA"/>
        </w:rPr>
      </w:pPr>
      <w:r>
        <w:rPr>
          <w:b/>
          <w:spacing w:val="4"/>
          <w:sz w:val="32"/>
          <w:szCs w:val="28"/>
          <w:lang w:val="uk-UA"/>
        </w:rPr>
        <w:t>7. СПИСОК ЛІТЕРАТУРИ</w:t>
      </w:r>
    </w:p>
    <w:p w:rsidR="002D5BB9" w:rsidRDefault="002D5BB9" w:rsidP="002D5BB9">
      <w:pPr>
        <w:shd w:val="clear" w:color="auto" w:fill="FFFFFF"/>
        <w:tabs>
          <w:tab w:val="left" w:pos="778"/>
        </w:tabs>
        <w:spacing w:line="520" w:lineRule="exact"/>
        <w:jc w:val="both"/>
        <w:rPr>
          <w:b/>
          <w:bCs/>
          <w:color w:val="000000"/>
          <w:spacing w:val="4"/>
          <w:sz w:val="28"/>
          <w:szCs w:val="28"/>
        </w:rPr>
      </w:pPr>
    </w:p>
    <w:p w:rsidR="002D5BB9" w:rsidRDefault="002D5BB9" w:rsidP="007B3E40">
      <w:pPr>
        <w:widowControl w:val="0"/>
        <w:numPr>
          <w:ilvl w:val="0"/>
          <w:numId w:val="51"/>
        </w:numPr>
        <w:shd w:val="clear" w:color="auto" w:fill="FFFFFF"/>
        <w:tabs>
          <w:tab w:val="num" w:pos="1410"/>
        </w:tabs>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Азарова И.А., Буланов Ю.П., Нехай М.Р. Лисица – основной резервуар вируса бешенства в республике // Постэкспозиционная профилактика бешенства в Республике Беларусь (вакцинация, химиотерапия, патогенез, диагностика, источники инфекции). – Минск, 1998.–С. 131–138.</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spacing w:val="4"/>
          <w:sz w:val="28"/>
          <w:szCs w:val="28"/>
        </w:rPr>
        <w:t xml:space="preserve">Аксенова Т., Хапчаев Ю., Миронов Л. Культивирование вакцинного вируса бешенства в линиях перевиваемых клеток зеленой мартышки </w:t>
      </w:r>
      <w:r>
        <w:rPr>
          <w:spacing w:val="4"/>
          <w:sz w:val="28"/>
          <w:szCs w:val="28"/>
          <w:lang w:val="uk-UA"/>
        </w:rPr>
        <w:t xml:space="preserve">// </w:t>
      </w:r>
      <w:r>
        <w:rPr>
          <w:spacing w:val="4"/>
          <w:sz w:val="28"/>
          <w:szCs w:val="28"/>
        </w:rPr>
        <w:t xml:space="preserve">Вопр. вирусологии. </w:t>
      </w:r>
      <w:r>
        <w:rPr>
          <w:spacing w:val="4"/>
          <w:sz w:val="28"/>
          <w:szCs w:val="28"/>
          <w:lang w:val="uk-UA"/>
        </w:rPr>
        <w:t xml:space="preserve">–1991. – № 5. </w:t>
      </w:r>
      <w:r>
        <w:rPr>
          <w:spacing w:val="4"/>
          <w:sz w:val="28"/>
          <w:szCs w:val="28"/>
        </w:rPr>
        <w:t xml:space="preserve">–С. </w:t>
      </w:r>
      <w:r>
        <w:rPr>
          <w:spacing w:val="4"/>
          <w:sz w:val="28"/>
          <w:szCs w:val="28"/>
          <w:lang w:val="uk-UA"/>
        </w:rPr>
        <w:t>432–433.</w:t>
      </w:r>
      <w:r>
        <w:rPr>
          <w:color w:val="000000"/>
          <w:spacing w:val="4"/>
          <w:sz w:val="28"/>
          <w:szCs w:val="28"/>
        </w:rPr>
        <w:t xml:space="preserve"> </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Альтернативный метод профилак</w:t>
      </w:r>
      <w:r>
        <w:rPr>
          <w:color w:val="000000"/>
          <w:spacing w:val="4"/>
          <w:sz w:val="28"/>
          <w:szCs w:val="28"/>
          <w:lang w:val="uk-UA"/>
        </w:rPr>
        <w:t>ти</w:t>
      </w:r>
      <w:r>
        <w:rPr>
          <w:color w:val="000000"/>
          <w:spacing w:val="4"/>
          <w:sz w:val="28"/>
          <w:szCs w:val="28"/>
        </w:rPr>
        <w:t xml:space="preserve">ки бешенства </w:t>
      </w:r>
      <w:r>
        <w:rPr>
          <w:color w:val="000000"/>
          <w:spacing w:val="4"/>
          <w:sz w:val="28"/>
          <w:szCs w:val="28"/>
          <w:lang w:val="uk-UA"/>
        </w:rPr>
        <w:t>//</w:t>
      </w:r>
      <w:r>
        <w:rPr>
          <w:color w:val="000000"/>
          <w:spacing w:val="4"/>
          <w:sz w:val="28"/>
          <w:szCs w:val="28"/>
        </w:rPr>
        <w:t xml:space="preserve">Мишаева Н.П., Ковалев Н.А., Зубович И.К., Усеня М.М. // Новые технологии в </w:t>
      </w:r>
      <w:r>
        <w:rPr>
          <w:color w:val="000000"/>
          <w:spacing w:val="4"/>
          <w:sz w:val="28"/>
          <w:szCs w:val="28"/>
        </w:rPr>
        <w:lastRenderedPageBreak/>
        <w:t>современной медицине.– М., 1999. – С.64–72.</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Антирабический гамма-глобулин, получений из гипериммунной ослиной сыворотки </w:t>
      </w:r>
      <w:r>
        <w:rPr>
          <w:spacing w:val="4"/>
          <w:sz w:val="28"/>
          <w:szCs w:val="28"/>
          <w:lang w:val="uk-UA"/>
        </w:rPr>
        <w:t xml:space="preserve">/ </w:t>
      </w:r>
      <w:r>
        <w:rPr>
          <w:spacing w:val="4"/>
          <w:sz w:val="28"/>
          <w:szCs w:val="28"/>
        </w:rPr>
        <w:t xml:space="preserve">Рахимова Ф.И., Исматова Г.С, Шахметова Е.М. и др. </w:t>
      </w:r>
      <w:r>
        <w:rPr>
          <w:spacing w:val="4"/>
          <w:sz w:val="28"/>
          <w:szCs w:val="28"/>
          <w:lang w:val="uk-UA"/>
        </w:rPr>
        <w:t xml:space="preserve">// </w:t>
      </w:r>
      <w:r>
        <w:rPr>
          <w:spacing w:val="4"/>
          <w:sz w:val="28"/>
          <w:szCs w:val="28"/>
        </w:rPr>
        <w:t xml:space="preserve">Актуальные проблемы медицинской вирусологии. – М., </w:t>
      </w:r>
      <w:r>
        <w:rPr>
          <w:spacing w:val="4"/>
          <w:sz w:val="28"/>
          <w:szCs w:val="28"/>
          <w:lang w:val="uk-UA"/>
        </w:rPr>
        <w:t xml:space="preserve">1985. </w:t>
      </w:r>
      <w:r>
        <w:rPr>
          <w:spacing w:val="4"/>
          <w:sz w:val="28"/>
          <w:szCs w:val="28"/>
        </w:rPr>
        <w:t xml:space="preserve">–С. </w:t>
      </w:r>
      <w:r>
        <w:rPr>
          <w:spacing w:val="4"/>
          <w:sz w:val="28"/>
          <w:szCs w:val="28"/>
          <w:lang w:val="uk-UA"/>
        </w:rPr>
        <w:t>157–158.</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Анчева М.Н., Бархоткина М.Ф., Гамбург В.П. Иммунодепрессивные свойства вирусов </w:t>
      </w:r>
      <w:r>
        <w:rPr>
          <w:spacing w:val="4"/>
          <w:sz w:val="28"/>
          <w:szCs w:val="28"/>
          <w:lang w:val="uk-UA"/>
        </w:rPr>
        <w:t xml:space="preserve">// </w:t>
      </w:r>
      <w:r>
        <w:rPr>
          <w:spacing w:val="4"/>
          <w:sz w:val="28"/>
          <w:szCs w:val="28"/>
        </w:rPr>
        <w:t xml:space="preserve">Вопр. вирусологии. – </w:t>
      </w:r>
      <w:r>
        <w:rPr>
          <w:spacing w:val="4"/>
          <w:sz w:val="28"/>
          <w:szCs w:val="28"/>
          <w:lang w:val="uk-UA"/>
        </w:rPr>
        <w:t>1975. – № 2. –</w:t>
      </w:r>
      <w:r>
        <w:rPr>
          <w:i/>
          <w:iCs/>
          <w:spacing w:val="4"/>
          <w:sz w:val="28"/>
          <w:szCs w:val="28"/>
          <w:lang w:val="uk-UA"/>
        </w:rPr>
        <w:t xml:space="preserve"> </w:t>
      </w:r>
      <w:r>
        <w:rPr>
          <w:spacing w:val="4"/>
          <w:sz w:val="28"/>
          <w:szCs w:val="28"/>
        </w:rPr>
        <w:t xml:space="preserve">С. </w:t>
      </w:r>
      <w:r>
        <w:rPr>
          <w:spacing w:val="4"/>
          <w:sz w:val="28"/>
          <w:szCs w:val="28"/>
          <w:lang w:val="uk-UA"/>
        </w:rPr>
        <w:t>132–138.</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Антонов Б. И. Лабораторные исследования в ветеринарии: биохимические и микологические: Справочник. </w:t>
      </w:r>
      <w:r>
        <w:rPr>
          <w:spacing w:val="4"/>
          <w:sz w:val="28"/>
          <w:szCs w:val="28"/>
          <w:lang w:val="uk-UA"/>
        </w:rPr>
        <w:t xml:space="preserve">– </w:t>
      </w:r>
      <w:r>
        <w:rPr>
          <w:spacing w:val="4"/>
          <w:sz w:val="28"/>
          <w:szCs w:val="28"/>
        </w:rPr>
        <w:t xml:space="preserve">М.: Агропромиздат, </w:t>
      </w:r>
      <w:r>
        <w:rPr>
          <w:spacing w:val="4"/>
          <w:sz w:val="28"/>
          <w:szCs w:val="28"/>
          <w:lang w:val="uk-UA"/>
        </w:rPr>
        <w:t xml:space="preserve">1991. –287 </w:t>
      </w:r>
      <w:r>
        <w:rPr>
          <w:spacing w:val="4"/>
          <w:sz w:val="28"/>
          <w:szCs w:val="28"/>
        </w:rPr>
        <w:t>с.</w:t>
      </w:r>
    </w:p>
    <w:p w:rsidR="002D5BB9" w:rsidRDefault="002D5BB9" w:rsidP="007B3E40">
      <w:pPr>
        <w:widowControl w:val="0"/>
        <w:numPr>
          <w:ilvl w:val="0"/>
          <w:numId w:val="51"/>
        </w:numPr>
        <w:shd w:val="clear" w:color="auto" w:fill="FFFFFF"/>
        <w:tabs>
          <w:tab w:val="left" w:pos="392"/>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Арутюнова И.П., Буткин Е.И., Арутюнов А.А. Особенности эпизоотического процесса бешенства в Курской области // Диагностика, профилактика и меры борьбы с особо опасными, экзотическими и зооантропонозными болезнями животных: Сб. статей междунар. науч.-практ. конф., 15–16 августа 2000 г. – Покров, 2000. – С. 29</w:t>
      </w:r>
      <w:r>
        <w:rPr>
          <w:color w:val="000000"/>
          <w:spacing w:val="4"/>
          <w:sz w:val="28"/>
          <w:szCs w:val="28"/>
          <w:lang w:val="uk-UA"/>
        </w:rPr>
        <w:t>–</w:t>
      </w:r>
      <w:r>
        <w:rPr>
          <w:color w:val="000000"/>
          <w:spacing w:val="4"/>
          <w:sz w:val="28"/>
          <w:szCs w:val="28"/>
        </w:rPr>
        <w:t>30.</w:t>
      </w:r>
    </w:p>
    <w:p w:rsidR="002D5BB9" w:rsidRDefault="002D5BB9" w:rsidP="007B3E40">
      <w:pPr>
        <w:widowControl w:val="0"/>
        <w:numPr>
          <w:ilvl w:val="0"/>
          <w:numId w:val="51"/>
        </w:numPr>
        <w:shd w:val="clear" w:color="auto" w:fill="FFFFFF"/>
        <w:tabs>
          <w:tab w:val="left" w:pos="792"/>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Ахмедов A.M. Белки сыворотки крови при бешенстве // Белки сыворотки при инфекционных болезнях животных. – М.: Колос, 1968. – С. 142–144.</w:t>
      </w:r>
    </w:p>
    <w:p w:rsidR="002D5BB9" w:rsidRDefault="002D5BB9" w:rsidP="007B3E40">
      <w:pPr>
        <w:widowControl w:val="0"/>
        <w:numPr>
          <w:ilvl w:val="0"/>
          <w:numId w:val="51"/>
        </w:numPr>
        <w:shd w:val="clear" w:color="auto" w:fill="FFFFFF"/>
        <w:tabs>
          <w:tab w:val="left" w:pos="425"/>
        </w:tabs>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Бабкин М.В., Прохорятова Е.В., Гадзевич Д.В. Особенности эволюции эпизоотического процесса при бешенстве в Украине </w:t>
      </w:r>
      <w:r>
        <w:rPr>
          <w:spacing w:val="4"/>
          <w:sz w:val="28"/>
          <w:szCs w:val="28"/>
          <w:lang w:val="uk-UA"/>
        </w:rPr>
        <w:t xml:space="preserve">// </w:t>
      </w:r>
      <w:r>
        <w:rPr>
          <w:spacing w:val="4"/>
          <w:sz w:val="28"/>
          <w:szCs w:val="28"/>
        </w:rPr>
        <w:t>Нейроинфекции: бешенство, губкообразная энцефалопатия крупного рогатого скота, болезнь Крейтцфельда-Якоба, болезнь Ау</w:t>
      </w:r>
      <w:r>
        <w:rPr>
          <w:spacing w:val="4"/>
          <w:sz w:val="28"/>
          <w:szCs w:val="28"/>
          <w:lang w:val="uk-UA"/>
        </w:rPr>
        <w:t>е</w:t>
      </w:r>
      <w:r>
        <w:rPr>
          <w:spacing w:val="4"/>
          <w:sz w:val="28"/>
          <w:szCs w:val="28"/>
        </w:rPr>
        <w:t xml:space="preserve">ски, болезнь Тешена / ВНИИВВиМ.– Покров, 2001. – С. </w:t>
      </w:r>
      <w:r>
        <w:rPr>
          <w:spacing w:val="4"/>
          <w:sz w:val="28"/>
          <w:szCs w:val="28"/>
          <w:lang w:val="uk-UA"/>
        </w:rPr>
        <w:t>21–24.</w:t>
      </w:r>
    </w:p>
    <w:p w:rsidR="002D5BB9" w:rsidRDefault="002D5BB9" w:rsidP="007B3E40">
      <w:pPr>
        <w:widowControl w:val="0"/>
        <w:numPr>
          <w:ilvl w:val="0"/>
          <w:numId w:val="51"/>
        </w:numPr>
        <w:shd w:val="clear" w:color="auto" w:fill="FFFFFF"/>
        <w:tabs>
          <w:tab w:val="left" w:pos="425"/>
        </w:tabs>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Баран В.М. Клинические проявления бешенства у людей //</w:t>
      </w:r>
      <w:r>
        <w:rPr>
          <w:color w:val="000000"/>
          <w:spacing w:val="4"/>
          <w:sz w:val="28"/>
          <w:szCs w:val="28"/>
          <w:lang w:val="uk-UA"/>
        </w:rPr>
        <w:t xml:space="preserve"> </w:t>
      </w:r>
      <w:r>
        <w:rPr>
          <w:color w:val="000000"/>
          <w:spacing w:val="4"/>
          <w:sz w:val="28"/>
          <w:szCs w:val="28"/>
        </w:rPr>
        <w:t>Постэкспозиционная профилактика бешенства в Республике Беларусь (вакцинация, химиотерапия, патогенез, диагностика, источники инфекции). –Минск, 1988. – С. 212–216.</w:t>
      </w:r>
    </w:p>
    <w:p w:rsidR="002D5BB9" w:rsidRDefault="002D5BB9" w:rsidP="007B3E40">
      <w:pPr>
        <w:widowControl w:val="0"/>
        <w:numPr>
          <w:ilvl w:val="0"/>
          <w:numId w:val="51"/>
        </w:numPr>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 xml:space="preserve">Безредка А. Антивирусотерапия. Применение в офтальмологии, ото-рино-ларингологии, стоматологии, энтерологии, урологии, гинекологии </w:t>
      </w:r>
      <w:r>
        <w:rPr>
          <w:color w:val="000000"/>
          <w:spacing w:val="4"/>
          <w:sz w:val="28"/>
          <w:szCs w:val="28"/>
        </w:rPr>
        <w:lastRenderedPageBreak/>
        <w:t>акушерстве, дерматологии, хирургии, ветеринарии, местной серотерапии / Пер. с франц. Е. Леонтьевой; Под ред. П. Маслаковца. – Л.: Медгиз, 1932. – 337 с.</w:t>
      </w:r>
    </w:p>
    <w:p w:rsidR="002D5BB9" w:rsidRDefault="002D5BB9" w:rsidP="007B3E40">
      <w:pPr>
        <w:widowControl w:val="0"/>
        <w:numPr>
          <w:ilvl w:val="0"/>
          <w:numId w:val="51"/>
        </w:numPr>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Безредка А.М. Местная иммунизация / Пер. с франц. – Париж, 1925. – 206 с.</w:t>
      </w:r>
    </w:p>
    <w:p w:rsidR="002D5BB9" w:rsidRDefault="002D5BB9" w:rsidP="007B3E40">
      <w:pPr>
        <w:widowControl w:val="0"/>
        <w:numPr>
          <w:ilvl w:val="0"/>
          <w:numId w:val="51"/>
        </w:numPr>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Безредка А.М. Очерки по иммунитету. – М., 1929. – 160 с.</w:t>
      </w:r>
    </w:p>
    <w:p w:rsidR="002D5BB9" w:rsidRDefault="002D5BB9" w:rsidP="007B3E40">
      <w:pPr>
        <w:widowControl w:val="0"/>
        <w:numPr>
          <w:ilvl w:val="0"/>
          <w:numId w:val="51"/>
        </w:numPr>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Бешенство в Новосибирской области / Шестопалов A.M., Рассадкин Ю.Н., Аксенов В.И., Устинова Е.Н. // Проблемы инфекционной патологии в регионах Сибири и Дальнего Востока: Науч. конф. – Новосибирск, 1998. – С. 82–83.</w:t>
      </w:r>
    </w:p>
    <w:p w:rsidR="002D5BB9" w:rsidRDefault="002D5BB9" w:rsidP="007B3E40">
      <w:pPr>
        <w:widowControl w:val="0"/>
        <w:numPr>
          <w:ilvl w:val="0"/>
          <w:numId w:val="51"/>
        </w:numPr>
        <w:shd w:val="clear" w:color="auto" w:fill="FFFFFF"/>
        <w:tabs>
          <w:tab w:val="left" w:pos="587"/>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Бешенство диких животных, особенности его распространения </w:t>
      </w:r>
      <w:r>
        <w:rPr>
          <w:spacing w:val="4"/>
          <w:sz w:val="28"/>
          <w:szCs w:val="28"/>
          <w:lang w:val="uk-UA"/>
        </w:rPr>
        <w:t xml:space="preserve">/ </w:t>
      </w:r>
      <w:r>
        <w:rPr>
          <w:spacing w:val="4"/>
          <w:sz w:val="28"/>
          <w:szCs w:val="28"/>
        </w:rPr>
        <w:t>Хрипунов Е.М., Жестерев В.И., Евсеева С.Д. и др. // Нейроиифекции: бешенство, губкообразная энцефалопатия крупного рогатого скота, болезнь Крейтцфельда-Якоба, болезнь Ауэски, болезнь Тешена / ВНИИВВиМ</w:t>
      </w:r>
      <w:r>
        <w:rPr>
          <w:spacing w:val="4"/>
          <w:sz w:val="28"/>
          <w:szCs w:val="28"/>
          <w:lang w:val="uk-UA"/>
        </w:rPr>
        <w:t xml:space="preserve">. – </w:t>
      </w:r>
      <w:r>
        <w:rPr>
          <w:spacing w:val="4"/>
          <w:sz w:val="28"/>
          <w:szCs w:val="28"/>
        </w:rPr>
        <w:t xml:space="preserve">Покров, </w:t>
      </w:r>
      <w:r>
        <w:rPr>
          <w:spacing w:val="4"/>
          <w:sz w:val="28"/>
          <w:szCs w:val="28"/>
          <w:lang w:val="uk-UA"/>
        </w:rPr>
        <w:t xml:space="preserve">2001. </w:t>
      </w:r>
      <w:r>
        <w:rPr>
          <w:spacing w:val="4"/>
          <w:sz w:val="28"/>
          <w:szCs w:val="28"/>
        </w:rPr>
        <w:t xml:space="preserve">– С. </w:t>
      </w:r>
      <w:r>
        <w:rPr>
          <w:spacing w:val="4"/>
          <w:sz w:val="28"/>
          <w:szCs w:val="28"/>
          <w:lang w:val="uk-UA"/>
        </w:rPr>
        <w:t>36–38.</w:t>
      </w:r>
    </w:p>
    <w:p w:rsidR="002D5BB9" w:rsidRDefault="002D5BB9" w:rsidP="007B3E40">
      <w:pPr>
        <w:widowControl w:val="0"/>
        <w:numPr>
          <w:ilvl w:val="0"/>
          <w:numId w:val="51"/>
        </w:numPr>
        <w:shd w:val="clear" w:color="auto" w:fill="FFFFFF"/>
        <w:tabs>
          <w:tab w:val="left" w:pos="587"/>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lang w:val="uk-UA"/>
        </w:rPr>
        <w:t>Бешенство диких плотоядных животных / Хрипунов Е.М., Евсеєва С.Д., Окрошидзе Н.Г. и др. // Ветеринария. – 2002. – № 2. – С. 6–8.</w:t>
      </w:r>
    </w:p>
    <w:p w:rsidR="002D5BB9" w:rsidRDefault="002D5BB9" w:rsidP="007B3E40">
      <w:pPr>
        <w:widowControl w:val="0"/>
        <w:numPr>
          <w:ilvl w:val="0"/>
          <w:numId w:val="51"/>
        </w:numPr>
        <w:shd w:val="clear" w:color="auto" w:fill="FFFFFF"/>
        <w:tabs>
          <w:tab w:val="left" w:pos="587"/>
        </w:tabs>
        <w:suppressAutoHyphens w:val="0"/>
        <w:autoSpaceDE w:val="0"/>
        <w:autoSpaceDN w:val="0"/>
        <w:adjustRightInd w:val="0"/>
        <w:spacing w:line="520" w:lineRule="exact"/>
        <w:ind w:left="0" w:firstLine="777"/>
        <w:jc w:val="both"/>
        <w:rPr>
          <w:spacing w:val="4"/>
          <w:sz w:val="28"/>
          <w:szCs w:val="28"/>
          <w:lang w:val="uk-UA"/>
        </w:rPr>
      </w:pPr>
      <w:r>
        <w:rPr>
          <w:color w:val="000000"/>
          <w:spacing w:val="4"/>
          <w:sz w:val="28"/>
          <w:szCs w:val="28"/>
        </w:rPr>
        <w:t>Бешенство животных разных видов в современных условиях – эпизоотологический образец и клиническая характеристика / Макаров В.В., Джупина С.И., Ведерников В.А. и др. //</w:t>
      </w:r>
      <w:r>
        <w:rPr>
          <w:color w:val="000000"/>
          <w:spacing w:val="4"/>
          <w:sz w:val="28"/>
          <w:szCs w:val="28"/>
          <w:lang w:val="uk-UA"/>
        </w:rPr>
        <w:t xml:space="preserve"> </w:t>
      </w:r>
      <w:r>
        <w:rPr>
          <w:color w:val="000000"/>
          <w:spacing w:val="4"/>
          <w:sz w:val="28"/>
          <w:szCs w:val="28"/>
        </w:rPr>
        <w:t>Вет. патология. – 2002. –№ 1. – С. 65–71.</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Богомолова Н.Н., Борискин Ю.С, Бектимирова Н.С. Факторы, ответственные за персистенцию вируса бешенства в клеточных культурах //Вопр. вирусологии. – 1980. – №5. – С. 574–576.</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Ботвинкин А.Д. Итоги изучения роли рукокрылых в распространении вируса бешенства // Рукокрылые: морфология. Экология. – М., 1988. – С. 126–139.</w:t>
      </w:r>
    </w:p>
    <w:p w:rsidR="002D5BB9" w:rsidRDefault="002D5BB9" w:rsidP="007B3E40">
      <w:pPr>
        <w:widowControl w:val="0"/>
        <w:numPr>
          <w:ilvl w:val="0"/>
          <w:numId w:val="51"/>
        </w:numPr>
        <w:shd w:val="clear" w:color="auto" w:fill="FFFFFF"/>
        <w:tabs>
          <w:tab w:val="left" w:pos="835"/>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 xml:space="preserve">Ботвинкин А.Д., Никифорова Т.А. Длительное сохранение </w:t>
      </w:r>
      <w:r>
        <w:rPr>
          <w:color w:val="000000"/>
          <w:spacing w:val="4"/>
          <w:sz w:val="28"/>
          <w:szCs w:val="28"/>
        </w:rPr>
        <w:lastRenderedPageBreak/>
        <w:t>вируса бешенства в местах введения в эксперименте на зимоспящих грызунах // Вопр. вирусологии. – 1986 – Т. 31, № 4 – С.504–506.</w:t>
      </w:r>
    </w:p>
    <w:p w:rsidR="002D5BB9" w:rsidRDefault="002D5BB9" w:rsidP="007B3E40">
      <w:pPr>
        <w:widowControl w:val="0"/>
        <w:numPr>
          <w:ilvl w:val="0"/>
          <w:numId w:val="51"/>
        </w:numPr>
        <w:shd w:val="clear" w:color="auto" w:fill="FFFFFF"/>
        <w:tabs>
          <w:tab w:val="left" w:pos="421"/>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 xml:space="preserve">Ботвинкин А.Д., Сидоров Г.Н. Природные очаги бешенства в Российской Федерации. </w:t>
      </w:r>
      <w:r>
        <w:rPr>
          <w:color w:val="000000"/>
          <w:spacing w:val="4"/>
          <w:sz w:val="28"/>
          <w:szCs w:val="28"/>
          <w:lang w:val="uk-UA"/>
        </w:rPr>
        <w:t>–</w:t>
      </w:r>
      <w:r>
        <w:rPr>
          <w:color w:val="000000"/>
          <w:spacing w:val="4"/>
          <w:sz w:val="28"/>
          <w:szCs w:val="28"/>
        </w:rPr>
        <w:t xml:space="preserve"> Иркутск, 1992. – С. 182.</w:t>
      </w:r>
    </w:p>
    <w:p w:rsidR="002D5BB9" w:rsidRDefault="002D5BB9" w:rsidP="007B3E40">
      <w:pPr>
        <w:widowControl w:val="0"/>
        <w:numPr>
          <w:ilvl w:val="0"/>
          <w:numId w:val="51"/>
        </w:numPr>
        <w:shd w:val="clear" w:color="auto" w:fill="FFFFFF"/>
        <w:tabs>
          <w:tab w:val="left" w:pos="421"/>
        </w:tabs>
        <w:suppressAutoHyphens w:val="0"/>
        <w:autoSpaceDE w:val="0"/>
        <w:autoSpaceDN w:val="0"/>
        <w:adjustRightInd w:val="0"/>
        <w:spacing w:line="520" w:lineRule="exact"/>
        <w:ind w:left="0" w:firstLine="777"/>
        <w:jc w:val="both"/>
        <w:rPr>
          <w:color w:val="000000"/>
          <w:spacing w:val="4"/>
          <w:sz w:val="28"/>
          <w:szCs w:val="28"/>
        </w:rPr>
      </w:pPr>
      <w:r>
        <w:rPr>
          <w:spacing w:val="4"/>
          <w:sz w:val="28"/>
          <w:szCs w:val="28"/>
        </w:rPr>
        <w:t xml:space="preserve">Ботвинкин А.Д., Чернов СМ., Грибанова Д.А. Обнаружение вируса бешенства в головном мозге и слюнных железах животных с помощью иммуноферментного метода </w:t>
      </w:r>
      <w:r>
        <w:rPr>
          <w:spacing w:val="4"/>
          <w:sz w:val="28"/>
          <w:szCs w:val="28"/>
          <w:lang w:val="uk-UA"/>
        </w:rPr>
        <w:t xml:space="preserve">// </w:t>
      </w:r>
      <w:r>
        <w:rPr>
          <w:spacing w:val="4"/>
          <w:sz w:val="28"/>
          <w:szCs w:val="28"/>
        </w:rPr>
        <w:t xml:space="preserve">Вопр. вирусологии. </w:t>
      </w:r>
      <w:r>
        <w:rPr>
          <w:spacing w:val="4"/>
          <w:sz w:val="28"/>
          <w:szCs w:val="28"/>
          <w:lang w:val="uk-UA"/>
        </w:rPr>
        <w:t xml:space="preserve">– 1987. – № 6. – </w:t>
      </w:r>
      <w:r>
        <w:rPr>
          <w:spacing w:val="4"/>
          <w:sz w:val="28"/>
          <w:szCs w:val="28"/>
        </w:rPr>
        <w:t xml:space="preserve">С. </w:t>
      </w:r>
      <w:r>
        <w:rPr>
          <w:spacing w:val="4"/>
          <w:sz w:val="28"/>
          <w:szCs w:val="28"/>
          <w:lang w:val="uk-UA"/>
        </w:rPr>
        <w:t>747 – 750.</w:t>
      </w:r>
    </w:p>
    <w:p w:rsidR="002D5BB9" w:rsidRDefault="002D5BB9" w:rsidP="007B3E40">
      <w:pPr>
        <w:widowControl w:val="0"/>
        <w:numPr>
          <w:ilvl w:val="0"/>
          <w:numId w:val="51"/>
        </w:numPr>
        <w:shd w:val="clear" w:color="auto" w:fill="FFFFFF"/>
        <w:tabs>
          <w:tab w:val="left" w:pos="421"/>
        </w:tabs>
        <w:suppressAutoHyphens w:val="0"/>
        <w:autoSpaceDE w:val="0"/>
        <w:autoSpaceDN w:val="0"/>
        <w:adjustRightInd w:val="0"/>
        <w:spacing w:line="520" w:lineRule="exact"/>
        <w:ind w:left="0" w:firstLine="777"/>
        <w:jc w:val="both"/>
        <w:rPr>
          <w:color w:val="000000"/>
          <w:spacing w:val="4"/>
          <w:sz w:val="28"/>
          <w:szCs w:val="28"/>
        </w:rPr>
      </w:pPr>
      <w:r>
        <w:rPr>
          <w:spacing w:val="4"/>
          <w:sz w:val="28"/>
          <w:szCs w:val="28"/>
        </w:rPr>
        <w:t>Бочаров А.А. Выделение и некоторые свойства тейхоевой кислоты</w:t>
      </w:r>
      <w:r>
        <w:rPr>
          <w:spacing w:val="4"/>
          <w:sz w:val="28"/>
          <w:szCs w:val="28"/>
          <w:lang w:val="uk-UA"/>
        </w:rPr>
        <w:t xml:space="preserve"> </w:t>
      </w:r>
      <w:r>
        <w:rPr>
          <w:spacing w:val="4"/>
          <w:sz w:val="28"/>
          <w:szCs w:val="28"/>
        </w:rPr>
        <w:t xml:space="preserve">из </w:t>
      </w:r>
      <w:r>
        <w:rPr>
          <w:i/>
          <w:iCs/>
          <w:spacing w:val="4"/>
          <w:sz w:val="28"/>
          <w:szCs w:val="28"/>
        </w:rPr>
        <w:t>В. Alvei</w:t>
      </w:r>
      <w:r>
        <w:rPr>
          <w:spacing w:val="4"/>
          <w:sz w:val="28"/>
          <w:szCs w:val="28"/>
        </w:rPr>
        <w:t xml:space="preserve"> </w:t>
      </w:r>
      <w:r>
        <w:rPr>
          <w:spacing w:val="4"/>
          <w:sz w:val="28"/>
          <w:szCs w:val="28"/>
          <w:lang w:val="uk-UA"/>
        </w:rPr>
        <w:t xml:space="preserve">// Ветеринарна </w:t>
      </w:r>
      <w:r>
        <w:rPr>
          <w:spacing w:val="4"/>
          <w:sz w:val="28"/>
          <w:szCs w:val="28"/>
        </w:rPr>
        <w:t xml:space="preserve">медицина: </w:t>
      </w:r>
      <w:r>
        <w:rPr>
          <w:spacing w:val="4"/>
          <w:sz w:val="28"/>
          <w:szCs w:val="28"/>
          <w:lang w:val="uk-UA"/>
        </w:rPr>
        <w:t>Міжвід. темат. наук. зб. – Х., 2000. – Вип. 77. – С. 40–45.</w:t>
      </w:r>
    </w:p>
    <w:p w:rsidR="002D5BB9" w:rsidRDefault="002D5BB9" w:rsidP="007B3E40">
      <w:pPr>
        <w:widowControl w:val="0"/>
        <w:numPr>
          <w:ilvl w:val="0"/>
          <w:numId w:val="51"/>
        </w:numPr>
        <w:shd w:val="clear" w:color="auto" w:fill="FFFFFF"/>
        <w:tabs>
          <w:tab w:val="left" w:pos="835"/>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Букринская А.Г., Жданов В.М. Молекулярные основы патогенности вирусов. – М.: Медицина, 1991.– 253 с.</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Буланов Ю.П. Анализ оказания антирабической помощи населению Республики Беларусь //Постэкспозиционная профилактика бешенства в Республике Беларусь: Материалы Второй ежегодной конференции Антивирусной ассоциации Республики Беларусь. – Минск, 1988. – С.123–130.</w:t>
      </w:r>
    </w:p>
    <w:p w:rsidR="002D5BB9" w:rsidRDefault="002D5BB9" w:rsidP="007B3E40">
      <w:pPr>
        <w:widowControl w:val="0"/>
        <w:numPr>
          <w:ilvl w:val="0"/>
          <w:numId w:val="51"/>
        </w:numPr>
        <w:shd w:val="clear" w:color="auto" w:fill="FFFFFF"/>
        <w:tabs>
          <w:tab w:val="left" w:pos="425"/>
        </w:tabs>
        <w:suppressAutoHyphens w:val="0"/>
        <w:autoSpaceDE w:val="0"/>
        <w:autoSpaceDN w:val="0"/>
        <w:adjustRightInd w:val="0"/>
        <w:spacing w:line="520" w:lineRule="exact"/>
        <w:ind w:left="0" w:firstLine="777"/>
        <w:jc w:val="both"/>
        <w:rPr>
          <w:i/>
          <w:iCs/>
          <w:spacing w:val="4"/>
          <w:sz w:val="28"/>
          <w:szCs w:val="28"/>
          <w:lang w:val="uk-UA"/>
        </w:rPr>
      </w:pPr>
      <w:r>
        <w:rPr>
          <w:spacing w:val="4"/>
          <w:sz w:val="28"/>
          <w:szCs w:val="28"/>
        </w:rPr>
        <w:t xml:space="preserve">Бурлаков СВ. Профилактика бешенства </w:t>
      </w:r>
      <w:r>
        <w:rPr>
          <w:spacing w:val="4"/>
          <w:sz w:val="28"/>
          <w:szCs w:val="28"/>
          <w:lang w:val="uk-UA"/>
        </w:rPr>
        <w:t xml:space="preserve">// </w:t>
      </w:r>
      <w:r>
        <w:rPr>
          <w:spacing w:val="4"/>
          <w:sz w:val="28"/>
          <w:szCs w:val="28"/>
        </w:rPr>
        <w:t xml:space="preserve">Ветеринария. </w:t>
      </w:r>
      <w:r>
        <w:rPr>
          <w:spacing w:val="4"/>
          <w:sz w:val="28"/>
          <w:szCs w:val="28"/>
          <w:lang w:val="uk-UA"/>
        </w:rPr>
        <w:t xml:space="preserve">– 2002. –№ 2. – </w:t>
      </w:r>
      <w:r>
        <w:rPr>
          <w:spacing w:val="4"/>
          <w:sz w:val="28"/>
          <w:szCs w:val="28"/>
        </w:rPr>
        <w:t>С.8–9.</w:t>
      </w:r>
    </w:p>
    <w:p w:rsidR="002D5BB9" w:rsidRDefault="002D5BB9" w:rsidP="007B3E40">
      <w:pPr>
        <w:widowControl w:val="0"/>
        <w:numPr>
          <w:ilvl w:val="0"/>
          <w:numId w:val="51"/>
        </w:numPr>
        <w:shd w:val="clear" w:color="auto" w:fill="FFFFFF"/>
        <w:tabs>
          <w:tab w:val="left" w:pos="835"/>
        </w:tabs>
        <w:suppressAutoHyphens w:val="0"/>
        <w:autoSpaceDE w:val="0"/>
        <w:autoSpaceDN w:val="0"/>
        <w:adjustRightInd w:val="0"/>
        <w:spacing w:line="520" w:lineRule="exact"/>
        <w:ind w:left="0" w:firstLine="777"/>
        <w:jc w:val="both"/>
        <w:rPr>
          <w:i/>
          <w:iCs/>
          <w:spacing w:val="4"/>
          <w:sz w:val="28"/>
          <w:szCs w:val="28"/>
          <w:lang w:val="uk-UA"/>
        </w:rPr>
      </w:pPr>
      <w:r>
        <w:rPr>
          <w:spacing w:val="4"/>
          <w:sz w:val="28"/>
          <w:szCs w:val="28"/>
        </w:rPr>
        <w:t>Бусыгин К.Ф</w:t>
      </w:r>
      <w:r>
        <w:rPr>
          <w:spacing w:val="4"/>
          <w:sz w:val="28"/>
          <w:szCs w:val="28"/>
          <w:lang w:val="uk-UA"/>
        </w:rPr>
        <w:t>.</w:t>
      </w:r>
      <w:r>
        <w:rPr>
          <w:spacing w:val="4"/>
          <w:sz w:val="28"/>
          <w:szCs w:val="28"/>
        </w:rPr>
        <w:t xml:space="preserve"> Диагностика бешенства методом флуоресцир</w:t>
      </w:r>
      <w:r>
        <w:rPr>
          <w:spacing w:val="4"/>
          <w:sz w:val="28"/>
          <w:szCs w:val="28"/>
          <w:lang w:val="uk-UA"/>
        </w:rPr>
        <w:t>у</w:t>
      </w:r>
      <w:r>
        <w:rPr>
          <w:spacing w:val="4"/>
          <w:sz w:val="28"/>
          <w:szCs w:val="28"/>
        </w:rPr>
        <w:t xml:space="preserve">ющих антител // Тезисы докладов Всесоюзной конференции Казань, </w:t>
      </w:r>
      <w:r>
        <w:rPr>
          <w:spacing w:val="4"/>
          <w:sz w:val="28"/>
          <w:szCs w:val="28"/>
          <w:lang w:val="uk-UA"/>
        </w:rPr>
        <w:t xml:space="preserve">8–10 </w:t>
      </w:r>
      <w:r>
        <w:rPr>
          <w:spacing w:val="4"/>
          <w:sz w:val="28"/>
          <w:szCs w:val="28"/>
        </w:rPr>
        <w:t xml:space="preserve">июня </w:t>
      </w:r>
      <w:r>
        <w:rPr>
          <w:spacing w:val="4"/>
          <w:sz w:val="28"/>
          <w:szCs w:val="28"/>
          <w:lang w:val="uk-UA"/>
        </w:rPr>
        <w:t xml:space="preserve">1983 / </w:t>
      </w:r>
      <w:r>
        <w:rPr>
          <w:spacing w:val="4"/>
          <w:sz w:val="28"/>
          <w:szCs w:val="28"/>
        </w:rPr>
        <w:t xml:space="preserve">КГВИ. – Казань, </w:t>
      </w:r>
      <w:r>
        <w:rPr>
          <w:spacing w:val="4"/>
          <w:sz w:val="28"/>
          <w:szCs w:val="28"/>
          <w:lang w:val="uk-UA"/>
        </w:rPr>
        <w:t xml:space="preserve">1983. </w:t>
      </w:r>
      <w:r>
        <w:rPr>
          <w:spacing w:val="4"/>
          <w:sz w:val="28"/>
          <w:szCs w:val="28"/>
        </w:rPr>
        <w:t xml:space="preserve">– С. </w:t>
      </w:r>
      <w:r>
        <w:rPr>
          <w:spacing w:val="4"/>
          <w:sz w:val="28"/>
          <w:szCs w:val="28"/>
          <w:lang w:val="uk-UA"/>
        </w:rPr>
        <w:t>136.</w:t>
      </w:r>
    </w:p>
    <w:p w:rsidR="002D5BB9" w:rsidRDefault="002D5BB9" w:rsidP="007B3E40">
      <w:pPr>
        <w:widowControl w:val="0"/>
        <w:numPr>
          <w:ilvl w:val="0"/>
          <w:numId w:val="51"/>
        </w:numPr>
        <w:shd w:val="clear" w:color="auto" w:fill="FFFFFF"/>
        <w:tabs>
          <w:tab w:val="left" w:pos="425"/>
        </w:tabs>
        <w:suppressAutoHyphens w:val="0"/>
        <w:autoSpaceDE w:val="0"/>
        <w:autoSpaceDN w:val="0"/>
        <w:adjustRightInd w:val="0"/>
        <w:spacing w:line="520" w:lineRule="exact"/>
        <w:ind w:left="0" w:firstLine="777"/>
        <w:jc w:val="both"/>
        <w:rPr>
          <w:i/>
          <w:iCs/>
          <w:spacing w:val="4"/>
          <w:sz w:val="28"/>
          <w:szCs w:val="28"/>
          <w:lang w:val="uk-UA"/>
        </w:rPr>
      </w:pPr>
      <w:r>
        <w:rPr>
          <w:spacing w:val="4"/>
          <w:sz w:val="28"/>
          <w:szCs w:val="28"/>
        </w:rPr>
        <w:t>Бусыгин К.Ф</w:t>
      </w:r>
      <w:r>
        <w:rPr>
          <w:spacing w:val="4"/>
          <w:sz w:val="28"/>
          <w:szCs w:val="28"/>
          <w:lang w:val="uk-UA"/>
        </w:rPr>
        <w:t>.</w:t>
      </w:r>
      <w:r>
        <w:rPr>
          <w:spacing w:val="4"/>
          <w:sz w:val="28"/>
          <w:szCs w:val="28"/>
        </w:rPr>
        <w:t xml:space="preserve"> Люминесцентная диагностика инфекционных болезней животных. – М.: Колос, </w:t>
      </w:r>
      <w:r>
        <w:rPr>
          <w:spacing w:val="4"/>
          <w:sz w:val="28"/>
          <w:szCs w:val="28"/>
          <w:lang w:val="uk-UA"/>
        </w:rPr>
        <w:t xml:space="preserve">1975. –160 </w:t>
      </w:r>
      <w:r>
        <w:rPr>
          <w:spacing w:val="4"/>
          <w:sz w:val="28"/>
          <w:szCs w:val="28"/>
        </w:rPr>
        <w:t>с.</w:t>
      </w:r>
    </w:p>
    <w:p w:rsidR="002D5BB9" w:rsidRDefault="002D5BB9" w:rsidP="007B3E40">
      <w:pPr>
        <w:widowControl w:val="0"/>
        <w:numPr>
          <w:ilvl w:val="0"/>
          <w:numId w:val="51"/>
        </w:numPr>
        <w:shd w:val="clear" w:color="auto" w:fill="FFFFFF"/>
        <w:tabs>
          <w:tab w:val="left" w:pos="659"/>
        </w:tabs>
        <w:suppressAutoHyphens w:val="0"/>
        <w:autoSpaceDE w:val="0"/>
        <w:autoSpaceDN w:val="0"/>
        <w:adjustRightInd w:val="0"/>
        <w:spacing w:line="520" w:lineRule="exact"/>
        <w:ind w:left="0" w:firstLine="777"/>
        <w:jc w:val="both"/>
        <w:rPr>
          <w:spacing w:val="4"/>
          <w:sz w:val="28"/>
          <w:szCs w:val="28"/>
          <w:lang w:val="uk-UA"/>
        </w:rPr>
      </w:pPr>
      <w:r>
        <w:rPr>
          <w:color w:val="000000"/>
          <w:spacing w:val="4"/>
          <w:sz w:val="28"/>
          <w:szCs w:val="28"/>
        </w:rPr>
        <w:t>Бучацкий Л.П. Значение рукокрылых в эпидемиологии лиссавирусных инфекций // Вет. патология. – 2002. – № 1. – С. 26–30.</w:t>
      </w:r>
    </w:p>
    <w:p w:rsidR="002D5BB9" w:rsidRDefault="002D5BB9" w:rsidP="007B3E40">
      <w:pPr>
        <w:widowControl w:val="0"/>
        <w:numPr>
          <w:ilvl w:val="0"/>
          <w:numId w:val="51"/>
        </w:numPr>
        <w:shd w:val="clear" w:color="auto" w:fill="FFFFFF"/>
        <w:tabs>
          <w:tab w:val="left" w:pos="659"/>
        </w:tabs>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Бучнев K.H. Методы диагностики бешенства. Сравнительная </w:t>
      </w:r>
      <w:r>
        <w:rPr>
          <w:spacing w:val="4"/>
          <w:sz w:val="28"/>
          <w:szCs w:val="28"/>
        </w:rPr>
        <w:lastRenderedPageBreak/>
        <w:t xml:space="preserve">оценка // 19-й Всемирный ветеринарный конгресс: Доклады советских ученых. – М., </w:t>
      </w:r>
      <w:r>
        <w:rPr>
          <w:spacing w:val="4"/>
          <w:sz w:val="28"/>
          <w:szCs w:val="28"/>
          <w:lang w:val="uk-UA"/>
        </w:rPr>
        <w:t xml:space="preserve">1971. </w:t>
      </w:r>
      <w:r>
        <w:rPr>
          <w:spacing w:val="4"/>
          <w:sz w:val="28"/>
          <w:szCs w:val="28"/>
        </w:rPr>
        <w:t xml:space="preserve">– С. </w:t>
      </w:r>
      <w:r>
        <w:rPr>
          <w:spacing w:val="4"/>
          <w:sz w:val="28"/>
          <w:szCs w:val="28"/>
          <w:lang w:val="uk-UA"/>
        </w:rPr>
        <w:t>3–5.</w:t>
      </w:r>
    </w:p>
    <w:p w:rsidR="002D5BB9" w:rsidRDefault="002D5BB9" w:rsidP="007B3E40">
      <w:pPr>
        <w:widowControl w:val="0"/>
        <w:numPr>
          <w:ilvl w:val="0"/>
          <w:numId w:val="51"/>
        </w:numPr>
        <w:shd w:val="clear" w:color="auto" w:fill="FFFFFF"/>
        <w:tabs>
          <w:tab w:val="left" w:pos="659"/>
        </w:tabs>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Бучнев К.Н., Росляков А.А. Ивановский Э.В. Специфичность и чувствительность реакции преципитации в агаровом геле при диагностике бешенства </w:t>
      </w:r>
      <w:r>
        <w:rPr>
          <w:spacing w:val="4"/>
          <w:sz w:val="28"/>
          <w:szCs w:val="28"/>
          <w:lang w:val="uk-UA"/>
        </w:rPr>
        <w:t xml:space="preserve">// </w:t>
      </w:r>
      <w:r>
        <w:rPr>
          <w:spacing w:val="4"/>
          <w:sz w:val="28"/>
          <w:szCs w:val="28"/>
        </w:rPr>
        <w:t xml:space="preserve">Труды научно-контрольного института ветеринарных препаратов. – М., </w:t>
      </w:r>
      <w:r>
        <w:rPr>
          <w:spacing w:val="4"/>
          <w:sz w:val="28"/>
          <w:szCs w:val="28"/>
          <w:lang w:val="uk-UA"/>
        </w:rPr>
        <w:t xml:space="preserve">1968. – </w:t>
      </w:r>
      <w:r>
        <w:rPr>
          <w:spacing w:val="4"/>
          <w:sz w:val="28"/>
          <w:szCs w:val="28"/>
        </w:rPr>
        <w:t xml:space="preserve">Т. </w:t>
      </w:r>
      <w:r>
        <w:rPr>
          <w:spacing w:val="4"/>
          <w:sz w:val="28"/>
          <w:szCs w:val="28"/>
          <w:lang w:val="uk-UA"/>
        </w:rPr>
        <w:t xml:space="preserve">15. </w:t>
      </w:r>
      <w:r>
        <w:rPr>
          <w:spacing w:val="4"/>
          <w:sz w:val="28"/>
          <w:szCs w:val="28"/>
        </w:rPr>
        <w:t xml:space="preserve">– С.30 </w:t>
      </w:r>
      <w:r>
        <w:rPr>
          <w:spacing w:val="4"/>
          <w:sz w:val="28"/>
          <w:szCs w:val="28"/>
          <w:lang w:val="uk-UA"/>
        </w:rPr>
        <w:t>– 35.</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Быков Р.К., Таршис М.Г. Ситуация по бешенству в регионе Нижней Волги // Ветеринария. – 1996. – № 7. – С. 38–40.</w:t>
      </w:r>
    </w:p>
    <w:p w:rsidR="002D5BB9" w:rsidRDefault="002D5BB9" w:rsidP="007B3E40">
      <w:pPr>
        <w:widowControl w:val="0"/>
        <w:numPr>
          <w:ilvl w:val="0"/>
          <w:numId w:val="51"/>
        </w:numPr>
        <w:shd w:val="clear" w:color="auto" w:fill="FFFFFF"/>
        <w:tabs>
          <w:tab w:val="left" w:pos="392"/>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Бюллетень ВОЗ о распространении заболевания бешенством в Европе. – 1996. – № 4. – С. 20–23.</w:t>
      </w:r>
    </w:p>
    <w:p w:rsidR="002D5BB9" w:rsidRDefault="002D5BB9" w:rsidP="007B3E40">
      <w:pPr>
        <w:widowControl w:val="0"/>
        <w:numPr>
          <w:ilvl w:val="0"/>
          <w:numId w:val="51"/>
        </w:numPr>
        <w:shd w:val="clear" w:color="auto" w:fill="FFFFFF"/>
        <w:tabs>
          <w:tab w:val="left" w:pos="554"/>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Вагабов Р. Баринский И. Шубладзе А. Изучение антигенных связей вирусов группы бешенства в тестах бласттрансформации и иммунофлюоресценции </w:t>
      </w:r>
      <w:r>
        <w:rPr>
          <w:spacing w:val="4"/>
          <w:sz w:val="28"/>
          <w:szCs w:val="28"/>
          <w:lang w:val="uk-UA"/>
        </w:rPr>
        <w:t xml:space="preserve">// </w:t>
      </w:r>
      <w:r>
        <w:rPr>
          <w:spacing w:val="4"/>
          <w:sz w:val="28"/>
          <w:szCs w:val="28"/>
        </w:rPr>
        <w:t xml:space="preserve">Вопр. вирусологии. </w:t>
      </w:r>
      <w:r>
        <w:rPr>
          <w:spacing w:val="4"/>
          <w:sz w:val="28"/>
          <w:szCs w:val="28"/>
          <w:lang w:val="uk-UA"/>
        </w:rPr>
        <w:t xml:space="preserve">–1979. – № 3. </w:t>
      </w:r>
      <w:r>
        <w:rPr>
          <w:spacing w:val="4"/>
          <w:sz w:val="28"/>
          <w:szCs w:val="28"/>
        </w:rPr>
        <w:t>– С.244–</w:t>
      </w:r>
      <w:r>
        <w:rPr>
          <w:spacing w:val="4"/>
          <w:sz w:val="28"/>
          <w:szCs w:val="28"/>
          <w:lang w:val="uk-UA"/>
        </w:rPr>
        <w:t>247.</w:t>
      </w:r>
    </w:p>
    <w:p w:rsidR="002D5BB9" w:rsidRDefault="002D5BB9" w:rsidP="007B3E40">
      <w:pPr>
        <w:widowControl w:val="0"/>
        <w:numPr>
          <w:ilvl w:val="0"/>
          <w:numId w:val="51"/>
        </w:numPr>
        <w:shd w:val="clear" w:color="auto" w:fill="FFFFFF"/>
        <w:tabs>
          <w:tab w:val="left" w:pos="950"/>
        </w:tabs>
        <w:suppressAutoHyphens w:val="0"/>
        <w:autoSpaceDE w:val="0"/>
        <w:autoSpaceDN w:val="0"/>
        <w:adjustRightInd w:val="0"/>
        <w:spacing w:line="520" w:lineRule="exact"/>
        <w:ind w:left="0" w:firstLine="777"/>
        <w:jc w:val="both"/>
        <w:rPr>
          <w:b/>
          <w:bCs/>
          <w:i/>
          <w:iCs/>
          <w:color w:val="000000"/>
          <w:spacing w:val="4"/>
          <w:sz w:val="28"/>
          <w:szCs w:val="28"/>
        </w:rPr>
      </w:pPr>
      <w:r>
        <w:rPr>
          <w:b/>
          <w:bCs/>
          <w:i/>
          <w:iCs/>
          <w:spacing w:val="4"/>
          <w:sz w:val="28"/>
          <w:szCs w:val="28"/>
          <w:lang w:val="uk-UA"/>
        </w:rPr>
        <w:t xml:space="preserve"> </w:t>
      </w:r>
      <w:r>
        <w:rPr>
          <w:color w:val="000000"/>
          <w:spacing w:val="4"/>
          <w:sz w:val="28"/>
          <w:szCs w:val="28"/>
        </w:rPr>
        <w:t>Вакцинопрофилактика: Справочник для врачей / Под ред. В.К. Таточенко, Н.А. Озерецковского). – М., 1994.- 179 с.</w:t>
      </w:r>
      <w:r>
        <w:rPr>
          <w:b/>
          <w:bCs/>
          <w:i/>
          <w:iCs/>
          <w:color w:val="000000"/>
          <w:spacing w:val="4"/>
          <w:sz w:val="28"/>
          <w:szCs w:val="28"/>
        </w:rPr>
        <w:t xml:space="preserve"> </w:t>
      </w:r>
    </w:p>
    <w:p w:rsidR="002D5BB9" w:rsidRDefault="002D5BB9" w:rsidP="007B3E40">
      <w:pPr>
        <w:widowControl w:val="0"/>
        <w:numPr>
          <w:ilvl w:val="0"/>
          <w:numId w:val="51"/>
        </w:numPr>
        <w:shd w:val="clear" w:color="auto" w:fill="FFFFFF"/>
        <w:tabs>
          <w:tab w:val="left" w:pos="950"/>
        </w:tabs>
        <w:suppressAutoHyphens w:val="0"/>
        <w:autoSpaceDE w:val="0"/>
        <w:autoSpaceDN w:val="0"/>
        <w:adjustRightInd w:val="0"/>
        <w:spacing w:line="520" w:lineRule="exact"/>
        <w:ind w:left="0" w:firstLine="777"/>
        <w:jc w:val="both"/>
        <w:rPr>
          <w:color w:val="000000"/>
          <w:spacing w:val="4"/>
          <w:sz w:val="28"/>
          <w:szCs w:val="28"/>
        </w:rPr>
      </w:pPr>
      <w:r>
        <w:rPr>
          <w:spacing w:val="4"/>
          <w:sz w:val="28"/>
          <w:szCs w:val="28"/>
        </w:rPr>
        <w:t xml:space="preserve">Ваненков М.В., Десятников Б.Л. Диагностика и эпизоотология бешенства // Ветеринария. </w:t>
      </w:r>
      <w:r>
        <w:rPr>
          <w:spacing w:val="4"/>
          <w:sz w:val="28"/>
          <w:szCs w:val="28"/>
          <w:lang w:val="uk-UA"/>
        </w:rPr>
        <w:t xml:space="preserve">– 1962. – № 1. </w:t>
      </w:r>
      <w:r>
        <w:rPr>
          <w:spacing w:val="4"/>
          <w:sz w:val="28"/>
          <w:szCs w:val="28"/>
        </w:rPr>
        <w:t xml:space="preserve">– С. </w:t>
      </w:r>
      <w:r>
        <w:rPr>
          <w:spacing w:val="4"/>
          <w:sz w:val="28"/>
          <w:szCs w:val="28"/>
          <w:lang w:val="uk-UA"/>
        </w:rPr>
        <w:t>23 – 24.</w:t>
      </w:r>
    </w:p>
    <w:p w:rsidR="002D5BB9" w:rsidRDefault="002D5BB9" w:rsidP="007B3E40">
      <w:pPr>
        <w:widowControl w:val="0"/>
        <w:numPr>
          <w:ilvl w:val="0"/>
          <w:numId w:val="51"/>
        </w:numPr>
        <w:shd w:val="clear" w:color="auto" w:fill="FFFFFF"/>
        <w:tabs>
          <w:tab w:val="left" w:pos="958"/>
        </w:tabs>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Ведерников В. А., Седов В. А., Ивановский Э. В. Бешенство животных. – М.: Колос, 1974. – 112 с.</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Ведерников В.А., Седов В.А. Современные особенности эпизоотологии бешенства // Ветеринария. – 1976. – № 8. – С. 57–61.</w:t>
      </w:r>
    </w:p>
    <w:p w:rsidR="002D5BB9" w:rsidRDefault="002D5BB9" w:rsidP="007B3E40">
      <w:pPr>
        <w:widowControl w:val="0"/>
        <w:numPr>
          <w:ilvl w:val="0"/>
          <w:numId w:val="51"/>
        </w:numPr>
        <w:suppressAutoHyphens w:val="0"/>
        <w:autoSpaceDE w:val="0"/>
        <w:autoSpaceDN w:val="0"/>
        <w:adjustRightInd w:val="0"/>
        <w:spacing w:line="520" w:lineRule="exact"/>
        <w:ind w:left="0" w:firstLine="777"/>
        <w:jc w:val="both"/>
        <w:rPr>
          <w:spacing w:val="4"/>
          <w:sz w:val="28"/>
          <w:szCs w:val="28"/>
        </w:rPr>
      </w:pPr>
      <w:r>
        <w:rPr>
          <w:spacing w:val="4"/>
          <w:sz w:val="28"/>
          <w:szCs w:val="28"/>
        </w:rPr>
        <w:t>Величко М. Бешенство передается даже без укуса. Охотникам и рыболовам. Информация // Охотник. – 2002. – № 6. – С. 23</w:t>
      </w:r>
    </w:p>
    <w:p w:rsidR="002D5BB9" w:rsidRDefault="002D5BB9" w:rsidP="007B3E40">
      <w:pPr>
        <w:widowControl w:val="0"/>
        <w:numPr>
          <w:ilvl w:val="0"/>
          <w:numId w:val="51"/>
        </w:numPr>
        <w:shd w:val="clear" w:color="auto" w:fill="FFFFFF"/>
        <w:tabs>
          <w:tab w:val="left" w:pos="428"/>
        </w:tabs>
        <w:suppressAutoHyphens w:val="0"/>
        <w:autoSpaceDE w:val="0"/>
        <w:autoSpaceDN w:val="0"/>
        <w:adjustRightInd w:val="0"/>
        <w:spacing w:line="520" w:lineRule="exact"/>
        <w:ind w:left="0" w:firstLine="777"/>
        <w:jc w:val="both"/>
        <w:rPr>
          <w:spacing w:val="4"/>
          <w:sz w:val="28"/>
          <w:szCs w:val="28"/>
          <w:lang w:val="uk-UA"/>
        </w:rPr>
      </w:pPr>
      <w:r>
        <w:rPr>
          <w:color w:val="000000"/>
          <w:spacing w:val="4"/>
          <w:sz w:val="28"/>
          <w:szCs w:val="28"/>
        </w:rPr>
        <w:t>Величко М.А. Бешенство – актуальная проблема здравоохранения // Военно-медицинский журнал. – 1994. – № 2. – С. 47–49.</w:t>
      </w:r>
    </w:p>
    <w:p w:rsidR="002D5BB9" w:rsidRDefault="002D5BB9" w:rsidP="007B3E40">
      <w:pPr>
        <w:widowControl w:val="0"/>
        <w:numPr>
          <w:ilvl w:val="0"/>
          <w:numId w:val="51"/>
        </w:numPr>
        <w:shd w:val="clear" w:color="auto" w:fill="FFFFFF"/>
        <w:tabs>
          <w:tab w:val="left" w:pos="428"/>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 xml:space="preserve">Вирусные болезни животных </w:t>
      </w:r>
      <w:r>
        <w:rPr>
          <w:color w:val="000000"/>
          <w:spacing w:val="4"/>
          <w:sz w:val="28"/>
          <w:szCs w:val="28"/>
          <w:lang w:val="uk-UA"/>
        </w:rPr>
        <w:t xml:space="preserve">/ </w:t>
      </w:r>
      <w:r>
        <w:rPr>
          <w:color w:val="000000"/>
          <w:spacing w:val="4"/>
          <w:sz w:val="28"/>
          <w:szCs w:val="28"/>
        </w:rPr>
        <w:t>Сюрин В.Н., Самуйленко А.Я., Соловьев Б.В., Фомина Н.В. – М.: ВНИТИБИ, 1998. – 928 с</w:t>
      </w:r>
      <w:r>
        <w:rPr>
          <w:color w:val="000000"/>
          <w:spacing w:val="4"/>
          <w:sz w:val="28"/>
          <w:szCs w:val="28"/>
          <w:lang w:val="uk-UA"/>
        </w:rPr>
        <w:t>.</w:t>
      </w:r>
    </w:p>
    <w:p w:rsidR="002D5BB9" w:rsidRDefault="002D5BB9" w:rsidP="007B3E40">
      <w:pPr>
        <w:widowControl w:val="0"/>
        <w:numPr>
          <w:ilvl w:val="0"/>
          <w:numId w:val="51"/>
        </w:numPr>
        <w:shd w:val="clear" w:color="auto" w:fill="FFFFFF"/>
        <w:tabs>
          <w:tab w:val="left" w:pos="428"/>
        </w:tabs>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Вишняков И., Никишин И., Недосеков В. Инактивированная </w:t>
      </w:r>
      <w:r>
        <w:rPr>
          <w:spacing w:val="4"/>
          <w:sz w:val="28"/>
          <w:szCs w:val="28"/>
        </w:rPr>
        <w:lastRenderedPageBreak/>
        <w:t xml:space="preserve">культуральная вакцина против бешенства животных </w:t>
      </w:r>
      <w:r>
        <w:rPr>
          <w:spacing w:val="4"/>
          <w:sz w:val="28"/>
          <w:szCs w:val="28"/>
          <w:lang w:val="uk-UA"/>
        </w:rPr>
        <w:t xml:space="preserve">// </w:t>
      </w:r>
      <w:r>
        <w:rPr>
          <w:spacing w:val="4"/>
          <w:sz w:val="28"/>
          <w:szCs w:val="28"/>
        </w:rPr>
        <w:t xml:space="preserve">Ветеринария. – </w:t>
      </w:r>
      <w:r>
        <w:rPr>
          <w:spacing w:val="4"/>
          <w:sz w:val="28"/>
          <w:szCs w:val="28"/>
          <w:lang w:val="uk-UA"/>
        </w:rPr>
        <w:t xml:space="preserve">1998. </w:t>
      </w:r>
      <w:r>
        <w:rPr>
          <w:spacing w:val="4"/>
          <w:sz w:val="28"/>
          <w:szCs w:val="28"/>
        </w:rPr>
        <w:t xml:space="preserve">– № 1. – С. </w:t>
      </w:r>
      <w:r>
        <w:rPr>
          <w:spacing w:val="4"/>
          <w:sz w:val="28"/>
          <w:szCs w:val="28"/>
          <w:lang w:val="uk-UA"/>
        </w:rPr>
        <w:t>22–24.</w:t>
      </w:r>
    </w:p>
    <w:p w:rsidR="002D5BB9" w:rsidRDefault="002D5BB9" w:rsidP="007B3E40">
      <w:pPr>
        <w:widowControl w:val="0"/>
        <w:numPr>
          <w:ilvl w:val="0"/>
          <w:numId w:val="51"/>
        </w:numPr>
        <w:shd w:val="clear" w:color="auto" w:fill="FFFFFF"/>
        <w:tabs>
          <w:tab w:val="num" w:pos="0"/>
          <w:tab w:val="left" w:pos="342"/>
        </w:tabs>
        <w:suppressAutoHyphens w:val="0"/>
        <w:autoSpaceDE w:val="0"/>
        <w:autoSpaceDN w:val="0"/>
        <w:adjustRightInd w:val="0"/>
        <w:spacing w:line="520" w:lineRule="exact"/>
        <w:ind w:left="0" w:firstLine="720"/>
        <w:jc w:val="both"/>
        <w:rPr>
          <w:spacing w:val="4"/>
          <w:sz w:val="28"/>
          <w:szCs w:val="28"/>
          <w:lang w:val="uk-UA"/>
        </w:rPr>
      </w:pPr>
      <w:r>
        <w:rPr>
          <w:spacing w:val="4"/>
          <w:sz w:val="28"/>
          <w:szCs w:val="28"/>
        </w:rPr>
        <w:t xml:space="preserve">Вишняков И.Ф., Цыбанова Л.Я. Иммуноферментный анализ </w:t>
      </w:r>
      <w:r>
        <w:rPr>
          <w:spacing w:val="4"/>
          <w:sz w:val="28"/>
          <w:szCs w:val="28"/>
          <w:lang w:val="uk-UA"/>
        </w:rPr>
        <w:t xml:space="preserve">// </w:t>
      </w:r>
      <w:r>
        <w:rPr>
          <w:spacing w:val="4"/>
          <w:sz w:val="28"/>
          <w:szCs w:val="28"/>
        </w:rPr>
        <w:t xml:space="preserve">Ветеринария. </w:t>
      </w:r>
      <w:r>
        <w:rPr>
          <w:spacing w:val="4"/>
          <w:sz w:val="28"/>
          <w:szCs w:val="28"/>
          <w:lang w:val="uk-UA"/>
        </w:rPr>
        <w:t xml:space="preserve">–1983. – № 9. </w:t>
      </w:r>
      <w:r>
        <w:rPr>
          <w:spacing w:val="4"/>
          <w:sz w:val="28"/>
          <w:szCs w:val="28"/>
        </w:rPr>
        <w:t xml:space="preserve">– С. </w:t>
      </w:r>
      <w:r>
        <w:rPr>
          <w:spacing w:val="4"/>
          <w:sz w:val="28"/>
          <w:szCs w:val="28"/>
          <w:lang w:val="uk-UA"/>
        </w:rPr>
        <w:t>68 – 70.</w:t>
      </w:r>
    </w:p>
    <w:p w:rsidR="002D5BB9" w:rsidRDefault="002D5BB9" w:rsidP="007B3E40">
      <w:pPr>
        <w:widowControl w:val="0"/>
        <w:numPr>
          <w:ilvl w:val="0"/>
          <w:numId w:val="51"/>
        </w:numPr>
        <w:shd w:val="clear" w:color="auto" w:fill="FFFFFF"/>
        <w:tabs>
          <w:tab w:val="num" w:pos="0"/>
          <w:tab w:val="left" w:pos="342"/>
        </w:tabs>
        <w:suppressAutoHyphens w:val="0"/>
        <w:autoSpaceDE w:val="0"/>
        <w:autoSpaceDN w:val="0"/>
        <w:adjustRightInd w:val="0"/>
        <w:spacing w:line="520" w:lineRule="exact"/>
        <w:ind w:left="0" w:firstLine="720"/>
        <w:jc w:val="both"/>
        <w:rPr>
          <w:spacing w:val="4"/>
          <w:sz w:val="28"/>
          <w:szCs w:val="28"/>
          <w:lang w:val="uk-UA"/>
        </w:rPr>
      </w:pPr>
      <w:r>
        <w:rPr>
          <w:spacing w:val="4"/>
          <w:sz w:val="28"/>
          <w:szCs w:val="28"/>
        </w:rPr>
        <w:t xml:space="preserve">Влияние иммуномодуляторов на иммунологический статус телят при экспериментальном инфекционном ринотрахеите/ Е.С. Воронин, Д.А. Девришов, В.Н. Денисенко, Г.Н. Печникова и др.// Ветеринария. – </w:t>
      </w:r>
      <w:r>
        <w:rPr>
          <w:spacing w:val="4"/>
          <w:sz w:val="28"/>
          <w:szCs w:val="28"/>
          <w:lang w:val="uk-UA"/>
        </w:rPr>
        <w:t xml:space="preserve">1991. – № 8. – </w:t>
      </w:r>
      <w:r>
        <w:rPr>
          <w:spacing w:val="4"/>
          <w:sz w:val="28"/>
          <w:szCs w:val="28"/>
        </w:rPr>
        <w:t>С.25–27.</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Возианова Ж.И. Инфекционные и паразитарные болезни: Учебное</w:t>
      </w:r>
      <w:r>
        <w:rPr>
          <w:color w:val="000000"/>
          <w:spacing w:val="4"/>
          <w:sz w:val="28"/>
          <w:szCs w:val="28"/>
          <w:lang w:val="uk-UA"/>
        </w:rPr>
        <w:t xml:space="preserve"> </w:t>
      </w:r>
      <w:r>
        <w:rPr>
          <w:color w:val="000000"/>
          <w:spacing w:val="4"/>
          <w:sz w:val="28"/>
          <w:szCs w:val="28"/>
        </w:rPr>
        <w:t>пособие для студентов мед. институтов в 3-х томах. – К.: 3доров’я, 2001. – Т. 2. – С. 556–572.</w:t>
      </w:r>
    </w:p>
    <w:p w:rsidR="002D5BB9" w:rsidRDefault="002D5BB9" w:rsidP="007B3E40">
      <w:pPr>
        <w:widowControl w:val="0"/>
        <w:numPr>
          <w:ilvl w:val="0"/>
          <w:numId w:val="51"/>
        </w:numPr>
        <w:shd w:val="clear" w:color="auto" w:fill="FFFFFF"/>
        <w:tabs>
          <w:tab w:val="left" w:pos="950"/>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 xml:space="preserve">Вотяков В.И. Постэкспозиционная вакцинация и химиотерапия бешенства с вопросами диагностики и патогенеза //Постэкспозиционная профилактика бешенства в Республике Беларусь. Материалы Второй ежегодной конференции Антивирусной ассоциации Республики Беларусь. –Минск, 1998. – С. 17–67. </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Вотяков В.И., Зубович И.К., Грачев Ю.А. Проблема клинико-вирусологической диагностики, патогенеза и постэкспозиционной профилактики бешенства // Медицинские новости. – 1997. – № 2. – С. 12–22.</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Вотяков В.И., Мишаева Н.П Вирус бешенства и другие лиссавирусы, патогенные для человека и млекопитающих // Постэкспозиционная профилактика бешенства в Республике Беларусь. Материалы Второй ежегодной конференции Антивирусной ассоциации Республики Беларусь. – Минск, 1998. –  С.68–80.</w:t>
      </w:r>
    </w:p>
    <w:p w:rsidR="002D5BB9" w:rsidRDefault="002D5BB9" w:rsidP="007B3E40">
      <w:pPr>
        <w:widowControl w:val="0"/>
        <w:numPr>
          <w:ilvl w:val="0"/>
          <w:numId w:val="51"/>
        </w:numPr>
        <w:shd w:val="clear" w:color="auto" w:fill="FFFFFF"/>
        <w:tabs>
          <w:tab w:val="left" w:pos="950"/>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Вотяков В.И., Мишаева Н.П., Зубович И.К. Антивирусная химиотерапия в системе постэкспозиционного предупреждения бешенства //</w:t>
      </w:r>
      <w:r>
        <w:rPr>
          <w:color w:val="000000"/>
          <w:spacing w:val="4"/>
          <w:sz w:val="28"/>
          <w:szCs w:val="28"/>
          <w:lang w:val="uk-UA"/>
        </w:rPr>
        <w:t xml:space="preserve"> </w:t>
      </w:r>
      <w:r>
        <w:rPr>
          <w:color w:val="000000"/>
          <w:spacing w:val="4"/>
          <w:sz w:val="28"/>
          <w:szCs w:val="28"/>
        </w:rPr>
        <w:t>Здравоохранение. – 1996. – № 8. – С. 33–35.</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lastRenderedPageBreak/>
        <w:t>Вотяков В.И., Мишаева Н.П., Зубович И.К. Разработка противовирусных средств на модели рабической инфекции /</w:t>
      </w:r>
      <w:r>
        <w:rPr>
          <w:color w:val="000000"/>
          <w:spacing w:val="4"/>
          <w:sz w:val="28"/>
          <w:szCs w:val="28"/>
          <w:lang w:val="uk-UA"/>
        </w:rPr>
        <w:t xml:space="preserve">/ </w:t>
      </w:r>
      <w:r>
        <w:rPr>
          <w:color w:val="000000"/>
          <w:spacing w:val="4"/>
          <w:sz w:val="28"/>
          <w:szCs w:val="28"/>
        </w:rPr>
        <w:t>Постэкспозиционная профилактика бешенства в Республике Беларусь Материалы Второй. ежегодной конференции Антивирусной ассоциации Республики Беларусь. – Минск, 1998. – С.168–177.</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spacing w:val="4"/>
          <w:sz w:val="28"/>
          <w:szCs w:val="28"/>
        </w:rPr>
        <w:t xml:space="preserve">Выделение рабического вируса и экспресс–диагностика бешенства в культуре перевиваемых клеток НГУК-1 </w:t>
      </w:r>
      <w:r>
        <w:rPr>
          <w:spacing w:val="4"/>
          <w:sz w:val="28"/>
          <w:szCs w:val="28"/>
          <w:lang w:val="uk-UA"/>
        </w:rPr>
        <w:t xml:space="preserve">/ </w:t>
      </w:r>
      <w:r>
        <w:rPr>
          <w:spacing w:val="4"/>
          <w:sz w:val="28"/>
          <w:szCs w:val="28"/>
        </w:rPr>
        <w:t xml:space="preserve">Татаров А.Г., Хисматуллина Н.А., Селимов М.А., Кармышева В.Я. </w:t>
      </w:r>
      <w:r>
        <w:rPr>
          <w:spacing w:val="4"/>
          <w:sz w:val="28"/>
          <w:szCs w:val="28"/>
          <w:lang w:val="uk-UA"/>
        </w:rPr>
        <w:t xml:space="preserve">// </w:t>
      </w:r>
      <w:r>
        <w:rPr>
          <w:spacing w:val="4"/>
          <w:sz w:val="28"/>
          <w:szCs w:val="28"/>
        </w:rPr>
        <w:t xml:space="preserve">Вопр. вирусологии. </w:t>
      </w:r>
      <w:r>
        <w:rPr>
          <w:spacing w:val="4"/>
          <w:sz w:val="28"/>
          <w:szCs w:val="28"/>
          <w:lang w:val="uk-UA"/>
        </w:rPr>
        <w:t xml:space="preserve">– 1987. – № 5. </w:t>
      </w:r>
      <w:r>
        <w:rPr>
          <w:spacing w:val="4"/>
          <w:sz w:val="28"/>
          <w:szCs w:val="28"/>
        </w:rPr>
        <w:t>– С.6</w:t>
      </w:r>
      <w:r>
        <w:rPr>
          <w:spacing w:val="4"/>
          <w:sz w:val="28"/>
          <w:szCs w:val="28"/>
          <w:lang w:val="uk-UA"/>
        </w:rPr>
        <w:t>19–621.</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Галицкая Н.Н., Шашенько А.С., Давыденко П.В. Изучение эффективности виразола при экспериментальной инфекции уличного бешенства //Антивирусные вещества: Сб. материалов. – Минск, 1984. – С. 62–63.</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spacing w:val="4"/>
          <w:sz w:val="28"/>
          <w:szCs w:val="28"/>
        </w:rPr>
        <w:t>Горелова Л.Е</w:t>
      </w:r>
      <w:r>
        <w:rPr>
          <w:spacing w:val="4"/>
          <w:sz w:val="28"/>
          <w:szCs w:val="28"/>
          <w:lang w:val="uk-UA"/>
        </w:rPr>
        <w:t>.</w:t>
      </w:r>
      <w:r>
        <w:rPr>
          <w:spacing w:val="4"/>
          <w:sz w:val="28"/>
          <w:szCs w:val="28"/>
        </w:rPr>
        <w:t xml:space="preserve"> Из истории борьбы с бешенством </w:t>
      </w:r>
      <w:r>
        <w:rPr>
          <w:spacing w:val="4"/>
          <w:sz w:val="28"/>
          <w:szCs w:val="28"/>
          <w:lang w:val="uk-UA"/>
        </w:rPr>
        <w:t xml:space="preserve">// </w:t>
      </w:r>
      <w:r>
        <w:rPr>
          <w:spacing w:val="4"/>
          <w:sz w:val="28"/>
          <w:szCs w:val="28"/>
        </w:rPr>
        <w:t xml:space="preserve">Русский мед. журнал. </w:t>
      </w:r>
      <w:r>
        <w:rPr>
          <w:spacing w:val="4"/>
          <w:sz w:val="28"/>
          <w:szCs w:val="28"/>
          <w:lang w:val="uk-UA"/>
        </w:rPr>
        <w:t>–2002. – Т. 10</w:t>
      </w:r>
      <w:r>
        <w:rPr>
          <w:color w:val="000000"/>
          <w:spacing w:val="4"/>
          <w:sz w:val="28"/>
          <w:szCs w:val="28"/>
          <w:lang w:val="uk-UA"/>
        </w:rPr>
        <w:t>, № 20.</w:t>
      </w:r>
      <w:r>
        <w:rPr>
          <w:spacing w:val="4"/>
          <w:sz w:val="28"/>
          <w:szCs w:val="28"/>
          <w:lang w:val="uk-UA"/>
        </w:rPr>
        <w:t xml:space="preserve"> </w:t>
      </w:r>
      <w:r>
        <w:rPr>
          <w:spacing w:val="4"/>
          <w:sz w:val="28"/>
          <w:szCs w:val="28"/>
        </w:rPr>
        <w:t xml:space="preserve">–С. </w:t>
      </w:r>
      <w:r>
        <w:rPr>
          <w:spacing w:val="4"/>
          <w:sz w:val="28"/>
          <w:szCs w:val="28"/>
          <w:lang w:val="uk-UA"/>
        </w:rPr>
        <w:t>946–947.</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ГОСТ </w:t>
      </w:r>
      <w:r>
        <w:rPr>
          <w:spacing w:val="4"/>
          <w:sz w:val="28"/>
          <w:szCs w:val="28"/>
          <w:lang w:val="uk-UA"/>
        </w:rPr>
        <w:t>26075–84</w:t>
      </w:r>
      <w:r>
        <w:rPr>
          <w:spacing w:val="4"/>
          <w:sz w:val="28"/>
          <w:szCs w:val="28"/>
        </w:rPr>
        <w:t>. Животные сельскохозяйственные. Методы лабораторной диагностики бешенства.</w:t>
      </w:r>
      <w:r>
        <w:rPr>
          <w:spacing w:val="4"/>
          <w:sz w:val="28"/>
          <w:szCs w:val="28"/>
          <w:lang w:val="uk-UA"/>
        </w:rPr>
        <w:t xml:space="preserve"> – </w:t>
      </w:r>
      <w:r>
        <w:rPr>
          <w:spacing w:val="4"/>
          <w:sz w:val="28"/>
          <w:szCs w:val="28"/>
        </w:rPr>
        <w:t xml:space="preserve">М., </w:t>
      </w:r>
      <w:r>
        <w:rPr>
          <w:spacing w:val="4"/>
          <w:sz w:val="28"/>
          <w:szCs w:val="28"/>
          <w:lang w:val="uk-UA"/>
        </w:rPr>
        <w:t xml:space="preserve">1984. – 9 </w:t>
      </w:r>
      <w:r>
        <w:rPr>
          <w:spacing w:val="4"/>
          <w:sz w:val="28"/>
          <w:szCs w:val="28"/>
        </w:rPr>
        <w:t>с.</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spacing w:val="4"/>
          <w:sz w:val="28"/>
          <w:szCs w:val="28"/>
        </w:rPr>
        <w:t>Гочмурадов М.Г. Изучение динамики антител крупного рогатого скота и собак на вакцину против бешенства// Экологические аспекты эпизоотологии и патологии животных:</w:t>
      </w:r>
      <w:r>
        <w:rPr>
          <w:spacing w:val="4"/>
          <w:sz w:val="28"/>
          <w:szCs w:val="28"/>
          <w:lang w:val="uk-UA"/>
        </w:rPr>
        <w:t xml:space="preserve"> М</w:t>
      </w:r>
      <w:r>
        <w:rPr>
          <w:spacing w:val="4"/>
          <w:sz w:val="28"/>
          <w:szCs w:val="28"/>
        </w:rPr>
        <w:t>атериалы междунар.</w:t>
      </w:r>
      <w:r>
        <w:rPr>
          <w:spacing w:val="4"/>
          <w:sz w:val="28"/>
          <w:szCs w:val="28"/>
          <w:lang w:val="uk-UA"/>
        </w:rPr>
        <w:t xml:space="preserve"> </w:t>
      </w:r>
      <w:r>
        <w:rPr>
          <w:spacing w:val="4"/>
          <w:sz w:val="28"/>
          <w:szCs w:val="28"/>
        </w:rPr>
        <w:t xml:space="preserve">науч.-производ. конф., посвящ. </w:t>
      </w:r>
      <w:r>
        <w:rPr>
          <w:spacing w:val="4"/>
          <w:sz w:val="28"/>
          <w:szCs w:val="28"/>
          <w:lang w:val="uk-UA"/>
        </w:rPr>
        <w:t>100-</w:t>
      </w:r>
      <w:r>
        <w:rPr>
          <w:spacing w:val="4"/>
          <w:sz w:val="28"/>
          <w:szCs w:val="28"/>
        </w:rPr>
        <w:t xml:space="preserve">летию. со дня рождения член.-кор. ВАСХНИЛ В.Т. Котова, </w:t>
      </w:r>
      <w:r>
        <w:rPr>
          <w:spacing w:val="4"/>
          <w:sz w:val="28"/>
          <w:szCs w:val="28"/>
          <w:lang w:val="uk-UA"/>
        </w:rPr>
        <w:t xml:space="preserve">19–21 мая </w:t>
      </w:r>
      <w:r>
        <w:rPr>
          <w:spacing w:val="4"/>
          <w:sz w:val="28"/>
          <w:szCs w:val="28"/>
        </w:rPr>
        <w:t xml:space="preserve">1999, г. Воронеж. – Воронеж, 1999. – С. </w:t>
      </w:r>
      <w:r>
        <w:rPr>
          <w:spacing w:val="4"/>
          <w:sz w:val="28"/>
          <w:szCs w:val="28"/>
          <w:lang w:val="uk-UA"/>
        </w:rPr>
        <w:t>53–54.</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uk-UA"/>
        </w:rPr>
      </w:pPr>
      <w:r>
        <w:rPr>
          <w:color w:val="000000"/>
          <w:spacing w:val="4"/>
          <w:sz w:val="28"/>
          <w:szCs w:val="28"/>
        </w:rPr>
        <w:t>Грачев Ю.А., Жуковский ВТ. Заболеваемость бешенством в постчернобыльский период, прогнозы, перспективы лечения и совершенствование антирабической службы в Беларуси // Постэкспозиционная профилактика бешенства в Республике Беларусь. – Минск: Хата, 1988.– С.107–115.</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spacing w:val="4"/>
          <w:sz w:val="28"/>
          <w:szCs w:val="28"/>
        </w:rPr>
        <w:t xml:space="preserve">Греков В. Красная лисица </w:t>
      </w:r>
      <w:r>
        <w:rPr>
          <w:spacing w:val="4"/>
          <w:sz w:val="28"/>
          <w:szCs w:val="28"/>
          <w:lang w:val="uk-UA"/>
        </w:rPr>
        <w:t xml:space="preserve">– </w:t>
      </w:r>
      <w:r>
        <w:rPr>
          <w:spacing w:val="4"/>
          <w:sz w:val="28"/>
          <w:szCs w:val="28"/>
        </w:rPr>
        <w:t xml:space="preserve">резервуар бешенства // Охота и </w:t>
      </w:r>
      <w:r>
        <w:rPr>
          <w:spacing w:val="4"/>
          <w:sz w:val="28"/>
          <w:szCs w:val="28"/>
        </w:rPr>
        <w:lastRenderedPageBreak/>
        <w:t xml:space="preserve">охотничье хозяйство. </w:t>
      </w:r>
      <w:r>
        <w:rPr>
          <w:spacing w:val="4"/>
          <w:sz w:val="28"/>
          <w:szCs w:val="28"/>
          <w:lang w:val="uk-UA"/>
        </w:rPr>
        <w:t xml:space="preserve">– 1999. – № 11. </w:t>
      </w:r>
      <w:r>
        <w:rPr>
          <w:spacing w:val="4"/>
          <w:sz w:val="28"/>
          <w:szCs w:val="28"/>
        </w:rPr>
        <w:t xml:space="preserve">– С. </w:t>
      </w:r>
      <w:r>
        <w:rPr>
          <w:spacing w:val="4"/>
          <w:sz w:val="28"/>
          <w:szCs w:val="28"/>
          <w:lang w:val="uk-UA"/>
        </w:rPr>
        <w:t>26–28.</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Грибенча С.В., Баринский И.Ф. Влияние циклофосфана на воспроизведение в эксперименте абортивной и хронической форм бешенства //Вопр. вирусологии.– 1982.– № 5. – С.580–589.</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Грибенча С.В., Баринский И.Ф. Принципы альтернативного метода профилактики бешенства // Идеи Пастера в борьбе с инфекциями: Международные симпозиумы, посвященные году Пастера.– СПб., 1995. – С. 127.</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Грибенча С.В., Баринский И.Ф. Разработка в эксперименте принципов построения оптимальной схемы прививок инактивированной культуральной антирабической вакциной // Вопр. вирусологии. – 1987. – № 4. – С.48</w:t>
      </w:r>
      <w:r>
        <w:rPr>
          <w:color w:val="000000"/>
          <w:spacing w:val="4"/>
          <w:sz w:val="28"/>
          <w:szCs w:val="28"/>
          <w:lang w:val="uk-UA"/>
        </w:rPr>
        <w:t>7</w:t>
      </w:r>
      <w:r>
        <w:rPr>
          <w:color w:val="000000"/>
          <w:spacing w:val="4"/>
          <w:sz w:val="28"/>
          <w:szCs w:val="28"/>
        </w:rPr>
        <w:t>–49</w:t>
      </w:r>
      <w:r>
        <w:rPr>
          <w:color w:val="000000"/>
          <w:spacing w:val="4"/>
          <w:sz w:val="28"/>
          <w:szCs w:val="28"/>
          <w:lang w:val="uk-UA"/>
        </w:rPr>
        <w:t>0</w:t>
      </w:r>
      <w:r>
        <w:rPr>
          <w:color w:val="000000"/>
          <w:spacing w:val="4"/>
          <w:sz w:val="28"/>
          <w:szCs w:val="28"/>
        </w:rPr>
        <w:t>.</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Грибенча С.В., Игнатьев Г.М.Баринский И.Ф. Изучение клеточного иммунитета  при антирабической вакцинации // Актуальные вопросы вирусологии: Тез. докл., 21–23 мая 1985 г. – М., 1985. – С.163–164.</w:t>
      </w:r>
    </w:p>
    <w:p w:rsidR="002D5BB9" w:rsidRDefault="002D5BB9" w:rsidP="007B3E40">
      <w:pPr>
        <w:widowControl w:val="0"/>
        <w:numPr>
          <w:ilvl w:val="0"/>
          <w:numId w:val="51"/>
        </w:numPr>
        <w:shd w:val="clear" w:color="auto" w:fill="FFFFFF"/>
        <w:tabs>
          <w:tab w:val="left" w:pos="392"/>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Грибенча С.В., Новицкий Ю.А. Бешенство как экспериментальная модель изучения вопросов нейроиммунологии //Аллергология и иммунология. – 2002. – Т.5, № 1. – С.207–209.</w:t>
      </w:r>
    </w:p>
    <w:p w:rsidR="002D5BB9" w:rsidRDefault="002D5BB9" w:rsidP="007B3E40">
      <w:pPr>
        <w:widowControl w:val="0"/>
        <w:numPr>
          <w:ilvl w:val="0"/>
          <w:numId w:val="51"/>
        </w:numPr>
        <w:shd w:val="clear" w:color="auto" w:fill="FFFFFF"/>
        <w:tabs>
          <w:tab w:val="left" w:pos="572"/>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Грибенча СВ., Грибенча Л.Ф., Баринский И.Ф. Эпитопный анализ протеина G вируса бешенства </w:t>
      </w:r>
      <w:r>
        <w:rPr>
          <w:spacing w:val="4"/>
          <w:sz w:val="28"/>
          <w:szCs w:val="28"/>
          <w:lang w:val="uk-UA"/>
        </w:rPr>
        <w:t>штам В</w:t>
      </w:r>
      <w:r>
        <w:rPr>
          <w:spacing w:val="4"/>
          <w:sz w:val="28"/>
          <w:szCs w:val="28"/>
        </w:rPr>
        <w:t xml:space="preserve">нуково–32 </w:t>
      </w:r>
      <w:r>
        <w:rPr>
          <w:spacing w:val="4"/>
          <w:sz w:val="28"/>
          <w:szCs w:val="28"/>
          <w:lang w:val="uk-UA"/>
        </w:rPr>
        <w:t xml:space="preserve">// </w:t>
      </w:r>
      <w:r>
        <w:rPr>
          <w:spacing w:val="4"/>
          <w:sz w:val="28"/>
          <w:szCs w:val="28"/>
        </w:rPr>
        <w:t xml:space="preserve">Современные проблемы рабиологии: Тез. докл. – М., 1998. –С. </w:t>
      </w:r>
      <w:r>
        <w:rPr>
          <w:spacing w:val="4"/>
          <w:sz w:val="28"/>
          <w:szCs w:val="28"/>
          <w:lang w:val="uk-UA"/>
        </w:rPr>
        <w:t>34.</w:t>
      </w:r>
    </w:p>
    <w:p w:rsidR="002D5BB9" w:rsidRDefault="002D5BB9" w:rsidP="007B3E40">
      <w:pPr>
        <w:widowControl w:val="0"/>
        <w:numPr>
          <w:ilvl w:val="0"/>
          <w:numId w:val="51"/>
        </w:numPr>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Громашевский Л.В., Спирина А.А. Метод пероральной иммунизации против брюшного тифа по данным эпидемиологических наблюдений </w:t>
      </w:r>
      <w:r>
        <w:rPr>
          <w:spacing w:val="4"/>
          <w:sz w:val="28"/>
          <w:szCs w:val="28"/>
          <w:lang w:val="uk-UA"/>
        </w:rPr>
        <w:t>//</w:t>
      </w:r>
      <w:r>
        <w:rPr>
          <w:spacing w:val="4"/>
          <w:sz w:val="28"/>
          <w:szCs w:val="28"/>
        </w:rPr>
        <w:t xml:space="preserve"> </w:t>
      </w:r>
      <w:r>
        <w:rPr>
          <w:color w:val="000000"/>
          <w:spacing w:val="4"/>
          <w:sz w:val="28"/>
          <w:szCs w:val="28"/>
        </w:rPr>
        <w:t>Журн. микробиологии, эпидемиологии и иммунобиологии. – 1934. – № 1.– С. 20.</w:t>
      </w:r>
    </w:p>
    <w:p w:rsidR="002D5BB9" w:rsidRDefault="002D5BB9" w:rsidP="007B3E40">
      <w:pPr>
        <w:widowControl w:val="0"/>
        <w:numPr>
          <w:ilvl w:val="0"/>
          <w:numId w:val="51"/>
        </w:numPr>
        <w:shd w:val="clear" w:color="auto" w:fill="FFFFFF"/>
        <w:tabs>
          <w:tab w:val="left" w:pos="392"/>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Груздев К.Н., Недосеков В.В. Бешенство животных. – М.: Аквариум, 2001 – 303 с.</w:t>
      </w:r>
    </w:p>
    <w:p w:rsidR="002D5BB9" w:rsidRDefault="002D5BB9" w:rsidP="007B3E40">
      <w:pPr>
        <w:widowControl w:val="0"/>
        <w:numPr>
          <w:ilvl w:val="0"/>
          <w:numId w:val="51"/>
        </w:numPr>
        <w:shd w:val="clear" w:color="auto" w:fill="FFFFFF"/>
        <w:tabs>
          <w:tab w:val="left" w:pos="392"/>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 xml:space="preserve">Груздев К.Н., Груздева А.Е. Собаки, кошки – мишени и </w:t>
      </w:r>
      <w:r>
        <w:rPr>
          <w:color w:val="000000"/>
          <w:spacing w:val="4"/>
          <w:sz w:val="28"/>
          <w:szCs w:val="28"/>
        </w:rPr>
        <w:lastRenderedPageBreak/>
        <w:t>источники бешенства // Материалы 9-го Международного ветеринарного конгресса. – М., 2001. – С.32.</w:t>
      </w:r>
    </w:p>
    <w:p w:rsidR="002D5BB9" w:rsidRDefault="002D5BB9" w:rsidP="007B3E40">
      <w:pPr>
        <w:widowControl w:val="0"/>
        <w:numPr>
          <w:ilvl w:val="0"/>
          <w:numId w:val="51"/>
        </w:numPr>
        <w:shd w:val="clear" w:color="auto" w:fill="FFFFFF"/>
        <w:tabs>
          <w:tab w:val="left" w:pos="554"/>
        </w:tabs>
        <w:suppressAutoHyphens w:val="0"/>
        <w:autoSpaceDE w:val="0"/>
        <w:autoSpaceDN w:val="0"/>
        <w:adjustRightInd w:val="0"/>
        <w:spacing w:line="520" w:lineRule="exact"/>
        <w:ind w:left="0" w:firstLine="777"/>
        <w:jc w:val="both"/>
        <w:rPr>
          <w:spacing w:val="4"/>
          <w:sz w:val="28"/>
          <w:szCs w:val="28"/>
          <w:lang w:val="uk-UA"/>
        </w:rPr>
      </w:pPr>
      <w:r>
        <w:rPr>
          <w:color w:val="000000"/>
          <w:spacing w:val="4"/>
          <w:sz w:val="28"/>
          <w:szCs w:val="28"/>
        </w:rPr>
        <w:t>Груздев Л.К., Уласов В.И., Груздев К.Н. Экология вируса бешенства и проблемы контроля заболевания // Актуальные проблемы биологии и ветеринарной медицины мелких домашних животных: Материалы Междунар. науч.-практ. конф. – Троицк, 2000. – С. 155.</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Диагностика бешенства с применением реакции преципитации в агаровом геле </w:t>
      </w:r>
      <w:r>
        <w:rPr>
          <w:spacing w:val="4"/>
          <w:sz w:val="28"/>
          <w:szCs w:val="28"/>
          <w:lang w:val="uk-UA"/>
        </w:rPr>
        <w:t xml:space="preserve">/ </w:t>
      </w:r>
      <w:r>
        <w:rPr>
          <w:spacing w:val="4"/>
          <w:sz w:val="28"/>
          <w:szCs w:val="28"/>
        </w:rPr>
        <w:t>Буч</w:t>
      </w:r>
      <w:r>
        <w:rPr>
          <w:spacing w:val="4"/>
          <w:sz w:val="28"/>
          <w:szCs w:val="28"/>
          <w:lang w:val="uk-UA"/>
        </w:rPr>
        <w:t>н</w:t>
      </w:r>
      <w:r>
        <w:rPr>
          <w:spacing w:val="4"/>
          <w:sz w:val="28"/>
          <w:szCs w:val="28"/>
        </w:rPr>
        <w:t xml:space="preserve">ев К.Н., Шахматов М.М., Титов В.Л. и др. </w:t>
      </w:r>
      <w:r>
        <w:rPr>
          <w:spacing w:val="4"/>
          <w:sz w:val="28"/>
          <w:szCs w:val="28"/>
          <w:lang w:val="uk-UA"/>
        </w:rPr>
        <w:t xml:space="preserve">// </w:t>
      </w:r>
      <w:r>
        <w:rPr>
          <w:spacing w:val="4"/>
          <w:sz w:val="28"/>
          <w:szCs w:val="28"/>
        </w:rPr>
        <w:t xml:space="preserve">Ветеринария. </w:t>
      </w:r>
      <w:r>
        <w:rPr>
          <w:spacing w:val="4"/>
          <w:sz w:val="28"/>
          <w:szCs w:val="28"/>
          <w:lang w:val="uk-UA"/>
        </w:rPr>
        <w:t xml:space="preserve">–1963. – № 3. </w:t>
      </w:r>
      <w:r>
        <w:rPr>
          <w:spacing w:val="4"/>
          <w:sz w:val="28"/>
          <w:szCs w:val="28"/>
        </w:rPr>
        <w:t xml:space="preserve">– С. </w:t>
      </w:r>
      <w:r>
        <w:rPr>
          <w:spacing w:val="4"/>
          <w:sz w:val="28"/>
          <w:szCs w:val="28"/>
          <w:lang w:val="uk-UA"/>
        </w:rPr>
        <w:t>66 – 70.</w:t>
      </w:r>
    </w:p>
    <w:p w:rsidR="002D5BB9" w:rsidRDefault="002D5BB9" w:rsidP="007B3E40">
      <w:pPr>
        <w:widowControl w:val="0"/>
        <w:numPr>
          <w:ilvl w:val="0"/>
          <w:numId w:val="51"/>
        </w:numPr>
        <w:shd w:val="clear" w:color="auto" w:fill="FFFFFF"/>
        <w:tabs>
          <w:tab w:val="left" w:pos="554"/>
        </w:tabs>
        <w:suppressAutoHyphens w:val="0"/>
        <w:autoSpaceDE w:val="0"/>
        <w:autoSpaceDN w:val="0"/>
        <w:adjustRightInd w:val="0"/>
        <w:spacing w:line="520" w:lineRule="exact"/>
        <w:ind w:left="0" w:firstLine="777"/>
        <w:jc w:val="both"/>
        <w:rPr>
          <w:color w:val="000000"/>
          <w:spacing w:val="4"/>
          <w:sz w:val="28"/>
          <w:szCs w:val="28"/>
          <w:lang w:val="uk-UA"/>
        </w:rPr>
      </w:pPr>
      <w:r>
        <w:rPr>
          <w:color w:val="000000"/>
          <w:spacing w:val="4"/>
          <w:sz w:val="28"/>
          <w:szCs w:val="28"/>
        </w:rPr>
        <w:t xml:space="preserve">Диагностика вирусных болезней животных / Сюрин В.Н., Самуйленко А.Я., Белоусова Р.В., Фомина Н.В.: Справочник. – М.: Агропромиздат, </w:t>
      </w:r>
      <w:r>
        <w:rPr>
          <w:color w:val="000000"/>
          <w:spacing w:val="4"/>
          <w:sz w:val="28"/>
          <w:szCs w:val="28"/>
          <w:lang w:val="uk-UA"/>
        </w:rPr>
        <w:t xml:space="preserve">1991. </w:t>
      </w:r>
      <w:r>
        <w:rPr>
          <w:color w:val="000000"/>
          <w:spacing w:val="4"/>
          <w:sz w:val="28"/>
          <w:szCs w:val="28"/>
        </w:rPr>
        <w:t xml:space="preserve">–С. </w:t>
      </w:r>
      <w:r>
        <w:rPr>
          <w:color w:val="000000"/>
          <w:spacing w:val="4"/>
          <w:sz w:val="28"/>
          <w:szCs w:val="28"/>
          <w:lang w:val="uk-UA"/>
        </w:rPr>
        <w:t>255–257.</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Диагностический препарат для иммуноферментного анализа антигена вируса бешенства </w:t>
      </w:r>
      <w:r>
        <w:rPr>
          <w:spacing w:val="4"/>
          <w:sz w:val="28"/>
          <w:szCs w:val="28"/>
          <w:lang w:val="uk-UA"/>
        </w:rPr>
        <w:t xml:space="preserve">/ Хисматуллина </w:t>
      </w:r>
      <w:r>
        <w:rPr>
          <w:spacing w:val="4"/>
          <w:sz w:val="28"/>
          <w:szCs w:val="28"/>
        </w:rPr>
        <w:t xml:space="preserve">Н.А., Зуева Н.Я., Бусыгин К. Ф. и др. // Актуальные проблемы медицинской вирусологии: Тез. докл. Всесоюз. конф. </w:t>
      </w:r>
      <w:r>
        <w:rPr>
          <w:spacing w:val="4"/>
          <w:sz w:val="28"/>
          <w:szCs w:val="28"/>
          <w:lang w:val="uk-UA"/>
        </w:rPr>
        <w:t xml:space="preserve">– </w:t>
      </w:r>
      <w:r>
        <w:rPr>
          <w:spacing w:val="4"/>
          <w:sz w:val="28"/>
          <w:szCs w:val="28"/>
        </w:rPr>
        <w:t xml:space="preserve">М., </w:t>
      </w:r>
      <w:r>
        <w:rPr>
          <w:spacing w:val="4"/>
          <w:sz w:val="28"/>
          <w:szCs w:val="28"/>
          <w:lang w:val="uk-UA"/>
        </w:rPr>
        <w:t xml:space="preserve">1985. </w:t>
      </w:r>
      <w:r>
        <w:rPr>
          <w:spacing w:val="4"/>
          <w:sz w:val="28"/>
          <w:szCs w:val="28"/>
        </w:rPr>
        <w:t xml:space="preserve">– С. </w:t>
      </w:r>
      <w:r>
        <w:rPr>
          <w:spacing w:val="4"/>
          <w:sz w:val="28"/>
          <w:szCs w:val="28"/>
          <w:lang w:val="uk-UA"/>
        </w:rPr>
        <w:t>1974.</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Емельяненко П.А. Иммуная система жвачных</w:t>
      </w:r>
      <w:r>
        <w:rPr>
          <w:spacing w:val="4"/>
          <w:sz w:val="28"/>
          <w:szCs w:val="28"/>
          <w:lang w:val="uk-UA"/>
        </w:rPr>
        <w:t xml:space="preserve"> </w:t>
      </w:r>
      <w:r>
        <w:rPr>
          <w:spacing w:val="4"/>
          <w:sz w:val="28"/>
          <w:szCs w:val="28"/>
        </w:rPr>
        <w:t xml:space="preserve">// Проблемы ветеринарной иммунологии.-1985.-С. </w:t>
      </w:r>
      <w:r>
        <w:rPr>
          <w:spacing w:val="4"/>
          <w:sz w:val="28"/>
          <w:szCs w:val="28"/>
          <w:lang w:val="uk-UA"/>
        </w:rPr>
        <w:t>40-46.</w:t>
      </w:r>
    </w:p>
    <w:p w:rsidR="002D5BB9" w:rsidRDefault="002D5BB9" w:rsidP="007B3E40">
      <w:pPr>
        <w:widowControl w:val="0"/>
        <w:numPr>
          <w:ilvl w:val="0"/>
          <w:numId w:val="51"/>
        </w:numPr>
        <w:shd w:val="clear" w:color="auto" w:fill="FFFFFF"/>
        <w:tabs>
          <w:tab w:val="left" w:pos="504"/>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lang w:val="uk-UA"/>
        </w:rPr>
        <w:t>Епідемічна ситуація стосовно сказу у Литві за період 1986–2000 рр. / Лайшконіс А., Барейшене М., Багдонас Й. та ін. // Інфекційні хвороби. – 2002. – № 1. – С. 50–53.</w:t>
      </w:r>
    </w:p>
    <w:p w:rsidR="002D5BB9" w:rsidRDefault="002D5BB9" w:rsidP="007B3E40">
      <w:pPr>
        <w:widowControl w:val="0"/>
        <w:numPr>
          <w:ilvl w:val="0"/>
          <w:numId w:val="51"/>
        </w:numPr>
        <w:shd w:val="clear" w:color="auto" w:fill="FFFFFF"/>
        <w:tabs>
          <w:tab w:val="left" w:pos="504"/>
        </w:tabs>
        <w:suppressAutoHyphens w:val="0"/>
        <w:autoSpaceDE w:val="0"/>
        <w:autoSpaceDN w:val="0"/>
        <w:adjustRightInd w:val="0"/>
        <w:spacing w:line="520" w:lineRule="exact"/>
        <w:ind w:left="0" w:firstLine="777"/>
        <w:jc w:val="both"/>
        <w:rPr>
          <w:spacing w:val="4"/>
          <w:sz w:val="28"/>
          <w:szCs w:val="28"/>
        </w:rPr>
      </w:pPr>
      <w:r>
        <w:rPr>
          <w:spacing w:val="4"/>
          <w:sz w:val="28"/>
          <w:szCs w:val="28"/>
          <w:lang w:val="uk-UA"/>
        </w:rPr>
        <w:t xml:space="preserve">Епізоотологичний моніторинг. Сказ / </w:t>
      </w:r>
      <w:r>
        <w:rPr>
          <w:spacing w:val="4"/>
          <w:sz w:val="28"/>
          <w:szCs w:val="28"/>
        </w:rPr>
        <w:t xml:space="preserve">В. </w:t>
      </w:r>
      <w:r>
        <w:rPr>
          <w:spacing w:val="4"/>
          <w:sz w:val="28"/>
          <w:szCs w:val="28"/>
          <w:lang w:val="uk-UA"/>
        </w:rPr>
        <w:t>Бусол, В. Горжеєв, В. </w:t>
      </w:r>
      <w:r>
        <w:rPr>
          <w:spacing w:val="4"/>
          <w:sz w:val="28"/>
          <w:szCs w:val="28"/>
        </w:rPr>
        <w:t xml:space="preserve">Постой, О </w:t>
      </w:r>
      <w:r>
        <w:rPr>
          <w:spacing w:val="4"/>
          <w:sz w:val="28"/>
          <w:szCs w:val="28"/>
          <w:lang w:val="uk-UA"/>
        </w:rPr>
        <w:t xml:space="preserve">Козаченко // </w:t>
      </w:r>
      <w:r>
        <w:rPr>
          <w:spacing w:val="4"/>
          <w:sz w:val="28"/>
          <w:szCs w:val="28"/>
        </w:rPr>
        <w:t>Вет</w:t>
      </w:r>
      <w:r>
        <w:rPr>
          <w:spacing w:val="4"/>
          <w:sz w:val="28"/>
          <w:szCs w:val="28"/>
          <w:lang w:val="uk-UA"/>
        </w:rPr>
        <w:t>.</w:t>
      </w:r>
      <w:r>
        <w:rPr>
          <w:spacing w:val="4"/>
          <w:sz w:val="28"/>
          <w:szCs w:val="28"/>
        </w:rPr>
        <w:t xml:space="preserve"> медицина </w:t>
      </w:r>
      <w:r>
        <w:rPr>
          <w:spacing w:val="4"/>
          <w:sz w:val="28"/>
          <w:szCs w:val="28"/>
          <w:lang w:val="uk-UA"/>
        </w:rPr>
        <w:t xml:space="preserve">України . – 2002. – № 4. – </w:t>
      </w:r>
      <w:r>
        <w:rPr>
          <w:spacing w:val="4"/>
          <w:sz w:val="28"/>
          <w:szCs w:val="28"/>
        </w:rPr>
        <w:t xml:space="preserve">С. </w:t>
      </w:r>
      <w:r>
        <w:rPr>
          <w:spacing w:val="4"/>
          <w:sz w:val="28"/>
          <w:szCs w:val="28"/>
          <w:lang w:val="uk-UA"/>
        </w:rPr>
        <w:t>8–11.</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Ершов Ф.И. Использование иммуномодуляторов при вирусных инфекциях //Антибиотики и химиотерапия. – 2003. – № 2. – С.27–31.</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Жаков М.С., Карпуть И.М. Особенности иммунного ответа организма на вирусные и бактериальные антигены в зависимости от зрелости иммунной системы // Достижения ветеринарной науки и передового опыта </w:t>
      </w:r>
      <w:r>
        <w:rPr>
          <w:spacing w:val="4"/>
          <w:sz w:val="28"/>
          <w:szCs w:val="28"/>
          <w:lang w:val="uk-UA"/>
        </w:rPr>
        <w:t xml:space="preserve">- </w:t>
      </w:r>
      <w:r>
        <w:rPr>
          <w:spacing w:val="4"/>
          <w:sz w:val="28"/>
          <w:szCs w:val="28"/>
        </w:rPr>
        <w:lastRenderedPageBreak/>
        <w:t xml:space="preserve">животноводству. </w:t>
      </w:r>
      <w:r>
        <w:rPr>
          <w:spacing w:val="4"/>
          <w:sz w:val="28"/>
          <w:szCs w:val="28"/>
          <w:lang w:val="uk-UA"/>
        </w:rPr>
        <w:t xml:space="preserve">-1981. </w:t>
      </w:r>
      <w:r>
        <w:rPr>
          <w:spacing w:val="4"/>
          <w:sz w:val="28"/>
          <w:szCs w:val="28"/>
        </w:rPr>
        <w:t xml:space="preserve">С. </w:t>
      </w:r>
      <w:r>
        <w:rPr>
          <w:spacing w:val="4"/>
          <w:sz w:val="28"/>
          <w:szCs w:val="28"/>
          <w:lang w:val="uk-UA"/>
        </w:rPr>
        <w:t>20-22.</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Жестерев В.И., Лаптева О.Г. Штаммы вируса бешенства и их практическая значимость // Болезни диких животных. Тр. междунар. науч.- практ. конференции 28–30 сентября 2004 г. – Покров, 2004. – С. 35–37.</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Жестерев В.И., Юрков С.Г. Современные аспекты крупномасштабного культивирования клеточных субстратов и вирусов // Вет. и мед. аспекты зооантропонозов. Тр. междунар. науч.-практ. конференции посвященной 45-летию института 24–26 сентября 2003 г. – Покров, 2003. – Ч. 1. – С.38–41.</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Зоценко В.И. Интерферонообразование и его коррекция при острых респираторных заболеваниях у телят: Автореф. дис… канд. вет. наук: </w:t>
      </w:r>
      <w:r>
        <w:rPr>
          <w:spacing w:val="4"/>
          <w:sz w:val="28"/>
          <w:szCs w:val="28"/>
          <w:lang w:val="uk-UA"/>
        </w:rPr>
        <w:t xml:space="preserve">16.00.03 </w:t>
      </w:r>
      <w:r>
        <w:rPr>
          <w:spacing w:val="4"/>
          <w:sz w:val="28"/>
          <w:szCs w:val="28"/>
        </w:rPr>
        <w:t xml:space="preserve">/БелНИИЭВ. – М., 1989. – </w:t>
      </w:r>
      <w:r>
        <w:rPr>
          <w:spacing w:val="4"/>
          <w:sz w:val="28"/>
          <w:szCs w:val="28"/>
          <w:lang w:val="uk-UA"/>
        </w:rPr>
        <w:t xml:space="preserve">24 </w:t>
      </w:r>
      <w:r>
        <w:rPr>
          <w:spacing w:val="4"/>
          <w:sz w:val="28"/>
          <w:szCs w:val="28"/>
        </w:rPr>
        <w:t>с.</w:t>
      </w:r>
    </w:p>
    <w:p w:rsidR="002D5BB9" w:rsidRDefault="002D5BB9" w:rsidP="007B3E40">
      <w:pPr>
        <w:widowControl w:val="0"/>
        <w:numPr>
          <w:ilvl w:val="0"/>
          <w:numId w:val="51"/>
        </w:numPr>
        <w:shd w:val="clear" w:color="auto" w:fill="FFFFFF"/>
        <w:tabs>
          <w:tab w:val="left" w:pos="950"/>
        </w:tabs>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Зибицкер Д. Е., Ковалев Н. А. Бешенство и его профилактика (по материалам Белоруссии). – Минск: Ураджай, 1966. – 200 с.</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Зибицкер Д., Ковалев Н. Бешенство животных. – Минск: Ураджай,– 1965. – 200 с.</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Зибицкер Д., Ковалев Н. Бешенство и его профилактика. – Минск, 1968.– 195 с.</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Зибицкер Д.Е., Короткевич В.И. О борьбе с бешенством в БССР // Сб. науч. трудов БелНИИЭМ, по</w:t>
      </w:r>
      <w:r>
        <w:rPr>
          <w:color w:val="000000"/>
          <w:spacing w:val="4"/>
          <w:sz w:val="28"/>
          <w:szCs w:val="28"/>
          <w:lang w:val="uk-UA"/>
        </w:rPr>
        <w:t>с</w:t>
      </w:r>
      <w:r>
        <w:rPr>
          <w:color w:val="000000"/>
          <w:spacing w:val="4"/>
          <w:sz w:val="28"/>
          <w:szCs w:val="28"/>
        </w:rPr>
        <w:t>вящ. 30-летию ин-та. – Минск, 1955. – С. 147–152.</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 xml:space="preserve">Зубович И.К., Мишаева Н.П., Вотяков В.И. О повышении эффективности иммунотерапии бешенства с помощью рифампицина в эксперименте //Антибиотики и химиотерапия. – 1991. – Т. 36, № 10. – С. 31–33. </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Зуев В.А. Медленная рабическая инфекция // Руководство по эпидемиологии инфекционной болезней. – М.: Медицина, 1993. – Т. 1. – С. 380–381.</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lastRenderedPageBreak/>
        <w:t>Зуев В.А. Медленные вирусные инфекции человека и животных. – М.: Медицина, 1988. – 251 с.</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Иванов B.C. К вопросу о механизмах защиты центральной нервной системы от вируса бешенства </w:t>
      </w:r>
      <w:r>
        <w:rPr>
          <w:spacing w:val="4"/>
          <w:sz w:val="28"/>
          <w:szCs w:val="28"/>
          <w:lang w:val="uk-UA"/>
        </w:rPr>
        <w:t xml:space="preserve">// </w:t>
      </w:r>
      <w:r>
        <w:rPr>
          <w:spacing w:val="4"/>
          <w:sz w:val="28"/>
          <w:szCs w:val="28"/>
        </w:rPr>
        <w:t>Современные проблемы рабиологии</w:t>
      </w:r>
      <w:r>
        <w:rPr>
          <w:spacing w:val="4"/>
          <w:sz w:val="28"/>
          <w:szCs w:val="28"/>
          <w:lang w:val="uk-UA"/>
        </w:rPr>
        <w:t>:</w:t>
      </w:r>
      <w:r>
        <w:rPr>
          <w:spacing w:val="4"/>
          <w:sz w:val="28"/>
          <w:szCs w:val="28"/>
        </w:rPr>
        <w:t xml:space="preserve"> </w:t>
      </w:r>
      <w:r>
        <w:rPr>
          <w:spacing w:val="4"/>
          <w:sz w:val="28"/>
          <w:szCs w:val="28"/>
          <w:lang w:val="uk-UA"/>
        </w:rPr>
        <w:t>Т</w:t>
      </w:r>
      <w:r>
        <w:rPr>
          <w:spacing w:val="4"/>
          <w:sz w:val="28"/>
          <w:szCs w:val="28"/>
        </w:rPr>
        <w:t>ез.</w:t>
      </w:r>
      <w:r>
        <w:rPr>
          <w:spacing w:val="4"/>
          <w:sz w:val="28"/>
          <w:szCs w:val="28"/>
          <w:lang w:val="uk-UA"/>
        </w:rPr>
        <w:t xml:space="preserve"> </w:t>
      </w:r>
      <w:r>
        <w:rPr>
          <w:spacing w:val="4"/>
          <w:sz w:val="28"/>
          <w:szCs w:val="28"/>
        </w:rPr>
        <w:t>докл. –</w:t>
      </w:r>
      <w:r>
        <w:rPr>
          <w:spacing w:val="4"/>
          <w:sz w:val="28"/>
          <w:szCs w:val="28"/>
          <w:lang w:val="uk-UA"/>
        </w:rPr>
        <w:t xml:space="preserve"> </w:t>
      </w:r>
      <w:r>
        <w:rPr>
          <w:spacing w:val="4"/>
          <w:sz w:val="28"/>
          <w:szCs w:val="28"/>
        </w:rPr>
        <w:t>М.,</w:t>
      </w:r>
      <w:r>
        <w:rPr>
          <w:spacing w:val="4"/>
          <w:sz w:val="28"/>
          <w:szCs w:val="28"/>
          <w:lang w:val="uk-UA"/>
        </w:rPr>
        <w:t xml:space="preserve"> </w:t>
      </w:r>
      <w:r>
        <w:rPr>
          <w:spacing w:val="4"/>
          <w:sz w:val="28"/>
          <w:szCs w:val="28"/>
        </w:rPr>
        <w:t>1998. –</w:t>
      </w:r>
      <w:r>
        <w:rPr>
          <w:spacing w:val="4"/>
          <w:sz w:val="28"/>
          <w:szCs w:val="28"/>
          <w:lang w:val="uk-UA"/>
        </w:rPr>
        <w:t xml:space="preserve"> </w:t>
      </w:r>
      <w:r>
        <w:rPr>
          <w:spacing w:val="4"/>
          <w:sz w:val="28"/>
          <w:szCs w:val="28"/>
        </w:rPr>
        <w:t xml:space="preserve">С </w:t>
      </w:r>
      <w:r>
        <w:rPr>
          <w:spacing w:val="4"/>
          <w:sz w:val="28"/>
          <w:szCs w:val="28"/>
          <w:lang w:val="uk-UA"/>
        </w:rPr>
        <w:t>22–23.</w:t>
      </w:r>
    </w:p>
    <w:p w:rsidR="002D5BB9" w:rsidRDefault="002D5BB9" w:rsidP="007B3E40">
      <w:pPr>
        <w:widowControl w:val="0"/>
        <w:numPr>
          <w:ilvl w:val="0"/>
          <w:numId w:val="51"/>
        </w:numPr>
        <w:shd w:val="clear" w:color="auto" w:fill="FFFFFF"/>
        <w:tabs>
          <w:tab w:val="left" w:pos="1357"/>
        </w:tabs>
        <w:suppressAutoHyphens w:val="0"/>
        <w:autoSpaceDE w:val="0"/>
        <w:autoSpaceDN w:val="0"/>
        <w:adjustRightInd w:val="0"/>
        <w:spacing w:line="520" w:lineRule="exact"/>
        <w:ind w:left="0" w:firstLine="777"/>
        <w:jc w:val="both"/>
        <w:rPr>
          <w:color w:val="000000"/>
          <w:spacing w:val="4"/>
          <w:sz w:val="28"/>
          <w:szCs w:val="28"/>
        </w:rPr>
      </w:pPr>
      <w:r>
        <w:rPr>
          <w:spacing w:val="4"/>
          <w:sz w:val="28"/>
          <w:szCs w:val="28"/>
        </w:rPr>
        <w:t xml:space="preserve">Идентификация </w:t>
      </w:r>
      <w:r>
        <w:rPr>
          <w:spacing w:val="4"/>
          <w:sz w:val="28"/>
          <w:szCs w:val="28"/>
          <w:lang w:val="uk-UA"/>
        </w:rPr>
        <w:t xml:space="preserve">вируса </w:t>
      </w:r>
      <w:r>
        <w:rPr>
          <w:spacing w:val="4"/>
          <w:sz w:val="28"/>
          <w:szCs w:val="28"/>
        </w:rPr>
        <w:t xml:space="preserve">бешенства методом полимеразной цепной реакции </w:t>
      </w:r>
      <w:r>
        <w:rPr>
          <w:spacing w:val="4"/>
          <w:sz w:val="28"/>
          <w:szCs w:val="28"/>
          <w:lang w:val="uk-UA"/>
        </w:rPr>
        <w:t xml:space="preserve">/ </w:t>
      </w:r>
      <w:r>
        <w:rPr>
          <w:spacing w:val="4"/>
          <w:sz w:val="28"/>
          <w:szCs w:val="28"/>
        </w:rPr>
        <w:t xml:space="preserve">Пантюшенко М. С, Наумкина М.А., Недосеков В.В. и др. </w:t>
      </w:r>
      <w:r>
        <w:rPr>
          <w:spacing w:val="4"/>
          <w:sz w:val="28"/>
          <w:szCs w:val="28"/>
          <w:lang w:val="uk-UA"/>
        </w:rPr>
        <w:t xml:space="preserve">// </w:t>
      </w:r>
      <w:r>
        <w:rPr>
          <w:spacing w:val="4"/>
          <w:sz w:val="28"/>
          <w:szCs w:val="28"/>
        </w:rPr>
        <w:t>Современные проблемы рабиологии: Тез.</w:t>
      </w:r>
      <w:r>
        <w:rPr>
          <w:spacing w:val="4"/>
          <w:sz w:val="28"/>
          <w:szCs w:val="28"/>
          <w:lang w:val="uk-UA"/>
        </w:rPr>
        <w:t xml:space="preserve"> </w:t>
      </w:r>
      <w:r>
        <w:rPr>
          <w:spacing w:val="4"/>
          <w:sz w:val="28"/>
          <w:szCs w:val="28"/>
        </w:rPr>
        <w:t xml:space="preserve">докл. – М., </w:t>
      </w:r>
      <w:r>
        <w:rPr>
          <w:spacing w:val="4"/>
          <w:sz w:val="28"/>
          <w:szCs w:val="28"/>
          <w:lang w:val="uk-UA"/>
        </w:rPr>
        <w:t xml:space="preserve">1998. </w:t>
      </w:r>
      <w:r>
        <w:rPr>
          <w:spacing w:val="4"/>
          <w:sz w:val="28"/>
          <w:szCs w:val="28"/>
        </w:rPr>
        <w:t xml:space="preserve">– С. </w:t>
      </w:r>
      <w:r>
        <w:rPr>
          <w:spacing w:val="4"/>
          <w:sz w:val="28"/>
          <w:szCs w:val="28"/>
          <w:lang w:val="uk-UA"/>
        </w:rPr>
        <w:t>25.</w:t>
      </w:r>
    </w:p>
    <w:p w:rsidR="002D5BB9" w:rsidRDefault="002D5BB9" w:rsidP="007B3E40">
      <w:pPr>
        <w:widowControl w:val="0"/>
        <w:numPr>
          <w:ilvl w:val="0"/>
          <w:numId w:val="51"/>
        </w:numPr>
        <w:shd w:val="clear" w:color="auto" w:fill="FFFFFF"/>
        <w:tabs>
          <w:tab w:val="left" w:pos="1357"/>
        </w:tabs>
        <w:suppressAutoHyphens w:val="0"/>
        <w:autoSpaceDE w:val="0"/>
        <w:autoSpaceDN w:val="0"/>
        <w:adjustRightInd w:val="0"/>
        <w:spacing w:line="520" w:lineRule="exact"/>
        <w:ind w:left="0" w:firstLine="777"/>
        <w:jc w:val="both"/>
        <w:rPr>
          <w:color w:val="000000"/>
          <w:spacing w:val="4"/>
          <w:sz w:val="28"/>
          <w:szCs w:val="28"/>
        </w:rPr>
      </w:pPr>
      <w:r>
        <w:rPr>
          <w:spacing w:val="4"/>
          <w:sz w:val="28"/>
          <w:szCs w:val="28"/>
        </w:rPr>
        <w:t xml:space="preserve">Изучение сокращенных схем введения антирабической вакцины </w:t>
      </w:r>
      <w:r>
        <w:rPr>
          <w:spacing w:val="4"/>
          <w:sz w:val="28"/>
          <w:szCs w:val="28"/>
          <w:lang w:val="uk-UA"/>
        </w:rPr>
        <w:t xml:space="preserve">/ </w:t>
      </w:r>
      <w:r>
        <w:rPr>
          <w:spacing w:val="4"/>
          <w:sz w:val="28"/>
          <w:szCs w:val="28"/>
        </w:rPr>
        <w:t xml:space="preserve">Морогова В., Кравченко А., Магазов Р. и др. </w:t>
      </w:r>
      <w:r>
        <w:rPr>
          <w:spacing w:val="4"/>
          <w:sz w:val="28"/>
          <w:szCs w:val="28"/>
          <w:lang w:val="uk-UA"/>
        </w:rPr>
        <w:t xml:space="preserve">// </w:t>
      </w:r>
      <w:r>
        <w:rPr>
          <w:spacing w:val="4"/>
          <w:sz w:val="28"/>
          <w:szCs w:val="28"/>
        </w:rPr>
        <w:t xml:space="preserve">Имунобиологические препараты. – Уфа, </w:t>
      </w:r>
      <w:r>
        <w:rPr>
          <w:spacing w:val="4"/>
          <w:sz w:val="28"/>
          <w:szCs w:val="28"/>
          <w:lang w:val="uk-UA"/>
        </w:rPr>
        <w:t xml:space="preserve">1983. – </w:t>
      </w:r>
      <w:r>
        <w:rPr>
          <w:spacing w:val="4"/>
          <w:sz w:val="28"/>
          <w:szCs w:val="28"/>
        </w:rPr>
        <w:t xml:space="preserve">С. </w:t>
      </w:r>
      <w:r>
        <w:rPr>
          <w:spacing w:val="4"/>
          <w:sz w:val="28"/>
          <w:szCs w:val="28"/>
          <w:lang w:val="uk-UA"/>
        </w:rPr>
        <w:t>62–64.</w:t>
      </w:r>
    </w:p>
    <w:p w:rsidR="002D5BB9" w:rsidRDefault="002D5BB9" w:rsidP="007B3E40">
      <w:pPr>
        <w:widowControl w:val="0"/>
        <w:numPr>
          <w:ilvl w:val="0"/>
          <w:numId w:val="51"/>
        </w:numPr>
        <w:shd w:val="clear" w:color="auto" w:fill="FFFFFF"/>
        <w:tabs>
          <w:tab w:val="left" w:pos="1357"/>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Изучение условий культивирования и инактивации вируса бешенства </w:t>
      </w:r>
      <w:r>
        <w:rPr>
          <w:spacing w:val="4"/>
          <w:sz w:val="28"/>
          <w:szCs w:val="28"/>
          <w:lang w:val="uk-UA"/>
        </w:rPr>
        <w:t xml:space="preserve">/ Сливко </w:t>
      </w:r>
      <w:r>
        <w:rPr>
          <w:spacing w:val="4"/>
          <w:sz w:val="28"/>
          <w:szCs w:val="28"/>
        </w:rPr>
        <w:t xml:space="preserve">И.А., Недосеков В.В., Хрипунов Е.М. и др. </w:t>
      </w:r>
      <w:r>
        <w:rPr>
          <w:spacing w:val="4"/>
          <w:sz w:val="28"/>
          <w:szCs w:val="28"/>
          <w:lang w:val="uk-UA"/>
        </w:rPr>
        <w:t xml:space="preserve">// </w:t>
      </w:r>
      <w:r>
        <w:rPr>
          <w:spacing w:val="4"/>
          <w:sz w:val="28"/>
          <w:szCs w:val="28"/>
        </w:rPr>
        <w:t xml:space="preserve">Нейроинфекции: бешенство, губкообразная энцефалопатия крупного рогатого скота, болезнь Крейтцфельда-Якоба, болезнь Ауэски, болезнь Тешена / ВНИИВВиМ. – Покров, </w:t>
      </w:r>
      <w:r>
        <w:rPr>
          <w:spacing w:val="4"/>
          <w:sz w:val="28"/>
          <w:szCs w:val="28"/>
          <w:lang w:val="uk-UA"/>
        </w:rPr>
        <w:t xml:space="preserve">2001. </w:t>
      </w:r>
      <w:r>
        <w:rPr>
          <w:spacing w:val="4"/>
          <w:sz w:val="28"/>
          <w:szCs w:val="28"/>
        </w:rPr>
        <w:t>– С.68–70.</w:t>
      </w:r>
    </w:p>
    <w:p w:rsidR="002D5BB9" w:rsidRDefault="002D5BB9" w:rsidP="007B3E40">
      <w:pPr>
        <w:widowControl w:val="0"/>
        <w:numPr>
          <w:ilvl w:val="0"/>
          <w:numId w:val="51"/>
        </w:numPr>
        <w:shd w:val="clear" w:color="auto" w:fill="FFFFFF"/>
        <w:tabs>
          <w:tab w:val="left" w:pos="1357"/>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Инфекционная и антигенная </w:t>
      </w:r>
      <w:r>
        <w:rPr>
          <w:spacing w:val="4"/>
          <w:sz w:val="28"/>
          <w:szCs w:val="28"/>
          <w:lang w:val="uk-UA"/>
        </w:rPr>
        <w:t xml:space="preserve">активность </w:t>
      </w:r>
      <w:r>
        <w:rPr>
          <w:spacing w:val="4"/>
          <w:sz w:val="28"/>
          <w:szCs w:val="28"/>
        </w:rPr>
        <w:t>вируса бешенства, выр</w:t>
      </w:r>
      <w:r>
        <w:rPr>
          <w:spacing w:val="4"/>
          <w:sz w:val="28"/>
          <w:szCs w:val="28"/>
          <w:lang w:val="uk-UA"/>
        </w:rPr>
        <w:t>а</w:t>
      </w:r>
      <w:r>
        <w:rPr>
          <w:spacing w:val="4"/>
          <w:sz w:val="28"/>
          <w:szCs w:val="28"/>
        </w:rPr>
        <w:t xml:space="preserve">щеного в суспензии клеток ВНК </w:t>
      </w:r>
      <w:r>
        <w:rPr>
          <w:spacing w:val="4"/>
          <w:sz w:val="28"/>
          <w:szCs w:val="28"/>
          <w:lang w:val="uk-UA"/>
        </w:rPr>
        <w:t xml:space="preserve">21 / </w:t>
      </w:r>
      <w:r>
        <w:rPr>
          <w:spacing w:val="4"/>
          <w:sz w:val="28"/>
          <w:szCs w:val="28"/>
        </w:rPr>
        <w:t xml:space="preserve">Лаптева О.Г., Горшкова Т.Ф., Жестерев В.И., Недосеков В.В. // Ветеринария. </w:t>
      </w:r>
      <w:r>
        <w:rPr>
          <w:spacing w:val="4"/>
          <w:sz w:val="28"/>
          <w:szCs w:val="28"/>
          <w:lang w:val="uk-UA"/>
        </w:rPr>
        <w:t xml:space="preserve">– 2003. </w:t>
      </w:r>
      <w:r>
        <w:rPr>
          <w:spacing w:val="4"/>
          <w:sz w:val="28"/>
          <w:szCs w:val="28"/>
        </w:rPr>
        <w:t xml:space="preserve">– № 3. –С </w:t>
      </w:r>
      <w:r>
        <w:rPr>
          <w:spacing w:val="4"/>
          <w:sz w:val="28"/>
          <w:szCs w:val="28"/>
          <w:lang w:val="uk-UA"/>
        </w:rPr>
        <w:t>18–20.</w:t>
      </w:r>
    </w:p>
    <w:p w:rsidR="002D5BB9" w:rsidRDefault="002D5BB9" w:rsidP="007B3E40">
      <w:pPr>
        <w:widowControl w:val="0"/>
        <w:numPr>
          <w:ilvl w:val="0"/>
          <w:numId w:val="51"/>
        </w:numPr>
        <w:shd w:val="clear" w:color="auto" w:fill="FFFFFF"/>
        <w:tabs>
          <w:tab w:val="left" w:pos="504"/>
        </w:tabs>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Использование полимеразной цепной реакции для выявления полевых изолятов вируса бешенства </w:t>
      </w:r>
      <w:r>
        <w:rPr>
          <w:spacing w:val="4"/>
          <w:sz w:val="28"/>
          <w:szCs w:val="28"/>
          <w:lang w:val="uk-UA"/>
        </w:rPr>
        <w:t xml:space="preserve">/ </w:t>
      </w:r>
      <w:r>
        <w:rPr>
          <w:spacing w:val="4"/>
          <w:sz w:val="28"/>
          <w:szCs w:val="28"/>
        </w:rPr>
        <w:t xml:space="preserve">Пантюшенко М.С., Наумкина М.А., Недосеков В.В. и др. </w:t>
      </w:r>
      <w:r>
        <w:rPr>
          <w:spacing w:val="4"/>
          <w:sz w:val="28"/>
          <w:szCs w:val="28"/>
          <w:lang w:val="uk-UA"/>
        </w:rPr>
        <w:t>// С</w:t>
      </w:r>
      <w:r>
        <w:rPr>
          <w:spacing w:val="4"/>
          <w:sz w:val="28"/>
          <w:szCs w:val="28"/>
        </w:rPr>
        <w:t xml:space="preserve">овременные проблемы рабиологии: Тез. докл. – М., </w:t>
      </w:r>
      <w:r>
        <w:rPr>
          <w:spacing w:val="4"/>
          <w:sz w:val="28"/>
          <w:szCs w:val="28"/>
          <w:lang w:val="uk-UA"/>
        </w:rPr>
        <w:t xml:space="preserve">1998. </w:t>
      </w:r>
      <w:r>
        <w:rPr>
          <w:spacing w:val="4"/>
          <w:sz w:val="28"/>
          <w:szCs w:val="28"/>
        </w:rPr>
        <w:t>– С.26.</w:t>
      </w:r>
    </w:p>
    <w:p w:rsidR="002D5BB9" w:rsidRDefault="002D5BB9" w:rsidP="007B3E40">
      <w:pPr>
        <w:widowControl w:val="0"/>
        <w:numPr>
          <w:ilvl w:val="0"/>
          <w:numId w:val="51"/>
        </w:numPr>
        <w:shd w:val="clear" w:color="auto" w:fill="FFFFFF"/>
        <w:tabs>
          <w:tab w:val="left" w:pos="954"/>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К вопросу об эпизоотологии бешенства в Азербайджанской ССР / Сафаров Р.К., Асадов К.Д., Сунцов А.С. и др. // Симпозиум по бешенству: Материалы XVII науч. сессии ИПВЭ АМН СССР. – М., 1972. – С. 99–101.</w:t>
      </w:r>
    </w:p>
    <w:p w:rsidR="002D5BB9" w:rsidRDefault="002D5BB9" w:rsidP="007B3E40">
      <w:pPr>
        <w:widowControl w:val="0"/>
        <w:numPr>
          <w:ilvl w:val="0"/>
          <w:numId w:val="51"/>
        </w:numPr>
        <w:shd w:val="clear" w:color="auto" w:fill="FFFFFF"/>
        <w:tabs>
          <w:tab w:val="left" w:pos="792"/>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К эпидемиологии и эпизоотологии бешенства в краснодарском крае </w:t>
      </w:r>
      <w:r>
        <w:rPr>
          <w:spacing w:val="4"/>
          <w:sz w:val="28"/>
          <w:szCs w:val="28"/>
          <w:lang w:val="uk-UA"/>
        </w:rPr>
        <w:t xml:space="preserve">/ </w:t>
      </w:r>
      <w:r>
        <w:rPr>
          <w:spacing w:val="4"/>
          <w:sz w:val="28"/>
          <w:szCs w:val="28"/>
        </w:rPr>
        <w:t xml:space="preserve">Гольдштейн З.А., Калашников И.А., Мкртчан М.О., Пшеничный В.Н. </w:t>
      </w:r>
      <w:r>
        <w:rPr>
          <w:spacing w:val="4"/>
          <w:sz w:val="28"/>
          <w:szCs w:val="28"/>
          <w:lang w:val="uk-UA"/>
        </w:rPr>
        <w:lastRenderedPageBreak/>
        <w:t xml:space="preserve">// </w:t>
      </w:r>
      <w:r>
        <w:rPr>
          <w:spacing w:val="4"/>
          <w:sz w:val="28"/>
          <w:szCs w:val="28"/>
        </w:rPr>
        <w:t xml:space="preserve">Материалы </w:t>
      </w:r>
      <w:r>
        <w:rPr>
          <w:spacing w:val="4"/>
          <w:sz w:val="28"/>
          <w:szCs w:val="28"/>
          <w:lang w:val="uk-UA"/>
        </w:rPr>
        <w:t xml:space="preserve">8-го </w:t>
      </w:r>
      <w:r>
        <w:rPr>
          <w:spacing w:val="4"/>
          <w:sz w:val="28"/>
          <w:szCs w:val="28"/>
        </w:rPr>
        <w:t xml:space="preserve">Всероссийского съезда эпидемиологов, микробиологов, паразитологов, </w:t>
      </w:r>
      <w:r>
        <w:rPr>
          <w:spacing w:val="4"/>
          <w:sz w:val="28"/>
          <w:szCs w:val="28"/>
          <w:lang w:val="uk-UA"/>
        </w:rPr>
        <w:t xml:space="preserve">26–28 </w:t>
      </w:r>
      <w:r>
        <w:rPr>
          <w:spacing w:val="4"/>
          <w:sz w:val="28"/>
          <w:szCs w:val="28"/>
        </w:rPr>
        <w:t xml:space="preserve">марта </w:t>
      </w:r>
      <w:r>
        <w:rPr>
          <w:spacing w:val="4"/>
          <w:sz w:val="28"/>
          <w:szCs w:val="28"/>
          <w:lang w:val="uk-UA"/>
        </w:rPr>
        <w:t xml:space="preserve">2002,  г. </w:t>
      </w:r>
      <w:r>
        <w:rPr>
          <w:spacing w:val="4"/>
          <w:sz w:val="28"/>
          <w:szCs w:val="28"/>
        </w:rPr>
        <w:t xml:space="preserve">Москва. – М., </w:t>
      </w:r>
      <w:r>
        <w:rPr>
          <w:spacing w:val="4"/>
          <w:sz w:val="28"/>
          <w:szCs w:val="28"/>
          <w:lang w:val="uk-UA"/>
        </w:rPr>
        <w:t xml:space="preserve">2002. </w:t>
      </w:r>
      <w:r>
        <w:rPr>
          <w:spacing w:val="4"/>
          <w:sz w:val="28"/>
          <w:szCs w:val="28"/>
        </w:rPr>
        <w:t>– Т.1. – С. 28.</w:t>
      </w:r>
    </w:p>
    <w:p w:rsidR="002D5BB9" w:rsidRDefault="002D5BB9" w:rsidP="007B3E40">
      <w:pPr>
        <w:widowControl w:val="0"/>
        <w:numPr>
          <w:ilvl w:val="0"/>
          <w:numId w:val="51"/>
        </w:numPr>
        <w:shd w:val="clear" w:color="auto" w:fill="FFFFFF"/>
        <w:tabs>
          <w:tab w:val="left" w:pos="954"/>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К этиологии заразных болезней, распространяемых дикими животными / Равилов А.З., Юсупов Р.Х., Верхолетов В.А., Ахметов P.M. // Болезни и паразиты диких животных. – М., 1992. – С. 27–32.</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 xml:space="preserve">Каверин Н.В. Семейство </w:t>
      </w:r>
      <w:r>
        <w:rPr>
          <w:i/>
          <w:iCs/>
          <w:color w:val="000000"/>
          <w:spacing w:val="4"/>
          <w:sz w:val="28"/>
          <w:szCs w:val="28"/>
        </w:rPr>
        <w:t xml:space="preserve">Rabdoviridae </w:t>
      </w:r>
      <w:r>
        <w:rPr>
          <w:color w:val="000000"/>
          <w:spacing w:val="4"/>
          <w:sz w:val="28"/>
          <w:szCs w:val="28"/>
        </w:rPr>
        <w:t>// Общая и частная вирусология / Под ред. В.М.</w:t>
      </w:r>
      <w:r>
        <w:rPr>
          <w:color w:val="000000"/>
          <w:spacing w:val="4"/>
          <w:sz w:val="28"/>
          <w:szCs w:val="28"/>
          <w:lang w:val="uk-UA"/>
        </w:rPr>
        <w:t xml:space="preserve"> </w:t>
      </w:r>
      <w:r>
        <w:rPr>
          <w:color w:val="000000"/>
          <w:spacing w:val="4"/>
          <w:sz w:val="28"/>
          <w:szCs w:val="28"/>
        </w:rPr>
        <w:t>Жданова, С.Я.</w:t>
      </w:r>
      <w:r>
        <w:rPr>
          <w:color w:val="000000"/>
          <w:spacing w:val="4"/>
          <w:sz w:val="28"/>
          <w:szCs w:val="28"/>
          <w:lang w:val="uk-UA"/>
        </w:rPr>
        <w:t xml:space="preserve"> </w:t>
      </w:r>
      <w:r>
        <w:rPr>
          <w:color w:val="000000"/>
          <w:spacing w:val="4"/>
          <w:sz w:val="28"/>
          <w:szCs w:val="28"/>
        </w:rPr>
        <w:t>Гайдамович. – М., 1982. – Т. 2.–С.220–239.</w:t>
      </w:r>
    </w:p>
    <w:p w:rsidR="002D5BB9" w:rsidRDefault="002D5BB9" w:rsidP="007B3E40">
      <w:pPr>
        <w:widowControl w:val="0"/>
        <w:numPr>
          <w:ilvl w:val="0"/>
          <w:numId w:val="51"/>
        </w:numPr>
        <w:shd w:val="clear" w:color="auto" w:fill="FFFFFF"/>
        <w:tabs>
          <w:tab w:val="left" w:pos="392"/>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Калабеков М.И. Бешенство животных в Северо-Кавказском регионе //Вестник ветеринарии. – 1998. – №4. – С. 19–21.</w:t>
      </w:r>
    </w:p>
    <w:p w:rsidR="002D5BB9" w:rsidRDefault="002D5BB9" w:rsidP="007B3E40">
      <w:pPr>
        <w:widowControl w:val="0"/>
        <w:numPr>
          <w:ilvl w:val="0"/>
          <w:numId w:val="51"/>
        </w:numPr>
        <w:shd w:val="clear" w:color="auto" w:fill="FFFFFF"/>
        <w:tabs>
          <w:tab w:val="left" w:pos="392"/>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Калабеков М.И. География и региональные особенности бешенства в Кабардино-Балкарии // Вестник ветеринарии. – 1998 – № 4. – С. 21–24.</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Калабеков М.И. Классификация административных районов Кабардино-Балкарии и Северной Осетии по уровню напряженности бешенства животных // Вестник ветеринарии. – 1998. – № 4. – С. 28–32.</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Калабеков М.И. Характеристика бешенства в Ставропольском крае // Вестник ветеринарии. – 1998. – № 4. – С. 32–33.</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Калабеков М.И. Характеристика эпизоотического процесса бешенства животных в Северной Осетии-Алании // Вестник ветеринарии. – 1998. – № 4. – С.26–28.</w:t>
      </w:r>
    </w:p>
    <w:p w:rsidR="002D5BB9" w:rsidRDefault="002D5BB9" w:rsidP="007B3E40">
      <w:pPr>
        <w:widowControl w:val="0"/>
        <w:numPr>
          <w:ilvl w:val="0"/>
          <w:numId w:val="51"/>
        </w:numPr>
        <w:shd w:val="clear" w:color="auto" w:fill="FFFFFF"/>
        <w:tabs>
          <w:tab w:val="left" w:pos="954"/>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Канторович Р. А., Таршис М. Г. Применение математических методов в решении проблемы бешенства (исследование операций) // Современные методы изучения природноочаговых болезней. – Л., 1980. – С. 66–69.</w:t>
      </w:r>
    </w:p>
    <w:p w:rsidR="002D5BB9" w:rsidRDefault="002D5BB9" w:rsidP="007B3E40">
      <w:pPr>
        <w:widowControl w:val="0"/>
        <w:numPr>
          <w:ilvl w:val="0"/>
          <w:numId w:val="51"/>
        </w:numPr>
        <w:shd w:val="clear" w:color="auto" w:fill="FFFFFF"/>
        <w:tabs>
          <w:tab w:val="left" w:pos="954"/>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Канторович Р.Л. Современное состояние и перспективы развития исследований по природной очаговости бешенства // Природноочаговые болезни человека. – М., 1979.– С. 77–78.</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lastRenderedPageBreak/>
        <w:t>Квасов И.Л., Турсункулов Ш.Ж. Эпизоотическая обстановка по бешенству в Казахстане // Ветеринария. – 1995. – № 11. – С. 21–22.</w:t>
      </w:r>
    </w:p>
    <w:p w:rsidR="002D5BB9" w:rsidRDefault="002D5BB9" w:rsidP="007B3E40">
      <w:pPr>
        <w:widowControl w:val="0"/>
        <w:numPr>
          <w:ilvl w:val="0"/>
          <w:numId w:val="51"/>
        </w:numPr>
        <w:shd w:val="clear" w:color="auto" w:fill="FFFFFF"/>
        <w:tabs>
          <w:tab w:val="left" w:pos="835"/>
        </w:tabs>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Клюева Е.Б., Селимов М.А., Антонова Л.А. Материалы практического применения прямого метода флуоресцирующих антител для экспресс-диагностики бешенства </w:t>
      </w:r>
      <w:r>
        <w:rPr>
          <w:spacing w:val="4"/>
          <w:sz w:val="28"/>
          <w:szCs w:val="28"/>
          <w:lang w:val="uk-UA"/>
        </w:rPr>
        <w:t xml:space="preserve">// </w:t>
      </w:r>
      <w:r>
        <w:rPr>
          <w:spacing w:val="4"/>
          <w:sz w:val="28"/>
          <w:szCs w:val="28"/>
        </w:rPr>
        <w:t xml:space="preserve">Симпозиум по бешенству. – Потсдам, </w:t>
      </w:r>
      <w:r>
        <w:rPr>
          <w:spacing w:val="4"/>
          <w:sz w:val="28"/>
          <w:szCs w:val="28"/>
          <w:lang w:val="uk-UA"/>
        </w:rPr>
        <w:t xml:space="preserve">1977. </w:t>
      </w:r>
      <w:r>
        <w:rPr>
          <w:spacing w:val="4"/>
          <w:sz w:val="28"/>
          <w:szCs w:val="28"/>
        </w:rPr>
        <w:t xml:space="preserve">– С. </w:t>
      </w:r>
      <w:r>
        <w:rPr>
          <w:spacing w:val="4"/>
          <w:sz w:val="28"/>
          <w:szCs w:val="28"/>
          <w:lang w:val="uk-UA"/>
        </w:rPr>
        <w:t>23 – 29.</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spacing w:val="4"/>
          <w:sz w:val="28"/>
          <w:szCs w:val="28"/>
        </w:rPr>
        <w:t>Клюева Е.Б., Сели</w:t>
      </w:r>
      <w:r>
        <w:rPr>
          <w:spacing w:val="4"/>
          <w:sz w:val="28"/>
          <w:szCs w:val="28"/>
          <w:lang w:val="uk-UA"/>
        </w:rPr>
        <w:t xml:space="preserve">мов М.А., </w:t>
      </w:r>
      <w:r>
        <w:rPr>
          <w:spacing w:val="4"/>
          <w:sz w:val="28"/>
          <w:szCs w:val="28"/>
        </w:rPr>
        <w:t>Семенова Е.Б. О диагностической ценности метода флуоресцирующих антител при бешенстве</w:t>
      </w:r>
      <w:r>
        <w:rPr>
          <w:spacing w:val="4"/>
          <w:sz w:val="28"/>
          <w:szCs w:val="28"/>
          <w:lang w:val="uk-UA"/>
        </w:rPr>
        <w:t xml:space="preserve"> // </w:t>
      </w:r>
      <w:r>
        <w:rPr>
          <w:spacing w:val="4"/>
          <w:sz w:val="28"/>
          <w:szCs w:val="28"/>
        </w:rPr>
        <w:t xml:space="preserve">Вопр. вирусологи. </w:t>
      </w:r>
      <w:r>
        <w:rPr>
          <w:spacing w:val="4"/>
          <w:sz w:val="28"/>
          <w:szCs w:val="28"/>
          <w:lang w:val="uk-UA"/>
        </w:rPr>
        <w:t xml:space="preserve">– 1966. –№ 3. </w:t>
      </w:r>
      <w:r>
        <w:rPr>
          <w:spacing w:val="4"/>
          <w:sz w:val="28"/>
          <w:szCs w:val="28"/>
        </w:rPr>
        <w:t xml:space="preserve">– С. </w:t>
      </w:r>
      <w:r>
        <w:rPr>
          <w:spacing w:val="4"/>
          <w:sz w:val="28"/>
          <w:szCs w:val="28"/>
          <w:lang w:val="uk-UA"/>
        </w:rPr>
        <w:t>278–282.</w:t>
      </w:r>
    </w:p>
    <w:p w:rsidR="002D5BB9" w:rsidRDefault="002D5BB9" w:rsidP="007B3E40">
      <w:pPr>
        <w:widowControl w:val="0"/>
        <w:numPr>
          <w:ilvl w:val="0"/>
          <w:numId w:val="51"/>
        </w:numPr>
        <w:shd w:val="clear" w:color="auto" w:fill="FFFFFF"/>
        <w:tabs>
          <w:tab w:val="left" w:pos="659"/>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Клюева Е.Б., Селимов М.А., Семенова Е.Б. Применение метода флуоресцирующих антител для ускоренной диагностики бешенства у человека </w:t>
      </w:r>
      <w:r>
        <w:rPr>
          <w:spacing w:val="4"/>
          <w:sz w:val="28"/>
          <w:szCs w:val="28"/>
          <w:lang w:val="uk-UA"/>
        </w:rPr>
        <w:t xml:space="preserve">// </w:t>
      </w:r>
      <w:r>
        <w:rPr>
          <w:spacing w:val="4"/>
          <w:sz w:val="28"/>
          <w:szCs w:val="28"/>
        </w:rPr>
        <w:t xml:space="preserve">Материалы </w:t>
      </w:r>
      <w:r>
        <w:rPr>
          <w:spacing w:val="4"/>
          <w:sz w:val="28"/>
          <w:szCs w:val="28"/>
          <w:lang w:val="uk-UA"/>
        </w:rPr>
        <w:t xml:space="preserve">3-й </w:t>
      </w:r>
      <w:r>
        <w:rPr>
          <w:spacing w:val="4"/>
          <w:sz w:val="28"/>
          <w:szCs w:val="28"/>
        </w:rPr>
        <w:t xml:space="preserve">науч. сессии ИПВЭ по актуальным проблемам вирусологии и специфической профилактики вирусных заболеваний. – М., </w:t>
      </w:r>
      <w:r>
        <w:rPr>
          <w:spacing w:val="4"/>
          <w:sz w:val="28"/>
          <w:szCs w:val="28"/>
          <w:lang w:val="uk-UA"/>
        </w:rPr>
        <w:t xml:space="preserve">1967. </w:t>
      </w:r>
      <w:r>
        <w:rPr>
          <w:spacing w:val="4"/>
          <w:sz w:val="28"/>
          <w:szCs w:val="28"/>
        </w:rPr>
        <w:t xml:space="preserve">– С. </w:t>
      </w:r>
      <w:r>
        <w:rPr>
          <w:spacing w:val="4"/>
          <w:sz w:val="28"/>
          <w:szCs w:val="28"/>
          <w:lang w:val="uk-UA"/>
        </w:rPr>
        <w:t>105 –106.</w:t>
      </w:r>
    </w:p>
    <w:p w:rsidR="002D5BB9" w:rsidRDefault="002D5BB9" w:rsidP="007B3E40">
      <w:pPr>
        <w:widowControl w:val="0"/>
        <w:numPr>
          <w:ilvl w:val="0"/>
          <w:numId w:val="51"/>
        </w:numPr>
        <w:shd w:val="clear" w:color="auto" w:fill="FFFFFF"/>
        <w:tabs>
          <w:tab w:val="left" w:pos="659"/>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Клюева Е.Б., Семенова Е.Б. Индикация вируса бешенства с помощью метода флуоресцирующих антител </w:t>
      </w:r>
      <w:r>
        <w:rPr>
          <w:spacing w:val="4"/>
          <w:sz w:val="28"/>
          <w:szCs w:val="28"/>
          <w:lang w:val="uk-UA"/>
        </w:rPr>
        <w:t xml:space="preserve">// </w:t>
      </w:r>
      <w:r>
        <w:rPr>
          <w:spacing w:val="4"/>
          <w:sz w:val="28"/>
          <w:szCs w:val="28"/>
        </w:rPr>
        <w:t xml:space="preserve">Актуальные проблемы вирусных инфекций: Материалы </w:t>
      </w:r>
      <w:r>
        <w:rPr>
          <w:spacing w:val="4"/>
          <w:sz w:val="28"/>
          <w:szCs w:val="28"/>
          <w:lang w:val="uk-UA"/>
        </w:rPr>
        <w:t xml:space="preserve">2-й </w:t>
      </w:r>
      <w:r>
        <w:rPr>
          <w:spacing w:val="4"/>
          <w:sz w:val="28"/>
          <w:szCs w:val="28"/>
        </w:rPr>
        <w:t xml:space="preserve">науч. сессии ИПВЭ. –  М., </w:t>
      </w:r>
      <w:r>
        <w:rPr>
          <w:spacing w:val="4"/>
          <w:sz w:val="28"/>
          <w:szCs w:val="28"/>
          <w:lang w:val="uk-UA"/>
        </w:rPr>
        <w:t xml:space="preserve">1965. </w:t>
      </w:r>
      <w:r>
        <w:rPr>
          <w:spacing w:val="4"/>
          <w:sz w:val="28"/>
          <w:szCs w:val="28"/>
        </w:rPr>
        <w:t xml:space="preserve">– С. </w:t>
      </w:r>
      <w:r>
        <w:rPr>
          <w:spacing w:val="4"/>
          <w:sz w:val="28"/>
          <w:szCs w:val="28"/>
          <w:lang w:val="uk-UA"/>
        </w:rPr>
        <w:t>350 – 361.</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Ковалев Н. А., Шашенько А. С, Хруцкий А. Е. О путях передачи вируса бешенства в природе // Вопросы природных очагов, болезней.– Алма-Ата, 1976. – № 8. – С. 70–75.</w:t>
      </w:r>
      <w:r>
        <w:rPr>
          <w:spacing w:val="4"/>
          <w:sz w:val="28"/>
          <w:szCs w:val="28"/>
        </w:rPr>
        <w:t xml:space="preserve"> </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Ковалев Н.А. Вопросы патогенеза и пути усовершенствования лабораторной диагностики и специфической профилактики бешенства: Автореф. дис… д-ра вет. наук. – М., 1968. – 44 с.</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 Ковалев Н.А. Выделение вируса бешенства </w:t>
      </w:r>
      <w:r>
        <w:rPr>
          <w:spacing w:val="4"/>
          <w:sz w:val="28"/>
          <w:szCs w:val="28"/>
          <w:lang w:val="uk-UA"/>
        </w:rPr>
        <w:t xml:space="preserve">// </w:t>
      </w:r>
      <w:r>
        <w:rPr>
          <w:spacing w:val="4"/>
          <w:sz w:val="28"/>
          <w:szCs w:val="28"/>
        </w:rPr>
        <w:t xml:space="preserve">Новые методы диагностики зоонозных инфекций. – Минск, </w:t>
      </w:r>
      <w:r>
        <w:rPr>
          <w:spacing w:val="4"/>
          <w:sz w:val="28"/>
          <w:szCs w:val="28"/>
          <w:lang w:val="uk-UA"/>
        </w:rPr>
        <w:t xml:space="preserve">1982. </w:t>
      </w:r>
      <w:r>
        <w:rPr>
          <w:spacing w:val="4"/>
          <w:sz w:val="28"/>
          <w:szCs w:val="28"/>
        </w:rPr>
        <w:t xml:space="preserve">– С. </w:t>
      </w:r>
      <w:r>
        <w:rPr>
          <w:spacing w:val="4"/>
          <w:sz w:val="28"/>
          <w:szCs w:val="28"/>
          <w:lang w:val="uk-UA"/>
        </w:rPr>
        <w:t>47 – 69.</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lang w:val="uk-UA"/>
        </w:rPr>
      </w:pPr>
      <w:r>
        <w:rPr>
          <w:color w:val="0000FF"/>
          <w:spacing w:val="4"/>
          <w:sz w:val="28"/>
          <w:szCs w:val="28"/>
          <w:lang w:val="uk-UA"/>
        </w:rPr>
        <w:t xml:space="preserve"> </w:t>
      </w:r>
      <w:r>
        <w:rPr>
          <w:color w:val="000000"/>
          <w:spacing w:val="4"/>
          <w:sz w:val="28"/>
          <w:szCs w:val="28"/>
        </w:rPr>
        <w:t xml:space="preserve">Ковалев Н.А. Радиоиммунологический метод определения напряженности антирабического иммунитета // Рекомендации МСХ СССР </w:t>
      </w:r>
      <w:r>
        <w:rPr>
          <w:color w:val="000000"/>
          <w:spacing w:val="4"/>
          <w:sz w:val="28"/>
          <w:szCs w:val="28"/>
        </w:rPr>
        <w:lastRenderedPageBreak/>
        <w:t xml:space="preserve">по внедрению достижений науки и передового опыта в производство. – М., </w:t>
      </w:r>
      <w:r>
        <w:rPr>
          <w:color w:val="000000"/>
          <w:spacing w:val="4"/>
          <w:sz w:val="28"/>
          <w:szCs w:val="28"/>
          <w:lang w:val="uk-UA"/>
        </w:rPr>
        <w:t xml:space="preserve">1980. –№ 1. </w:t>
      </w:r>
      <w:r>
        <w:rPr>
          <w:color w:val="000000"/>
          <w:spacing w:val="4"/>
          <w:sz w:val="28"/>
          <w:szCs w:val="28"/>
        </w:rPr>
        <w:t xml:space="preserve">– С. </w:t>
      </w:r>
      <w:r>
        <w:rPr>
          <w:color w:val="000000"/>
          <w:spacing w:val="4"/>
          <w:sz w:val="28"/>
          <w:szCs w:val="28"/>
          <w:lang w:val="uk-UA"/>
        </w:rPr>
        <w:t>73 – 74.</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Ковалев Н.А., Усеня М.М. Эпизоотическая ситуация и профилактика</w:t>
      </w:r>
      <w:r>
        <w:rPr>
          <w:color w:val="000000"/>
          <w:spacing w:val="4"/>
          <w:sz w:val="28"/>
          <w:szCs w:val="28"/>
          <w:lang w:val="uk-UA"/>
        </w:rPr>
        <w:t xml:space="preserve"> </w:t>
      </w:r>
      <w:r>
        <w:rPr>
          <w:color w:val="000000"/>
          <w:spacing w:val="4"/>
          <w:sz w:val="28"/>
          <w:szCs w:val="28"/>
        </w:rPr>
        <w:t>бешенства у животных в Республике Беларусь // Вет. наука – производству. – Минск, 1996. – Вып. 32. – С. 9–15.</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Ковалев Н.А., Усеня М.М., Мишаева H.П. Профилактика бешенства в инкубационном периоде рифампицином и рифампидином в комплексе со специфическими антирабическими препаратами: Методические указания, утв. Нач. ГУВ Минсельхозпрода РБ. – Минск, 2000. – 6 с.</w:t>
      </w:r>
      <w:r>
        <w:rPr>
          <w:spacing w:val="4"/>
          <w:sz w:val="28"/>
          <w:szCs w:val="28"/>
        </w:rPr>
        <w:t xml:space="preserve"> </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spacing w:val="4"/>
          <w:sz w:val="28"/>
          <w:szCs w:val="28"/>
        </w:rPr>
        <w:t>Ковалев Н.А., Шашен</w:t>
      </w:r>
      <w:r>
        <w:rPr>
          <w:spacing w:val="4"/>
          <w:sz w:val="28"/>
          <w:szCs w:val="28"/>
          <w:lang w:val="uk-UA"/>
        </w:rPr>
        <w:t>ь</w:t>
      </w:r>
      <w:r>
        <w:rPr>
          <w:spacing w:val="4"/>
          <w:sz w:val="28"/>
          <w:szCs w:val="28"/>
        </w:rPr>
        <w:t xml:space="preserve">ко А.С. Гашение неспецифического свечения при диагностике бешенства методом флуоресцентного исследования отпечатков роговицы </w:t>
      </w:r>
      <w:r>
        <w:rPr>
          <w:spacing w:val="4"/>
          <w:sz w:val="28"/>
          <w:szCs w:val="28"/>
          <w:lang w:val="uk-UA"/>
        </w:rPr>
        <w:t xml:space="preserve">// </w:t>
      </w:r>
      <w:r>
        <w:rPr>
          <w:spacing w:val="4"/>
          <w:sz w:val="28"/>
          <w:szCs w:val="28"/>
        </w:rPr>
        <w:t xml:space="preserve">Труды Белорусского ВНИИЭВ. – Минск, </w:t>
      </w:r>
      <w:r>
        <w:rPr>
          <w:spacing w:val="4"/>
          <w:sz w:val="28"/>
          <w:szCs w:val="28"/>
          <w:lang w:val="uk-UA"/>
        </w:rPr>
        <w:t>1976. – В</w:t>
      </w:r>
      <w:r>
        <w:rPr>
          <w:spacing w:val="4"/>
          <w:sz w:val="28"/>
          <w:szCs w:val="28"/>
        </w:rPr>
        <w:t xml:space="preserve">ып. </w:t>
      </w:r>
      <w:r>
        <w:rPr>
          <w:spacing w:val="4"/>
          <w:sz w:val="28"/>
          <w:szCs w:val="28"/>
          <w:lang w:val="uk-UA"/>
        </w:rPr>
        <w:t xml:space="preserve">14. </w:t>
      </w:r>
      <w:r>
        <w:rPr>
          <w:spacing w:val="4"/>
          <w:sz w:val="28"/>
          <w:szCs w:val="28"/>
        </w:rPr>
        <w:t xml:space="preserve">– С. </w:t>
      </w:r>
      <w:r>
        <w:rPr>
          <w:spacing w:val="4"/>
          <w:sz w:val="28"/>
          <w:szCs w:val="28"/>
          <w:lang w:val="uk-UA"/>
        </w:rPr>
        <w:t>82–85.</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spacing w:val="4"/>
          <w:sz w:val="28"/>
          <w:szCs w:val="28"/>
        </w:rPr>
        <w:t>Ковалев Н.А., Шашен</w:t>
      </w:r>
      <w:r>
        <w:rPr>
          <w:spacing w:val="4"/>
          <w:sz w:val="28"/>
          <w:szCs w:val="28"/>
          <w:lang w:val="uk-UA"/>
        </w:rPr>
        <w:t>ь</w:t>
      </w:r>
      <w:r>
        <w:rPr>
          <w:spacing w:val="4"/>
          <w:sz w:val="28"/>
          <w:szCs w:val="28"/>
        </w:rPr>
        <w:t xml:space="preserve">ко А.С. Иммунофлуоресцентное исследование отпечатков роговицы при бешенстве // Ветеринария. </w:t>
      </w:r>
      <w:r>
        <w:rPr>
          <w:spacing w:val="4"/>
          <w:sz w:val="28"/>
          <w:szCs w:val="28"/>
          <w:lang w:val="uk-UA"/>
        </w:rPr>
        <w:t xml:space="preserve">– 1970. – № 9. </w:t>
      </w:r>
      <w:r>
        <w:rPr>
          <w:spacing w:val="4"/>
          <w:sz w:val="28"/>
          <w:szCs w:val="28"/>
        </w:rPr>
        <w:t xml:space="preserve">– С. </w:t>
      </w:r>
      <w:r>
        <w:rPr>
          <w:spacing w:val="4"/>
          <w:sz w:val="28"/>
          <w:szCs w:val="28"/>
          <w:lang w:val="uk-UA"/>
        </w:rPr>
        <w:t>44–46.</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Коломакин Г.А., Тимонина М.С. К вопросу серологической диагностики бешенства // Ветеринария. </w:t>
      </w:r>
      <w:r>
        <w:rPr>
          <w:spacing w:val="4"/>
          <w:sz w:val="28"/>
          <w:szCs w:val="28"/>
          <w:lang w:val="uk-UA"/>
        </w:rPr>
        <w:t xml:space="preserve">– 1972. – № 5. </w:t>
      </w:r>
      <w:r>
        <w:rPr>
          <w:spacing w:val="4"/>
          <w:sz w:val="28"/>
          <w:szCs w:val="28"/>
        </w:rPr>
        <w:t xml:space="preserve">– С. </w:t>
      </w:r>
      <w:r>
        <w:rPr>
          <w:spacing w:val="4"/>
          <w:sz w:val="28"/>
          <w:szCs w:val="28"/>
          <w:lang w:val="uk-UA"/>
        </w:rPr>
        <w:t>105 – 106.</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Комплексное изучение бешенства животных и меры борьбы с ним / Равилов А.З., Хисматуллина Н.А. и др. // Ветеринария. – 2000. – № 6. – С. 7–10.</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lang w:val="uk-UA"/>
        </w:rPr>
        <w:t xml:space="preserve">Кротова </w:t>
      </w:r>
      <w:r>
        <w:rPr>
          <w:color w:val="000000"/>
          <w:spacing w:val="4"/>
          <w:sz w:val="28"/>
          <w:szCs w:val="28"/>
        </w:rPr>
        <w:t>Л</w:t>
      </w:r>
      <w:r>
        <w:rPr>
          <w:color w:val="000000"/>
          <w:spacing w:val="4"/>
          <w:sz w:val="28"/>
          <w:szCs w:val="28"/>
          <w:lang w:val="uk-UA"/>
        </w:rPr>
        <w:t>.</w:t>
      </w:r>
      <w:r>
        <w:rPr>
          <w:color w:val="000000"/>
          <w:spacing w:val="4"/>
          <w:sz w:val="28"/>
          <w:szCs w:val="28"/>
        </w:rPr>
        <w:t>И. Изучение структурных белков бешенства: Автореф</w:t>
      </w:r>
      <w:r>
        <w:rPr>
          <w:color w:val="000000"/>
          <w:spacing w:val="4"/>
          <w:sz w:val="28"/>
          <w:szCs w:val="28"/>
          <w:lang w:val="uk-UA"/>
        </w:rPr>
        <w:t>.</w:t>
      </w:r>
      <w:r>
        <w:rPr>
          <w:color w:val="000000"/>
          <w:spacing w:val="4"/>
          <w:sz w:val="28"/>
          <w:szCs w:val="28"/>
        </w:rPr>
        <w:t xml:space="preserve"> дис… канд. биол. </w:t>
      </w:r>
      <w:r>
        <w:rPr>
          <w:color w:val="000000"/>
          <w:spacing w:val="4"/>
          <w:sz w:val="28"/>
          <w:szCs w:val="28"/>
          <w:lang w:val="uk-UA"/>
        </w:rPr>
        <w:t>н</w:t>
      </w:r>
      <w:r>
        <w:rPr>
          <w:color w:val="000000"/>
          <w:spacing w:val="4"/>
          <w:sz w:val="28"/>
          <w:szCs w:val="28"/>
        </w:rPr>
        <w:t>аук</w:t>
      </w:r>
      <w:r>
        <w:rPr>
          <w:color w:val="000000"/>
          <w:spacing w:val="4"/>
          <w:sz w:val="28"/>
          <w:szCs w:val="28"/>
          <w:lang w:val="uk-UA"/>
        </w:rPr>
        <w:t xml:space="preserve"> / </w:t>
      </w:r>
      <w:r>
        <w:rPr>
          <w:color w:val="000000"/>
          <w:spacing w:val="4"/>
          <w:sz w:val="28"/>
          <w:szCs w:val="28"/>
        </w:rPr>
        <w:t xml:space="preserve">Ин-т полиомиелита и вирусных энцефалитов. </w:t>
      </w:r>
      <w:r>
        <w:rPr>
          <w:color w:val="000000"/>
          <w:spacing w:val="4"/>
          <w:sz w:val="28"/>
          <w:szCs w:val="28"/>
          <w:lang w:val="uk-UA"/>
        </w:rPr>
        <w:t xml:space="preserve">– </w:t>
      </w:r>
      <w:r>
        <w:rPr>
          <w:color w:val="000000"/>
          <w:spacing w:val="4"/>
          <w:sz w:val="28"/>
          <w:szCs w:val="28"/>
        </w:rPr>
        <w:t xml:space="preserve">М., </w:t>
      </w:r>
      <w:r>
        <w:rPr>
          <w:color w:val="000000"/>
          <w:spacing w:val="4"/>
          <w:sz w:val="28"/>
          <w:szCs w:val="28"/>
          <w:lang w:val="uk-UA"/>
        </w:rPr>
        <w:t xml:space="preserve">1985. –19 </w:t>
      </w:r>
      <w:r>
        <w:rPr>
          <w:color w:val="000000"/>
          <w:spacing w:val="4"/>
          <w:sz w:val="28"/>
          <w:szCs w:val="28"/>
        </w:rPr>
        <w:t>с.</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Кузнецова СВ., Кузнецов П.П., Иванов B.C. Субъединичная антирабическая вакцина </w:t>
      </w:r>
      <w:r>
        <w:rPr>
          <w:spacing w:val="4"/>
          <w:sz w:val="28"/>
          <w:szCs w:val="28"/>
          <w:lang w:val="uk-UA"/>
        </w:rPr>
        <w:t xml:space="preserve">// </w:t>
      </w:r>
      <w:r>
        <w:rPr>
          <w:spacing w:val="4"/>
          <w:sz w:val="28"/>
          <w:szCs w:val="28"/>
        </w:rPr>
        <w:t xml:space="preserve">Научные основы технологического производства ветеринарных биологических препаратов: Тез. докл. </w:t>
      </w:r>
      <w:r>
        <w:rPr>
          <w:spacing w:val="4"/>
          <w:sz w:val="28"/>
          <w:szCs w:val="28"/>
          <w:lang w:val="uk-UA"/>
        </w:rPr>
        <w:t xml:space="preserve">5-й </w:t>
      </w:r>
      <w:r>
        <w:rPr>
          <w:spacing w:val="4"/>
          <w:sz w:val="28"/>
          <w:szCs w:val="28"/>
        </w:rPr>
        <w:t xml:space="preserve">Всеросийськой конференции, </w:t>
      </w:r>
      <w:r>
        <w:rPr>
          <w:spacing w:val="4"/>
          <w:sz w:val="28"/>
          <w:szCs w:val="28"/>
          <w:lang w:val="uk-UA"/>
        </w:rPr>
        <w:t xml:space="preserve">14–17 </w:t>
      </w:r>
      <w:r>
        <w:rPr>
          <w:spacing w:val="4"/>
          <w:sz w:val="28"/>
          <w:szCs w:val="28"/>
        </w:rPr>
        <w:t xml:space="preserve">мая </w:t>
      </w:r>
      <w:r>
        <w:rPr>
          <w:spacing w:val="4"/>
          <w:sz w:val="28"/>
          <w:szCs w:val="28"/>
          <w:lang w:val="uk-UA"/>
        </w:rPr>
        <w:t xml:space="preserve">1996 </w:t>
      </w:r>
      <w:r>
        <w:rPr>
          <w:spacing w:val="4"/>
          <w:sz w:val="28"/>
          <w:szCs w:val="28"/>
        </w:rPr>
        <w:t xml:space="preserve">г. – Щелково, </w:t>
      </w:r>
      <w:r>
        <w:rPr>
          <w:spacing w:val="4"/>
          <w:sz w:val="28"/>
          <w:szCs w:val="28"/>
          <w:lang w:val="uk-UA"/>
        </w:rPr>
        <w:t xml:space="preserve">1996. </w:t>
      </w:r>
      <w:r>
        <w:rPr>
          <w:spacing w:val="4"/>
          <w:sz w:val="28"/>
          <w:szCs w:val="28"/>
        </w:rPr>
        <w:t xml:space="preserve">– С. </w:t>
      </w:r>
      <w:r>
        <w:rPr>
          <w:spacing w:val="4"/>
          <w:sz w:val="28"/>
          <w:szCs w:val="28"/>
          <w:lang w:val="uk-UA"/>
        </w:rPr>
        <w:t>54.</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lastRenderedPageBreak/>
        <w:t>Кучерук В.В. Структуры, типология и районирование природных очагов болезней человека // Итоги развития учения о природной очаговости болезней человека, и дальнейшие задачи. – М., 1972. – С. 182–212.</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spacing w:val="4"/>
          <w:sz w:val="28"/>
          <w:szCs w:val="28"/>
        </w:rPr>
        <w:t xml:space="preserve">Лазарев Д.И., Алехин Е.К. Стимуляторы иммунитета.- М.: Медицина, </w:t>
      </w:r>
      <w:r>
        <w:rPr>
          <w:spacing w:val="4"/>
          <w:sz w:val="28"/>
          <w:szCs w:val="28"/>
          <w:lang w:val="uk-UA"/>
        </w:rPr>
        <w:t xml:space="preserve">1985.- 256 </w:t>
      </w:r>
      <w:r>
        <w:rPr>
          <w:spacing w:val="4"/>
          <w:sz w:val="28"/>
          <w:szCs w:val="28"/>
        </w:rPr>
        <w:t>с.</w:t>
      </w:r>
    </w:p>
    <w:p w:rsidR="002D5BB9" w:rsidRDefault="002D5BB9" w:rsidP="007B3E40">
      <w:pPr>
        <w:widowControl w:val="0"/>
        <w:numPr>
          <w:ilvl w:val="0"/>
          <w:numId w:val="51"/>
        </w:numPr>
        <w:shd w:val="clear" w:color="auto" w:fill="FFFFFF"/>
        <w:tabs>
          <w:tab w:val="left" w:pos="587"/>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Лапач С.Н., Чубенко А.В., Бабич П.Н. Статистичкеские методы в медико-биологических исследованиях с использованием Excel. –</w:t>
      </w:r>
      <w:r>
        <w:rPr>
          <w:spacing w:val="4"/>
          <w:sz w:val="28"/>
          <w:szCs w:val="28"/>
          <w:lang w:val="uk-UA"/>
        </w:rPr>
        <w:t xml:space="preserve"> </w:t>
      </w:r>
      <w:r>
        <w:rPr>
          <w:spacing w:val="4"/>
          <w:sz w:val="28"/>
          <w:szCs w:val="28"/>
        </w:rPr>
        <w:t xml:space="preserve">К.: Морион, </w:t>
      </w:r>
      <w:r>
        <w:rPr>
          <w:spacing w:val="4"/>
          <w:sz w:val="28"/>
          <w:szCs w:val="28"/>
          <w:lang w:val="uk-UA"/>
        </w:rPr>
        <w:t>2000. – 319 с.</w:t>
      </w:r>
    </w:p>
    <w:p w:rsidR="002D5BB9" w:rsidRDefault="002D5BB9" w:rsidP="007B3E40">
      <w:pPr>
        <w:widowControl w:val="0"/>
        <w:numPr>
          <w:ilvl w:val="0"/>
          <w:numId w:val="51"/>
        </w:numPr>
        <w:shd w:val="clear" w:color="auto" w:fill="FFFFFF"/>
        <w:tabs>
          <w:tab w:val="left" w:pos="587"/>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Латыпова Р.Г., Дулина А.В., Морогова В.М. Динамика антител в сыворотках животных, получивших комбинированное лечение гамма лучами и культуральной антирабической вакциной </w:t>
      </w:r>
      <w:r>
        <w:rPr>
          <w:spacing w:val="4"/>
          <w:sz w:val="28"/>
          <w:szCs w:val="28"/>
          <w:lang w:val="uk-UA"/>
        </w:rPr>
        <w:t xml:space="preserve">// </w:t>
      </w:r>
      <w:r>
        <w:rPr>
          <w:spacing w:val="4"/>
          <w:sz w:val="28"/>
          <w:szCs w:val="28"/>
        </w:rPr>
        <w:t xml:space="preserve">Вопросы прикладной иммунологии. – Уфа, 1980. – С. </w:t>
      </w:r>
      <w:r>
        <w:rPr>
          <w:spacing w:val="4"/>
          <w:sz w:val="28"/>
          <w:szCs w:val="28"/>
          <w:lang w:val="uk-UA"/>
        </w:rPr>
        <w:t>88–89.</w:t>
      </w:r>
    </w:p>
    <w:p w:rsidR="002D5BB9" w:rsidRDefault="002D5BB9" w:rsidP="007B3E40">
      <w:pPr>
        <w:widowControl w:val="0"/>
        <w:numPr>
          <w:ilvl w:val="0"/>
          <w:numId w:val="51"/>
        </w:numPr>
        <w:shd w:val="clear" w:color="auto" w:fill="FFFFFF"/>
        <w:tabs>
          <w:tab w:val="left" w:pos="504"/>
        </w:tabs>
        <w:suppressAutoHyphens w:val="0"/>
        <w:autoSpaceDE w:val="0"/>
        <w:autoSpaceDN w:val="0"/>
        <w:adjustRightInd w:val="0"/>
        <w:spacing w:line="520" w:lineRule="exact"/>
        <w:ind w:left="0" w:firstLine="777"/>
        <w:jc w:val="both"/>
        <w:rPr>
          <w:color w:val="000000"/>
          <w:spacing w:val="4"/>
          <w:sz w:val="28"/>
          <w:szCs w:val="28"/>
          <w:lang w:val="uk-UA"/>
        </w:rPr>
      </w:pPr>
      <w:r>
        <w:rPr>
          <w:spacing w:val="4"/>
          <w:sz w:val="28"/>
          <w:szCs w:val="28"/>
        </w:rPr>
        <w:t xml:space="preserve">Левкин В.П., Пургаев Е.И., Садовникова В.Н. Эпидемиологическая обстановка в Российской Федерации по бешенству </w:t>
      </w:r>
      <w:r>
        <w:rPr>
          <w:spacing w:val="4"/>
          <w:sz w:val="28"/>
          <w:szCs w:val="28"/>
          <w:lang w:val="uk-UA"/>
        </w:rPr>
        <w:t xml:space="preserve">// </w:t>
      </w:r>
      <w:r>
        <w:rPr>
          <w:spacing w:val="4"/>
          <w:sz w:val="28"/>
          <w:szCs w:val="28"/>
        </w:rPr>
        <w:t xml:space="preserve">Материалы </w:t>
      </w:r>
      <w:r>
        <w:rPr>
          <w:spacing w:val="4"/>
          <w:sz w:val="28"/>
          <w:szCs w:val="28"/>
          <w:lang w:val="uk-UA"/>
        </w:rPr>
        <w:t xml:space="preserve">8-го </w:t>
      </w:r>
      <w:r>
        <w:rPr>
          <w:spacing w:val="4"/>
          <w:sz w:val="28"/>
          <w:szCs w:val="28"/>
        </w:rPr>
        <w:t xml:space="preserve">Всероссийского съезда эпидемиологов, микробиологов, паразитологов, </w:t>
      </w:r>
      <w:r>
        <w:rPr>
          <w:spacing w:val="4"/>
          <w:sz w:val="28"/>
          <w:szCs w:val="28"/>
          <w:lang w:val="uk-UA"/>
        </w:rPr>
        <w:t xml:space="preserve">26–28 </w:t>
      </w:r>
      <w:r>
        <w:rPr>
          <w:spacing w:val="4"/>
          <w:sz w:val="28"/>
          <w:szCs w:val="28"/>
        </w:rPr>
        <w:t xml:space="preserve">марта </w:t>
      </w:r>
      <w:r>
        <w:rPr>
          <w:spacing w:val="4"/>
          <w:sz w:val="28"/>
          <w:szCs w:val="28"/>
          <w:lang w:val="uk-UA"/>
        </w:rPr>
        <w:t xml:space="preserve">2002, г. </w:t>
      </w:r>
      <w:r>
        <w:rPr>
          <w:spacing w:val="4"/>
          <w:sz w:val="28"/>
          <w:szCs w:val="28"/>
        </w:rPr>
        <w:t xml:space="preserve">Москва. – М., </w:t>
      </w:r>
      <w:r>
        <w:rPr>
          <w:spacing w:val="4"/>
          <w:sz w:val="28"/>
          <w:szCs w:val="28"/>
          <w:lang w:val="uk-UA"/>
        </w:rPr>
        <w:t xml:space="preserve">2002. </w:t>
      </w:r>
      <w:r>
        <w:rPr>
          <w:spacing w:val="4"/>
          <w:sz w:val="28"/>
          <w:szCs w:val="28"/>
        </w:rPr>
        <w:t xml:space="preserve">– Т. 1. – С. </w:t>
      </w:r>
      <w:r>
        <w:rPr>
          <w:spacing w:val="4"/>
          <w:sz w:val="28"/>
          <w:szCs w:val="28"/>
          <w:lang w:val="uk-UA"/>
        </w:rPr>
        <w:t>352–353.</w:t>
      </w:r>
    </w:p>
    <w:p w:rsidR="002D5BB9" w:rsidRDefault="002D5BB9" w:rsidP="007B3E40">
      <w:pPr>
        <w:widowControl w:val="0"/>
        <w:numPr>
          <w:ilvl w:val="0"/>
          <w:numId w:val="51"/>
        </w:numPr>
        <w:shd w:val="clear" w:color="auto" w:fill="FFFFFF"/>
        <w:tabs>
          <w:tab w:val="left" w:pos="504"/>
        </w:tabs>
        <w:suppressAutoHyphens w:val="0"/>
        <w:autoSpaceDE w:val="0"/>
        <w:autoSpaceDN w:val="0"/>
        <w:adjustRightInd w:val="0"/>
        <w:spacing w:line="520" w:lineRule="exact"/>
        <w:ind w:left="0" w:firstLine="777"/>
        <w:jc w:val="both"/>
        <w:rPr>
          <w:color w:val="000000"/>
          <w:spacing w:val="4"/>
          <w:sz w:val="28"/>
          <w:szCs w:val="28"/>
          <w:lang w:val="uk-UA"/>
        </w:rPr>
      </w:pPr>
      <w:r>
        <w:rPr>
          <w:spacing w:val="4"/>
          <w:sz w:val="28"/>
          <w:szCs w:val="28"/>
          <w:lang w:val="uk-UA"/>
        </w:rPr>
        <w:t>Литвин В.П., Поліщук В.В. Епізоотологічні аспекти прояву сказу в регіонах України та заходи боротьби //Аграрний вісник Причорномор'я. – Одеса, 2003. – Вип. 21. – С.54–63.</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Лобзин Ю.В. Инфекционные болезни: Учебное пособие для студентов мед. институтов. – СПб., 2001. – С. 462–464.</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Маслаков Д.А., Эйсмонт К.А. Биологическая активность некоторых полисахаридов и их клиническое применение. – Минск, </w:t>
      </w:r>
      <w:r>
        <w:rPr>
          <w:spacing w:val="4"/>
          <w:sz w:val="28"/>
          <w:szCs w:val="28"/>
          <w:lang w:val="uk-UA"/>
        </w:rPr>
        <w:t xml:space="preserve">1977. – 128 </w:t>
      </w:r>
      <w:r>
        <w:rPr>
          <w:spacing w:val="4"/>
          <w:sz w:val="28"/>
          <w:szCs w:val="28"/>
        </w:rPr>
        <w:t>с.</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Макаров В.В. Бешенство: очерк мирового нозоареала и общие элементы контроля // Вет. патология. – 2002. – № 1. – С. 12–20.</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Макаров В.В., Чевелев С.Ф. Иммунологическая депрессия при вирусных инфекциях// Проблемы ветеринарной иммунологии: Труды </w:t>
      </w:r>
      <w:r>
        <w:rPr>
          <w:spacing w:val="4"/>
          <w:sz w:val="28"/>
          <w:szCs w:val="28"/>
        </w:rPr>
        <w:lastRenderedPageBreak/>
        <w:t>ВИЭВ.– М., 1983. – Т. </w:t>
      </w:r>
      <w:r>
        <w:rPr>
          <w:spacing w:val="4"/>
          <w:sz w:val="28"/>
          <w:szCs w:val="28"/>
          <w:lang w:val="uk-UA"/>
        </w:rPr>
        <w:t>57.</w:t>
      </w:r>
      <w:r>
        <w:rPr>
          <w:spacing w:val="4"/>
          <w:sz w:val="28"/>
          <w:szCs w:val="28"/>
        </w:rPr>
        <w:t xml:space="preserve"> – С. 28–35.</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Макаров В.В., Чевелев С.Ф. Вирусы как причина вторичных иммунодефицитов животных// Вопр. вирусологии. –1984. – № 2. – С. </w:t>
      </w:r>
      <w:r>
        <w:rPr>
          <w:spacing w:val="4"/>
          <w:sz w:val="28"/>
          <w:szCs w:val="28"/>
          <w:lang w:val="uk-UA"/>
        </w:rPr>
        <w:t>148–152.</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Мешалова А.Н. Теоретические основы и принципы конструирования энтеральных вакцин. – М., 1974. – 156 с.</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spacing w:val="4"/>
          <w:sz w:val="28"/>
          <w:szCs w:val="28"/>
        </w:rPr>
        <w:t>Михайловский E.M., Селимов М.А. Адаптация уличного вируса</w:t>
      </w:r>
      <w:r>
        <w:rPr>
          <w:spacing w:val="4"/>
          <w:sz w:val="28"/>
          <w:szCs w:val="28"/>
          <w:lang w:val="uk-UA"/>
        </w:rPr>
        <w:t xml:space="preserve"> </w:t>
      </w:r>
      <w:r>
        <w:rPr>
          <w:spacing w:val="4"/>
          <w:sz w:val="28"/>
          <w:szCs w:val="28"/>
        </w:rPr>
        <w:t xml:space="preserve">бешенства в культуре ткани и его цитопатогенное действие </w:t>
      </w:r>
      <w:r>
        <w:rPr>
          <w:spacing w:val="4"/>
          <w:sz w:val="28"/>
          <w:szCs w:val="28"/>
          <w:lang w:val="uk-UA"/>
        </w:rPr>
        <w:t xml:space="preserve">// </w:t>
      </w:r>
      <w:r>
        <w:rPr>
          <w:spacing w:val="4"/>
          <w:sz w:val="28"/>
          <w:szCs w:val="28"/>
        </w:rPr>
        <w:t>Вопросы</w:t>
      </w:r>
      <w:r>
        <w:rPr>
          <w:spacing w:val="4"/>
          <w:sz w:val="28"/>
          <w:szCs w:val="28"/>
          <w:lang w:val="uk-UA"/>
        </w:rPr>
        <w:t xml:space="preserve"> </w:t>
      </w:r>
      <w:r>
        <w:rPr>
          <w:spacing w:val="4"/>
          <w:sz w:val="28"/>
          <w:szCs w:val="28"/>
        </w:rPr>
        <w:t xml:space="preserve">борьбы с бешенством. – М., </w:t>
      </w:r>
      <w:r>
        <w:rPr>
          <w:spacing w:val="4"/>
          <w:sz w:val="28"/>
          <w:szCs w:val="28"/>
          <w:lang w:val="uk-UA"/>
        </w:rPr>
        <w:t xml:space="preserve">1963. </w:t>
      </w:r>
      <w:r>
        <w:rPr>
          <w:spacing w:val="4"/>
          <w:sz w:val="28"/>
          <w:szCs w:val="28"/>
        </w:rPr>
        <w:t xml:space="preserve">– С. </w:t>
      </w:r>
      <w:r>
        <w:rPr>
          <w:spacing w:val="4"/>
          <w:sz w:val="28"/>
          <w:szCs w:val="28"/>
          <w:lang w:val="uk-UA"/>
        </w:rPr>
        <w:t>11 –12.</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 xml:space="preserve">Мишаева Н.П., Вотяков В.И., Титов Л.П. Бешенство и другие лиссавирусные инфекции человека </w:t>
      </w:r>
      <w:r>
        <w:rPr>
          <w:color w:val="000000"/>
          <w:spacing w:val="4"/>
          <w:sz w:val="28"/>
          <w:szCs w:val="28"/>
          <w:lang w:val="uk-UA"/>
        </w:rPr>
        <w:t>//</w:t>
      </w:r>
      <w:r>
        <w:rPr>
          <w:color w:val="000000"/>
          <w:spacing w:val="4"/>
          <w:sz w:val="28"/>
          <w:szCs w:val="28"/>
        </w:rPr>
        <w:t xml:space="preserve"> Проблемы иммуно- и химиотерапии. – Минск, 2002. – 280 с.</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Мишаева Н.П., Титов Л.П., Кожемякин А.К. Проблема контроля бешенства в различных регионах мира // Постэкспозиционная профилактика бешенства в Республике Беларусь Материалы Второй ежегодной конференции Антивирусной ассоциации Республики Беларусь. – Минск, 1988. – С. 81–106.</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spacing w:val="4"/>
          <w:sz w:val="28"/>
          <w:szCs w:val="28"/>
        </w:rPr>
        <w:t>Мишаева Н.П., Цвирко Л.С., Павлюченко С.П. Бешенство в Беларуси. Проблемы защиты населения. – Минск: Хата, 2004. – 294 с.</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Мовсесянц А.А., Агеенко Г.Б. Медицинские иммунобиопрепараты для специфической профилактики бешенства // Вет. патология. –  2002. – № 1. – С. 48–51.</w:t>
      </w:r>
    </w:p>
    <w:p w:rsidR="002D5BB9" w:rsidRDefault="002D5BB9" w:rsidP="007B3E40">
      <w:pPr>
        <w:widowControl w:val="0"/>
        <w:numPr>
          <w:ilvl w:val="0"/>
          <w:numId w:val="51"/>
        </w:numPr>
        <w:shd w:val="clear" w:color="auto" w:fill="FFFFFF"/>
        <w:tabs>
          <w:tab w:val="num" w:pos="-1620"/>
        </w:tabs>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Мовсесянц А.А., Бектимиров Т.А. Гидрофобия у людей, леченных специфическими иммунопрепаратами // Вет. патология. –  2002. – № 1. – С. 40.</w:t>
      </w:r>
    </w:p>
    <w:p w:rsidR="002D5BB9" w:rsidRDefault="002D5BB9" w:rsidP="007B3E40">
      <w:pPr>
        <w:widowControl w:val="0"/>
        <w:numPr>
          <w:ilvl w:val="0"/>
          <w:numId w:val="51"/>
        </w:numPr>
        <w:shd w:val="clear" w:color="auto" w:fill="FFFFFF"/>
        <w:tabs>
          <w:tab w:val="left" w:pos="-1980"/>
          <w:tab w:val="num" w:pos="-1620"/>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Могилевский Б.Ю. Практическая рабиология. – Симферополь, 1997. – 143 с.</w:t>
      </w:r>
    </w:p>
    <w:p w:rsidR="002D5BB9" w:rsidRDefault="002D5BB9" w:rsidP="007B3E40">
      <w:pPr>
        <w:widowControl w:val="0"/>
        <w:numPr>
          <w:ilvl w:val="0"/>
          <w:numId w:val="51"/>
        </w:numPr>
        <w:shd w:val="clear" w:color="auto" w:fill="FFFFFF"/>
        <w:tabs>
          <w:tab w:val="left" w:pos="-1980"/>
          <w:tab w:val="num" w:pos="-1620"/>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 xml:space="preserve">Морфология вируса бешенства, репродуцированного в культуре </w:t>
      </w:r>
      <w:r>
        <w:rPr>
          <w:color w:val="000000"/>
          <w:spacing w:val="4"/>
          <w:sz w:val="28"/>
          <w:szCs w:val="28"/>
        </w:rPr>
        <w:lastRenderedPageBreak/>
        <w:t>клеток ВНК-21/13</w:t>
      </w:r>
      <w:r>
        <w:rPr>
          <w:color w:val="000000"/>
          <w:spacing w:val="4"/>
          <w:sz w:val="28"/>
          <w:szCs w:val="28"/>
          <w:lang w:val="uk-UA"/>
        </w:rPr>
        <w:t xml:space="preserve"> / </w:t>
      </w:r>
      <w:r>
        <w:rPr>
          <w:color w:val="000000"/>
          <w:spacing w:val="4"/>
          <w:sz w:val="28"/>
          <w:szCs w:val="28"/>
        </w:rPr>
        <w:t>Исаевич Л. В., Блехерман Б. Е., Кузнецова С. В. и др. // Докл. ВАСХНИЛ. – 1978. – № 1. – С. 31–33.</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lang w:val="uk-UA"/>
        </w:rPr>
        <w:t xml:space="preserve">Нагасингхе Кумараге Джаямпати Самат. Эпизоотическая ситуація и современные мероприятия по борьбе с бешенством в Шри-Ланка. </w:t>
      </w:r>
      <w:r>
        <w:rPr>
          <w:color w:val="000000"/>
          <w:spacing w:val="4"/>
          <w:sz w:val="28"/>
          <w:szCs w:val="28"/>
        </w:rPr>
        <w:t xml:space="preserve">Автореф. дис. </w:t>
      </w:r>
      <w:r>
        <w:rPr>
          <w:color w:val="000000"/>
          <w:spacing w:val="4"/>
          <w:sz w:val="28"/>
          <w:szCs w:val="28"/>
          <w:lang w:val="uk-UA"/>
        </w:rPr>
        <w:t>...</w:t>
      </w:r>
      <w:r>
        <w:rPr>
          <w:color w:val="000000"/>
          <w:spacing w:val="4"/>
          <w:sz w:val="28"/>
          <w:szCs w:val="28"/>
        </w:rPr>
        <w:t xml:space="preserve"> </w:t>
      </w:r>
      <w:r>
        <w:rPr>
          <w:color w:val="000000"/>
          <w:spacing w:val="4"/>
          <w:sz w:val="28"/>
          <w:szCs w:val="28"/>
          <w:lang w:val="uk-UA"/>
        </w:rPr>
        <w:t>к.в.н. – Москва. – 2000.- 19 с.</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Наумкина М.А. Разработка методов молекулярной гибридизации и полимеразной цепной реакции для идентификации вируса бешенства: Автореф… канд. биол. наук. – Покров, 1999. – 24 с.</w:t>
      </w:r>
    </w:p>
    <w:p w:rsidR="002D5BB9" w:rsidRDefault="002D5BB9" w:rsidP="007B3E40">
      <w:pPr>
        <w:widowControl w:val="0"/>
        <w:numPr>
          <w:ilvl w:val="0"/>
          <w:numId w:val="51"/>
        </w:numPr>
        <w:tabs>
          <w:tab w:val="num" w:pos="-1980"/>
        </w:tabs>
        <w:suppressAutoHyphens w:val="0"/>
        <w:autoSpaceDE w:val="0"/>
        <w:autoSpaceDN w:val="0"/>
        <w:adjustRightInd w:val="0"/>
        <w:spacing w:line="520" w:lineRule="exact"/>
        <w:ind w:left="0" w:firstLine="777"/>
        <w:jc w:val="both"/>
        <w:rPr>
          <w:spacing w:val="4"/>
          <w:sz w:val="28"/>
          <w:szCs w:val="28"/>
        </w:rPr>
      </w:pPr>
      <w:r>
        <w:rPr>
          <w:spacing w:val="4"/>
          <w:sz w:val="28"/>
          <w:szCs w:val="28"/>
        </w:rPr>
        <w:t>Недосеков В.В. Модификация методов выделения уличного вируса бешенства [Специфическая профилактика и экспресс–диагностика] //</w:t>
      </w:r>
      <w:r>
        <w:rPr>
          <w:spacing w:val="4"/>
          <w:sz w:val="28"/>
          <w:szCs w:val="28"/>
          <w:lang w:val="uk-UA"/>
        </w:rPr>
        <w:t xml:space="preserve"> </w:t>
      </w:r>
      <w:r>
        <w:rPr>
          <w:spacing w:val="4"/>
          <w:sz w:val="28"/>
          <w:szCs w:val="28"/>
        </w:rPr>
        <w:t>Вестн.</w:t>
      </w:r>
      <w:r>
        <w:rPr>
          <w:spacing w:val="4"/>
          <w:sz w:val="28"/>
          <w:szCs w:val="28"/>
          <w:lang w:val="uk-UA"/>
        </w:rPr>
        <w:t xml:space="preserve"> </w:t>
      </w:r>
      <w:r>
        <w:rPr>
          <w:spacing w:val="4"/>
          <w:sz w:val="28"/>
          <w:szCs w:val="28"/>
        </w:rPr>
        <w:t xml:space="preserve">РАСХН. – 2002. – </w:t>
      </w:r>
      <w:r>
        <w:rPr>
          <w:spacing w:val="4"/>
          <w:sz w:val="28"/>
          <w:szCs w:val="28"/>
          <w:lang w:val="uk-UA"/>
        </w:rPr>
        <w:t>№</w:t>
      </w:r>
      <w:r>
        <w:rPr>
          <w:spacing w:val="4"/>
          <w:sz w:val="28"/>
          <w:szCs w:val="28"/>
        </w:rPr>
        <w:t xml:space="preserve"> 6. – С. 69–71</w:t>
      </w:r>
    </w:p>
    <w:p w:rsidR="002D5BB9" w:rsidRDefault="002D5BB9" w:rsidP="007B3E40">
      <w:pPr>
        <w:widowControl w:val="0"/>
        <w:numPr>
          <w:ilvl w:val="0"/>
          <w:numId w:val="51"/>
        </w:numPr>
        <w:suppressAutoHyphens w:val="0"/>
        <w:autoSpaceDE w:val="0"/>
        <w:autoSpaceDN w:val="0"/>
        <w:adjustRightInd w:val="0"/>
        <w:spacing w:line="520" w:lineRule="exact"/>
        <w:ind w:left="0" w:firstLine="777"/>
        <w:jc w:val="both"/>
        <w:rPr>
          <w:color w:val="000000"/>
          <w:spacing w:val="4"/>
          <w:sz w:val="28"/>
          <w:szCs w:val="28"/>
        </w:rPr>
      </w:pPr>
      <w:r>
        <w:rPr>
          <w:spacing w:val="4"/>
          <w:sz w:val="28"/>
          <w:szCs w:val="28"/>
        </w:rPr>
        <w:t xml:space="preserve">Недосеков В.В. Набор препаратов для лабораторной диагностики бешенства </w:t>
      </w:r>
      <w:r>
        <w:rPr>
          <w:spacing w:val="4"/>
          <w:sz w:val="28"/>
          <w:szCs w:val="28"/>
          <w:lang w:val="uk-UA"/>
        </w:rPr>
        <w:t xml:space="preserve">// </w:t>
      </w:r>
      <w:r>
        <w:rPr>
          <w:spacing w:val="4"/>
          <w:sz w:val="28"/>
          <w:szCs w:val="28"/>
        </w:rPr>
        <w:t xml:space="preserve">Ветеринария. </w:t>
      </w:r>
      <w:r>
        <w:rPr>
          <w:spacing w:val="4"/>
          <w:sz w:val="28"/>
          <w:szCs w:val="28"/>
          <w:lang w:val="uk-UA"/>
        </w:rPr>
        <w:t xml:space="preserve">–2002. – № 12. </w:t>
      </w:r>
      <w:r>
        <w:rPr>
          <w:spacing w:val="4"/>
          <w:sz w:val="28"/>
          <w:szCs w:val="28"/>
        </w:rPr>
        <w:t xml:space="preserve">–С. </w:t>
      </w:r>
      <w:r>
        <w:rPr>
          <w:spacing w:val="4"/>
          <w:sz w:val="28"/>
          <w:szCs w:val="28"/>
          <w:lang w:val="uk-UA"/>
        </w:rPr>
        <w:t>18–21.</w:t>
      </w:r>
    </w:p>
    <w:p w:rsidR="002D5BB9" w:rsidRDefault="002D5BB9" w:rsidP="007B3E40">
      <w:pPr>
        <w:widowControl w:val="0"/>
        <w:numPr>
          <w:ilvl w:val="0"/>
          <w:numId w:val="51"/>
        </w:numPr>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 xml:space="preserve">Необходим учет новых особенностей эпизоотологии бешенства </w:t>
      </w:r>
      <w:r>
        <w:rPr>
          <w:color w:val="000000"/>
          <w:spacing w:val="4"/>
          <w:sz w:val="28"/>
          <w:szCs w:val="28"/>
          <w:lang w:val="uk-UA"/>
        </w:rPr>
        <w:t xml:space="preserve">/ </w:t>
      </w:r>
      <w:r>
        <w:rPr>
          <w:color w:val="000000"/>
          <w:spacing w:val="4"/>
          <w:sz w:val="28"/>
          <w:szCs w:val="28"/>
        </w:rPr>
        <w:t>Авилов В.М., Седов В.А., Коломыцев С.А., Ведерников В.А. и др. // Ветеринария. – 1998. – № 6. – С. 3–6.</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Нехай М.Р. Первые успехи применения рифампицина для превентивного комплексного лечения бешенства в инкубационном периоде у лиц с тяжелыми волчьими и лисьими укусами // Материалы междунар. науч. конф., посвящ. 5-летию образования Гомельского ГМИ. – Гомель, 1995. – С. 256–257.</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Нехай М.Р., Мишаева Н.П., Грачев Ю.А. Применение рифампицина для предупреждения гидрофобии у лиц с тяжелыми укусами бешеными животными // Постэкспозиционная профилактика бешенства в Республике Беларусь Материалы Второй ежегодной конференции Антивирусной ассоциации Республики Беларусь. – Минск, 1998.–С. 221–228.</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uk-UA"/>
        </w:rPr>
      </w:pPr>
      <w:r>
        <w:rPr>
          <w:color w:val="000000"/>
          <w:spacing w:val="4"/>
          <w:sz w:val="28"/>
          <w:szCs w:val="28"/>
        </w:rPr>
        <w:t>Новокшонова Г.И., Кощеев А.П. Бешенство в Удмуртской Республике // Материалы региональной науч.-практ. конф., посвящ. 85-</w:t>
      </w:r>
      <w:r>
        <w:rPr>
          <w:color w:val="000000"/>
          <w:spacing w:val="4"/>
          <w:sz w:val="28"/>
          <w:szCs w:val="28"/>
        </w:rPr>
        <w:lastRenderedPageBreak/>
        <w:t>летию первой антирабической прививке в Вятской губернии. – Киров, 1999. – С. 29–30.</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uk-UA"/>
        </w:rPr>
      </w:pPr>
      <w:r>
        <w:rPr>
          <w:color w:val="000000"/>
          <w:spacing w:val="4"/>
          <w:sz w:val="28"/>
          <w:szCs w:val="28"/>
        </w:rPr>
        <w:t>Новые данные о распространении Р-41 положительных штаммов рабического вируса в арктическом и внеарктическом регионах / Селимов М.А., Ботвинкин А.Д., Хозинский В.В., Грибанова Л.Я. // Журн. микробиологии, эпидемиологии и иммунобиолии. – 1994. – № 2. – С. 53–56.</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uk-UA"/>
        </w:rPr>
      </w:pPr>
      <w:r>
        <w:rPr>
          <w:color w:val="000000"/>
          <w:spacing w:val="4"/>
          <w:sz w:val="28"/>
          <w:szCs w:val="28"/>
        </w:rPr>
        <w:t>О профилактике бешенства в Республике Марий Эл / Григорьев Г.А., Семенов М.П., Москвин В.А., Козырев Н.Р. // Материалы peгиональной науч.-практ. конф., посвящ. 85-летию первой антирабической прививке в Вятской губернии. – Киров, 1999. – С. 23–26.</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Обнаружение антител к вирусу бешенства методом иммунопероксидазного монослоя </w:t>
      </w:r>
      <w:r>
        <w:rPr>
          <w:spacing w:val="4"/>
          <w:sz w:val="28"/>
          <w:szCs w:val="28"/>
          <w:lang w:val="uk-UA"/>
        </w:rPr>
        <w:t xml:space="preserve">/ </w:t>
      </w:r>
      <w:r>
        <w:rPr>
          <w:spacing w:val="4"/>
          <w:sz w:val="28"/>
          <w:szCs w:val="28"/>
        </w:rPr>
        <w:t>Недосеков В.В., Вишняков И.Ф., Жестер</w:t>
      </w:r>
      <w:r>
        <w:rPr>
          <w:spacing w:val="4"/>
          <w:sz w:val="28"/>
          <w:szCs w:val="28"/>
          <w:lang w:val="uk-UA"/>
        </w:rPr>
        <w:t>е</w:t>
      </w:r>
      <w:r>
        <w:rPr>
          <w:spacing w:val="4"/>
          <w:sz w:val="28"/>
          <w:szCs w:val="28"/>
        </w:rPr>
        <w:t xml:space="preserve">в В.И., и др.  </w:t>
      </w:r>
      <w:r>
        <w:rPr>
          <w:spacing w:val="4"/>
          <w:sz w:val="28"/>
          <w:szCs w:val="28"/>
          <w:lang w:val="uk-UA"/>
        </w:rPr>
        <w:t xml:space="preserve">// </w:t>
      </w:r>
      <w:r>
        <w:rPr>
          <w:spacing w:val="4"/>
          <w:sz w:val="28"/>
          <w:szCs w:val="28"/>
        </w:rPr>
        <w:t xml:space="preserve">Проблемы инфекционной патологии с.-х. животных, посвящ. </w:t>
      </w:r>
      <w:r>
        <w:rPr>
          <w:spacing w:val="4"/>
          <w:sz w:val="28"/>
          <w:szCs w:val="28"/>
          <w:lang w:val="uk-UA"/>
        </w:rPr>
        <w:t>100-</w:t>
      </w:r>
      <w:r>
        <w:rPr>
          <w:spacing w:val="4"/>
          <w:sz w:val="28"/>
          <w:szCs w:val="28"/>
        </w:rPr>
        <w:t xml:space="preserve">летию открытия вируса ящура: Тез. докл. конф., </w:t>
      </w:r>
      <w:r>
        <w:rPr>
          <w:spacing w:val="4"/>
          <w:sz w:val="28"/>
          <w:szCs w:val="28"/>
          <w:lang w:val="uk-UA"/>
        </w:rPr>
        <w:t xml:space="preserve">27–31 октября 1997 г. , г. </w:t>
      </w:r>
      <w:r>
        <w:rPr>
          <w:spacing w:val="4"/>
          <w:sz w:val="28"/>
          <w:szCs w:val="28"/>
        </w:rPr>
        <w:t>Владимир</w:t>
      </w:r>
      <w:r>
        <w:rPr>
          <w:spacing w:val="4"/>
          <w:sz w:val="28"/>
          <w:szCs w:val="28"/>
          <w:lang w:val="uk-UA"/>
        </w:rPr>
        <w:t xml:space="preserve">. – </w:t>
      </w:r>
      <w:r>
        <w:rPr>
          <w:spacing w:val="4"/>
          <w:sz w:val="28"/>
          <w:szCs w:val="28"/>
        </w:rPr>
        <w:t xml:space="preserve">Владимир, </w:t>
      </w:r>
      <w:r>
        <w:rPr>
          <w:spacing w:val="4"/>
          <w:sz w:val="28"/>
          <w:szCs w:val="28"/>
          <w:lang w:val="uk-UA"/>
        </w:rPr>
        <w:t xml:space="preserve">1997. – </w:t>
      </w:r>
      <w:r>
        <w:rPr>
          <w:spacing w:val="4"/>
          <w:sz w:val="28"/>
          <w:szCs w:val="28"/>
        </w:rPr>
        <w:t>С.181–182.</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Обнаружение антител к вирусу бешенства с помощью иммуноферментного метода в пробах крови, собранных на бумажные диски </w:t>
      </w:r>
      <w:r>
        <w:rPr>
          <w:spacing w:val="4"/>
          <w:sz w:val="28"/>
          <w:szCs w:val="28"/>
          <w:lang w:val="uk-UA"/>
        </w:rPr>
        <w:t xml:space="preserve">/ </w:t>
      </w:r>
      <w:r>
        <w:rPr>
          <w:spacing w:val="4"/>
          <w:sz w:val="28"/>
          <w:szCs w:val="28"/>
        </w:rPr>
        <w:t xml:space="preserve">Ботвинкин А.Д., Наволокин О.В., Матвеев А.Э., Чернов СМ. </w:t>
      </w:r>
      <w:r>
        <w:rPr>
          <w:spacing w:val="4"/>
          <w:sz w:val="28"/>
          <w:szCs w:val="28"/>
          <w:lang w:val="uk-UA"/>
        </w:rPr>
        <w:t xml:space="preserve">// </w:t>
      </w:r>
      <w:r>
        <w:rPr>
          <w:spacing w:val="4"/>
          <w:sz w:val="28"/>
          <w:szCs w:val="28"/>
        </w:rPr>
        <w:t xml:space="preserve">Лабораторное дело. </w:t>
      </w:r>
      <w:r>
        <w:rPr>
          <w:spacing w:val="4"/>
          <w:sz w:val="28"/>
          <w:szCs w:val="28"/>
          <w:lang w:val="uk-UA"/>
        </w:rPr>
        <w:t xml:space="preserve">– 1988. – № 3. </w:t>
      </w:r>
      <w:r>
        <w:rPr>
          <w:spacing w:val="4"/>
          <w:sz w:val="28"/>
          <w:szCs w:val="28"/>
        </w:rPr>
        <w:t xml:space="preserve">– С </w:t>
      </w:r>
      <w:r>
        <w:rPr>
          <w:spacing w:val="4"/>
          <w:sz w:val="28"/>
          <w:szCs w:val="28"/>
          <w:lang w:val="uk-UA"/>
        </w:rPr>
        <w:t>73–75.</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lang w:val="uk-UA"/>
        </w:rPr>
      </w:pPr>
      <w:r>
        <w:rPr>
          <w:color w:val="000000"/>
          <w:spacing w:val="4"/>
          <w:sz w:val="28"/>
          <w:szCs w:val="28"/>
        </w:rPr>
        <w:t>Обстановка по рабической инфекции в Новосибирской области /Шестопалов A.M., Аксенов В.И., Рассадкин Ю.Н., Устинова Е.Н. // Журн. микробиологии, эпидемиологии, иммунобиологии. – 1999. – № 5. – С. 115–116.</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Определение первичной последовательности гена </w:t>
      </w:r>
      <w:r>
        <w:rPr>
          <w:spacing w:val="4"/>
          <w:sz w:val="28"/>
          <w:szCs w:val="28"/>
          <w:lang w:val="uk-UA"/>
        </w:rPr>
        <w:t xml:space="preserve">нуклеопротеина </w:t>
      </w:r>
      <w:r>
        <w:rPr>
          <w:spacing w:val="4"/>
          <w:sz w:val="28"/>
          <w:szCs w:val="28"/>
        </w:rPr>
        <w:t xml:space="preserve">вируса бешенства, выделенного в Якутии </w:t>
      </w:r>
      <w:r>
        <w:rPr>
          <w:spacing w:val="4"/>
          <w:sz w:val="28"/>
          <w:szCs w:val="28"/>
          <w:lang w:val="uk-UA"/>
        </w:rPr>
        <w:t xml:space="preserve">/ </w:t>
      </w:r>
      <w:r>
        <w:rPr>
          <w:spacing w:val="4"/>
          <w:sz w:val="28"/>
          <w:szCs w:val="28"/>
        </w:rPr>
        <w:t xml:space="preserve">Цыбанов Я.С., Недосеков В.В., Наумкина М.А. и др. </w:t>
      </w:r>
      <w:r>
        <w:rPr>
          <w:spacing w:val="4"/>
          <w:sz w:val="28"/>
          <w:szCs w:val="28"/>
          <w:lang w:val="uk-UA"/>
        </w:rPr>
        <w:t xml:space="preserve">// </w:t>
      </w:r>
      <w:r>
        <w:rPr>
          <w:spacing w:val="4"/>
          <w:sz w:val="28"/>
          <w:szCs w:val="28"/>
        </w:rPr>
        <w:t xml:space="preserve">Нейроинфекции: бешенство, губкообразная энцефалопатия крупного рогатого скота, болезнь Крейтцфельда-Якоба, болезнь Ауески, болезнь Тешена / ВНИИВВиМ. </w:t>
      </w:r>
      <w:r>
        <w:rPr>
          <w:spacing w:val="4"/>
          <w:sz w:val="28"/>
          <w:szCs w:val="28"/>
          <w:lang w:val="uk-UA"/>
        </w:rPr>
        <w:t xml:space="preserve">– </w:t>
      </w:r>
      <w:r>
        <w:rPr>
          <w:spacing w:val="4"/>
          <w:sz w:val="28"/>
          <w:szCs w:val="28"/>
        </w:rPr>
        <w:lastRenderedPageBreak/>
        <w:t xml:space="preserve">Покров, </w:t>
      </w:r>
      <w:r>
        <w:rPr>
          <w:spacing w:val="4"/>
          <w:sz w:val="28"/>
          <w:szCs w:val="28"/>
          <w:lang w:val="uk-UA"/>
        </w:rPr>
        <w:t>2001</w:t>
      </w:r>
      <w:r>
        <w:rPr>
          <w:spacing w:val="4"/>
          <w:sz w:val="28"/>
          <w:szCs w:val="28"/>
        </w:rPr>
        <w:t>. – С. 45–46.</w:t>
      </w:r>
    </w:p>
    <w:p w:rsidR="002D5BB9" w:rsidRDefault="002D5BB9" w:rsidP="007B3E40">
      <w:pPr>
        <w:widowControl w:val="0"/>
        <w:numPr>
          <w:ilvl w:val="0"/>
          <w:numId w:val="51"/>
        </w:numPr>
        <w:suppressAutoHyphens w:val="0"/>
        <w:autoSpaceDE w:val="0"/>
        <w:autoSpaceDN w:val="0"/>
        <w:adjustRightInd w:val="0"/>
        <w:spacing w:line="520" w:lineRule="exact"/>
        <w:ind w:left="0" w:firstLine="777"/>
        <w:jc w:val="both"/>
        <w:rPr>
          <w:spacing w:val="4"/>
          <w:sz w:val="28"/>
          <w:szCs w:val="28"/>
        </w:rPr>
      </w:pPr>
      <w:r>
        <w:rPr>
          <w:spacing w:val="4"/>
          <w:sz w:val="28"/>
          <w:szCs w:val="28"/>
        </w:rPr>
        <w:t>Оральная и интраназальная вакцинация лабораторных животных  живой культуральной антирабической вакциной из штамма «Внуково-32» / Селимов М.А., Клюева Е.В., Смольянникова А.В., Грабенча Л.Ф.// Материалы ХVII научной сессии института полиомиелита  и вирусных энцефалитов. – М., 1972. – С. 59–72.</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Осидзе Д.Ф. Классификация вирусов (Обзор).– М., 1979.</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Особенности современного этапа эволюции эпизоотического процесса бешенства / Седов В.А., Ведерников В.А., Землянова В.Е. и др. // Диагностика, профилактика и меры борьбы с особо опасными и экзотическими болезнями животных: Материалы междунар. конф. – Покров, 1998. – С. 153–156.</w:t>
      </w:r>
    </w:p>
    <w:p w:rsidR="002D5BB9" w:rsidRDefault="002D5BB9" w:rsidP="007B3E40">
      <w:pPr>
        <w:widowControl w:val="0"/>
        <w:numPr>
          <w:ilvl w:val="0"/>
          <w:numId w:val="51"/>
        </w:numPr>
        <w:shd w:val="clear" w:color="auto" w:fill="FFFFFF"/>
        <w:tabs>
          <w:tab w:val="left" w:pos="558"/>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Павленко М., Троценко </w:t>
      </w:r>
      <w:r>
        <w:rPr>
          <w:spacing w:val="4"/>
          <w:sz w:val="28"/>
          <w:szCs w:val="28"/>
          <w:lang w:val="uk-UA"/>
        </w:rPr>
        <w:t xml:space="preserve">3. </w:t>
      </w:r>
      <w:r>
        <w:rPr>
          <w:spacing w:val="4"/>
          <w:sz w:val="28"/>
          <w:szCs w:val="28"/>
        </w:rPr>
        <w:t xml:space="preserve">Р. </w:t>
      </w:r>
      <w:r>
        <w:rPr>
          <w:spacing w:val="4"/>
          <w:sz w:val="28"/>
          <w:szCs w:val="28"/>
          <w:lang w:val="uk-UA"/>
        </w:rPr>
        <w:t xml:space="preserve">Деякі аспекти епізоотології </w:t>
      </w:r>
      <w:r>
        <w:rPr>
          <w:spacing w:val="4"/>
          <w:sz w:val="28"/>
          <w:szCs w:val="28"/>
        </w:rPr>
        <w:t xml:space="preserve">сказу в </w:t>
      </w:r>
      <w:r>
        <w:rPr>
          <w:spacing w:val="4"/>
          <w:sz w:val="28"/>
          <w:szCs w:val="28"/>
          <w:lang w:val="uk-UA"/>
        </w:rPr>
        <w:t>Україні //</w:t>
      </w:r>
      <w:r>
        <w:rPr>
          <w:spacing w:val="4"/>
          <w:sz w:val="28"/>
          <w:szCs w:val="28"/>
        </w:rPr>
        <w:t xml:space="preserve"> Вет. медицина </w:t>
      </w:r>
      <w:r>
        <w:rPr>
          <w:spacing w:val="4"/>
          <w:sz w:val="28"/>
          <w:szCs w:val="28"/>
          <w:lang w:val="uk-UA"/>
        </w:rPr>
        <w:t xml:space="preserve">України. – 2000. – № 2. </w:t>
      </w:r>
      <w:r>
        <w:rPr>
          <w:spacing w:val="4"/>
          <w:sz w:val="28"/>
          <w:szCs w:val="28"/>
        </w:rPr>
        <w:t>–</w:t>
      </w:r>
      <w:r>
        <w:rPr>
          <w:spacing w:val="4"/>
          <w:sz w:val="28"/>
          <w:szCs w:val="28"/>
          <w:lang w:val="uk-UA"/>
        </w:rPr>
        <w:t xml:space="preserve"> </w:t>
      </w:r>
      <w:r>
        <w:rPr>
          <w:spacing w:val="4"/>
          <w:sz w:val="28"/>
          <w:szCs w:val="28"/>
        </w:rPr>
        <w:t xml:space="preserve">С. </w:t>
      </w:r>
      <w:r>
        <w:rPr>
          <w:spacing w:val="4"/>
          <w:sz w:val="28"/>
          <w:szCs w:val="28"/>
          <w:lang w:val="uk-UA"/>
        </w:rPr>
        <w:t>18–19.</w:t>
      </w:r>
    </w:p>
    <w:p w:rsidR="002D5BB9" w:rsidRDefault="002D5BB9" w:rsidP="007B3E40">
      <w:pPr>
        <w:widowControl w:val="0"/>
        <w:numPr>
          <w:ilvl w:val="0"/>
          <w:numId w:val="51"/>
        </w:numPr>
        <w:shd w:val="clear" w:color="auto" w:fill="FFFFFF"/>
        <w:tabs>
          <w:tab w:val="num" w:pos="-1980"/>
          <w:tab w:val="left" w:pos="392"/>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Павлов М.П. Волк – реально опасен в очагах бешенства на Вятской земле</w:t>
      </w:r>
      <w:r>
        <w:rPr>
          <w:color w:val="000000"/>
          <w:spacing w:val="4"/>
          <w:sz w:val="28"/>
          <w:szCs w:val="28"/>
          <w:lang w:val="uk-UA"/>
        </w:rPr>
        <w:t xml:space="preserve"> </w:t>
      </w:r>
      <w:r>
        <w:rPr>
          <w:color w:val="000000"/>
          <w:spacing w:val="4"/>
          <w:sz w:val="28"/>
          <w:szCs w:val="28"/>
        </w:rPr>
        <w:t>// Матер</w:t>
      </w:r>
      <w:r>
        <w:rPr>
          <w:color w:val="000000"/>
          <w:spacing w:val="4"/>
          <w:sz w:val="28"/>
          <w:szCs w:val="28"/>
          <w:lang w:val="uk-UA"/>
        </w:rPr>
        <w:t>иал</w:t>
      </w:r>
      <w:r>
        <w:rPr>
          <w:color w:val="000000"/>
          <w:spacing w:val="4"/>
          <w:sz w:val="28"/>
          <w:szCs w:val="28"/>
        </w:rPr>
        <w:t>ы региональной науч.-практ. конф., посвящ. 85-летию первой антирабической прививке в Вятской губернии. – Киров, 1999. – С. 38–41.</w:t>
      </w:r>
    </w:p>
    <w:p w:rsidR="002D5BB9" w:rsidRDefault="002D5BB9" w:rsidP="007B3E40">
      <w:pPr>
        <w:widowControl w:val="0"/>
        <w:numPr>
          <w:ilvl w:val="0"/>
          <w:numId w:val="51"/>
        </w:numPr>
        <w:shd w:val="clear" w:color="auto" w:fill="FFFFFF"/>
        <w:tabs>
          <w:tab w:val="left" w:pos="392"/>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Патраков ГГ., Семенов М.П., Шалаев Г.П. Аспекты заболеваемости бешенством в Республике Марий Эл // Материалы науч.-практ. конф., посвящ. 50-летию Центра Госсанэпиднадзора в Республике Марий Эл. – Йошкар-Ола, 1998. – С. 82–84.</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Пилле Э.Р. Лиссавирусы //Вопр. вирусологии.– 1996.– № 1. – С.2–67.</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Пилявская Е.А. Иммунохимическая и иммунологическая характеристика антирабической сыворотки и специфического иммуноглобулина: Автореф. дис... канд. биол. наук: </w:t>
      </w:r>
      <w:r>
        <w:rPr>
          <w:spacing w:val="4"/>
          <w:sz w:val="28"/>
          <w:szCs w:val="28"/>
          <w:lang w:val="uk-UA"/>
        </w:rPr>
        <w:t xml:space="preserve">14.00.36 // </w:t>
      </w:r>
      <w:r>
        <w:rPr>
          <w:spacing w:val="4"/>
          <w:sz w:val="28"/>
          <w:szCs w:val="28"/>
        </w:rPr>
        <w:t xml:space="preserve">Моск. НИИ вакцин и сывороток. </w:t>
      </w:r>
      <w:r>
        <w:rPr>
          <w:spacing w:val="4"/>
          <w:sz w:val="28"/>
          <w:szCs w:val="28"/>
          <w:lang w:val="uk-UA"/>
        </w:rPr>
        <w:t xml:space="preserve">– </w:t>
      </w:r>
      <w:r>
        <w:rPr>
          <w:spacing w:val="4"/>
          <w:sz w:val="28"/>
          <w:szCs w:val="28"/>
        </w:rPr>
        <w:t xml:space="preserve">М., </w:t>
      </w:r>
      <w:r>
        <w:rPr>
          <w:spacing w:val="4"/>
          <w:sz w:val="28"/>
          <w:szCs w:val="28"/>
          <w:lang w:val="uk-UA"/>
        </w:rPr>
        <w:t xml:space="preserve">1983. </w:t>
      </w:r>
      <w:r>
        <w:rPr>
          <w:spacing w:val="4"/>
          <w:sz w:val="28"/>
          <w:szCs w:val="28"/>
        </w:rPr>
        <w:t>– 14 с.</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rPr>
      </w:pPr>
      <w:r>
        <w:rPr>
          <w:spacing w:val="4"/>
          <w:sz w:val="28"/>
          <w:szCs w:val="28"/>
        </w:rPr>
        <w:lastRenderedPageBreak/>
        <w:t>Плецитый Д.Ф. Динамика иммунитета. – М., 1961. – 288 с.</w:t>
      </w:r>
    </w:p>
    <w:p w:rsidR="002D5BB9" w:rsidRDefault="002D5BB9" w:rsidP="007B3E40">
      <w:pPr>
        <w:widowControl w:val="0"/>
        <w:numPr>
          <w:ilvl w:val="0"/>
          <w:numId w:val="51"/>
        </w:numPr>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Получение гипериммунной антирабической сыворотки </w:t>
      </w:r>
      <w:r>
        <w:rPr>
          <w:spacing w:val="4"/>
          <w:sz w:val="28"/>
          <w:szCs w:val="28"/>
          <w:lang w:val="uk-UA"/>
        </w:rPr>
        <w:t>/</w:t>
      </w:r>
      <w:r>
        <w:rPr>
          <w:spacing w:val="4"/>
          <w:sz w:val="28"/>
          <w:szCs w:val="28"/>
        </w:rPr>
        <w:t xml:space="preserve"> В.В. Недосеков, И.</w:t>
      </w:r>
      <w:r>
        <w:rPr>
          <w:spacing w:val="4"/>
          <w:sz w:val="28"/>
          <w:szCs w:val="28"/>
          <w:lang w:val="uk-UA"/>
        </w:rPr>
        <w:t xml:space="preserve">А. Сливко, </w:t>
      </w:r>
      <w:r>
        <w:rPr>
          <w:spacing w:val="4"/>
          <w:sz w:val="28"/>
          <w:szCs w:val="28"/>
        </w:rPr>
        <w:t xml:space="preserve">К.Н. Груздев и др. </w:t>
      </w:r>
      <w:r>
        <w:rPr>
          <w:spacing w:val="4"/>
          <w:sz w:val="28"/>
          <w:szCs w:val="28"/>
          <w:lang w:val="uk-UA"/>
        </w:rPr>
        <w:t xml:space="preserve">// </w:t>
      </w:r>
      <w:r>
        <w:rPr>
          <w:spacing w:val="4"/>
          <w:sz w:val="28"/>
          <w:szCs w:val="28"/>
        </w:rPr>
        <w:t>Нейроинфекции: бешенство, губкообразная энцефалопатия крупного рогатого скота, болезнь Крейтцфельда- Якоба, болезнь Ауэски, болезнь Тешена / ВНИИВВиМ</w:t>
      </w:r>
      <w:r>
        <w:rPr>
          <w:spacing w:val="4"/>
          <w:sz w:val="28"/>
          <w:szCs w:val="28"/>
          <w:lang w:val="uk-UA"/>
        </w:rPr>
        <w:t xml:space="preserve">.– </w:t>
      </w:r>
      <w:r>
        <w:rPr>
          <w:spacing w:val="4"/>
          <w:sz w:val="28"/>
          <w:szCs w:val="28"/>
        </w:rPr>
        <w:t xml:space="preserve">Покров, </w:t>
      </w:r>
      <w:r>
        <w:rPr>
          <w:spacing w:val="4"/>
          <w:sz w:val="28"/>
          <w:szCs w:val="28"/>
          <w:lang w:val="uk-UA"/>
        </w:rPr>
        <w:t xml:space="preserve">2001. </w:t>
      </w:r>
      <w:r>
        <w:rPr>
          <w:spacing w:val="4"/>
          <w:sz w:val="28"/>
          <w:szCs w:val="28"/>
        </w:rPr>
        <w:t xml:space="preserve">– С. </w:t>
      </w:r>
      <w:r>
        <w:rPr>
          <w:spacing w:val="4"/>
          <w:sz w:val="28"/>
          <w:szCs w:val="28"/>
          <w:lang w:val="uk-UA"/>
        </w:rPr>
        <w:t>42–45.</w:t>
      </w:r>
    </w:p>
    <w:p w:rsidR="002D5BB9" w:rsidRDefault="002D5BB9" w:rsidP="007B3E40">
      <w:pPr>
        <w:widowControl w:val="0"/>
        <w:numPr>
          <w:ilvl w:val="0"/>
          <w:numId w:val="51"/>
        </w:numPr>
        <w:shd w:val="clear" w:color="auto" w:fill="FFFFFF"/>
        <w:tabs>
          <w:tab w:val="num" w:pos="-1800"/>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Полюшкина Г.С, Горкунов А.А. Эпизоотическая ситуация по бешенству в Московской области и пути ее улучшения // Вопр. вирусологии. – 1998. – № 1. – С. 47–48.</w:t>
      </w:r>
    </w:p>
    <w:p w:rsidR="002D5BB9" w:rsidRDefault="002D5BB9" w:rsidP="007B3E40">
      <w:pPr>
        <w:widowControl w:val="0"/>
        <w:numPr>
          <w:ilvl w:val="0"/>
          <w:numId w:val="51"/>
        </w:numPr>
        <w:shd w:val="clear" w:color="auto" w:fill="FFFFFF"/>
        <w:tabs>
          <w:tab w:val="num" w:pos="-1800"/>
        </w:tabs>
        <w:suppressAutoHyphens w:val="0"/>
        <w:autoSpaceDE w:val="0"/>
        <w:autoSpaceDN w:val="0"/>
        <w:adjustRightInd w:val="0"/>
        <w:spacing w:line="520" w:lineRule="exact"/>
        <w:ind w:left="0" w:firstLine="777"/>
        <w:jc w:val="both"/>
        <w:rPr>
          <w:spacing w:val="4"/>
          <w:sz w:val="28"/>
          <w:szCs w:val="28"/>
          <w:lang w:val="uk-UA"/>
        </w:rPr>
      </w:pPr>
      <w:r>
        <w:rPr>
          <w:color w:val="000000"/>
          <w:spacing w:val="4"/>
          <w:sz w:val="28"/>
          <w:szCs w:val="28"/>
        </w:rPr>
        <w:t>Полюшкина Г.С, Груздев Л.К. Бешенство сельскохозяйственных и диких животных // Тез. докладов 1-й региональной конф. по болезням мелких домашних животных. – Новосибирск, 1996. – С 62.</w:t>
      </w:r>
    </w:p>
    <w:p w:rsidR="002D5BB9" w:rsidRDefault="002D5BB9" w:rsidP="007B3E40">
      <w:pPr>
        <w:widowControl w:val="0"/>
        <w:numPr>
          <w:ilvl w:val="0"/>
          <w:numId w:val="51"/>
        </w:numPr>
        <w:shd w:val="clear" w:color="auto" w:fill="FFFFFF"/>
        <w:tabs>
          <w:tab w:val="num" w:pos="-1800"/>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Применение метода флуоресцирующих антител для индикации вируса бешенства на культуре ткани </w:t>
      </w:r>
      <w:r>
        <w:rPr>
          <w:spacing w:val="4"/>
          <w:sz w:val="28"/>
          <w:szCs w:val="28"/>
          <w:lang w:val="uk-UA"/>
        </w:rPr>
        <w:t xml:space="preserve">/ </w:t>
      </w:r>
      <w:r>
        <w:rPr>
          <w:spacing w:val="4"/>
          <w:sz w:val="28"/>
          <w:szCs w:val="28"/>
        </w:rPr>
        <w:t xml:space="preserve">Селимов М.А., Клюева Е.В., Семенова Е.В. и др. </w:t>
      </w:r>
      <w:r>
        <w:rPr>
          <w:spacing w:val="4"/>
          <w:sz w:val="28"/>
          <w:szCs w:val="28"/>
          <w:lang w:val="uk-UA"/>
        </w:rPr>
        <w:t xml:space="preserve">// </w:t>
      </w:r>
      <w:r>
        <w:rPr>
          <w:spacing w:val="4"/>
          <w:sz w:val="28"/>
          <w:szCs w:val="28"/>
        </w:rPr>
        <w:t xml:space="preserve">Вопросы борьбы с бешенством. – М., </w:t>
      </w:r>
      <w:r>
        <w:rPr>
          <w:spacing w:val="4"/>
          <w:sz w:val="28"/>
          <w:szCs w:val="28"/>
          <w:lang w:val="uk-UA"/>
        </w:rPr>
        <w:t xml:space="preserve">1963. </w:t>
      </w:r>
      <w:r>
        <w:rPr>
          <w:spacing w:val="4"/>
          <w:sz w:val="28"/>
          <w:szCs w:val="28"/>
        </w:rPr>
        <w:t xml:space="preserve">– С. </w:t>
      </w:r>
      <w:r>
        <w:rPr>
          <w:spacing w:val="4"/>
          <w:sz w:val="28"/>
          <w:szCs w:val="28"/>
          <w:lang w:val="uk-UA"/>
        </w:rPr>
        <w:t xml:space="preserve">22. </w:t>
      </w:r>
    </w:p>
    <w:p w:rsidR="002D5BB9" w:rsidRDefault="002D5BB9" w:rsidP="007B3E40">
      <w:pPr>
        <w:widowControl w:val="0"/>
        <w:numPr>
          <w:ilvl w:val="0"/>
          <w:numId w:val="51"/>
        </w:numPr>
        <w:shd w:val="clear" w:color="auto" w:fill="FFFFFF"/>
        <w:tabs>
          <w:tab w:val="num" w:pos="-1800"/>
          <w:tab w:val="left" w:pos="385"/>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Применение методов диагностики бешенства в отделе вирусологии БашНПВЛ за период 1996–2000 гг. /Янбарисова С.Р., Доронина Л.Г., Хаерзаманова Р.Р., Гайсаров М.С. // Науч. тр.  Башкирской науч.-произв. вет. лаборатории. – Уфа, 2002. – С. 130–133. </w:t>
      </w:r>
    </w:p>
    <w:p w:rsidR="002D5BB9" w:rsidRDefault="002D5BB9" w:rsidP="007B3E40">
      <w:pPr>
        <w:widowControl w:val="0"/>
        <w:numPr>
          <w:ilvl w:val="0"/>
          <w:numId w:val="51"/>
        </w:numPr>
        <w:tabs>
          <w:tab w:val="num" w:pos="-1800"/>
        </w:tabs>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Проблемы клинико-вирусологической диагностики, патогенеза и постекспозиционной профилактики бешенства </w:t>
      </w:r>
      <w:r>
        <w:rPr>
          <w:spacing w:val="4"/>
          <w:sz w:val="28"/>
          <w:szCs w:val="28"/>
          <w:lang w:val="uk-UA"/>
        </w:rPr>
        <w:t xml:space="preserve">/ </w:t>
      </w:r>
      <w:r>
        <w:rPr>
          <w:spacing w:val="4"/>
          <w:sz w:val="28"/>
          <w:szCs w:val="28"/>
        </w:rPr>
        <w:t xml:space="preserve">Вотяков В.И., Мешаева Н.П., Грачев Ю.А., Зубович И.К. // Медицинские новости. </w:t>
      </w:r>
      <w:r>
        <w:rPr>
          <w:spacing w:val="4"/>
          <w:sz w:val="28"/>
          <w:szCs w:val="28"/>
          <w:lang w:val="uk-UA"/>
        </w:rPr>
        <w:t xml:space="preserve">– 1997. </w:t>
      </w:r>
      <w:r>
        <w:rPr>
          <w:spacing w:val="4"/>
          <w:sz w:val="28"/>
          <w:szCs w:val="28"/>
        </w:rPr>
        <w:t xml:space="preserve">– № 2. </w:t>
      </w:r>
      <w:r>
        <w:rPr>
          <w:spacing w:val="4"/>
          <w:sz w:val="28"/>
          <w:szCs w:val="28"/>
          <w:lang w:val="uk-UA"/>
        </w:rPr>
        <w:t xml:space="preserve">– </w:t>
      </w:r>
      <w:r>
        <w:rPr>
          <w:spacing w:val="4"/>
          <w:sz w:val="28"/>
          <w:szCs w:val="28"/>
        </w:rPr>
        <w:t xml:space="preserve">С. </w:t>
      </w:r>
      <w:r>
        <w:rPr>
          <w:spacing w:val="4"/>
          <w:sz w:val="28"/>
          <w:szCs w:val="28"/>
          <w:lang w:val="uk-UA"/>
        </w:rPr>
        <w:t>12–22.</w:t>
      </w:r>
    </w:p>
    <w:p w:rsidR="002D5BB9" w:rsidRDefault="002D5BB9" w:rsidP="007B3E40">
      <w:pPr>
        <w:widowControl w:val="0"/>
        <w:numPr>
          <w:ilvl w:val="0"/>
          <w:numId w:val="51"/>
        </w:numPr>
        <w:suppressAutoHyphens w:val="0"/>
        <w:autoSpaceDE w:val="0"/>
        <w:autoSpaceDN w:val="0"/>
        <w:adjustRightInd w:val="0"/>
        <w:spacing w:line="520" w:lineRule="exact"/>
        <w:ind w:left="0" w:firstLine="777"/>
        <w:jc w:val="both"/>
        <w:rPr>
          <w:spacing w:val="4"/>
          <w:sz w:val="28"/>
          <w:szCs w:val="28"/>
        </w:rPr>
      </w:pPr>
      <w:r>
        <w:rPr>
          <w:spacing w:val="4"/>
          <w:sz w:val="28"/>
          <w:szCs w:val="28"/>
        </w:rPr>
        <w:t>Противовирусная активность пептидного иммуномодулятора "Гепон" в экспериментах на модели уличного вируса бешенства / Грибенча С.В., Холмс Р.Д., Атауллаханов Р.И., Баринский И.Ф. // Вопр. вирусологии. – 2003. – Т. 48, № 4. – С. 40–44.</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 xml:space="preserve">Профилактика бешенства диких плотоядных / Новиков О.Г., </w:t>
      </w:r>
      <w:r>
        <w:rPr>
          <w:color w:val="000000"/>
          <w:spacing w:val="4"/>
          <w:sz w:val="28"/>
          <w:szCs w:val="28"/>
        </w:rPr>
        <w:lastRenderedPageBreak/>
        <w:t>Кашко Л.С, Ухналев В.П. и др. //Ветеринария. – 1996. – № 7. – С. 17–19.</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spacing w:val="4"/>
          <w:sz w:val="28"/>
          <w:szCs w:val="28"/>
        </w:rPr>
        <w:t xml:space="preserve">Разработка непрямых твердофазных иммуносорбентных методов для определения антигенов аденовирусов и антител к ним </w:t>
      </w:r>
      <w:r>
        <w:rPr>
          <w:spacing w:val="4"/>
          <w:sz w:val="28"/>
          <w:szCs w:val="28"/>
          <w:lang w:val="uk-UA"/>
        </w:rPr>
        <w:t xml:space="preserve">/ </w:t>
      </w:r>
      <w:r>
        <w:rPr>
          <w:spacing w:val="4"/>
          <w:sz w:val="28"/>
          <w:szCs w:val="28"/>
        </w:rPr>
        <w:t xml:space="preserve">Иванов А.П., Резапкин Г.В., Дзагурова Т.К., Ткаченко Е.А. – М., </w:t>
      </w:r>
      <w:r>
        <w:rPr>
          <w:spacing w:val="4"/>
          <w:sz w:val="28"/>
          <w:szCs w:val="28"/>
          <w:lang w:val="uk-UA"/>
        </w:rPr>
        <w:t>1984. –</w:t>
      </w:r>
      <w:r>
        <w:rPr>
          <w:spacing w:val="4"/>
          <w:sz w:val="28"/>
          <w:szCs w:val="28"/>
        </w:rPr>
        <w:t xml:space="preserve">С. </w:t>
      </w:r>
      <w:r>
        <w:rPr>
          <w:spacing w:val="4"/>
          <w:sz w:val="28"/>
          <w:szCs w:val="28"/>
          <w:lang w:val="uk-UA"/>
        </w:rPr>
        <w:t>240 –246.</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 xml:space="preserve">Раны и раневая инфекция / Под. ред. М.И. Кузина, Б.М. Коспоченок. – М., Медицина. – 1981.– 688 с. </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Родина Л.В., Маненкова Г.М., Цвиль Л.А. О случае заболевания бешенством // Вет. патология. – 2002. – № 1. – С. 39.</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Саватеев А.И. Бешенство. – Л.; М.: Госиздат, 1927. – 216 с.</w:t>
      </w:r>
    </w:p>
    <w:p w:rsidR="002D5BB9" w:rsidRDefault="002D5BB9" w:rsidP="007B3E40">
      <w:pPr>
        <w:widowControl w:val="0"/>
        <w:numPr>
          <w:ilvl w:val="0"/>
          <w:numId w:val="51"/>
        </w:numPr>
        <w:suppressAutoHyphens w:val="0"/>
        <w:autoSpaceDE w:val="0"/>
        <w:autoSpaceDN w:val="0"/>
        <w:adjustRightInd w:val="0"/>
        <w:spacing w:line="520" w:lineRule="exact"/>
        <w:ind w:left="0" w:firstLine="777"/>
        <w:jc w:val="both"/>
        <w:rPr>
          <w:spacing w:val="4"/>
          <w:sz w:val="28"/>
          <w:szCs w:val="28"/>
        </w:rPr>
      </w:pPr>
      <w:r>
        <w:rPr>
          <w:spacing w:val="4"/>
          <w:sz w:val="28"/>
          <w:szCs w:val="28"/>
        </w:rPr>
        <w:t>Савченко И.Г., Заболотный Д.К. Опыт иммунизации человека против холеры // Врач – 1983. – Т. 14, № 20. – С. 572.</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Сафаров P. K., Мирзоева Ш.А. Заболеваемость гидрофобией в Азербайджанской ССР (1948–1971 гг.) //Симпозиум по бешенству, 1972: Тез. докл. – М., 1972. – С. 91–92.</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Свойства вируса бешенства, длительно персистирующего в клеточных культурах </w:t>
      </w:r>
      <w:r>
        <w:rPr>
          <w:spacing w:val="4"/>
          <w:sz w:val="28"/>
          <w:szCs w:val="28"/>
          <w:lang w:val="uk-UA"/>
        </w:rPr>
        <w:t xml:space="preserve">/ </w:t>
      </w:r>
      <w:r>
        <w:rPr>
          <w:spacing w:val="4"/>
          <w:sz w:val="28"/>
          <w:szCs w:val="28"/>
        </w:rPr>
        <w:t xml:space="preserve">Богомолова Н., Борискин Ю., Бектемирова М. и др. </w:t>
      </w:r>
      <w:r>
        <w:rPr>
          <w:spacing w:val="4"/>
          <w:sz w:val="28"/>
          <w:szCs w:val="28"/>
          <w:lang w:val="uk-UA"/>
        </w:rPr>
        <w:t xml:space="preserve">// </w:t>
      </w:r>
      <w:r>
        <w:rPr>
          <w:spacing w:val="4"/>
          <w:sz w:val="28"/>
          <w:szCs w:val="28"/>
        </w:rPr>
        <w:t xml:space="preserve">Вопр. вирусологии. </w:t>
      </w:r>
      <w:r>
        <w:rPr>
          <w:spacing w:val="4"/>
          <w:sz w:val="28"/>
          <w:szCs w:val="28"/>
          <w:lang w:val="uk-UA"/>
        </w:rPr>
        <w:t xml:space="preserve">– 1980. </w:t>
      </w:r>
      <w:r>
        <w:rPr>
          <w:spacing w:val="4"/>
          <w:sz w:val="28"/>
          <w:szCs w:val="28"/>
        </w:rPr>
        <w:t xml:space="preserve">– № 3. – С. </w:t>
      </w:r>
      <w:r>
        <w:rPr>
          <w:spacing w:val="4"/>
          <w:sz w:val="28"/>
          <w:szCs w:val="28"/>
          <w:lang w:val="uk-UA"/>
        </w:rPr>
        <w:t>315–318.</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Седов В.А., Ведерников В.А., Черниченко С.Н. Важнейшие инфекции диких парнокопытных животных // Болезни и паразиты диких животных. – М., 1992. – С. 4–11.</w:t>
      </w:r>
    </w:p>
    <w:p w:rsidR="002D5BB9" w:rsidRDefault="002D5BB9" w:rsidP="007B3E40">
      <w:pPr>
        <w:widowControl w:val="0"/>
        <w:numPr>
          <w:ilvl w:val="0"/>
          <w:numId w:val="51"/>
        </w:numPr>
        <w:shd w:val="clear" w:color="auto" w:fill="FFFFFF"/>
        <w:tabs>
          <w:tab w:val="num" w:pos="-1980"/>
          <w:tab w:val="left" w:pos="421"/>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Седов В.А., Коромыслов Г.Ф., Куликовский А.В. Семинар Всемирной организации здравоохранения по борьбе с бешенством диких животных // Вестник с.-х. науки. – 1991. – № 4. – С. 172–173.</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Селимов М.А. Бешенство. – М.: Медицина, 1978. – 335 с.</w:t>
      </w:r>
    </w:p>
    <w:p w:rsidR="002D5BB9" w:rsidRDefault="002D5BB9" w:rsidP="007B3E40">
      <w:pPr>
        <w:widowControl w:val="0"/>
        <w:numPr>
          <w:ilvl w:val="0"/>
          <w:numId w:val="51"/>
        </w:numPr>
        <w:shd w:val="clear" w:color="auto" w:fill="FFFFFF"/>
        <w:tabs>
          <w:tab w:val="num" w:pos="-1980"/>
          <w:tab w:val="left" w:pos="421"/>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Селимов М.А. Современная эпизоотическая ситуация и перспективы элиминации бешенства // Вопр. вирусологии. – 1998. – № 5. – С. 195–198.</w:t>
      </w:r>
    </w:p>
    <w:p w:rsidR="002D5BB9" w:rsidRDefault="002D5BB9" w:rsidP="007B3E40">
      <w:pPr>
        <w:widowControl w:val="0"/>
        <w:numPr>
          <w:ilvl w:val="0"/>
          <w:numId w:val="51"/>
        </w:numPr>
        <w:shd w:val="clear" w:color="auto" w:fill="FFFFFF"/>
        <w:tabs>
          <w:tab w:val="num" w:pos="-1980"/>
          <w:tab w:val="left" w:pos="421"/>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 xml:space="preserve">Селимов М.А. Современные достижения в области рабиологии </w:t>
      </w:r>
      <w:r>
        <w:rPr>
          <w:color w:val="000000"/>
          <w:spacing w:val="4"/>
          <w:sz w:val="28"/>
          <w:szCs w:val="28"/>
        </w:rPr>
        <w:lastRenderedPageBreak/>
        <w:t>//Обзорная информация / ВНИИМИ. – М., 1987. – Вып. 4. – С. 35–40.</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Сидоров Г.Н. Аспекты исторического развития природных очагов бешенства в Европе и Северной Азии // Вет. патология. – № 1.– С. 12–20.</w:t>
      </w:r>
    </w:p>
    <w:p w:rsidR="002D5BB9" w:rsidRDefault="002D5BB9" w:rsidP="007B3E40">
      <w:pPr>
        <w:widowControl w:val="0"/>
        <w:numPr>
          <w:ilvl w:val="0"/>
          <w:numId w:val="51"/>
        </w:numPr>
        <w:shd w:val="clear" w:color="auto" w:fill="FFFFFF"/>
        <w:tabs>
          <w:tab w:val="left" w:pos="421"/>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Сидоров Г.Н., Ботвинкин А.Д. Экологические факторы в пространственном распределении бешенства в РСФСР // Тез. докл. Третьей Всероссийской конф. – Новосибирск, 1991. – С. 39.</w:t>
      </w:r>
    </w:p>
    <w:p w:rsidR="002D5BB9" w:rsidRDefault="002D5BB9" w:rsidP="007B3E40">
      <w:pPr>
        <w:widowControl w:val="0"/>
        <w:numPr>
          <w:ilvl w:val="0"/>
          <w:numId w:val="51"/>
        </w:numPr>
        <w:shd w:val="clear" w:color="auto" w:fill="FFFFFF"/>
        <w:tabs>
          <w:tab w:val="left" w:pos="587"/>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Синицин В.</w:t>
      </w:r>
      <w:r>
        <w:rPr>
          <w:spacing w:val="4"/>
          <w:sz w:val="28"/>
          <w:szCs w:val="28"/>
          <w:lang w:val="uk-UA"/>
        </w:rPr>
        <w:t xml:space="preserve">А. Імуноферментний </w:t>
      </w:r>
      <w:r>
        <w:rPr>
          <w:spacing w:val="4"/>
          <w:sz w:val="28"/>
          <w:szCs w:val="28"/>
        </w:rPr>
        <w:t xml:space="preserve">метод у </w:t>
      </w:r>
      <w:r>
        <w:rPr>
          <w:spacing w:val="4"/>
          <w:sz w:val="28"/>
          <w:szCs w:val="28"/>
          <w:lang w:val="uk-UA"/>
        </w:rPr>
        <w:t>ветеринарній медицині // Науковий вісник Національного аграрного університету. – К., 2001. – Вип. 36. –</w:t>
      </w:r>
      <w:r>
        <w:rPr>
          <w:spacing w:val="4"/>
          <w:sz w:val="28"/>
          <w:szCs w:val="28"/>
        </w:rPr>
        <w:t>С. </w:t>
      </w:r>
      <w:r>
        <w:rPr>
          <w:spacing w:val="4"/>
          <w:sz w:val="28"/>
          <w:szCs w:val="28"/>
          <w:lang w:val="uk-UA"/>
        </w:rPr>
        <w:t>123–125.</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Совершенствование средств лабораторной диагностики бешенства животных / Недосеков В.В., Куринов В.В., Хухоров И.Ю. и др. // Вет. и мед. аспекты зооантропонозов. Тр. междунар. науч.-практ. конференции посвященной 45-летию института 24-26 сентября 2003 г. – Покров. – 2003.- ч.1 – С.170-176.</w:t>
      </w:r>
    </w:p>
    <w:p w:rsidR="002D5BB9" w:rsidRDefault="002D5BB9" w:rsidP="007B3E40">
      <w:pPr>
        <w:widowControl w:val="0"/>
        <w:numPr>
          <w:ilvl w:val="0"/>
          <w:numId w:val="51"/>
        </w:numPr>
        <w:shd w:val="clear" w:color="auto" w:fill="FFFFFF"/>
        <w:tabs>
          <w:tab w:val="left" w:pos="504"/>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Современная характеристика бешенства в калининградской области </w:t>
      </w:r>
      <w:r>
        <w:rPr>
          <w:spacing w:val="4"/>
          <w:sz w:val="28"/>
          <w:szCs w:val="28"/>
          <w:lang w:val="uk-UA"/>
        </w:rPr>
        <w:t xml:space="preserve">/ </w:t>
      </w:r>
      <w:r>
        <w:rPr>
          <w:spacing w:val="4"/>
          <w:sz w:val="28"/>
          <w:szCs w:val="28"/>
        </w:rPr>
        <w:t>Селюк В.Н., Груничева Т.П., Черкес Н.Н., Кандудин А.Г. // Нейроинфекции: бешенство, губкообразная энцефалопатия крупного рогатого скота, болезнь Крейтцфельда-Якоба, болезнь Ауэски, болезнь Тешена / ВНИИВВиМ</w:t>
      </w:r>
      <w:r>
        <w:rPr>
          <w:spacing w:val="4"/>
          <w:sz w:val="28"/>
          <w:szCs w:val="28"/>
          <w:lang w:val="uk-UA"/>
        </w:rPr>
        <w:t>. –</w:t>
      </w:r>
      <w:r>
        <w:rPr>
          <w:spacing w:val="4"/>
          <w:sz w:val="28"/>
          <w:szCs w:val="28"/>
        </w:rPr>
        <w:t xml:space="preserve">Покров, </w:t>
      </w:r>
      <w:r>
        <w:rPr>
          <w:spacing w:val="4"/>
          <w:sz w:val="28"/>
          <w:szCs w:val="28"/>
          <w:lang w:val="uk-UA"/>
        </w:rPr>
        <w:t xml:space="preserve">2001. </w:t>
      </w:r>
      <w:r>
        <w:rPr>
          <w:spacing w:val="4"/>
          <w:sz w:val="28"/>
          <w:szCs w:val="28"/>
        </w:rPr>
        <w:t xml:space="preserve">– С. </w:t>
      </w:r>
      <w:r>
        <w:rPr>
          <w:spacing w:val="4"/>
          <w:sz w:val="28"/>
          <w:szCs w:val="28"/>
          <w:lang w:val="uk-UA"/>
        </w:rPr>
        <w:t>19–21.</w:t>
      </w:r>
    </w:p>
    <w:p w:rsidR="002D5BB9" w:rsidRDefault="002D5BB9" w:rsidP="007B3E40">
      <w:pPr>
        <w:widowControl w:val="0"/>
        <w:numPr>
          <w:ilvl w:val="0"/>
          <w:numId w:val="51"/>
        </w:numPr>
        <w:shd w:val="clear" w:color="auto" w:fill="FFFFFF"/>
        <w:tabs>
          <w:tab w:val="left" w:pos="504"/>
        </w:tabs>
        <w:suppressAutoHyphens w:val="0"/>
        <w:autoSpaceDE w:val="0"/>
        <w:autoSpaceDN w:val="0"/>
        <w:adjustRightInd w:val="0"/>
        <w:spacing w:line="520" w:lineRule="exact"/>
        <w:ind w:left="0" w:firstLine="777"/>
        <w:jc w:val="both"/>
        <w:rPr>
          <w:spacing w:val="4"/>
          <w:sz w:val="28"/>
          <w:szCs w:val="28"/>
          <w:lang w:val="uk-UA"/>
        </w:rPr>
      </w:pPr>
      <w:r>
        <w:rPr>
          <w:color w:val="000000"/>
          <w:spacing w:val="4"/>
          <w:sz w:val="28"/>
          <w:szCs w:val="28"/>
        </w:rPr>
        <w:t>Стернберг М. От клеток к атомам. Иллюстрированное введение в молекулярную биологию.– М.: Мир, 1988. – 143</w:t>
      </w:r>
      <w:r>
        <w:rPr>
          <w:color w:val="000000"/>
          <w:spacing w:val="4"/>
          <w:sz w:val="28"/>
          <w:szCs w:val="28"/>
          <w:lang w:val="uk-UA"/>
        </w:rPr>
        <w:t xml:space="preserve"> </w:t>
      </w:r>
      <w:r>
        <w:rPr>
          <w:color w:val="000000"/>
          <w:spacing w:val="4"/>
          <w:sz w:val="28"/>
          <w:szCs w:val="28"/>
        </w:rPr>
        <w:t>с</w:t>
      </w:r>
      <w:r>
        <w:rPr>
          <w:color w:val="000000"/>
          <w:spacing w:val="4"/>
          <w:sz w:val="28"/>
          <w:szCs w:val="28"/>
          <w:lang w:val="uk-UA"/>
        </w:rPr>
        <w:t>.</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Суджаев Г.А. Эпизоотологические и эпидемиологические данные о заболеваемости животных и людей зоонозами в Белоруссии до Великой Октябрьской революции. Сообщение 1 // Материалы Респ. науч.-практ. конф. по зоонозным болезням. – Минск, 1974.– С. 10–14.</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spacing w:val="4"/>
          <w:sz w:val="28"/>
          <w:szCs w:val="28"/>
        </w:rPr>
      </w:pPr>
      <w:r>
        <w:rPr>
          <w:spacing w:val="4"/>
          <w:sz w:val="28"/>
          <w:szCs w:val="28"/>
        </w:rPr>
        <w:t>Таршис М.Г. Эпизоотологический прогноз и противоэпизоотический план. – М.: Россельхозиздат, 1979. – 110 с.</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spacing w:val="4"/>
          <w:sz w:val="28"/>
          <w:szCs w:val="28"/>
        </w:rPr>
        <w:lastRenderedPageBreak/>
        <w:t>Таршис М.Г., Ковалев Н.А., Кузнецов П.П. Бешенство животных. – Минск: Ураджай, 1990. – 175 с.</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lang w:val="uk-UA"/>
        </w:rPr>
      </w:pPr>
      <w:r>
        <w:rPr>
          <w:color w:val="000000"/>
          <w:spacing w:val="4"/>
          <w:sz w:val="28"/>
          <w:szCs w:val="28"/>
        </w:rPr>
        <w:t>Таршис М.Г., Черкасский Б.Л. Болезни животных, опасные для человека. – М.: Колос, 1997. – 298 с.</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Тойгомбаева B.C. Полевое изучение специфической активности культуральной антирабической вакцины, </w:t>
      </w:r>
      <w:r>
        <w:rPr>
          <w:spacing w:val="4"/>
          <w:sz w:val="28"/>
          <w:szCs w:val="28"/>
          <w:lang w:val="uk-UA"/>
        </w:rPr>
        <w:t xml:space="preserve">КАВ, </w:t>
      </w:r>
      <w:r>
        <w:rPr>
          <w:spacing w:val="4"/>
          <w:sz w:val="28"/>
          <w:szCs w:val="28"/>
        </w:rPr>
        <w:t xml:space="preserve">применяемой внутримышечно по сокращенной схеме: Автореф. дис… канд. мед. наук / Ин-т полиомиелита и вирусных энцефалитов. – М., </w:t>
      </w:r>
      <w:r>
        <w:rPr>
          <w:spacing w:val="4"/>
          <w:sz w:val="28"/>
          <w:szCs w:val="28"/>
          <w:lang w:val="uk-UA"/>
        </w:rPr>
        <w:t>1986. –</w:t>
      </w:r>
      <w:r>
        <w:rPr>
          <w:spacing w:val="4"/>
          <w:sz w:val="28"/>
          <w:szCs w:val="28"/>
        </w:rPr>
        <w:t>19 с.</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Топленинова К.А. Применение метода флуоресцирующих антител для диагностики бешенства </w:t>
      </w:r>
      <w:r>
        <w:rPr>
          <w:spacing w:val="4"/>
          <w:sz w:val="28"/>
          <w:szCs w:val="28"/>
          <w:lang w:val="uk-UA"/>
        </w:rPr>
        <w:t xml:space="preserve">// </w:t>
      </w:r>
      <w:r>
        <w:rPr>
          <w:spacing w:val="4"/>
          <w:sz w:val="28"/>
          <w:szCs w:val="28"/>
        </w:rPr>
        <w:t xml:space="preserve">Материалы </w:t>
      </w:r>
      <w:r>
        <w:rPr>
          <w:spacing w:val="4"/>
          <w:sz w:val="28"/>
          <w:szCs w:val="28"/>
          <w:lang w:val="uk-UA"/>
        </w:rPr>
        <w:t>2-</w:t>
      </w:r>
      <w:r>
        <w:rPr>
          <w:spacing w:val="4"/>
          <w:sz w:val="28"/>
          <w:szCs w:val="28"/>
        </w:rPr>
        <w:t xml:space="preserve">го Всероссийского съезда эпидемиологов, микробиологов и инфекционистов. – М., </w:t>
      </w:r>
      <w:r>
        <w:rPr>
          <w:spacing w:val="4"/>
          <w:sz w:val="28"/>
          <w:szCs w:val="28"/>
          <w:lang w:val="uk-UA"/>
        </w:rPr>
        <w:t xml:space="preserve">1966. </w:t>
      </w:r>
      <w:r>
        <w:rPr>
          <w:spacing w:val="4"/>
          <w:sz w:val="28"/>
          <w:szCs w:val="28"/>
        </w:rPr>
        <w:t xml:space="preserve">– С. </w:t>
      </w:r>
      <w:r>
        <w:rPr>
          <w:spacing w:val="4"/>
          <w:sz w:val="28"/>
          <w:szCs w:val="28"/>
          <w:lang w:val="uk-UA"/>
        </w:rPr>
        <w:t>59–61.</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Трудный случай прижизненной диагностики бешенства</w:t>
      </w:r>
      <w:r>
        <w:rPr>
          <w:color w:val="000000"/>
          <w:spacing w:val="4"/>
          <w:sz w:val="28"/>
          <w:szCs w:val="28"/>
          <w:lang w:val="uk-UA"/>
        </w:rPr>
        <w:t xml:space="preserve"> /</w:t>
      </w:r>
      <w:r>
        <w:rPr>
          <w:color w:val="000000"/>
          <w:spacing w:val="4"/>
          <w:sz w:val="28"/>
          <w:szCs w:val="28"/>
        </w:rPr>
        <w:t xml:space="preserve"> Амбалов Ю.М., Усаткин А.В., Чущенко Л.А., Пшеничная Н.Ю. // Журн. микробиологии, эпидемиологии и иммунобиологии. – 1994. – № 4. – С. 120–121.</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spacing w:val="4"/>
          <w:sz w:val="28"/>
          <w:szCs w:val="28"/>
        </w:rPr>
        <w:t xml:space="preserve">Тутов И.К., Седотова Л.А. Диагностика и эпизоотология бешенства // Диагностика, лечение, профилактика инфекционных и паразитарных заболеваний сельскохозяйственных животных: Сб. науч. тр. – Ставрополь, </w:t>
      </w:r>
      <w:r>
        <w:rPr>
          <w:spacing w:val="4"/>
          <w:sz w:val="28"/>
          <w:szCs w:val="28"/>
          <w:lang w:val="uk-UA"/>
        </w:rPr>
        <w:t xml:space="preserve">1983. </w:t>
      </w:r>
      <w:r>
        <w:rPr>
          <w:spacing w:val="4"/>
          <w:sz w:val="28"/>
          <w:szCs w:val="28"/>
        </w:rPr>
        <w:t xml:space="preserve">– С. </w:t>
      </w:r>
      <w:r>
        <w:rPr>
          <w:spacing w:val="4"/>
          <w:sz w:val="28"/>
          <w:szCs w:val="28"/>
          <w:lang w:val="uk-UA"/>
        </w:rPr>
        <w:t>17 – 22.</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Тятигачев Ш.А. Краевая эпизоотология бешенства и совершенствование мер борьбы с ним в Республике Башкортостан: Автореф. дис… канд. вет. наук. – Казань, 1998. – 19 с.</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Тятигачев Ш.А., Юсупов Р.Х., Хисматуллина Н.А. Краевая эпизоотология бешенства животных и усовершенствование мер борьбы с ним в Республике Башкортостан // Современные проблемы рабиологии: Тез. докл. научн. конф. – М., 1998. – С. 13.</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 xml:space="preserve">Тятигачев Ш.Я., Янбарисова СР., Юсупов Р.Х. Эпизоотическая </w:t>
      </w:r>
      <w:r>
        <w:rPr>
          <w:color w:val="000000"/>
          <w:spacing w:val="4"/>
          <w:sz w:val="28"/>
          <w:szCs w:val="28"/>
        </w:rPr>
        <w:lastRenderedPageBreak/>
        <w:t>ситуация по бешенству животных в Республике Башкортостан // Материалы науч. конф. – Казань, 1995. – С. 13.</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Февралев А.А. Случай массового покуса людей бешеным волком в Городокском районе Витебской области и организация медицинской помощи пострадавшим // Постэкспозиционная профилактика бешенства в Республике Беларусь: Материалы Второй ежегодной конференции Антивирусной ассоциации Республики Беларусь. – Минск, 1998. – С.229–233.</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uk-UA"/>
        </w:rPr>
      </w:pPr>
      <w:r>
        <w:rPr>
          <w:color w:val="000000"/>
          <w:spacing w:val="4"/>
          <w:sz w:val="28"/>
          <w:szCs w:val="28"/>
        </w:rPr>
        <w:t>Фельдблюм И.В., Мишланова С.Л. «Эпидемический» и «эпидемиологический»: лингвистические аспекты эпидемиологической терминологии // ЖМЭИ. – 2003. – № 5. – С. 62–65.</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spacing w:val="4"/>
          <w:sz w:val="28"/>
          <w:szCs w:val="28"/>
        </w:rPr>
        <w:t xml:space="preserve">Феннер Ф. Биология вирусов животних. – М., </w:t>
      </w:r>
      <w:r>
        <w:rPr>
          <w:spacing w:val="4"/>
          <w:sz w:val="28"/>
          <w:szCs w:val="28"/>
          <w:lang w:val="uk-UA"/>
        </w:rPr>
        <w:t xml:space="preserve">1977. – Т. І. </w:t>
      </w:r>
      <w:r>
        <w:rPr>
          <w:spacing w:val="4"/>
          <w:sz w:val="28"/>
          <w:szCs w:val="28"/>
        </w:rPr>
        <w:t xml:space="preserve">– С. </w:t>
      </w:r>
      <w:r>
        <w:rPr>
          <w:spacing w:val="4"/>
          <w:sz w:val="28"/>
          <w:szCs w:val="28"/>
          <w:lang w:val="uk-UA"/>
        </w:rPr>
        <w:t>171.</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spacing w:val="4"/>
          <w:sz w:val="28"/>
          <w:szCs w:val="28"/>
        </w:rPr>
        <w:t xml:space="preserve">Флюоресциирующий антирабический глобулин из сыворотки крови различных видов животных </w:t>
      </w:r>
      <w:r>
        <w:rPr>
          <w:spacing w:val="4"/>
          <w:sz w:val="28"/>
          <w:szCs w:val="28"/>
          <w:lang w:val="uk-UA"/>
        </w:rPr>
        <w:t xml:space="preserve">/ </w:t>
      </w:r>
      <w:r>
        <w:rPr>
          <w:spacing w:val="4"/>
          <w:sz w:val="28"/>
          <w:szCs w:val="28"/>
        </w:rPr>
        <w:t xml:space="preserve">Белоусов В.И., Бирюков А.Г., Кузнецов СВ. и др. </w:t>
      </w:r>
      <w:r>
        <w:rPr>
          <w:spacing w:val="4"/>
          <w:sz w:val="28"/>
          <w:szCs w:val="28"/>
          <w:lang w:val="uk-UA"/>
        </w:rPr>
        <w:t xml:space="preserve">// </w:t>
      </w:r>
      <w:r>
        <w:rPr>
          <w:spacing w:val="4"/>
          <w:sz w:val="28"/>
          <w:szCs w:val="28"/>
        </w:rPr>
        <w:t xml:space="preserve">Научные основы технологии промышленного производства ветеринарных биологических препаратов: Тез. докл. </w:t>
      </w:r>
      <w:r>
        <w:rPr>
          <w:spacing w:val="4"/>
          <w:sz w:val="28"/>
          <w:szCs w:val="28"/>
          <w:lang w:val="uk-UA"/>
        </w:rPr>
        <w:t xml:space="preserve">5-й </w:t>
      </w:r>
      <w:r>
        <w:rPr>
          <w:spacing w:val="4"/>
          <w:sz w:val="28"/>
          <w:szCs w:val="28"/>
        </w:rPr>
        <w:t xml:space="preserve">Всерос. конф., Щелково, </w:t>
      </w:r>
      <w:r>
        <w:rPr>
          <w:spacing w:val="4"/>
          <w:sz w:val="28"/>
          <w:szCs w:val="28"/>
          <w:lang w:val="uk-UA"/>
        </w:rPr>
        <w:t xml:space="preserve">14–17 </w:t>
      </w:r>
      <w:r>
        <w:rPr>
          <w:spacing w:val="4"/>
          <w:sz w:val="28"/>
          <w:szCs w:val="28"/>
        </w:rPr>
        <w:t xml:space="preserve">мая </w:t>
      </w:r>
      <w:r>
        <w:rPr>
          <w:spacing w:val="4"/>
          <w:sz w:val="28"/>
          <w:szCs w:val="28"/>
          <w:lang w:val="uk-UA"/>
        </w:rPr>
        <w:t xml:space="preserve">1996. </w:t>
      </w:r>
      <w:r>
        <w:rPr>
          <w:spacing w:val="4"/>
          <w:sz w:val="28"/>
          <w:szCs w:val="28"/>
        </w:rPr>
        <w:t xml:space="preserve">– Щелково, </w:t>
      </w:r>
      <w:r>
        <w:rPr>
          <w:spacing w:val="4"/>
          <w:sz w:val="28"/>
          <w:szCs w:val="28"/>
          <w:lang w:val="uk-UA"/>
        </w:rPr>
        <w:t xml:space="preserve">1996. </w:t>
      </w:r>
      <w:r>
        <w:rPr>
          <w:spacing w:val="4"/>
          <w:sz w:val="28"/>
          <w:szCs w:val="28"/>
        </w:rPr>
        <w:t xml:space="preserve">–С. </w:t>
      </w:r>
      <w:r>
        <w:rPr>
          <w:spacing w:val="4"/>
          <w:sz w:val="28"/>
          <w:szCs w:val="28"/>
          <w:lang w:val="uk-UA"/>
        </w:rPr>
        <w:t>58.</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Фомушкин В.М., Максимов А.А. Распространение болезней диких животных и меры профилактики // Болезни и паразиты диких животных. – М., 1992. – С. 17–19.</w:t>
      </w:r>
    </w:p>
    <w:p w:rsidR="002D5BB9" w:rsidRDefault="002D5BB9" w:rsidP="007B3E40">
      <w:pPr>
        <w:widowControl w:val="0"/>
        <w:numPr>
          <w:ilvl w:val="0"/>
          <w:numId w:val="51"/>
        </w:numPr>
        <w:shd w:val="clear" w:color="auto" w:fill="FFFFFF"/>
        <w:tabs>
          <w:tab w:val="left" w:pos="533"/>
        </w:tabs>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Хадарцев О.С. Актуальные проблемы эпиднадзора за бешенством в Российской Федерации //Защита населения и среда обитания. – 2002. – № 2. – С. 4–10.</w:t>
      </w:r>
    </w:p>
    <w:p w:rsidR="002D5BB9" w:rsidRDefault="002D5BB9" w:rsidP="007B3E40">
      <w:pPr>
        <w:widowControl w:val="0"/>
        <w:numPr>
          <w:ilvl w:val="0"/>
          <w:numId w:val="51"/>
        </w:numPr>
        <w:shd w:val="clear" w:color="auto" w:fill="FFFFFF"/>
        <w:tabs>
          <w:tab w:val="left" w:pos="533"/>
        </w:tabs>
        <w:suppressAutoHyphens w:val="0"/>
        <w:autoSpaceDE w:val="0"/>
        <w:autoSpaceDN w:val="0"/>
        <w:adjustRightInd w:val="0"/>
        <w:spacing w:line="520" w:lineRule="exact"/>
        <w:ind w:left="0" w:firstLine="777"/>
        <w:jc w:val="both"/>
        <w:rPr>
          <w:color w:val="000000"/>
          <w:spacing w:val="4"/>
          <w:sz w:val="28"/>
          <w:szCs w:val="28"/>
        </w:rPr>
      </w:pPr>
      <w:r>
        <w:rPr>
          <w:spacing w:val="4"/>
          <w:sz w:val="28"/>
          <w:szCs w:val="28"/>
        </w:rPr>
        <w:t xml:space="preserve">Характеристика дефектных частиц вируса бешенства образующихся в хронически инфицированных культурах </w:t>
      </w:r>
      <w:r>
        <w:rPr>
          <w:spacing w:val="4"/>
          <w:sz w:val="28"/>
          <w:szCs w:val="28"/>
          <w:lang w:val="uk-UA"/>
        </w:rPr>
        <w:t xml:space="preserve">/ </w:t>
      </w:r>
      <w:r>
        <w:rPr>
          <w:spacing w:val="4"/>
          <w:sz w:val="28"/>
          <w:szCs w:val="28"/>
        </w:rPr>
        <w:t xml:space="preserve">Анджапаридзе О., Борискин Ю., Богомолов Л., Виктор Дж. </w:t>
      </w:r>
      <w:r>
        <w:rPr>
          <w:spacing w:val="4"/>
          <w:sz w:val="28"/>
          <w:szCs w:val="28"/>
          <w:lang w:val="uk-UA"/>
        </w:rPr>
        <w:t xml:space="preserve">// </w:t>
      </w:r>
      <w:r>
        <w:rPr>
          <w:spacing w:val="4"/>
          <w:sz w:val="28"/>
          <w:szCs w:val="28"/>
        </w:rPr>
        <w:t xml:space="preserve">Вопр. вирусологии. </w:t>
      </w:r>
      <w:r>
        <w:rPr>
          <w:spacing w:val="4"/>
          <w:sz w:val="28"/>
          <w:szCs w:val="28"/>
          <w:lang w:val="uk-UA"/>
        </w:rPr>
        <w:t xml:space="preserve">– 1980. </w:t>
      </w:r>
      <w:r>
        <w:rPr>
          <w:spacing w:val="4"/>
          <w:sz w:val="28"/>
          <w:szCs w:val="28"/>
        </w:rPr>
        <w:t xml:space="preserve">– № 1. –С. </w:t>
      </w:r>
      <w:r>
        <w:rPr>
          <w:spacing w:val="4"/>
          <w:sz w:val="28"/>
          <w:szCs w:val="28"/>
          <w:lang w:val="uk-UA"/>
        </w:rPr>
        <w:t>24–26.</w:t>
      </w:r>
    </w:p>
    <w:p w:rsidR="002D5BB9" w:rsidRDefault="002D5BB9" w:rsidP="007B3E40">
      <w:pPr>
        <w:widowControl w:val="0"/>
        <w:numPr>
          <w:ilvl w:val="0"/>
          <w:numId w:val="51"/>
        </w:numPr>
        <w:shd w:val="clear" w:color="auto" w:fill="FFFFFF"/>
        <w:tabs>
          <w:tab w:val="left" w:pos="533"/>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 xml:space="preserve">Хисматуллина Н.А. Серологический контроль при </w:t>
      </w:r>
      <w:r>
        <w:rPr>
          <w:color w:val="000000"/>
          <w:spacing w:val="4"/>
          <w:sz w:val="28"/>
          <w:szCs w:val="28"/>
        </w:rPr>
        <w:lastRenderedPageBreak/>
        <w:t>антирабической вакцинации животных // Проблемы инфекционных болезней в животноводстве на современном этапе: Тез. науч. конф. – М., 1999. – С. 96.</w:t>
      </w:r>
    </w:p>
    <w:p w:rsidR="002D5BB9" w:rsidRDefault="002D5BB9" w:rsidP="007B3E40">
      <w:pPr>
        <w:widowControl w:val="0"/>
        <w:numPr>
          <w:ilvl w:val="0"/>
          <w:numId w:val="51"/>
        </w:numPr>
        <w:shd w:val="clear" w:color="auto" w:fill="FFFFFF"/>
        <w:tabs>
          <w:tab w:val="left" w:pos="533"/>
        </w:tabs>
        <w:suppressAutoHyphens w:val="0"/>
        <w:autoSpaceDE w:val="0"/>
        <w:autoSpaceDN w:val="0"/>
        <w:adjustRightInd w:val="0"/>
        <w:spacing w:line="520" w:lineRule="exact"/>
        <w:ind w:left="0" w:firstLine="777"/>
        <w:jc w:val="both"/>
        <w:rPr>
          <w:spacing w:val="4"/>
          <w:sz w:val="28"/>
          <w:szCs w:val="28"/>
          <w:lang w:val="uk-UA"/>
        </w:rPr>
      </w:pPr>
      <w:r>
        <w:rPr>
          <w:color w:val="000000"/>
          <w:spacing w:val="4"/>
          <w:sz w:val="28"/>
          <w:szCs w:val="28"/>
        </w:rPr>
        <w:t>Хисматуллина Н.А., Юсупов Р.Х.  Разработка схемы иммунологического мониторинга при бешенстве // Материалы Международной конфереции, посвященной 125-летию Казанской академии ветеринарной медицины. – Казань, 1998. – Ч. 1. – С. 109 –110.</w:t>
      </w:r>
    </w:p>
    <w:p w:rsidR="002D5BB9" w:rsidRDefault="002D5BB9" w:rsidP="007B3E40">
      <w:pPr>
        <w:widowControl w:val="0"/>
        <w:numPr>
          <w:ilvl w:val="0"/>
          <w:numId w:val="51"/>
        </w:numPr>
        <w:shd w:val="clear" w:color="auto" w:fill="FFFFFF"/>
        <w:tabs>
          <w:tab w:val="left" w:pos="533"/>
        </w:tabs>
        <w:suppressAutoHyphens w:val="0"/>
        <w:autoSpaceDE w:val="0"/>
        <w:autoSpaceDN w:val="0"/>
        <w:adjustRightInd w:val="0"/>
        <w:spacing w:line="520" w:lineRule="exact"/>
        <w:ind w:left="0" w:firstLine="777"/>
        <w:jc w:val="both"/>
        <w:rPr>
          <w:spacing w:val="4"/>
          <w:sz w:val="28"/>
          <w:szCs w:val="28"/>
          <w:lang w:val="uk-UA"/>
        </w:rPr>
      </w:pPr>
      <w:r>
        <w:rPr>
          <w:color w:val="000000"/>
          <w:spacing w:val="4"/>
          <w:sz w:val="28"/>
          <w:szCs w:val="28"/>
        </w:rPr>
        <w:t>Хэйбл К. Общие соображения относительно производства вакцин // Методы лабораторных исследований по бешенству / ВОЗ. – Женева, 1975.– С. 189–191.</w:t>
      </w:r>
    </w:p>
    <w:p w:rsidR="002D5BB9" w:rsidRDefault="002D5BB9" w:rsidP="007B3E40">
      <w:pPr>
        <w:widowControl w:val="0"/>
        <w:numPr>
          <w:ilvl w:val="0"/>
          <w:numId w:val="51"/>
        </w:numPr>
        <w:shd w:val="clear" w:color="auto" w:fill="FFFFFF"/>
        <w:tabs>
          <w:tab w:val="left" w:pos="533"/>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Цвиль Л.А., Родина Л.В., Маненкова Г.М. Состояние эпидемической ситуации по бешенству на территории г. Москвы </w:t>
      </w:r>
      <w:r>
        <w:rPr>
          <w:spacing w:val="4"/>
          <w:sz w:val="28"/>
          <w:szCs w:val="28"/>
          <w:lang w:val="uk-UA"/>
        </w:rPr>
        <w:t xml:space="preserve">// </w:t>
      </w:r>
      <w:r>
        <w:rPr>
          <w:spacing w:val="4"/>
          <w:sz w:val="28"/>
          <w:szCs w:val="28"/>
        </w:rPr>
        <w:t>Нейроинфекции: бешенство, губкообразная энцефалопатия крупного рогатого скота,</w:t>
      </w:r>
      <w:r>
        <w:rPr>
          <w:spacing w:val="4"/>
          <w:sz w:val="28"/>
          <w:szCs w:val="28"/>
          <w:lang w:val="uk-UA"/>
        </w:rPr>
        <w:t xml:space="preserve"> </w:t>
      </w:r>
      <w:r>
        <w:rPr>
          <w:spacing w:val="4"/>
          <w:sz w:val="28"/>
          <w:szCs w:val="28"/>
        </w:rPr>
        <w:t>болезнь Крейтцфельда-Якоба, болезнь Ауэски, болезнь Тешена / ВНИИ</w:t>
      </w:r>
      <w:r>
        <w:rPr>
          <w:spacing w:val="4"/>
          <w:sz w:val="28"/>
          <w:szCs w:val="28"/>
          <w:lang w:val="uk-UA"/>
        </w:rPr>
        <w:t>В</w:t>
      </w:r>
      <w:r>
        <w:rPr>
          <w:spacing w:val="4"/>
          <w:sz w:val="28"/>
          <w:szCs w:val="28"/>
        </w:rPr>
        <w:t>ВиМ</w:t>
      </w:r>
      <w:r>
        <w:rPr>
          <w:spacing w:val="4"/>
          <w:sz w:val="28"/>
          <w:szCs w:val="28"/>
          <w:lang w:val="uk-UA"/>
        </w:rPr>
        <w:t xml:space="preserve">. – </w:t>
      </w:r>
      <w:r>
        <w:rPr>
          <w:spacing w:val="4"/>
          <w:sz w:val="28"/>
          <w:szCs w:val="28"/>
        </w:rPr>
        <w:t xml:space="preserve">Покров, </w:t>
      </w:r>
      <w:r>
        <w:rPr>
          <w:spacing w:val="4"/>
          <w:sz w:val="28"/>
          <w:szCs w:val="28"/>
          <w:lang w:val="uk-UA"/>
        </w:rPr>
        <w:t xml:space="preserve">2001. </w:t>
      </w:r>
      <w:r>
        <w:rPr>
          <w:spacing w:val="4"/>
          <w:sz w:val="28"/>
          <w:szCs w:val="28"/>
        </w:rPr>
        <w:t xml:space="preserve">– С. </w:t>
      </w:r>
      <w:r>
        <w:rPr>
          <w:spacing w:val="4"/>
          <w:sz w:val="28"/>
          <w:szCs w:val="28"/>
          <w:lang w:val="uk-UA"/>
        </w:rPr>
        <w:t xml:space="preserve">26–30. </w:t>
      </w:r>
    </w:p>
    <w:p w:rsidR="002D5BB9" w:rsidRDefault="002D5BB9" w:rsidP="007B3E40">
      <w:pPr>
        <w:widowControl w:val="0"/>
        <w:numPr>
          <w:ilvl w:val="0"/>
          <w:numId w:val="51"/>
        </w:numPr>
        <w:shd w:val="clear" w:color="auto" w:fill="FFFFFF"/>
        <w:tabs>
          <w:tab w:val="left" w:pos="533"/>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Цетлин Е.М., Волкова Р.А. Отработка оптимальной схемы учета результатов при применении иммуноферментной тест-системы для определения антигенной активности культуральной антирабической вакцины </w:t>
      </w:r>
      <w:r>
        <w:rPr>
          <w:spacing w:val="4"/>
          <w:sz w:val="28"/>
          <w:szCs w:val="28"/>
          <w:lang w:val="uk-UA"/>
        </w:rPr>
        <w:t xml:space="preserve">// </w:t>
      </w:r>
      <w:r>
        <w:rPr>
          <w:spacing w:val="4"/>
          <w:sz w:val="28"/>
          <w:szCs w:val="28"/>
        </w:rPr>
        <w:t>Вопр. вирусологии. – 1996. – Т. 41, № 1. – С.21–24.</w:t>
      </w:r>
    </w:p>
    <w:p w:rsidR="002D5BB9" w:rsidRDefault="002D5BB9" w:rsidP="007B3E40">
      <w:pPr>
        <w:widowControl w:val="0"/>
        <w:numPr>
          <w:ilvl w:val="0"/>
          <w:numId w:val="51"/>
        </w:numPr>
        <w:shd w:val="clear" w:color="auto" w:fill="FFFFFF"/>
        <w:tabs>
          <w:tab w:val="left" w:pos="533"/>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 Цетлин Е.М., Романова Л.Н. Модификации метода контроля иммуногенной активности антирабических вакцин // Журнал микробиологии, эпидемиологии и иммунологии. </w:t>
      </w:r>
      <w:r>
        <w:rPr>
          <w:spacing w:val="4"/>
          <w:sz w:val="28"/>
          <w:szCs w:val="28"/>
          <w:lang w:val="uk-UA"/>
        </w:rPr>
        <w:t xml:space="preserve">– </w:t>
      </w:r>
      <w:r>
        <w:rPr>
          <w:spacing w:val="4"/>
          <w:sz w:val="28"/>
          <w:szCs w:val="28"/>
        </w:rPr>
        <w:t xml:space="preserve">1993. – № </w:t>
      </w:r>
      <w:r>
        <w:rPr>
          <w:spacing w:val="4"/>
          <w:sz w:val="28"/>
          <w:szCs w:val="28"/>
          <w:lang w:val="uk-UA"/>
        </w:rPr>
        <w:t xml:space="preserve">2. </w:t>
      </w:r>
      <w:r>
        <w:rPr>
          <w:spacing w:val="4"/>
          <w:sz w:val="28"/>
          <w:szCs w:val="28"/>
        </w:rPr>
        <w:t>– С.</w:t>
      </w:r>
      <w:r>
        <w:rPr>
          <w:spacing w:val="4"/>
          <w:sz w:val="28"/>
          <w:szCs w:val="28"/>
          <w:lang w:val="uk-UA"/>
        </w:rPr>
        <w:t>84–88.</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 xml:space="preserve">Черкасский Б.Л. Учение о механизме передачи возбудителей инфекций и социально-экологическая концепция эпидемического процесса // </w:t>
      </w:r>
      <w:r>
        <w:rPr>
          <w:spacing w:val="4"/>
          <w:sz w:val="28"/>
          <w:szCs w:val="28"/>
        </w:rPr>
        <w:t>Журнал микробиологии, эпидемиологии и иммунологии</w:t>
      </w:r>
      <w:r>
        <w:rPr>
          <w:color w:val="000000"/>
          <w:spacing w:val="4"/>
          <w:sz w:val="28"/>
          <w:szCs w:val="28"/>
        </w:rPr>
        <w:t>. – 2003. – № 5. – С. 54–58.</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Черкасский Б.Л. Эпидемиология и профилактика бешенства. – М., Медицина, 1985. – 285 с.</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rPr>
      </w:pPr>
      <w:r>
        <w:rPr>
          <w:spacing w:val="4"/>
          <w:sz w:val="28"/>
          <w:szCs w:val="28"/>
        </w:rPr>
        <w:lastRenderedPageBreak/>
        <w:t xml:space="preserve">Чернов СМ., Цетлин Е.М. Результаты использования прямого ТФ ИФА для оценки специфической активности антирабической вакцины </w:t>
      </w:r>
      <w:r>
        <w:rPr>
          <w:spacing w:val="4"/>
          <w:sz w:val="28"/>
          <w:szCs w:val="28"/>
          <w:lang w:val="uk-UA"/>
        </w:rPr>
        <w:t xml:space="preserve">// </w:t>
      </w:r>
      <w:r>
        <w:rPr>
          <w:spacing w:val="4"/>
          <w:sz w:val="28"/>
          <w:szCs w:val="28"/>
        </w:rPr>
        <w:t xml:space="preserve">Журнал микробиологии, эпидемиологии и иммунологии. </w:t>
      </w:r>
      <w:r>
        <w:rPr>
          <w:spacing w:val="4"/>
          <w:sz w:val="28"/>
          <w:szCs w:val="28"/>
          <w:lang w:val="uk-UA"/>
        </w:rPr>
        <w:t xml:space="preserve">– 1991. </w:t>
      </w:r>
      <w:r>
        <w:rPr>
          <w:spacing w:val="4"/>
          <w:sz w:val="28"/>
          <w:szCs w:val="28"/>
        </w:rPr>
        <w:t xml:space="preserve">– № 5. </w:t>
      </w:r>
      <w:r>
        <w:rPr>
          <w:spacing w:val="4"/>
          <w:sz w:val="28"/>
          <w:szCs w:val="28"/>
          <w:lang w:val="uk-UA"/>
        </w:rPr>
        <w:t xml:space="preserve">– </w:t>
      </w:r>
      <w:r>
        <w:rPr>
          <w:spacing w:val="4"/>
          <w:sz w:val="28"/>
          <w:szCs w:val="28"/>
        </w:rPr>
        <w:t>С.30–33.</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Шабловская Е.А., Антонова Л.А. Ситуация по бешенству в Украине в на стоящее время // Современные проблемы рабиологии: Тез. докл. науч. конф. – М., 1998. – С. 16–17.</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Шашенько А. С, Ковалев Н. А. О распределении и выделении вируса при бешенстве // Ветеринария. – 1971. – № 5.– С. 42–45.</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rPr>
      </w:pPr>
      <w:r>
        <w:rPr>
          <w:spacing w:val="4"/>
          <w:sz w:val="28"/>
          <w:szCs w:val="28"/>
        </w:rPr>
        <w:t xml:space="preserve">Шашенько А., Давыденко В., Ковалев Н. Аллергическая диагностика бешенства // Современные проблемы зоонозных инфекций. – М., </w:t>
      </w:r>
      <w:r>
        <w:rPr>
          <w:spacing w:val="4"/>
          <w:sz w:val="28"/>
          <w:szCs w:val="28"/>
          <w:lang w:val="uk-UA"/>
        </w:rPr>
        <w:t xml:space="preserve">1981. </w:t>
      </w:r>
      <w:r>
        <w:rPr>
          <w:spacing w:val="4"/>
          <w:sz w:val="28"/>
          <w:szCs w:val="28"/>
        </w:rPr>
        <w:t>– С.153.</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 xml:space="preserve">Шашенько А.С. Бешенство животных (диагностика, иммунитет, и пероральная вакцинопрофилактика): Автореф. дис. </w:t>
      </w:r>
      <w:r>
        <w:rPr>
          <w:color w:val="000000"/>
          <w:spacing w:val="4"/>
          <w:sz w:val="28"/>
          <w:szCs w:val="28"/>
          <w:lang w:val="uk-UA"/>
        </w:rPr>
        <w:t>...</w:t>
      </w:r>
      <w:r>
        <w:rPr>
          <w:color w:val="000000"/>
          <w:spacing w:val="4"/>
          <w:sz w:val="28"/>
          <w:szCs w:val="28"/>
        </w:rPr>
        <w:t xml:space="preserve"> </w:t>
      </w:r>
      <w:r>
        <w:rPr>
          <w:color w:val="000000"/>
          <w:spacing w:val="4"/>
          <w:sz w:val="28"/>
          <w:szCs w:val="28"/>
          <w:lang w:val="uk-UA"/>
        </w:rPr>
        <w:t>д-ра вет. наук. – Л., 1990. – 32 с.</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Шашихина М.Н., Станишевский Л.С., Андреева О.Т. Противовирусная активность гетероциклических аминооксикетонов //Перспективы научной разработки противовирусных веществ. – Минск, 1978. – С.50–52.</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Шен P.M., Шумейкина И.А. Скрытые формы экспериментального бешенства // Бешенство – М.: Медгиз, 1958. – С. 93–98.</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Шестопалов А.М., Кисурина А.М., Груздев К.Н. Бешенство и его распространение в мире // Вопр. вирусологии. – 2001. – № 2. – С.7–12.</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rPr>
      </w:pPr>
      <w:r>
        <w:rPr>
          <w:spacing w:val="4"/>
          <w:sz w:val="28"/>
          <w:szCs w:val="28"/>
        </w:rPr>
        <w:t xml:space="preserve">Штаммоспецифическая дифференциация вакцинных штаммов вируса бешенства методом полимеразной цепной реакции </w:t>
      </w:r>
      <w:r>
        <w:rPr>
          <w:spacing w:val="4"/>
          <w:sz w:val="28"/>
          <w:szCs w:val="28"/>
          <w:lang w:val="uk-UA"/>
        </w:rPr>
        <w:t xml:space="preserve">/ </w:t>
      </w:r>
      <w:r>
        <w:rPr>
          <w:spacing w:val="4"/>
          <w:sz w:val="28"/>
          <w:szCs w:val="28"/>
        </w:rPr>
        <w:t>Пантюшенко М.С.,</w:t>
      </w:r>
      <w:r>
        <w:rPr>
          <w:spacing w:val="4"/>
          <w:sz w:val="28"/>
          <w:szCs w:val="28"/>
          <w:lang w:val="uk-UA"/>
        </w:rPr>
        <w:t xml:space="preserve"> </w:t>
      </w:r>
      <w:r>
        <w:rPr>
          <w:spacing w:val="4"/>
          <w:sz w:val="28"/>
          <w:szCs w:val="28"/>
        </w:rPr>
        <w:t xml:space="preserve">Наумкина М.А., Недосеков В.В. и др. </w:t>
      </w:r>
      <w:r>
        <w:rPr>
          <w:spacing w:val="4"/>
          <w:sz w:val="28"/>
          <w:szCs w:val="28"/>
          <w:lang w:val="uk-UA"/>
        </w:rPr>
        <w:t>//</w:t>
      </w:r>
      <w:r>
        <w:rPr>
          <w:spacing w:val="4"/>
          <w:sz w:val="28"/>
          <w:szCs w:val="28"/>
        </w:rPr>
        <w:t xml:space="preserve"> Современные проблемы рабиологии: Тез. докл. – М., 1998. – С.</w:t>
      </w:r>
      <w:r>
        <w:rPr>
          <w:spacing w:val="4"/>
          <w:sz w:val="28"/>
          <w:szCs w:val="28"/>
          <w:lang w:val="uk-UA"/>
        </w:rPr>
        <w:t>25–26.</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rPr>
        <w:t xml:space="preserve">Шубина Л.А., Агалакова Г.В. О состоянии заболеваемости и </w:t>
      </w:r>
      <w:r>
        <w:rPr>
          <w:color w:val="000000"/>
          <w:spacing w:val="4"/>
          <w:sz w:val="28"/>
          <w:szCs w:val="28"/>
        </w:rPr>
        <w:lastRenderedPageBreak/>
        <w:t>специфической профилактике бешенства в Кировской области за 1952–1998 годы // Материалы региональной науч.-практ. конф., посвящ. 85-летию первой анирабической прививке в Вятской губернии. – Киров, 1999. – С. 16–17.</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Щербак Ю.Н. Теоретические проблемы эпидемиологии бешенства //Современные проблемы зоонозных инфекций. – М., 1981. – С. 46–49.</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rPr>
      </w:pPr>
      <w:r>
        <w:rPr>
          <w:spacing w:val="4"/>
          <w:sz w:val="28"/>
          <w:szCs w:val="28"/>
        </w:rPr>
        <w:t>Экспресс-диагностика бешенства в линии клеток НГУК–1</w:t>
      </w:r>
      <w:r>
        <w:rPr>
          <w:spacing w:val="4"/>
          <w:sz w:val="28"/>
          <w:szCs w:val="28"/>
          <w:lang w:val="uk-UA"/>
        </w:rPr>
        <w:t xml:space="preserve"> / </w:t>
      </w:r>
      <w:r>
        <w:rPr>
          <w:spacing w:val="4"/>
          <w:sz w:val="28"/>
          <w:szCs w:val="28"/>
        </w:rPr>
        <w:t xml:space="preserve">Татаров А.Г., Селимов М.А., Дармышева В.Я., Хисматуллина Н.А. </w:t>
      </w:r>
      <w:r>
        <w:rPr>
          <w:spacing w:val="4"/>
          <w:sz w:val="28"/>
          <w:szCs w:val="28"/>
          <w:lang w:val="uk-UA"/>
        </w:rPr>
        <w:t xml:space="preserve">// </w:t>
      </w:r>
      <w:r>
        <w:rPr>
          <w:spacing w:val="4"/>
          <w:sz w:val="28"/>
          <w:szCs w:val="28"/>
        </w:rPr>
        <w:t xml:space="preserve">Актуальные проблемы медицинской вирусологии. – М., </w:t>
      </w:r>
      <w:r>
        <w:rPr>
          <w:spacing w:val="4"/>
          <w:sz w:val="28"/>
          <w:szCs w:val="28"/>
          <w:lang w:val="uk-UA"/>
        </w:rPr>
        <w:t xml:space="preserve">1985. </w:t>
      </w:r>
      <w:r>
        <w:rPr>
          <w:spacing w:val="4"/>
          <w:sz w:val="28"/>
          <w:szCs w:val="28"/>
        </w:rPr>
        <w:t xml:space="preserve">– С. </w:t>
      </w:r>
      <w:r>
        <w:rPr>
          <w:spacing w:val="4"/>
          <w:sz w:val="28"/>
          <w:szCs w:val="28"/>
          <w:lang w:val="uk-UA"/>
        </w:rPr>
        <w:t>172–173.</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uk-UA"/>
        </w:rPr>
      </w:pPr>
      <w:r>
        <w:rPr>
          <w:color w:val="000000"/>
          <w:spacing w:val="4"/>
          <w:sz w:val="28"/>
          <w:szCs w:val="28"/>
        </w:rPr>
        <w:t>Эпизоотическая ситуация и меры борьбы с бешенством в Республике Татарстан / Равилов А.З., Хисматуллина Н.А., Юсупов Р.Х. и др. // Ветеринарный врач. – 2000. – № 2. – С. 33–36.</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lang w:val="uk-UA"/>
        </w:rPr>
      </w:pPr>
      <w:r>
        <w:rPr>
          <w:spacing w:val="4"/>
          <w:sz w:val="28"/>
          <w:szCs w:val="28"/>
        </w:rPr>
        <w:t xml:space="preserve">Эпизоотическая ситуация по бешенству в Тульской и смежных областях Российской федерации </w:t>
      </w:r>
      <w:r>
        <w:rPr>
          <w:spacing w:val="4"/>
          <w:sz w:val="28"/>
          <w:szCs w:val="28"/>
          <w:lang w:val="uk-UA"/>
        </w:rPr>
        <w:t xml:space="preserve">/ </w:t>
      </w:r>
      <w:r>
        <w:rPr>
          <w:spacing w:val="4"/>
          <w:sz w:val="28"/>
          <w:szCs w:val="28"/>
        </w:rPr>
        <w:t>Тетеричев В.И., Самуйл</w:t>
      </w:r>
      <w:r>
        <w:rPr>
          <w:spacing w:val="4"/>
          <w:sz w:val="28"/>
          <w:szCs w:val="28"/>
          <w:lang w:val="uk-UA"/>
        </w:rPr>
        <w:t xml:space="preserve">енко </w:t>
      </w:r>
      <w:r>
        <w:rPr>
          <w:spacing w:val="4"/>
          <w:sz w:val="28"/>
          <w:szCs w:val="28"/>
        </w:rPr>
        <w:t xml:space="preserve">А.Я., Рубан Е.А. и др. </w:t>
      </w:r>
      <w:r>
        <w:rPr>
          <w:spacing w:val="4"/>
          <w:sz w:val="28"/>
          <w:szCs w:val="28"/>
          <w:lang w:val="uk-UA"/>
        </w:rPr>
        <w:t xml:space="preserve">// </w:t>
      </w:r>
      <w:r>
        <w:rPr>
          <w:spacing w:val="4"/>
          <w:sz w:val="28"/>
          <w:szCs w:val="28"/>
        </w:rPr>
        <w:t>Нейроинфекции: бешенство, губкообразная энцефалопатия крупного рогатого скота, болезнь Крейтцфельда-Якоба, болезнь Ауэски, болезнь Тешена / ВНИИВВиМ</w:t>
      </w:r>
      <w:r>
        <w:rPr>
          <w:spacing w:val="4"/>
          <w:sz w:val="28"/>
          <w:szCs w:val="28"/>
          <w:lang w:val="uk-UA"/>
        </w:rPr>
        <w:t xml:space="preserve">.– </w:t>
      </w:r>
      <w:r>
        <w:rPr>
          <w:spacing w:val="4"/>
          <w:sz w:val="28"/>
          <w:szCs w:val="28"/>
        </w:rPr>
        <w:t xml:space="preserve">Покров, </w:t>
      </w:r>
      <w:r>
        <w:rPr>
          <w:spacing w:val="4"/>
          <w:sz w:val="28"/>
          <w:szCs w:val="28"/>
          <w:lang w:val="uk-UA"/>
        </w:rPr>
        <w:t xml:space="preserve">2001. </w:t>
      </w:r>
      <w:r>
        <w:rPr>
          <w:spacing w:val="4"/>
          <w:sz w:val="28"/>
          <w:szCs w:val="28"/>
        </w:rPr>
        <w:t xml:space="preserve">– С. </w:t>
      </w:r>
      <w:r>
        <w:rPr>
          <w:spacing w:val="4"/>
          <w:sz w:val="28"/>
          <w:szCs w:val="28"/>
          <w:lang w:val="uk-UA"/>
        </w:rPr>
        <w:t>10–13.</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lang w:val="uk-UA"/>
        </w:rPr>
      </w:pPr>
      <w:r>
        <w:rPr>
          <w:color w:val="000000"/>
          <w:spacing w:val="4"/>
          <w:sz w:val="28"/>
          <w:szCs w:val="28"/>
        </w:rPr>
        <w:t xml:space="preserve">Эпизоотологические аспекты инфекционной патологии в Алтайском крае. </w:t>
      </w:r>
      <w:r>
        <w:rPr>
          <w:color w:val="000000"/>
          <w:spacing w:val="4"/>
          <w:sz w:val="28"/>
          <w:szCs w:val="28"/>
          <w:lang w:val="uk-UA"/>
        </w:rPr>
        <w:t xml:space="preserve">/ </w:t>
      </w:r>
      <w:r>
        <w:rPr>
          <w:color w:val="000000"/>
          <w:spacing w:val="4"/>
          <w:sz w:val="28"/>
          <w:szCs w:val="28"/>
        </w:rPr>
        <w:t>Гуславский И.И., Снигирев С</w:t>
      </w:r>
      <w:r>
        <w:rPr>
          <w:color w:val="000000"/>
          <w:spacing w:val="4"/>
          <w:sz w:val="28"/>
          <w:szCs w:val="28"/>
          <w:lang w:val="uk-UA"/>
        </w:rPr>
        <w:t>.</w:t>
      </w:r>
      <w:r>
        <w:rPr>
          <w:color w:val="000000"/>
          <w:spacing w:val="4"/>
          <w:sz w:val="28"/>
          <w:szCs w:val="28"/>
        </w:rPr>
        <w:t>И., Густоквашина К.А., Хожаева И.Г.</w:t>
      </w:r>
      <w:r>
        <w:rPr>
          <w:color w:val="000000"/>
          <w:spacing w:val="4"/>
          <w:sz w:val="28"/>
          <w:szCs w:val="28"/>
          <w:lang w:val="uk-UA"/>
        </w:rPr>
        <w:t>//</w:t>
      </w:r>
      <w:r>
        <w:rPr>
          <w:color w:val="000000"/>
          <w:spacing w:val="4"/>
          <w:sz w:val="28"/>
          <w:szCs w:val="28"/>
        </w:rPr>
        <w:t xml:space="preserve"> Диагностика, профилактика и меры борьбы с особо опасными, экзотическими и зооантропозоонозными болезнями животных: Сб. статей. – Покров, 2000. – С. 22–24.</w:t>
      </w:r>
      <w:r>
        <w:rPr>
          <w:spacing w:val="4"/>
          <w:sz w:val="28"/>
          <w:szCs w:val="28"/>
        </w:rPr>
        <w:t xml:space="preserve"> </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 Эпизоотолого-эпидемиологическая характеристика бешенства в республике Татарстан и совершенствование мер борьбы с этой инфекцией: Информационный бюллетень. – Казань, </w:t>
      </w:r>
      <w:r>
        <w:rPr>
          <w:spacing w:val="4"/>
          <w:sz w:val="28"/>
          <w:szCs w:val="28"/>
          <w:lang w:val="uk-UA"/>
        </w:rPr>
        <w:t xml:space="preserve">1999. </w:t>
      </w:r>
      <w:r>
        <w:rPr>
          <w:spacing w:val="4"/>
          <w:sz w:val="28"/>
          <w:szCs w:val="28"/>
        </w:rPr>
        <w:t xml:space="preserve">– С. </w:t>
      </w:r>
      <w:r>
        <w:rPr>
          <w:spacing w:val="4"/>
          <w:sz w:val="28"/>
          <w:szCs w:val="28"/>
          <w:lang w:val="uk-UA"/>
        </w:rPr>
        <w:t>46–47.</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uk-UA"/>
        </w:rPr>
      </w:pPr>
      <w:r>
        <w:rPr>
          <w:color w:val="000000"/>
          <w:spacing w:val="4"/>
          <w:sz w:val="28"/>
          <w:szCs w:val="28"/>
        </w:rPr>
        <w:t xml:space="preserve">Эпизоото-эпидемиологическая характеристика природного очага бешенства на территории Уржумского и Мамалыжского районов / </w:t>
      </w:r>
      <w:r>
        <w:rPr>
          <w:color w:val="000000"/>
          <w:spacing w:val="4"/>
          <w:sz w:val="28"/>
          <w:szCs w:val="28"/>
        </w:rPr>
        <w:lastRenderedPageBreak/>
        <w:t>Русских Г.А., Хмелевская Н.С, Иорданский Е.В., Горева О.А. // Материалы региональной науч.-практ. конф., посвящ. 85-летию первой анирабической прививке в Вятской губернии. –Киров, 1999. – С. 31–32.</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Юсупов Р.Х. Иммунологический мониторинг в системе защиты животных от инфекционных болезней // Материалы Всероссийской научно-производственной конференци. – Чебоксары, 1994. – С. 499–500.</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rPr>
        <w:t>Юсупов Р.Х., Хисматуллина Н. А. Эпизоотическая характеристика и динамика заболеваемости бешенством в Татарстане // Болезни и паразиты диких животных. – М., 1992. – С. 84–88.</w:t>
      </w:r>
    </w:p>
    <w:p w:rsidR="002D5BB9" w:rsidRDefault="002D5BB9" w:rsidP="007B3E40">
      <w:pPr>
        <w:widowControl w:val="0"/>
        <w:numPr>
          <w:ilvl w:val="0"/>
          <w:numId w:val="51"/>
        </w:numPr>
        <w:tabs>
          <w:tab w:val="num" w:pos="-1980"/>
        </w:tabs>
        <w:suppressAutoHyphens w:val="0"/>
        <w:autoSpaceDE w:val="0"/>
        <w:autoSpaceDN w:val="0"/>
        <w:adjustRightInd w:val="0"/>
        <w:spacing w:line="520" w:lineRule="exact"/>
        <w:ind w:left="0" w:firstLine="777"/>
        <w:jc w:val="both"/>
        <w:rPr>
          <w:spacing w:val="4"/>
          <w:sz w:val="28"/>
          <w:szCs w:val="28"/>
        </w:rPr>
      </w:pPr>
      <w:r>
        <w:rPr>
          <w:spacing w:val="4"/>
          <w:sz w:val="28"/>
          <w:szCs w:val="28"/>
        </w:rPr>
        <w:t>Янбарисова С.Р. Изучение иммунобиологических свойств эпизоотических штаммов вируса бешенства, циркулирующих на территории Башкортостана // Науч. тр. БашНПВЛ. – Уфа, 2002. – С. 128–129.</w:t>
      </w:r>
    </w:p>
    <w:p w:rsidR="002D5BB9" w:rsidRDefault="002D5BB9" w:rsidP="007B3E40">
      <w:pPr>
        <w:widowControl w:val="0"/>
        <w:numPr>
          <w:ilvl w:val="0"/>
          <w:numId w:val="51"/>
        </w:numPr>
        <w:tabs>
          <w:tab w:val="num" w:pos="-1980"/>
        </w:tabs>
        <w:suppressAutoHyphens w:val="0"/>
        <w:autoSpaceDE w:val="0"/>
        <w:autoSpaceDN w:val="0"/>
        <w:adjustRightInd w:val="0"/>
        <w:spacing w:line="520" w:lineRule="exact"/>
        <w:ind w:left="0" w:firstLine="777"/>
        <w:jc w:val="both"/>
        <w:rPr>
          <w:spacing w:val="4"/>
          <w:sz w:val="28"/>
          <w:szCs w:val="28"/>
        </w:rPr>
      </w:pPr>
      <w:r>
        <w:rPr>
          <w:spacing w:val="4"/>
          <w:sz w:val="28"/>
          <w:szCs w:val="28"/>
        </w:rPr>
        <w:t>Янбарисова С.Р. Сравнительная оценка эффективности общепринятых и усовершенствованных методов лабораторной диагностики бешенства // Науч. тр. БашНПВЛ. – Уфа, 2002. – С. 125–128.</w:t>
      </w:r>
    </w:p>
    <w:p w:rsidR="002D5BB9" w:rsidRDefault="002D5BB9" w:rsidP="007B3E40">
      <w:pPr>
        <w:widowControl w:val="0"/>
        <w:numPr>
          <w:ilvl w:val="0"/>
          <w:numId w:val="51"/>
        </w:numPr>
        <w:tabs>
          <w:tab w:val="num" w:pos="-1980"/>
        </w:tabs>
        <w:suppressAutoHyphens w:val="0"/>
        <w:autoSpaceDE w:val="0"/>
        <w:autoSpaceDN w:val="0"/>
        <w:adjustRightInd w:val="0"/>
        <w:spacing w:line="520" w:lineRule="exact"/>
        <w:ind w:left="0" w:firstLine="777"/>
        <w:jc w:val="both"/>
        <w:rPr>
          <w:spacing w:val="4"/>
          <w:sz w:val="28"/>
          <w:szCs w:val="28"/>
        </w:rPr>
      </w:pPr>
      <w:r>
        <w:rPr>
          <w:spacing w:val="4"/>
          <w:sz w:val="28"/>
          <w:szCs w:val="28"/>
        </w:rPr>
        <w:t xml:space="preserve">Янова Н.Н., Богомолова Н.Н. Электронно-микроскопическое исследование клеточных культур хронически инфицированных вирусом бешенства </w:t>
      </w:r>
      <w:r>
        <w:rPr>
          <w:spacing w:val="4"/>
          <w:sz w:val="28"/>
          <w:szCs w:val="28"/>
          <w:lang w:val="uk-UA"/>
        </w:rPr>
        <w:t xml:space="preserve">// </w:t>
      </w:r>
      <w:r>
        <w:rPr>
          <w:spacing w:val="4"/>
          <w:sz w:val="28"/>
          <w:szCs w:val="28"/>
        </w:rPr>
        <w:t xml:space="preserve">Вопр. вирусологии. </w:t>
      </w:r>
      <w:r>
        <w:rPr>
          <w:spacing w:val="4"/>
          <w:sz w:val="28"/>
          <w:szCs w:val="28"/>
          <w:lang w:val="uk-UA"/>
        </w:rPr>
        <w:t xml:space="preserve">– 1981. – </w:t>
      </w:r>
      <w:r>
        <w:rPr>
          <w:spacing w:val="4"/>
          <w:sz w:val="28"/>
          <w:szCs w:val="28"/>
        </w:rPr>
        <w:t xml:space="preserve">№ 2. – С. </w:t>
      </w:r>
      <w:r>
        <w:rPr>
          <w:spacing w:val="4"/>
          <w:sz w:val="28"/>
          <w:szCs w:val="28"/>
          <w:lang w:val="uk-UA"/>
        </w:rPr>
        <w:t xml:space="preserve">215–218. </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 xml:space="preserve">A case of human rabies with prolonged survival </w:t>
      </w:r>
      <w:r>
        <w:rPr>
          <w:color w:val="000000"/>
          <w:spacing w:val="4"/>
          <w:sz w:val="28"/>
          <w:szCs w:val="28"/>
          <w:lang w:val="uk-UA"/>
        </w:rPr>
        <w:t xml:space="preserve">/ </w:t>
      </w:r>
      <w:r w:rsidRPr="002D5BB9">
        <w:rPr>
          <w:color w:val="000000"/>
          <w:spacing w:val="4"/>
          <w:sz w:val="28"/>
          <w:szCs w:val="28"/>
          <w:lang w:val="en-US"/>
        </w:rPr>
        <w:t>Emmons R.W., Leonard L.L., De Genazo F., Protas E.S. // Intervirology. – 1973. – Vol. 1, № l. – P. 60–72.</w:t>
      </w:r>
    </w:p>
    <w:p w:rsidR="002D5BB9" w:rsidRDefault="002D5BB9" w:rsidP="007B3E40">
      <w:pPr>
        <w:widowControl w:val="0"/>
        <w:numPr>
          <w:ilvl w:val="0"/>
          <w:numId w:val="51"/>
        </w:numPr>
        <w:shd w:val="clear" w:color="auto" w:fill="FFFFFF"/>
        <w:tabs>
          <w:tab w:val="num" w:pos="-1800"/>
        </w:tabs>
        <w:suppressAutoHyphens w:val="0"/>
        <w:autoSpaceDE w:val="0"/>
        <w:autoSpaceDN w:val="0"/>
        <w:adjustRightInd w:val="0"/>
        <w:spacing w:line="520" w:lineRule="exact"/>
        <w:ind w:left="0" w:firstLine="777"/>
        <w:jc w:val="both"/>
        <w:rPr>
          <w:spacing w:val="4"/>
          <w:sz w:val="28"/>
          <w:szCs w:val="28"/>
          <w:lang w:val="uk-UA"/>
        </w:rPr>
      </w:pPr>
      <w:r w:rsidRPr="002D5BB9">
        <w:rPr>
          <w:spacing w:val="4"/>
          <w:sz w:val="28"/>
          <w:szCs w:val="28"/>
          <w:lang w:val="en-US"/>
        </w:rPr>
        <w:t xml:space="preserve">A modification of the single radial immunodiffusion potency test (SRD) for rabies vaccines </w:t>
      </w:r>
      <w:r>
        <w:rPr>
          <w:spacing w:val="4"/>
          <w:sz w:val="28"/>
          <w:szCs w:val="28"/>
          <w:lang w:val="uk-UA"/>
        </w:rPr>
        <w:t xml:space="preserve">/ </w:t>
      </w:r>
      <w:r w:rsidRPr="002D5BB9">
        <w:rPr>
          <w:spacing w:val="4"/>
          <w:sz w:val="28"/>
          <w:szCs w:val="28"/>
          <w:lang w:val="en-US"/>
        </w:rPr>
        <w:t xml:space="preserve">Vogel Inge, Kundi Michael, Gerst Franc </w:t>
      </w:r>
      <w:r>
        <w:rPr>
          <w:spacing w:val="4"/>
          <w:sz w:val="28"/>
          <w:szCs w:val="28"/>
          <w:lang w:val="uk-UA"/>
        </w:rPr>
        <w:t xml:space="preserve">// </w:t>
      </w:r>
      <w:r w:rsidRPr="002D5BB9">
        <w:rPr>
          <w:spacing w:val="4"/>
          <w:sz w:val="28"/>
          <w:szCs w:val="28"/>
          <w:lang w:val="en-US"/>
        </w:rPr>
        <w:t xml:space="preserve">J. Biol. </w:t>
      </w:r>
      <w:r>
        <w:rPr>
          <w:spacing w:val="4"/>
          <w:sz w:val="28"/>
          <w:szCs w:val="28"/>
        </w:rPr>
        <w:t xml:space="preserve">Stand. – 1989 – Vol. 17, № 1. – P. </w:t>
      </w:r>
      <w:r>
        <w:rPr>
          <w:spacing w:val="4"/>
          <w:sz w:val="28"/>
          <w:szCs w:val="28"/>
          <w:lang w:val="uk-UA"/>
        </w:rPr>
        <w:t>75–83.</w:t>
      </w:r>
    </w:p>
    <w:p w:rsidR="002D5BB9" w:rsidRDefault="002D5BB9" w:rsidP="007B3E40">
      <w:pPr>
        <w:widowControl w:val="0"/>
        <w:numPr>
          <w:ilvl w:val="0"/>
          <w:numId w:val="51"/>
        </w:numPr>
        <w:tabs>
          <w:tab w:val="num" w:pos="-1980"/>
        </w:tabs>
        <w:suppressAutoHyphens w:val="0"/>
        <w:autoSpaceDE w:val="0"/>
        <w:autoSpaceDN w:val="0"/>
        <w:adjustRightInd w:val="0"/>
        <w:spacing w:line="520" w:lineRule="exact"/>
        <w:ind w:left="0" w:firstLine="777"/>
        <w:jc w:val="both"/>
        <w:rPr>
          <w:spacing w:val="4"/>
          <w:sz w:val="28"/>
          <w:szCs w:val="28"/>
        </w:rPr>
      </w:pPr>
      <w:r w:rsidRPr="002D5BB9">
        <w:rPr>
          <w:spacing w:val="4"/>
          <w:sz w:val="28"/>
          <w:szCs w:val="28"/>
          <w:lang w:val="en-US"/>
        </w:rPr>
        <w:t xml:space="preserve">A new lyssavirus – the first endemic in Australia </w:t>
      </w:r>
      <w:r>
        <w:rPr>
          <w:spacing w:val="4"/>
          <w:sz w:val="28"/>
          <w:szCs w:val="28"/>
          <w:lang w:val="uk-UA"/>
        </w:rPr>
        <w:t xml:space="preserve">/ </w:t>
      </w:r>
      <w:r w:rsidRPr="002D5BB9">
        <w:rPr>
          <w:spacing w:val="4"/>
          <w:sz w:val="28"/>
          <w:szCs w:val="28"/>
          <w:lang w:val="en-US"/>
        </w:rPr>
        <w:t>Hooper P.T.,</w:t>
      </w:r>
      <w:r>
        <w:rPr>
          <w:spacing w:val="4"/>
          <w:sz w:val="28"/>
          <w:szCs w:val="28"/>
          <w:lang w:val="uk-UA"/>
        </w:rPr>
        <w:t xml:space="preserve"> </w:t>
      </w:r>
      <w:r w:rsidRPr="002D5BB9">
        <w:rPr>
          <w:spacing w:val="4"/>
          <w:sz w:val="28"/>
          <w:szCs w:val="28"/>
          <w:lang w:val="en-US"/>
        </w:rPr>
        <w:t xml:space="preserve">Lunt R.A., Gohd A.R. et al. </w:t>
      </w:r>
      <w:r>
        <w:rPr>
          <w:spacing w:val="4"/>
          <w:sz w:val="28"/>
          <w:szCs w:val="28"/>
          <w:lang w:val="uk-UA"/>
        </w:rPr>
        <w:t>//</w:t>
      </w:r>
      <w:r w:rsidRPr="002D5BB9">
        <w:rPr>
          <w:spacing w:val="4"/>
          <w:sz w:val="28"/>
          <w:szCs w:val="28"/>
          <w:lang w:val="en-US"/>
        </w:rPr>
        <w:t xml:space="preserve">Bull. </w:t>
      </w:r>
      <w:r>
        <w:rPr>
          <w:spacing w:val="4"/>
          <w:sz w:val="28"/>
          <w:szCs w:val="28"/>
        </w:rPr>
        <w:t xml:space="preserve">Inst. Paster. </w:t>
      </w:r>
      <w:r>
        <w:rPr>
          <w:spacing w:val="4"/>
          <w:sz w:val="28"/>
          <w:szCs w:val="28"/>
          <w:lang w:val="uk-UA"/>
        </w:rPr>
        <w:t>–</w:t>
      </w:r>
      <w:r>
        <w:rPr>
          <w:spacing w:val="4"/>
          <w:sz w:val="28"/>
          <w:szCs w:val="28"/>
        </w:rPr>
        <w:t xml:space="preserve"> </w:t>
      </w:r>
      <w:r>
        <w:rPr>
          <w:spacing w:val="4"/>
          <w:sz w:val="28"/>
          <w:szCs w:val="28"/>
          <w:lang w:val="uk-UA"/>
        </w:rPr>
        <w:t>1997</w:t>
      </w:r>
      <w:r>
        <w:rPr>
          <w:spacing w:val="4"/>
          <w:sz w:val="28"/>
          <w:szCs w:val="28"/>
        </w:rPr>
        <w:t xml:space="preserve">. </w:t>
      </w:r>
      <w:r>
        <w:rPr>
          <w:spacing w:val="4"/>
          <w:sz w:val="28"/>
          <w:szCs w:val="28"/>
          <w:lang w:val="uk-UA"/>
        </w:rPr>
        <w:t>–</w:t>
      </w:r>
      <w:r>
        <w:rPr>
          <w:spacing w:val="4"/>
          <w:sz w:val="28"/>
          <w:szCs w:val="28"/>
        </w:rPr>
        <w:t xml:space="preserve"> Vol. </w:t>
      </w:r>
      <w:r>
        <w:rPr>
          <w:spacing w:val="4"/>
          <w:sz w:val="28"/>
          <w:szCs w:val="28"/>
          <w:lang w:val="uk-UA"/>
        </w:rPr>
        <w:t>95</w:t>
      </w:r>
      <w:r>
        <w:rPr>
          <w:spacing w:val="4"/>
          <w:sz w:val="28"/>
          <w:szCs w:val="28"/>
        </w:rPr>
        <w:t>.</w:t>
      </w:r>
      <w:r>
        <w:rPr>
          <w:spacing w:val="4"/>
          <w:sz w:val="28"/>
          <w:szCs w:val="28"/>
          <w:lang w:val="uk-UA"/>
        </w:rPr>
        <w:t xml:space="preserve"> </w:t>
      </w:r>
      <w:r>
        <w:rPr>
          <w:spacing w:val="4"/>
          <w:sz w:val="28"/>
          <w:szCs w:val="28"/>
        </w:rPr>
        <w:t xml:space="preserve">– P. </w:t>
      </w:r>
      <w:r>
        <w:rPr>
          <w:spacing w:val="4"/>
          <w:sz w:val="28"/>
          <w:szCs w:val="28"/>
          <w:lang w:val="uk-UA"/>
        </w:rPr>
        <w:t>209–218.</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fr-FR"/>
        </w:rPr>
      </w:pPr>
      <w:r>
        <w:rPr>
          <w:color w:val="000000"/>
          <w:spacing w:val="4"/>
          <w:sz w:val="28"/>
          <w:szCs w:val="28"/>
          <w:lang w:val="fr-FR"/>
        </w:rPr>
        <w:t xml:space="preserve">A propos d'un cas de rage survenn malgre une vaccination apres exposition </w:t>
      </w:r>
      <w:r>
        <w:rPr>
          <w:color w:val="000000"/>
          <w:spacing w:val="4"/>
          <w:sz w:val="28"/>
          <w:szCs w:val="28"/>
          <w:lang w:val="uk-UA"/>
        </w:rPr>
        <w:t xml:space="preserve">/ </w:t>
      </w:r>
      <w:r>
        <w:rPr>
          <w:color w:val="000000"/>
          <w:spacing w:val="4"/>
          <w:sz w:val="28"/>
          <w:szCs w:val="28"/>
          <w:lang w:val="fr-FR"/>
        </w:rPr>
        <w:t xml:space="preserve">Ki–Zerbo G.A., Kuelem N., Outtara Y., Ouedraogo LP. // Med. </w:t>
      </w:r>
      <w:r>
        <w:rPr>
          <w:color w:val="000000"/>
          <w:spacing w:val="4"/>
          <w:sz w:val="28"/>
          <w:szCs w:val="28"/>
          <w:lang w:val="fr-FR"/>
        </w:rPr>
        <w:lastRenderedPageBreak/>
        <w:t>Trop. – 2000. – Vol. 60, № 1. – P. 67–69.</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Additional reports of failure to respond to treamtment after rabies exposure in Thailand / </w:t>
      </w:r>
      <w:r>
        <w:rPr>
          <w:color w:val="000000"/>
          <w:spacing w:val="4"/>
          <w:sz w:val="28"/>
          <w:szCs w:val="28"/>
          <w:lang w:val="de-DE"/>
        </w:rPr>
        <w:t xml:space="preserve">Heraachudha </w:t>
      </w:r>
      <w:r>
        <w:rPr>
          <w:color w:val="000000"/>
          <w:spacing w:val="4"/>
          <w:sz w:val="28"/>
          <w:szCs w:val="28"/>
        </w:rPr>
        <w:t>Т</w:t>
      </w:r>
      <w:r>
        <w:rPr>
          <w:color w:val="000000"/>
          <w:spacing w:val="4"/>
          <w:sz w:val="28"/>
          <w:szCs w:val="28"/>
          <w:lang w:val="de-DE"/>
        </w:rPr>
        <w:t xml:space="preserve">., Mitrabhakdi E., Wilde H. et al. </w:t>
      </w:r>
      <w:r w:rsidRPr="002D5BB9">
        <w:rPr>
          <w:color w:val="000000"/>
          <w:spacing w:val="4"/>
          <w:sz w:val="28"/>
          <w:szCs w:val="28"/>
          <w:lang w:val="en-US"/>
        </w:rPr>
        <w:t xml:space="preserve">//Clin. </w:t>
      </w:r>
      <w:r>
        <w:rPr>
          <w:color w:val="000000"/>
          <w:spacing w:val="4"/>
          <w:sz w:val="28"/>
          <w:szCs w:val="28"/>
        </w:rPr>
        <w:t>Infec. Diseases. – 1999. – Vol. 28, № 1. – P. 143–144.</w:t>
      </w:r>
    </w:p>
    <w:p w:rsidR="002D5BB9" w:rsidRPr="002D5BB9" w:rsidRDefault="002D5BB9" w:rsidP="007B3E40">
      <w:pPr>
        <w:widowControl w:val="0"/>
        <w:numPr>
          <w:ilvl w:val="0"/>
          <w:numId w:val="51"/>
        </w:numPr>
        <w:shd w:val="clear" w:color="auto" w:fill="FFFFFF"/>
        <w:tabs>
          <w:tab w:val="num" w:pos="-1800"/>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 xml:space="preserve">Aguilar-Setm A., Brohie </w:t>
      </w:r>
      <w:r>
        <w:rPr>
          <w:color w:val="000000"/>
          <w:spacing w:val="4"/>
          <w:sz w:val="28"/>
          <w:szCs w:val="28"/>
        </w:rPr>
        <w:t>В</w:t>
      </w:r>
      <w:r w:rsidRPr="002D5BB9">
        <w:rPr>
          <w:color w:val="000000"/>
          <w:spacing w:val="4"/>
          <w:sz w:val="28"/>
          <w:szCs w:val="28"/>
          <w:lang w:val="en-US"/>
        </w:rPr>
        <w:t>., Tordo N. Oral immunization of vampire bats with vaccinia rabies glycoprotein recombinant virus vaccine and response to challenge with vampire rabies virus vaccine» strain // International Rabies Meeting: Abstracts. – Paris, 1997. – P.5–7.</w:t>
      </w:r>
    </w:p>
    <w:p w:rsidR="002D5BB9" w:rsidRDefault="002D5BB9" w:rsidP="007B3E40">
      <w:pPr>
        <w:widowControl w:val="0"/>
        <w:numPr>
          <w:ilvl w:val="0"/>
          <w:numId w:val="51"/>
        </w:numPr>
        <w:shd w:val="clear" w:color="auto" w:fill="FFFFFF"/>
        <w:tabs>
          <w:tab w:val="num" w:pos="-1800"/>
        </w:tabs>
        <w:suppressAutoHyphens w:val="0"/>
        <w:autoSpaceDE w:val="0"/>
        <w:autoSpaceDN w:val="0"/>
        <w:adjustRightInd w:val="0"/>
        <w:spacing w:line="520" w:lineRule="exact"/>
        <w:ind w:left="0" w:firstLine="777"/>
        <w:jc w:val="both"/>
        <w:rPr>
          <w:spacing w:val="4"/>
          <w:sz w:val="28"/>
          <w:szCs w:val="28"/>
          <w:lang w:val="uk-UA"/>
        </w:rPr>
      </w:pPr>
      <w:r w:rsidRPr="002D5BB9">
        <w:rPr>
          <w:color w:val="000000"/>
          <w:spacing w:val="4"/>
          <w:sz w:val="28"/>
          <w:szCs w:val="28"/>
          <w:lang w:val="en-US"/>
        </w:rPr>
        <w:t xml:space="preserve">Alsop J., Albertson T. Difficulty in diagnosis a case of human rabies: [North American Congress of Clinical Toxicology Annual meeting, Montreal, Oct. 4–9, 2001] //J. Toxicol. </w:t>
      </w:r>
      <w:r>
        <w:rPr>
          <w:color w:val="000000"/>
          <w:spacing w:val="4"/>
          <w:sz w:val="28"/>
          <w:szCs w:val="28"/>
        </w:rPr>
        <w:t>Cllin. Toxicol. – 2001. – Vol. 39, № 5 –P. 563.</w:t>
      </w:r>
    </w:p>
    <w:p w:rsidR="002D5BB9" w:rsidRPr="002D5BB9" w:rsidRDefault="002D5BB9" w:rsidP="007B3E40">
      <w:pPr>
        <w:widowControl w:val="0"/>
        <w:numPr>
          <w:ilvl w:val="0"/>
          <w:numId w:val="51"/>
        </w:numPr>
        <w:shd w:val="clear" w:color="auto" w:fill="FFFFFF"/>
        <w:tabs>
          <w:tab w:val="left" w:pos="643"/>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 xml:space="preserve">Aminoacid sequence similarity between rabies vims glycoprotein and shake venom curaremi-metic neurotoxins </w:t>
      </w:r>
      <w:r>
        <w:rPr>
          <w:color w:val="000000"/>
          <w:spacing w:val="4"/>
          <w:sz w:val="28"/>
          <w:szCs w:val="28"/>
          <w:lang w:val="uk-UA"/>
        </w:rPr>
        <w:t xml:space="preserve">/ </w:t>
      </w:r>
      <w:r w:rsidRPr="002D5BB9">
        <w:rPr>
          <w:color w:val="000000"/>
          <w:spacing w:val="4"/>
          <w:sz w:val="28"/>
          <w:szCs w:val="28"/>
          <w:lang w:val="en-US"/>
        </w:rPr>
        <w:t xml:space="preserve">Suzuki M., Mori M., Sakagami Y. et al. // Science. – 1984. – Vol. 226. – P.89–92. </w:t>
      </w:r>
    </w:p>
    <w:p w:rsidR="002D5BB9" w:rsidRDefault="002D5BB9" w:rsidP="007B3E40">
      <w:pPr>
        <w:widowControl w:val="0"/>
        <w:numPr>
          <w:ilvl w:val="0"/>
          <w:numId w:val="51"/>
        </w:numPr>
        <w:shd w:val="clear" w:color="auto" w:fill="FFFFFF"/>
        <w:tabs>
          <w:tab w:val="left" w:pos="533"/>
        </w:tabs>
        <w:suppressAutoHyphens w:val="0"/>
        <w:autoSpaceDE w:val="0"/>
        <w:autoSpaceDN w:val="0"/>
        <w:adjustRightInd w:val="0"/>
        <w:spacing w:line="520" w:lineRule="exact"/>
        <w:ind w:left="0" w:firstLine="777"/>
        <w:jc w:val="both"/>
        <w:rPr>
          <w:spacing w:val="4"/>
          <w:sz w:val="28"/>
          <w:szCs w:val="28"/>
          <w:lang w:val="uk-UA"/>
        </w:rPr>
      </w:pPr>
      <w:r w:rsidRPr="002D5BB9">
        <w:rPr>
          <w:spacing w:val="4"/>
          <w:sz w:val="28"/>
          <w:szCs w:val="28"/>
          <w:lang w:val="en-US"/>
        </w:rPr>
        <w:t>An</w:t>
      </w:r>
      <w:r>
        <w:rPr>
          <w:spacing w:val="4"/>
          <w:sz w:val="28"/>
          <w:szCs w:val="28"/>
          <w:lang w:val="uk-UA"/>
        </w:rPr>
        <w:t xml:space="preserve"> </w:t>
      </w:r>
      <w:r w:rsidRPr="002D5BB9">
        <w:rPr>
          <w:spacing w:val="4"/>
          <w:sz w:val="28"/>
          <w:szCs w:val="28"/>
          <w:lang w:val="en-US"/>
        </w:rPr>
        <w:t>avirulent</w:t>
      </w:r>
      <w:r>
        <w:rPr>
          <w:spacing w:val="4"/>
          <w:sz w:val="28"/>
          <w:szCs w:val="28"/>
          <w:lang w:val="uk-UA"/>
        </w:rPr>
        <w:t xml:space="preserve"> </w:t>
      </w:r>
      <w:r w:rsidRPr="002D5BB9">
        <w:rPr>
          <w:spacing w:val="4"/>
          <w:sz w:val="28"/>
          <w:szCs w:val="28"/>
          <w:lang w:val="en-US"/>
        </w:rPr>
        <w:t>mutant</w:t>
      </w:r>
      <w:r>
        <w:rPr>
          <w:spacing w:val="4"/>
          <w:sz w:val="28"/>
          <w:szCs w:val="28"/>
          <w:lang w:val="uk-UA"/>
        </w:rPr>
        <w:t xml:space="preserve"> </w:t>
      </w:r>
      <w:r w:rsidRPr="002D5BB9">
        <w:rPr>
          <w:spacing w:val="4"/>
          <w:sz w:val="28"/>
          <w:szCs w:val="28"/>
          <w:lang w:val="en-US"/>
        </w:rPr>
        <w:t>of</w:t>
      </w:r>
      <w:r>
        <w:rPr>
          <w:spacing w:val="4"/>
          <w:sz w:val="28"/>
          <w:szCs w:val="28"/>
          <w:lang w:val="uk-UA"/>
        </w:rPr>
        <w:t xml:space="preserve"> </w:t>
      </w:r>
      <w:r w:rsidRPr="002D5BB9">
        <w:rPr>
          <w:spacing w:val="4"/>
          <w:sz w:val="28"/>
          <w:szCs w:val="28"/>
          <w:lang w:val="en-US"/>
        </w:rPr>
        <w:t>rabies</w:t>
      </w:r>
      <w:r>
        <w:rPr>
          <w:spacing w:val="4"/>
          <w:sz w:val="28"/>
          <w:szCs w:val="28"/>
          <w:lang w:val="uk-UA"/>
        </w:rPr>
        <w:t xml:space="preserve"> </w:t>
      </w:r>
      <w:r w:rsidRPr="002D5BB9">
        <w:rPr>
          <w:spacing w:val="4"/>
          <w:sz w:val="28"/>
          <w:szCs w:val="28"/>
          <w:lang w:val="en-US"/>
        </w:rPr>
        <w:t>virus</w:t>
      </w:r>
      <w:r>
        <w:rPr>
          <w:spacing w:val="4"/>
          <w:sz w:val="28"/>
          <w:szCs w:val="28"/>
          <w:lang w:val="uk-UA"/>
        </w:rPr>
        <w:t xml:space="preserve"> </w:t>
      </w:r>
      <w:r w:rsidRPr="002D5BB9">
        <w:rPr>
          <w:spacing w:val="4"/>
          <w:sz w:val="28"/>
          <w:szCs w:val="28"/>
          <w:lang w:val="en-US"/>
        </w:rPr>
        <w:t>is</w:t>
      </w:r>
      <w:r>
        <w:rPr>
          <w:spacing w:val="4"/>
          <w:sz w:val="28"/>
          <w:szCs w:val="28"/>
          <w:lang w:val="uk-UA"/>
        </w:rPr>
        <w:t xml:space="preserve"> </w:t>
      </w:r>
      <w:r w:rsidRPr="002D5BB9">
        <w:rPr>
          <w:spacing w:val="4"/>
          <w:sz w:val="28"/>
          <w:szCs w:val="28"/>
          <w:lang w:val="en-US"/>
        </w:rPr>
        <w:t>unable</w:t>
      </w:r>
      <w:r>
        <w:rPr>
          <w:spacing w:val="4"/>
          <w:sz w:val="28"/>
          <w:szCs w:val="28"/>
          <w:lang w:val="uk-UA"/>
        </w:rPr>
        <w:t xml:space="preserve"> </w:t>
      </w:r>
      <w:r w:rsidRPr="002D5BB9">
        <w:rPr>
          <w:spacing w:val="4"/>
          <w:sz w:val="28"/>
          <w:szCs w:val="28"/>
          <w:lang w:val="en-US"/>
        </w:rPr>
        <w:t>to</w:t>
      </w:r>
      <w:r>
        <w:rPr>
          <w:spacing w:val="4"/>
          <w:sz w:val="28"/>
          <w:szCs w:val="28"/>
          <w:lang w:val="uk-UA"/>
        </w:rPr>
        <w:t xml:space="preserve"> </w:t>
      </w:r>
      <w:r w:rsidRPr="002D5BB9">
        <w:rPr>
          <w:spacing w:val="4"/>
          <w:sz w:val="28"/>
          <w:szCs w:val="28"/>
          <w:lang w:val="en-US"/>
        </w:rPr>
        <w:t>infect</w:t>
      </w:r>
      <w:r>
        <w:rPr>
          <w:spacing w:val="4"/>
          <w:sz w:val="28"/>
          <w:szCs w:val="28"/>
          <w:lang w:val="uk-UA"/>
        </w:rPr>
        <w:t xml:space="preserve"> </w:t>
      </w:r>
      <w:r w:rsidRPr="002D5BB9">
        <w:rPr>
          <w:spacing w:val="4"/>
          <w:sz w:val="28"/>
          <w:szCs w:val="28"/>
          <w:lang w:val="en-US"/>
        </w:rPr>
        <w:t>motoneurons</w:t>
      </w:r>
      <w:r>
        <w:rPr>
          <w:spacing w:val="4"/>
          <w:sz w:val="28"/>
          <w:szCs w:val="28"/>
          <w:lang w:val="uk-UA"/>
        </w:rPr>
        <w:t xml:space="preserve"> </w:t>
      </w:r>
      <w:r w:rsidRPr="002D5BB9">
        <w:rPr>
          <w:spacing w:val="4"/>
          <w:sz w:val="28"/>
          <w:szCs w:val="28"/>
          <w:lang w:val="en-US"/>
        </w:rPr>
        <w:t>in</w:t>
      </w:r>
      <w:r>
        <w:rPr>
          <w:spacing w:val="4"/>
          <w:sz w:val="28"/>
          <w:szCs w:val="28"/>
          <w:lang w:val="uk-UA"/>
        </w:rPr>
        <w:t xml:space="preserve"> </w:t>
      </w:r>
      <w:r w:rsidRPr="002D5BB9">
        <w:rPr>
          <w:spacing w:val="4"/>
          <w:sz w:val="28"/>
          <w:szCs w:val="28"/>
          <w:lang w:val="en-US"/>
        </w:rPr>
        <w:t>vivo</w:t>
      </w:r>
      <w:r>
        <w:rPr>
          <w:spacing w:val="4"/>
          <w:sz w:val="28"/>
          <w:szCs w:val="28"/>
          <w:lang w:val="uk-UA"/>
        </w:rPr>
        <w:t xml:space="preserve"> </w:t>
      </w:r>
      <w:r w:rsidRPr="002D5BB9">
        <w:rPr>
          <w:spacing w:val="4"/>
          <w:sz w:val="28"/>
          <w:szCs w:val="28"/>
          <w:lang w:val="en-US"/>
        </w:rPr>
        <w:t>and</w:t>
      </w:r>
      <w:r>
        <w:rPr>
          <w:spacing w:val="4"/>
          <w:sz w:val="28"/>
          <w:szCs w:val="28"/>
          <w:lang w:val="uk-UA"/>
        </w:rPr>
        <w:t xml:space="preserve"> </w:t>
      </w:r>
      <w:r w:rsidRPr="002D5BB9">
        <w:rPr>
          <w:spacing w:val="4"/>
          <w:sz w:val="28"/>
          <w:szCs w:val="28"/>
          <w:lang w:val="en-US"/>
        </w:rPr>
        <w:t>iv</w:t>
      </w:r>
      <w:r>
        <w:rPr>
          <w:spacing w:val="4"/>
          <w:sz w:val="28"/>
          <w:szCs w:val="28"/>
          <w:lang w:val="uk-UA"/>
        </w:rPr>
        <w:t xml:space="preserve"> </w:t>
      </w:r>
      <w:r w:rsidRPr="002D5BB9">
        <w:rPr>
          <w:spacing w:val="4"/>
          <w:sz w:val="28"/>
          <w:szCs w:val="28"/>
          <w:lang w:val="en-US"/>
        </w:rPr>
        <w:t>vitro</w:t>
      </w:r>
      <w:r>
        <w:rPr>
          <w:spacing w:val="4"/>
          <w:sz w:val="28"/>
          <w:szCs w:val="28"/>
          <w:lang w:val="uk-UA"/>
        </w:rPr>
        <w:t xml:space="preserve"> / </w:t>
      </w:r>
      <w:r w:rsidRPr="002D5BB9">
        <w:rPr>
          <w:spacing w:val="4"/>
          <w:sz w:val="28"/>
          <w:szCs w:val="28"/>
          <w:lang w:val="en-US"/>
        </w:rPr>
        <w:t>Coulon</w:t>
      </w:r>
      <w:r>
        <w:rPr>
          <w:spacing w:val="4"/>
          <w:sz w:val="28"/>
          <w:szCs w:val="28"/>
          <w:lang w:val="uk-UA"/>
        </w:rPr>
        <w:t xml:space="preserve"> </w:t>
      </w:r>
      <w:r w:rsidRPr="002D5BB9">
        <w:rPr>
          <w:spacing w:val="4"/>
          <w:sz w:val="28"/>
          <w:szCs w:val="28"/>
          <w:lang w:val="en-US"/>
        </w:rPr>
        <w:t>Patrice</w:t>
      </w:r>
      <w:r>
        <w:rPr>
          <w:spacing w:val="4"/>
          <w:sz w:val="28"/>
          <w:szCs w:val="28"/>
          <w:lang w:val="uk-UA"/>
        </w:rPr>
        <w:t xml:space="preserve">, </w:t>
      </w:r>
      <w:r w:rsidRPr="002D5BB9">
        <w:rPr>
          <w:spacing w:val="4"/>
          <w:sz w:val="28"/>
          <w:szCs w:val="28"/>
          <w:lang w:val="en-US"/>
        </w:rPr>
        <w:t>Ternaux</w:t>
      </w:r>
      <w:r>
        <w:rPr>
          <w:spacing w:val="4"/>
          <w:sz w:val="28"/>
          <w:szCs w:val="28"/>
          <w:lang w:val="uk-UA"/>
        </w:rPr>
        <w:t xml:space="preserve"> </w:t>
      </w:r>
      <w:r w:rsidRPr="002D5BB9">
        <w:rPr>
          <w:spacing w:val="4"/>
          <w:sz w:val="28"/>
          <w:szCs w:val="28"/>
          <w:lang w:val="en-US"/>
        </w:rPr>
        <w:t>Jean-Pierre</w:t>
      </w:r>
      <w:r>
        <w:rPr>
          <w:spacing w:val="4"/>
          <w:sz w:val="28"/>
          <w:szCs w:val="28"/>
          <w:lang w:val="uk-UA"/>
        </w:rPr>
        <w:t xml:space="preserve">, </w:t>
      </w:r>
      <w:r w:rsidRPr="002D5BB9">
        <w:rPr>
          <w:spacing w:val="4"/>
          <w:sz w:val="28"/>
          <w:szCs w:val="28"/>
          <w:lang w:val="en-US"/>
        </w:rPr>
        <w:t>Flamand</w:t>
      </w:r>
      <w:r>
        <w:rPr>
          <w:spacing w:val="4"/>
          <w:sz w:val="28"/>
          <w:szCs w:val="28"/>
          <w:lang w:val="uk-UA"/>
        </w:rPr>
        <w:t xml:space="preserve"> </w:t>
      </w:r>
      <w:r w:rsidRPr="002D5BB9">
        <w:rPr>
          <w:spacing w:val="4"/>
          <w:sz w:val="28"/>
          <w:szCs w:val="28"/>
          <w:lang w:val="en-US"/>
        </w:rPr>
        <w:t>Anne</w:t>
      </w:r>
      <w:r>
        <w:rPr>
          <w:spacing w:val="4"/>
          <w:sz w:val="28"/>
          <w:szCs w:val="28"/>
          <w:lang w:val="uk-UA"/>
        </w:rPr>
        <w:t xml:space="preserve">, </w:t>
      </w:r>
      <w:r w:rsidRPr="002D5BB9">
        <w:rPr>
          <w:spacing w:val="4"/>
          <w:sz w:val="28"/>
          <w:szCs w:val="28"/>
          <w:lang w:val="en-US"/>
        </w:rPr>
        <w:t>Tufferean</w:t>
      </w:r>
      <w:r>
        <w:rPr>
          <w:spacing w:val="4"/>
          <w:sz w:val="28"/>
          <w:szCs w:val="28"/>
          <w:lang w:val="uk-UA"/>
        </w:rPr>
        <w:t xml:space="preserve"> </w:t>
      </w:r>
      <w:r w:rsidRPr="002D5BB9">
        <w:rPr>
          <w:spacing w:val="4"/>
          <w:sz w:val="28"/>
          <w:szCs w:val="28"/>
          <w:lang w:val="en-US"/>
        </w:rPr>
        <w:t xml:space="preserve">Christine </w:t>
      </w:r>
      <w:r>
        <w:rPr>
          <w:spacing w:val="4"/>
          <w:sz w:val="28"/>
          <w:szCs w:val="28"/>
          <w:lang w:val="uk-UA"/>
        </w:rPr>
        <w:t xml:space="preserve">// </w:t>
      </w:r>
      <w:r w:rsidRPr="002D5BB9">
        <w:rPr>
          <w:spacing w:val="4"/>
          <w:sz w:val="28"/>
          <w:szCs w:val="28"/>
          <w:lang w:val="en-US"/>
        </w:rPr>
        <w:t xml:space="preserve">J. Virology. </w:t>
      </w:r>
      <w:r>
        <w:rPr>
          <w:spacing w:val="4"/>
          <w:sz w:val="28"/>
          <w:szCs w:val="28"/>
          <w:lang w:val="uk-UA"/>
        </w:rPr>
        <w:t>–</w:t>
      </w:r>
      <w:r w:rsidRPr="002D5BB9">
        <w:rPr>
          <w:spacing w:val="4"/>
          <w:sz w:val="28"/>
          <w:szCs w:val="28"/>
          <w:lang w:val="en-US"/>
        </w:rPr>
        <w:t xml:space="preserve"> </w:t>
      </w:r>
      <w:r>
        <w:rPr>
          <w:spacing w:val="4"/>
          <w:sz w:val="28"/>
          <w:szCs w:val="28"/>
          <w:lang w:val="uk-UA"/>
        </w:rPr>
        <w:t>1998. –</w:t>
      </w:r>
      <w:r w:rsidRPr="002D5BB9">
        <w:rPr>
          <w:spacing w:val="4"/>
          <w:sz w:val="28"/>
          <w:szCs w:val="28"/>
          <w:lang w:val="en-US"/>
        </w:rPr>
        <w:t xml:space="preserve"> Vol. </w:t>
      </w:r>
      <w:r>
        <w:rPr>
          <w:spacing w:val="4"/>
          <w:sz w:val="28"/>
          <w:szCs w:val="28"/>
          <w:lang w:val="uk-UA"/>
        </w:rPr>
        <w:t>72</w:t>
      </w:r>
      <w:r w:rsidRPr="002D5BB9">
        <w:rPr>
          <w:spacing w:val="4"/>
          <w:sz w:val="28"/>
          <w:szCs w:val="28"/>
          <w:lang w:val="en-US"/>
        </w:rPr>
        <w:t>,</w:t>
      </w:r>
      <w:r>
        <w:rPr>
          <w:spacing w:val="4"/>
          <w:sz w:val="28"/>
          <w:szCs w:val="28"/>
          <w:lang w:val="uk-UA"/>
        </w:rPr>
        <w:t xml:space="preserve"> №</w:t>
      </w:r>
      <w:r w:rsidRPr="002D5BB9">
        <w:rPr>
          <w:spacing w:val="4"/>
          <w:sz w:val="28"/>
          <w:szCs w:val="28"/>
          <w:lang w:val="en-US"/>
        </w:rPr>
        <w:t xml:space="preserve"> </w:t>
      </w:r>
      <w:r>
        <w:rPr>
          <w:spacing w:val="4"/>
          <w:sz w:val="28"/>
          <w:szCs w:val="28"/>
          <w:lang w:val="uk-UA"/>
        </w:rPr>
        <w:t xml:space="preserve">1. </w:t>
      </w:r>
      <w:r w:rsidRPr="002D5BB9">
        <w:rPr>
          <w:spacing w:val="4"/>
          <w:sz w:val="28"/>
          <w:szCs w:val="28"/>
          <w:lang w:val="en-US"/>
        </w:rPr>
        <w:t xml:space="preserve">– P. </w:t>
      </w:r>
      <w:r>
        <w:rPr>
          <w:spacing w:val="4"/>
          <w:sz w:val="28"/>
          <w:szCs w:val="28"/>
          <w:lang w:val="uk-UA"/>
        </w:rPr>
        <w:t>273–278.</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Annal N. Basis of neurotropism of rabies virus: a new hypothesis // Med. </w:t>
      </w:r>
      <w:r>
        <w:rPr>
          <w:color w:val="000000"/>
          <w:spacing w:val="4"/>
          <w:sz w:val="28"/>
          <w:szCs w:val="28"/>
        </w:rPr>
        <w:t>Hypotheses. – 1984. – Vol. 14. – P.207–212.</w:t>
      </w:r>
    </w:p>
    <w:p w:rsidR="002D5BB9" w:rsidRDefault="002D5BB9" w:rsidP="007B3E40">
      <w:pPr>
        <w:widowControl w:val="0"/>
        <w:numPr>
          <w:ilvl w:val="0"/>
          <w:numId w:val="51"/>
        </w:numPr>
        <w:shd w:val="clear" w:color="auto" w:fill="FFFFFF"/>
        <w:tabs>
          <w:tab w:val="num" w:pos="-1800"/>
        </w:tabs>
        <w:suppressAutoHyphens w:val="0"/>
        <w:autoSpaceDE w:val="0"/>
        <w:autoSpaceDN w:val="0"/>
        <w:adjustRightInd w:val="0"/>
        <w:spacing w:line="520" w:lineRule="exact"/>
        <w:ind w:left="0" w:firstLine="777"/>
        <w:jc w:val="both"/>
        <w:rPr>
          <w:spacing w:val="4"/>
          <w:sz w:val="28"/>
          <w:szCs w:val="28"/>
          <w:lang w:val="uk-UA"/>
        </w:rPr>
      </w:pPr>
      <w:r w:rsidRPr="002D5BB9">
        <w:rPr>
          <w:spacing w:val="4"/>
          <w:sz w:val="28"/>
          <w:szCs w:val="28"/>
          <w:lang w:val="en-US"/>
        </w:rPr>
        <w:t xml:space="preserve">Antibody persistence following preexposure regimens of cell-culture rabies vaccines </w:t>
      </w:r>
      <w:r>
        <w:rPr>
          <w:spacing w:val="4"/>
          <w:sz w:val="28"/>
          <w:szCs w:val="28"/>
          <w:lang w:val="uk-UA"/>
        </w:rPr>
        <w:t>10</w:t>
      </w:r>
      <w:r w:rsidRPr="002D5BB9">
        <w:rPr>
          <w:spacing w:val="4"/>
          <w:sz w:val="28"/>
          <w:szCs w:val="28"/>
          <w:lang w:val="en-US"/>
        </w:rPr>
        <w:t xml:space="preserve">-year follow-up and proposal for a new booster policy </w:t>
      </w:r>
      <w:r>
        <w:rPr>
          <w:spacing w:val="4"/>
          <w:sz w:val="28"/>
          <w:szCs w:val="28"/>
          <w:lang w:val="uk-UA"/>
        </w:rPr>
        <w:t xml:space="preserve">/ </w:t>
      </w:r>
      <w:r w:rsidRPr="002D5BB9">
        <w:rPr>
          <w:spacing w:val="4"/>
          <w:sz w:val="28"/>
          <w:szCs w:val="28"/>
          <w:lang w:val="en-US"/>
        </w:rPr>
        <w:t>Strady A.,</w:t>
      </w:r>
      <w:r>
        <w:rPr>
          <w:spacing w:val="4"/>
          <w:sz w:val="28"/>
          <w:szCs w:val="28"/>
          <w:lang w:val="uk-UA"/>
        </w:rPr>
        <w:t xml:space="preserve"> </w:t>
      </w:r>
      <w:r w:rsidRPr="002D5BB9">
        <w:rPr>
          <w:spacing w:val="4"/>
          <w:sz w:val="28"/>
          <w:szCs w:val="28"/>
          <w:lang w:val="en-US"/>
        </w:rPr>
        <w:t xml:space="preserve">Lang J., Lienard M. et al. </w:t>
      </w:r>
      <w:r>
        <w:rPr>
          <w:spacing w:val="4"/>
          <w:sz w:val="28"/>
          <w:szCs w:val="28"/>
          <w:lang w:val="uk-UA"/>
        </w:rPr>
        <w:t xml:space="preserve">// </w:t>
      </w:r>
      <w:r w:rsidRPr="002D5BB9">
        <w:rPr>
          <w:spacing w:val="4"/>
          <w:sz w:val="28"/>
          <w:szCs w:val="28"/>
          <w:lang w:val="en-US"/>
        </w:rPr>
        <w:t xml:space="preserve">J. of Infectious Diseases. – 1998. – №177 </w:t>
      </w:r>
      <w:r>
        <w:rPr>
          <w:spacing w:val="4"/>
          <w:sz w:val="28"/>
          <w:szCs w:val="28"/>
          <w:lang w:val="uk-UA"/>
        </w:rPr>
        <w:t xml:space="preserve">(5) </w:t>
      </w:r>
      <w:r w:rsidRPr="002D5BB9">
        <w:rPr>
          <w:spacing w:val="4"/>
          <w:sz w:val="28"/>
          <w:szCs w:val="28"/>
          <w:lang w:val="en-US"/>
        </w:rPr>
        <w:t>May. – P. </w:t>
      </w:r>
      <w:r>
        <w:rPr>
          <w:spacing w:val="4"/>
          <w:sz w:val="28"/>
          <w:szCs w:val="28"/>
          <w:lang w:val="uk-UA"/>
        </w:rPr>
        <w:t>1290–1295.</w:t>
      </w:r>
    </w:p>
    <w:p w:rsidR="002D5BB9" w:rsidRP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 xml:space="preserve">Antigen presentation by class I MHC molecules / Peterson A., Fruh K., Yang Y., Jacson MR. //Vaccines, one hundred years after Louis Paster. – Paris, 1995. – P.23–29. </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lang w:val="en-US"/>
        </w:rPr>
      </w:pPr>
      <w:r w:rsidRPr="002D5BB9">
        <w:rPr>
          <w:spacing w:val="4"/>
          <w:sz w:val="28"/>
          <w:szCs w:val="28"/>
          <w:lang w:val="en-US"/>
        </w:rPr>
        <w:t xml:space="preserve">Antigenic and functional analyses of glycoprotein of rabies virus using monoclonal antibodies </w:t>
      </w:r>
      <w:r>
        <w:rPr>
          <w:spacing w:val="4"/>
          <w:sz w:val="28"/>
          <w:szCs w:val="28"/>
          <w:lang w:val="uk-UA"/>
        </w:rPr>
        <w:t xml:space="preserve">/ </w:t>
      </w:r>
      <w:r w:rsidRPr="002D5BB9">
        <w:rPr>
          <w:spacing w:val="4"/>
          <w:sz w:val="28"/>
          <w:szCs w:val="28"/>
          <w:lang w:val="en-US"/>
        </w:rPr>
        <w:t xml:space="preserve">Luo T.R., Minamoto N., Hishida M. et al. </w:t>
      </w:r>
      <w:r>
        <w:rPr>
          <w:spacing w:val="4"/>
          <w:sz w:val="28"/>
          <w:szCs w:val="28"/>
          <w:lang w:val="uk-UA"/>
        </w:rPr>
        <w:t xml:space="preserve">// </w:t>
      </w:r>
      <w:r w:rsidRPr="002D5BB9">
        <w:rPr>
          <w:spacing w:val="4"/>
          <w:sz w:val="28"/>
          <w:szCs w:val="28"/>
          <w:lang w:val="en-US"/>
        </w:rPr>
        <w:lastRenderedPageBreak/>
        <w:t>Microbiology and</w:t>
      </w:r>
      <w:r>
        <w:rPr>
          <w:spacing w:val="4"/>
          <w:sz w:val="28"/>
          <w:szCs w:val="28"/>
          <w:lang w:val="uk-UA"/>
        </w:rPr>
        <w:t xml:space="preserve"> </w:t>
      </w:r>
      <w:r w:rsidRPr="002D5BB9">
        <w:rPr>
          <w:spacing w:val="4"/>
          <w:sz w:val="28"/>
          <w:szCs w:val="28"/>
          <w:lang w:val="en-US"/>
        </w:rPr>
        <w:t xml:space="preserve">Immunology. – </w:t>
      </w:r>
      <w:r>
        <w:rPr>
          <w:spacing w:val="4"/>
          <w:sz w:val="28"/>
          <w:szCs w:val="28"/>
          <w:lang w:val="uk-UA"/>
        </w:rPr>
        <w:t>1998</w:t>
      </w:r>
      <w:r w:rsidRPr="002D5BB9">
        <w:rPr>
          <w:spacing w:val="4"/>
          <w:sz w:val="28"/>
          <w:szCs w:val="28"/>
          <w:lang w:val="en-US"/>
        </w:rPr>
        <w:t xml:space="preserve">. – Vol. </w:t>
      </w:r>
      <w:r>
        <w:rPr>
          <w:spacing w:val="4"/>
          <w:sz w:val="28"/>
          <w:szCs w:val="28"/>
          <w:lang w:val="uk-UA"/>
        </w:rPr>
        <w:t>42</w:t>
      </w:r>
      <w:r w:rsidRPr="002D5BB9">
        <w:rPr>
          <w:spacing w:val="4"/>
          <w:sz w:val="28"/>
          <w:szCs w:val="28"/>
          <w:lang w:val="en-US"/>
        </w:rPr>
        <w:t xml:space="preserve">, </w:t>
      </w:r>
      <w:r>
        <w:rPr>
          <w:spacing w:val="4"/>
          <w:sz w:val="28"/>
          <w:szCs w:val="28"/>
          <w:lang w:val="uk-UA"/>
        </w:rPr>
        <w:t>№</w:t>
      </w:r>
      <w:r w:rsidRPr="002D5BB9">
        <w:rPr>
          <w:spacing w:val="4"/>
          <w:sz w:val="28"/>
          <w:szCs w:val="28"/>
          <w:lang w:val="en-US"/>
        </w:rPr>
        <w:t xml:space="preserve"> </w:t>
      </w:r>
      <w:r>
        <w:rPr>
          <w:spacing w:val="4"/>
          <w:sz w:val="28"/>
          <w:szCs w:val="28"/>
          <w:lang w:val="uk-UA"/>
        </w:rPr>
        <w:t>3.</w:t>
      </w:r>
      <w:r w:rsidRPr="002D5BB9">
        <w:rPr>
          <w:spacing w:val="4"/>
          <w:sz w:val="28"/>
          <w:szCs w:val="28"/>
          <w:lang w:val="en-US"/>
        </w:rPr>
        <w:t xml:space="preserve"> – P. </w:t>
      </w:r>
      <w:r>
        <w:rPr>
          <w:spacing w:val="4"/>
          <w:sz w:val="28"/>
          <w:szCs w:val="28"/>
          <w:lang w:val="uk-UA"/>
        </w:rPr>
        <w:t>187–193.</w:t>
      </w:r>
    </w:p>
    <w:p w:rsidR="002D5BB9" w:rsidRDefault="002D5BB9" w:rsidP="007B3E40">
      <w:pPr>
        <w:widowControl w:val="0"/>
        <w:numPr>
          <w:ilvl w:val="0"/>
          <w:numId w:val="51"/>
        </w:numPr>
        <w:shd w:val="clear" w:color="auto" w:fill="FFFFFF"/>
        <w:tabs>
          <w:tab w:val="left" w:pos="-1980"/>
          <w:tab w:val="left" w:pos="396"/>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Antigenic and molecular characterization of bat rabies in Europe / </w:t>
      </w:r>
      <w:r>
        <w:rPr>
          <w:color w:val="000000"/>
          <w:spacing w:val="4"/>
          <w:sz w:val="28"/>
          <w:szCs w:val="28"/>
          <w:lang w:val="fr-FR"/>
        </w:rPr>
        <w:t xml:space="preserve">Bourhy H., Kissi </w:t>
      </w:r>
      <w:r>
        <w:rPr>
          <w:color w:val="000000"/>
          <w:spacing w:val="4"/>
          <w:sz w:val="28"/>
          <w:szCs w:val="28"/>
        </w:rPr>
        <w:t>В</w:t>
      </w:r>
      <w:r>
        <w:rPr>
          <w:color w:val="000000"/>
          <w:spacing w:val="4"/>
          <w:sz w:val="28"/>
          <w:szCs w:val="28"/>
          <w:lang w:val="fr-FR"/>
        </w:rPr>
        <w:t xml:space="preserve">., Lafon M. et al. </w:t>
      </w:r>
      <w:r w:rsidRPr="002D5BB9">
        <w:rPr>
          <w:color w:val="000000"/>
          <w:spacing w:val="4"/>
          <w:sz w:val="28"/>
          <w:szCs w:val="28"/>
          <w:lang w:val="en-US"/>
        </w:rPr>
        <w:t xml:space="preserve">//J. Clin. </w:t>
      </w:r>
      <w:r>
        <w:rPr>
          <w:color w:val="000000"/>
          <w:spacing w:val="4"/>
          <w:sz w:val="28"/>
          <w:szCs w:val="28"/>
        </w:rPr>
        <w:t>Microbiol. – 1992. – Vol. 30, № 9. – P. 2419–2426.</w:t>
      </w:r>
    </w:p>
    <w:p w:rsidR="002D5BB9" w:rsidRDefault="002D5BB9" w:rsidP="007B3E40">
      <w:pPr>
        <w:widowControl w:val="0"/>
        <w:numPr>
          <w:ilvl w:val="0"/>
          <w:numId w:val="51"/>
        </w:numPr>
        <w:shd w:val="clear" w:color="auto" w:fill="FFFFFF"/>
        <w:tabs>
          <w:tab w:val="left" w:pos="-1980"/>
          <w:tab w:val="left" w:pos="392"/>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Antirabies virus IgM in serum and cerebrospinal fluid from rabied dogs </w:t>
      </w:r>
      <w:r>
        <w:rPr>
          <w:color w:val="000000"/>
          <w:spacing w:val="4"/>
          <w:sz w:val="28"/>
          <w:szCs w:val="28"/>
          <w:lang w:val="uk-UA"/>
        </w:rPr>
        <w:t xml:space="preserve">/ </w:t>
      </w:r>
      <w:r w:rsidRPr="002D5BB9">
        <w:rPr>
          <w:color w:val="000000"/>
          <w:spacing w:val="4"/>
          <w:sz w:val="28"/>
          <w:szCs w:val="28"/>
          <w:lang w:val="en-US"/>
        </w:rPr>
        <w:t xml:space="preserve">Tringpalong M., Hoke C.M., Ward G.S., Burke D.S. //Southeast. </w:t>
      </w:r>
      <w:r>
        <w:rPr>
          <w:color w:val="000000"/>
          <w:spacing w:val="4"/>
          <w:sz w:val="28"/>
          <w:szCs w:val="28"/>
        </w:rPr>
        <w:t xml:space="preserve">Asian. J. Trap. Med. Public. Health. – 1986. – Vol. 17, </w:t>
      </w:r>
      <w:r>
        <w:rPr>
          <w:color w:val="000000"/>
          <w:spacing w:val="4"/>
          <w:sz w:val="28"/>
          <w:szCs w:val="28"/>
          <w:lang w:val="uk-UA"/>
        </w:rPr>
        <w:t>№</w:t>
      </w:r>
      <w:r>
        <w:rPr>
          <w:color w:val="000000"/>
          <w:spacing w:val="4"/>
          <w:sz w:val="28"/>
          <w:szCs w:val="28"/>
        </w:rPr>
        <w:t xml:space="preserve"> 4. – P.550–557. </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lang w:val="en-US"/>
        </w:rPr>
      </w:pPr>
      <w:r w:rsidRPr="002D5BB9">
        <w:rPr>
          <w:spacing w:val="4"/>
          <w:sz w:val="28"/>
          <w:szCs w:val="28"/>
          <w:lang w:val="en-US"/>
        </w:rPr>
        <w:t xml:space="preserve">Anzai Jun, Takamatsu Kumihiko. Identification of a phosphotase </w:t>
      </w:r>
      <w:r>
        <w:rPr>
          <w:spacing w:val="4"/>
          <w:sz w:val="28"/>
          <w:szCs w:val="28"/>
          <w:lang w:val="uk-UA"/>
        </w:rPr>
        <w:t xml:space="preserve">– </w:t>
      </w:r>
      <w:r w:rsidRPr="002D5BB9">
        <w:rPr>
          <w:spacing w:val="4"/>
          <w:sz w:val="28"/>
          <w:szCs w:val="28"/>
          <w:lang w:val="en-US"/>
        </w:rPr>
        <w:t>sensitive</w:t>
      </w:r>
      <w:r>
        <w:rPr>
          <w:spacing w:val="4"/>
          <w:sz w:val="28"/>
          <w:szCs w:val="28"/>
          <w:lang w:val="en-GB"/>
        </w:rPr>
        <w:t xml:space="preserve"> </w:t>
      </w:r>
      <w:r w:rsidRPr="002D5BB9">
        <w:rPr>
          <w:spacing w:val="4"/>
          <w:sz w:val="28"/>
          <w:szCs w:val="28"/>
          <w:lang w:val="en-US"/>
        </w:rPr>
        <w:t>epitope of rabies virus nucleoprotein which is recognized by a monoclonae</w:t>
      </w:r>
      <w:r>
        <w:rPr>
          <w:spacing w:val="4"/>
          <w:sz w:val="28"/>
          <w:szCs w:val="28"/>
          <w:lang w:val="en-GB"/>
        </w:rPr>
        <w:t xml:space="preserve"> </w:t>
      </w:r>
      <w:r w:rsidRPr="002D5BB9">
        <w:rPr>
          <w:spacing w:val="4"/>
          <w:sz w:val="28"/>
          <w:szCs w:val="28"/>
          <w:lang w:val="en-US"/>
        </w:rPr>
        <w:t xml:space="preserve">antibody </w:t>
      </w:r>
      <w:r>
        <w:rPr>
          <w:spacing w:val="4"/>
          <w:sz w:val="28"/>
          <w:szCs w:val="28"/>
          <w:lang w:val="uk-UA"/>
        </w:rPr>
        <w:t>5</w:t>
      </w:r>
      <w:r w:rsidRPr="002D5BB9">
        <w:rPr>
          <w:spacing w:val="4"/>
          <w:sz w:val="28"/>
          <w:szCs w:val="28"/>
          <w:lang w:val="en-US"/>
        </w:rPr>
        <w:t>-</w:t>
      </w:r>
      <w:r>
        <w:rPr>
          <w:spacing w:val="4"/>
          <w:sz w:val="28"/>
          <w:szCs w:val="28"/>
          <w:lang w:val="uk-UA"/>
        </w:rPr>
        <w:t>2</w:t>
      </w:r>
      <w:r w:rsidRPr="002D5BB9">
        <w:rPr>
          <w:spacing w:val="4"/>
          <w:sz w:val="28"/>
          <w:szCs w:val="28"/>
          <w:lang w:val="en-US"/>
        </w:rPr>
        <w:t>-</w:t>
      </w:r>
      <w:r>
        <w:rPr>
          <w:spacing w:val="4"/>
          <w:sz w:val="28"/>
          <w:szCs w:val="28"/>
          <w:lang w:val="uk-UA"/>
        </w:rPr>
        <w:t xml:space="preserve">26 // </w:t>
      </w:r>
      <w:r w:rsidRPr="002D5BB9">
        <w:rPr>
          <w:spacing w:val="4"/>
          <w:sz w:val="28"/>
          <w:szCs w:val="28"/>
          <w:lang w:val="en-US"/>
        </w:rPr>
        <w:t>Microbiology and</w:t>
      </w:r>
      <w:r>
        <w:rPr>
          <w:spacing w:val="4"/>
          <w:sz w:val="28"/>
          <w:szCs w:val="28"/>
          <w:lang w:val="uk-UA"/>
        </w:rPr>
        <w:t xml:space="preserve"> </w:t>
      </w:r>
      <w:r w:rsidRPr="002D5BB9">
        <w:rPr>
          <w:spacing w:val="4"/>
          <w:sz w:val="28"/>
          <w:szCs w:val="28"/>
          <w:lang w:val="en-US"/>
        </w:rPr>
        <w:t xml:space="preserve">Immunology. – </w:t>
      </w:r>
      <w:r>
        <w:rPr>
          <w:spacing w:val="4"/>
          <w:sz w:val="28"/>
          <w:szCs w:val="28"/>
          <w:lang w:val="uk-UA"/>
        </w:rPr>
        <w:t>1998</w:t>
      </w:r>
      <w:r w:rsidRPr="002D5BB9">
        <w:rPr>
          <w:spacing w:val="4"/>
          <w:sz w:val="28"/>
          <w:szCs w:val="28"/>
          <w:lang w:val="en-US"/>
        </w:rPr>
        <w:t xml:space="preserve">. – Vol. </w:t>
      </w:r>
      <w:r>
        <w:rPr>
          <w:spacing w:val="4"/>
          <w:sz w:val="28"/>
          <w:szCs w:val="28"/>
          <w:lang w:val="uk-UA"/>
        </w:rPr>
        <w:t>42</w:t>
      </w:r>
      <w:r w:rsidRPr="002D5BB9">
        <w:rPr>
          <w:spacing w:val="4"/>
          <w:sz w:val="28"/>
          <w:szCs w:val="28"/>
          <w:lang w:val="en-US"/>
        </w:rPr>
        <w:t xml:space="preserve">, </w:t>
      </w:r>
      <w:r>
        <w:rPr>
          <w:spacing w:val="4"/>
          <w:sz w:val="28"/>
          <w:szCs w:val="28"/>
          <w:lang w:val="uk-UA"/>
        </w:rPr>
        <w:t>№</w:t>
      </w:r>
      <w:r w:rsidRPr="002D5BB9">
        <w:rPr>
          <w:spacing w:val="4"/>
          <w:sz w:val="28"/>
          <w:szCs w:val="28"/>
          <w:lang w:val="en-US"/>
        </w:rPr>
        <w:t xml:space="preserve"> </w:t>
      </w:r>
      <w:r>
        <w:rPr>
          <w:spacing w:val="4"/>
          <w:sz w:val="28"/>
          <w:szCs w:val="28"/>
          <w:lang w:val="uk-UA"/>
        </w:rPr>
        <w:t xml:space="preserve">3. </w:t>
      </w:r>
      <w:r w:rsidRPr="002D5BB9">
        <w:rPr>
          <w:spacing w:val="4"/>
          <w:sz w:val="28"/>
          <w:szCs w:val="28"/>
          <w:lang w:val="en-US"/>
        </w:rPr>
        <w:t xml:space="preserve">– P. </w:t>
      </w:r>
      <w:r>
        <w:rPr>
          <w:spacing w:val="4"/>
          <w:sz w:val="28"/>
          <w:szCs w:val="28"/>
          <w:lang w:val="uk-UA"/>
        </w:rPr>
        <w:t>229–240.</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Aoki F.Y., Rubin M.E., Fast M.V. Rabies neutralizing antibody in serum of children compared to adults following postexosure prophylaxis //Biologicals.– </w:t>
      </w:r>
      <w:r>
        <w:rPr>
          <w:color w:val="000000"/>
          <w:spacing w:val="4"/>
          <w:sz w:val="28"/>
          <w:szCs w:val="28"/>
        </w:rPr>
        <w:t>1992. – Vol.20. – P.283–287.</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Atanasiu P., Perrin P., Delegneau J. Use of an ensyme immunoassay with protein A for rabies antigen and antibody determination // Develop. in Biol. </w:t>
      </w:r>
      <w:r>
        <w:rPr>
          <w:color w:val="000000"/>
          <w:spacing w:val="4"/>
          <w:sz w:val="28"/>
          <w:szCs w:val="28"/>
        </w:rPr>
        <w:t>Standardis. – 1980. – Vol. 46. – P. 207–215.</w:t>
      </w:r>
    </w:p>
    <w:p w:rsidR="002D5BB9" w:rsidRDefault="002D5BB9" w:rsidP="007B3E40">
      <w:pPr>
        <w:widowControl w:val="0"/>
        <w:numPr>
          <w:ilvl w:val="0"/>
          <w:numId w:val="51"/>
        </w:numPr>
        <w:shd w:val="clear" w:color="auto" w:fill="FFFFFF"/>
        <w:tabs>
          <w:tab w:val="left" w:pos="396"/>
        </w:tabs>
        <w:suppressAutoHyphens w:val="0"/>
        <w:autoSpaceDE w:val="0"/>
        <w:autoSpaceDN w:val="0"/>
        <w:adjustRightInd w:val="0"/>
        <w:spacing w:line="520" w:lineRule="exact"/>
        <w:ind w:left="0" w:firstLine="777"/>
        <w:jc w:val="both"/>
        <w:rPr>
          <w:color w:val="000000"/>
          <w:spacing w:val="4"/>
          <w:sz w:val="28"/>
          <w:szCs w:val="28"/>
          <w:lang w:val="fr-FR"/>
        </w:rPr>
      </w:pPr>
      <w:r w:rsidRPr="002D5BB9">
        <w:rPr>
          <w:color w:val="000000"/>
          <w:spacing w:val="4"/>
          <w:sz w:val="28"/>
          <w:szCs w:val="28"/>
          <w:lang w:val="en-US"/>
        </w:rPr>
        <w:t xml:space="preserve">Aubert M. F. Current status of animal rabies in France // Med. </w:t>
      </w:r>
      <w:r>
        <w:rPr>
          <w:color w:val="000000"/>
          <w:spacing w:val="4"/>
          <w:sz w:val="28"/>
          <w:szCs w:val="28"/>
          <w:lang w:val="fr-FR"/>
        </w:rPr>
        <w:t>Trop. Mars. – 1997.</w:t>
      </w:r>
      <w:r>
        <w:rPr>
          <w:color w:val="000000"/>
          <w:spacing w:val="4"/>
          <w:sz w:val="28"/>
          <w:szCs w:val="28"/>
          <w:lang w:val="uk-UA"/>
        </w:rPr>
        <w:t xml:space="preserve"> </w:t>
      </w:r>
      <w:r>
        <w:rPr>
          <w:color w:val="000000"/>
          <w:spacing w:val="4"/>
          <w:sz w:val="28"/>
          <w:szCs w:val="28"/>
          <w:lang w:val="fr-FR"/>
        </w:rPr>
        <w:t>– Vol. 57, Suppl. 3. – P. 45–51.</w:t>
      </w:r>
    </w:p>
    <w:p w:rsidR="002D5BB9" w:rsidRPr="002D5BB9" w:rsidRDefault="002D5BB9" w:rsidP="007B3E40">
      <w:pPr>
        <w:widowControl w:val="0"/>
        <w:numPr>
          <w:ilvl w:val="0"/>
          <w:numId w:val="51"/>
        </w:numPr>
        <w:shd w:val="clear" w:color="auto" w:fill="FFFFFF"/>
        <w:tabs>
          <w:tab w:val="left" w:pos="396"/>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Aubert M.E Costs and benefit of rabies control in wildlife in France //J. Wild. Dis. – 1999. – Vol. 35, № 4. – P. 687–695.</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Baer G. Enteric rabies vaccination in dogs // Fifth Intern. Congr. Virol., Strasburg, France. – Strasburg, 1981. – P. 160.</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 xml:space="preserve">Baer G., Broderson J., Yager P. – Determination of the site of oral rabies vaccination // Amer. J. Epidemiol. – 1975. – Vol. 101, </w:t>
      </w:r>
      <w:r>
        <w:rPr>
          <w:color w:val="000000"/>
          <w:spacing w:val="4"/>
          <w:sz w:val="28"/>
          <w:szCs w:val="28"/>
          <w:lang w:val="uk-UA"/>
        </w:rPr>
        <w:t>№</w:t>
      </w:r>
      <w:r w:rsidRPr="002D5BB9">
        <w:rPr>
          <w:color w:val="000000"/>
          <w:spacing w:val="4"/>
          <w:sz w:val="28"/>
          <w:szCs w:val="28"/>
          <w:lang w:val="en-US"/>
        </w:rPr>
        <w:t xml:space="preserve"> 7. – P. 160–164.</w:t>
      </w:r>
    </w:p>
    <w:p w:rsidR="002D5BB9" w:rsidRP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lang w:val="en-US"/>
        </w:rPr>
      </w:pPr>
      <w:r w:rsidRPr="002D5BB9">
        <w:rPr>
          <w:spacing w:val="4"/>
          <w:sz w:val="28"/>
          <w:szCs w:val="28"/>
          <w:lang w:val="en-US"/>
        </w:rPr>
        <w:t xml:space="preserve">Barrat J. Diagnosis of rabies by cell culture </w:t>
      </w:r>
      <w:r>
        <w:rPr>
          <w:spacing w:val="4"/>
          <w:sz w:val="28"/>
          <w:szCs w:val="28"/>
          <w:lang w:val="uk-UA"/>
        </w:rPr>
        <w:t xml:space="preserve">// </w:t>
      </w:r>
      <w:r w:rsidRPr="002D5BB9">
        <w:rPr>
          <w:spacing w:val="4"/>
          <w:sz w:val="28"/>
          <w:szCs w:val="28"/>
          <w:lang w:val="en-US"/>
        </w:rPr>
        <w:t xml:space="preserve">Comparative immunology, microbiology and infectious diseases. </w:t>
      </w:r>
      <w:r>
        <w:rPr>
          <w:spacing w:val="4"/>
          <w:sz w:val="28"/>
          <w:szCs w:val="28"/>
          <w:lang w:val="uk-UA"/>
        </w:rPr>
        <w:t>–1988. – №</w:t>
      </w:r>
      <w:r w:rsidRPr="002D5BB9">
        <w:rPr>
          <w:spacing w:val="4"/>
          <w:sz w:val="28"/>
          <w:szCs w:val="28"/>
          <w:lang w:val="en-US"/>
        </w:rPr>
        <w:t xml:space="preserve"> </w:t>
      </w:r>
      <w:r>
        <w:rPr>
          <w:spacing w:val="4"/>
          <w:sz w:val="28"/>
          <w:szCs w:val="28"/>
          <w:lang w:val="uk-UA"/>
        </w:rPr>
        <w:t xml:space="preserve">11. </w:t>
      </w:r>
      <w:r w:rsidRPr="002D5BB9">
        <w:rPr>
          <w:spacing w:val="4"/>
          <w:sz w:val="28"/>
          <w:szCs w:val="28"/>
          <w:lang w:val="en-US"/>
        </w:rPr>
        <w:t xml:space="preserve">– P. </w:t>
      </w:r>
      <w:r>
        <w:rPr>
          <w:spacing w:val="4"/>
          <w:sz w:val="28"/>
          <w:szCs w:val="28"/>
          <w:lang w:val="uk-UA"/>
        </w:rPr>
        <w:t>207–214.</w:t>
      </w:r>
    </w:p>
    <w:p w:rsidR="002D5BB9" w:rsidRP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lang w:val="en-US"/>
        </w:rPr>
      </w:pPr>
      <w:r w:rsidRPr="002D5BB9">
        <w:rPr>
          <w:spacing w:val="4"/>
          <w:sz w:val="28"/>
          <w:szCs w:val="28"/>
          <w:lang w:val="en-US"/>
        </w:rPr>
        <w:t xml:space="preserve">Barth R., Diderrich G., Weinmann E. NIH </w:t>
      </w:r>
      <w:r>
        <w:rPr>
          <w:spacing w:val="4"/>
          <w:sz w:val="28"/>
          <w:szCs w:val="28"/>
          <w:lang w:val="uk-UA"/>
        </w:rPr>
        <w:t xml:space="preserve">– </w:t>
      </w:r>
      <w:r w:rsidRPr="002D5BB9">
        <w:rPr>
          <w:spacing w:val="4"/>
          <w:sz w:val="28"/>
          <w:szCs w:val="28"/>
          <w:lang w:val="en-US"/>
        </w:rPr>
        <w:t xml:space="preserve">test, a problematic </w:t>
      </w:r>
      <w:r w:rsidRPr="002D5BB9">
        <w:rPr>
          <w:spacing w:val="4"/>
          <w:sz w:val="28"/>
          <w:szCs w:val="28"/>
          <w:lang w:val="en-US"/>
        </w:rPr>
        <w:lastRenderedPageBreak/>
        <w:t xml:space="preserve">method for testing potency of inactivated rabies vaccine </w:t>
      </w:r>
      <w:r>
        <w:rPr>
          <w:spacing w:val="4"/>
          <w:sz w:val="28"/>
          <w:szCs w:val="28"/>
          <w:lang w:val="uk-UA"/>
        </w:rPr>
        <w:t xml:space="preserve">// </w:t>
      </w:r>
      <w:r w:rsidRPr="002D5BB9">
        <w:rPr>
          <w:spacing w:val="4"/>
          <w:sz w:val="28"/>
          <w:szCs w:val="28"/>
          <w:lang w:val="en-US"/>
        </w:rPr>
        <w:t xml:space="preserve">Vaccine. – </w:t>
      </w:r>
      <w:r>
        <w:rPr>
          <w:spacing w:val="4"/>
          <w:sz w:val="28"/>
          <w:szCs w:val="28"/>
          <w:lang w:val="uk-UA"/>
        </w:rPr>
        <w:t>1988.</w:t>
      </w:r>
      <w:r w:rsidRPr="002D5BB9">
        <w:rPr>
          <w:spacing w:val="4"/>
          <w:sz w:val="28"/>
          <w:szCs w:val="28"/>
          <w:lang w:val="en-US"/>
        </w:rPr>
        <w:t xml:space="preserve">–Vol. </w:t>
      </w:r>
      <w:r>
        <w:rPr>
          <w:spacing w:val="4"/>
          <w:sz w:val="28"/>
          <w:szCs w:val="28"/>
          <w:lang w:val="uk-UA"/>
        </w:rPr>
        <w:t xml:space="preserve">6, № </w:t>
      </w:r>
      <w:r w:rsidRPr="002D5BB9">
        <w:rPr>
          <w:spacing w:val="4"/>
          <w:sz w:val="28"/>
          <w:szCs w:val="28"/>
          <w:lang w:val="en-US"/>
        </w:rPr>
        <w:t>4. –P. 369–377.</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lang w:val="de-DE"/>
        </w:rPr>
        <w:t xml:space="preserve">Bednara M. Die Beeinflussung des Virus fixe durch Hyaluronidase // Zs. Hyg. </w:t>
      </w:r>
      <w:r>
        <w:rPr>
          <w:color w:val="000000"/>
          <w:spacing w:val="4"/>
          <w:sz w:val="28"/>
          <w:szCs w:val="28"/>
        </w:rPr>
        <w:t>Infectionskr. – 1954. – Vol. 138. – P. 5.</w:t>
      </w:r>
    </w:p>
    <w:p w:rsidR="002D5BB9" w:rsidRP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lang w:val="en-US"/>
        </w:rPr>
      </w:pPr>
      <w:r w:rsidRPr="002D5BB9">
        <w:rPr>
          <w:spacing w:val="4"/>
          <w:sz w:val="28"/>
          <w:szCs w:val="28"/>
          <w:lang w:val="en-US"/>
        </w:rPr>
        <w:t xml:space="preserve">Benmansour A. Antigenicity of rabies virus glycoprotein </w:t>
      </w:r>
      <w:r>
        <w:rPr>
          <w:spacing w:val="4"/>
          <w:sz w:val="28"/>
          <w:szCs w:val="28"/>
          <w:lang w:val="uk-UA"/>
        </w:rPr>
        <w:t xml:space="preserve">// </w:t>
      </w:r>
      <w:r w:rsidRPr="002D5BB9">
        <w:rPr>
          <w:spacing w:val="4"/>
          <w:sz w:val="28"/>
          <w:szCs w:val="28"/>
          <w:lang w:val="en-US"/>
        </w:rPr>
        <w:t xml:space="preserve">Journal of virology. </w:t>
      </w:r>
      <w:r>
        <w:rPr>
          <w:spacing w:val="4"/>
          <w:sz w:val="28"/>
          <w:szCs w:val="28"/>
          <w:lang w:val="uk-UA"/>
        </w:rPr>
        <w:t>–</w:t>
      </w:r>
      <w:r w:rsidRPr="002D5BB9">
        <w:rPr>
          <w:spacing w:val="4"/>
          <w:sz w:val="28"/>
          <w:szCs w:val="28"/>
          <w:lang w:val="en-US"/>
        </w:rPr>
        <w:t xml:space="preserve"> </w:t>
      </w:r>
      <w:r>
        <w:rPr>
          <w:spacing w:val="4"/>
          <w:sz w:val="28"/>
          <w:szCs w:val="28"/>
          <w:lang w:val="uk-UA"/>
        </w:rPr>
        <w:t>1991. –№</w:t>
      </w:r>
      <w:r w:rsidRPr="002D5BB9">
        <w:rPr>
          <w:spacing w:val="4"/>
          <w:sz w:val="28"/>
          <w:szCs w:val="28"/>
          <w:lang w:val="en-US"/>
        </w:rPr>
        <w:t xml:space="preserve"> </w:t>
      </w:r>
      <w:r>
        <w:rPr>
          <w:spacing w:val="4"/>
          <w:sz w:val="28"/>
          <w:szCs w:val="28"/>
          <w:lang w:val="uk-UA"/>
        </w:rPr>
        <w:t xml:space="preserve">65. </w:t>
      </w:r>
      <w:r w:rsidRPr="002D5BB9">
        <w:rPr>
          <w:spacing w:val="4"/>
          <w:sz w:val="28"/>
          <w:szCs w:val="28"/>
          <w:lang w:val="en-US"/>
        </w:rPr>
        <w:t xml:space="preserve">– P. </w:t>
      </w:r>
      <w:r>
        <w:rPr>
          <w:spacing w:val="4"/>
          <w:sz w:val="28"/>
          <w:szCs w:val="28"/>
          <w:lang w:val="uk-UA"/>
        </w:rPr>
        <w:t>4198–4203.</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lang w:val="fr-FR"/>
        </w:rPr>
        <w:t>Benmansour A. Vaccin rabique sous–unitaire: preparation et activite protectrice de complexes proteiques composes de la glycoproteine G et de la deuxieme proteine de membrane M</w:t>
      </w:r>
      <w:r>
        <w:rPr>
          <w:color w:val="000000"/>
          <w:spacing w:val="4"/>
          <w:sz w:val="28"/>
          <w:szCs w:val="28"/>
          <w:vertAlign w:val="subscript"/>
          <w:lang w:val="fr-FR"/>
        </w:rPr>
        <w:t xml:space="preserve">2 </w:t>
      </w:r>
      <w:r>
        <w:rPr>
          <w:color w:val="000000"/>
          <w:spacing w:val="4"/>
          <w:sz w:val="28"/>
          <w:szCs w:val="28"/>
          <w:lang w:val="fr-FR"/>
        </w:rPr>
        <w:t xml:space="preserve">//Ann. Inst. Pasteur: Virology. – 1985.– </w:t>
      </w:r>
      <w:r>
        <w:rPr>
          <w:color w:val="000000"/>
          <w:spacing w:val="4"/>
          <w:sz w:val="28"/>
          <w:szCs w:val="28"/>
        </w:rPr>
        <w:t xml:space="preserve">136 E, </w:t>
      </w:r>
      <w:r>
        <w:rPr>
          <w:color w:val="000000"/>
          <w:spacing w:val="4"/>
          <w:sz w:val="28"/>
          <w:szCs w:val="28"/>
          <w:lang w:val="uk-UA"/>
        </w:rPr>
        <w:t>№</w:t>
      </w:r>
      <w:r>
        <w:rPr>
          <w:color w:val="000000"/>
          <w:spacing w:val="4"/>
          <w:sz w:val="28"/>
          <w:szCs w:val="28"/>
        </w:rPr>
        <w:t xml:space="preserve"> 2. – P.167–173.</w:t>
      </w:r>
    </w:p>
    <w:p w:rsidR="002D5BB9" w:rsidRDefault="002D5BB9" w:rsidP="007B3E40">
      <w:pPr>
        <w:widowControl w:val="0"/>
        <w:numPr>
          <w:ilvl w:val="0"/>
          <w:numId w:val="51"/>
        </w:numPr>
        <w:shd w:val="clear" w:color="auto" w:fill="FFFFFF"/>
        <w:tabs>
          <w:tab w:val="left" w:pos="533"/>
        </w:tabs>
        <w:suppressAutoHyphens w:val="0"/>
        <w:autoSpaceDE w:val="0"/>
        <w:autoSpaceDN w:val="0"/>
        <w:adjustRightInd w:val="0"/>
        <w:spacing w:line="520" w:lineRule="exact"/>
        <w:ind w:left="0" w:firstLine="777"/>
        <w:jc w:val="both"/>
        <w:rPr>
          <w:spacing w:val="4"/>
          <w:sz w:val="28"/>
          <w:szCs w:val="28"/>
          <w:lang w:val="uk-UA"/>
        </w:rPr>
      </w:pPr>
      <w:r w:rsidRPr="002D5BB9">
        <w:rPr>
          <w:color w:val="000000"/>
          <w:spacing w:val="4"/>
          <w:sz w:val="28"/>
          <w:szCs w:val="28"/>
          <w:lang w:val="en-US"/>
        </w:rPr>
        <w:t>Bingham J., Foggin C.M., Wandeler A.I., Hill F.W. The epidemiology of rabies in Zimbabwe. 1. Rabies in dogs // J. Am. Vet. Med. Assoc. – 1999. – Vol. 215, № 9. – P. 1276–1280.</w:t>
      </w:r>
      <w:r w:rsidRPr="002D5BB9">
        <w:rPr>
          <w:spacing w:val="4"/>
          <w:sz w:val="28"/>
          <w:szCs w:val="28"/>
          <w:lang w:val="en-US"/>
        </w:rPr>
        <w:t xml:space="preserve"> </w:t>
      </w:r>
    </w:p>
    <w:p w:rsidR="002D5BB9" w:rsidRDefault="002D5BB9" w:rsidP="007B3E40">
      <w:pPr>
        <w:widowControl w:val="0"/>
        <w:numPr>
          <w:ilvl w:val="0"/>
          <w:numId w:val="51"/>
        </w:numPr>
        <w:shd w:val="clear" w:color="auto" w:fill="FFFFFF"/>
        <w:tabs>
          <w:tab w:val="left" w:pos="533"/>
        </w:tabs>
        <w:suppressAutoHyphens w:val="0"/>
        <w:autoSpaceDE w:val="0"/>
        <w:autoSpaceDN w:val="0"/>
        <w:adjustRightInd w:val="0"/>
        <w:spacing w:line="520" w:lineRule="exact"/>
        <w:ind w:left="0" w:firstLine="777"/>
        <w:jc w:val="both"/>
        <w:rPr>
          <w:spacing w:val="4"/>
          <w:sz w:val="28"/>
          <w:szCs w:val="28"/>
          <w:lang w:val="uk-UA"/>
        </w:rPr>
      </w:pPr>
      <w:r w:rsidRPr="002D5BB9">
        <w:rPr>
          <w:spacing w:val="4"/>
          <w:sz w:val="28"/>
          <w:szCs w:val="28"/>
          <w:lang w:val="en-US"/>
        </w:rPr>
        <w:t>Biological</w:t>
      </w:r>
      <w:r>
        <w:rPr>
          <w:spacing w:val="4"/>
          <w:sz w:val="28"/>
          <w:szCs w:val="28"/>
          <w:lang w:val="uk-UA"/>
        </w:rPr>
        <w:t xml:space="preserve"> </w:t>
      </w:r>
      <w:r w:rsidRPr="002D5BB9">
        <w:rPr>
          <w:spacing w:val="4"/>
          <w:sz w:val="28"/>
          <w:szCs w:val="28"/>
          <w:lang w:val="en-US"/>
        </w:rPr>
        <w:t>and</w:t>
      </w:r>
      <w:r>
        <w:rPr>
          <w:spacing w:val="4"/>
          <w:sz w:val="28"/>
          <w:szCs w:val="28"/>
          <w:lang w:val="uk-UA"/>
        </w:rPr>
        <w:t xml:space="preserve"> </w:t>
      </w:r>
      <w:r w:rsidRPr="002D5BB9">
        <w:rPr>
          <w:spacing w:val="4"/>
          <w:sz w:val="28"/>
          <w:szCs w:val="28"/>
          <w:lang w:val="en-US"/>
        </w:rPr>
        <w:t>immunogenic</w:t>
      </w:r>
      <w:r>
        <w:rPr>
          <w:spacing w:val="4"/>
          <w:sz w:val="28"/>
          <w:szCs w:val="28"/>
          <w:lang w:val="uk-UA"/>
        </w:rPr>
        <w:t xml:space="preserve"> </w:t>
      </w:r>
      <w:r w:rsidRPr="002D5BB9">
        <w:rPr>
          <w:spacing w:val="4"/>
          <w:sz w:val="28"/>
          <w:szCs w:val="28"/>
          <w:lang w:val="en-US"/>
        </w:rPr>
        <w:t>properties</w:t>
      </w:r>
      <w:r>
        <w:rPr>
          <w:spacing w:val="4"/>
          <w:sz w:val="28"/>
          <w:szCs w:val="28"/>
          <w:lang w:val="uk-UA"/>
        </w:rPr>
        <w:t xml:space="preserve"> </w:t>
      </w:r>
      <w:r w:rsidRPr="002D5BB9">
        <w:rPr>
          <w:spacing w:val="4"/>
          <w:sz w:val="28"/>
          <w:szCs w:val="28"/>
          <w:lang w:val="en-US"/>
        </w:rPr>
        <w:t>of</w:t>
      </w:r>
      <w:r>
        <w:rPr>
          <w:spacing w:val="4"/>
          <w:sz w:val="28"/>
          <w:szCs w:val="28"/>
          <w:lang w:val="uk-UA"/>
        </w:rPr>
        <w:t xml:space="preserve"> </w:t>
      </w:r>
      <w:r w:rsidRPr="002D5BB9">
        <w:rPr>
          <w:spacing w:val="4"/>
          <w:sz w:val="28"/>
          <w:szCs w:val="28"/>
          <w:lang w:val="en-US"/>
        </w:rPr>
        <w:t>rabies</w:t>
      </w:r>
      <w:r>
        <w:rPr>
          <w:spacing w:val="4"/>
          <w:sz w:val="28"/>
          <w:szCs w:val="28"/>
          <w:lang w:val="uk-UA"/>
        </w:rPr>
        <w:t xml:space="preserve"> </w:t>
      </w:r>
      <w:r w:rsidRPr="002D5BB9">
        <w:rPr>
          <w:spacing w:val="4"/>
          <w:sz w:val="28"/>
          <w:szCs w:val="28"/>
          <w:lang w:val="en-US"/>
        </w:rPr>
        <w:t>virus</w:t>
      </w:r>
      <w:r>
        <w:rPr>
          <w:spacing w:val="4"/>
          <w:sz w:val="28"/>
          <w:szCs w:val="28"/>
          <w:lang w:val="uk-UA"/>
        </w:rPr>
        <w:t xml:space="preserve"> </w:t>
      </w:r>
      <w:r w:rsidRPr="002D5BB9">
        <w:rPr>
          <w:spacing w:val="4"/>
          <w:sz w:val="28"/>
          <w:szCs w:val="28"/>
          <w:lang w:val="en-US"/>
        </w:rPr>
        <w:t>glycoprotein</w:t>
      </w:r>
      <w:r>
        <w:rPr>
          <w:spacing w:val="4"/>
          <w:sz w:val="28"/>
          <w:szCs w:val="28"/>
          <w:lang w:val="uk-UA"/>
        </w:rPr>
        <w:t xml:space="preserve"> </w:t>
      </w:r>
      <w:r w:rsidRPr="002D5BB9">
        <w:rPr>
          <w:spacing w:val="4"/>
          <w:sz w:val="28"/>
          <w:szCs w:val="28"/>
          <w:lang w:val="en-US"/>
        </w:rPr>
        <w:t>expressed</w:t>
      </w:r>
      <w:r>
        <w:rPr>
          <w:spacing w:val="4"/>
          <w:sz w:val="28"/>
          <w:szCs w:val="28"/>
          <w:lang w:val="uk-UA"/>
        </w:rPr>
        <w:t xml:space="preserve"> </w:t>
      </w:r>
      <w:r w:rsidRPr="002D5BB9">
        <w:rPr>
          <w:spacing w:val="4"/>
          <w:sz w:val="28"/>
          <w:szCs w:val="28"/>
          <w:lang w:val="en-US"/>
        </w:rPr>
        <w:t>by</w:t>
      </w:r>
      <w:r>
        <w:rPr>
          <w:spacing w:val="4"/>
          <w:sz w:val="28"/>
          <w:szCs w:val="28"/>
          <w:lang w:val="uk-UA"/>
        </w:rPr>
        <w:t xml:space="preserve"> </w:t>
      </w:r>
      <w:r w:rsidRPr="002D5BB9">
        <w:rPr>
          <w:spacing w:val="4"/>
          <w:sz w:val="28"/>
          <w:szCs w:val="28"/>
          <w:lang w:val="en-US"/>
        </w:rPr>
        <w:t>canine</w:t>
      </w:r>
      <w:r>
        <w:rPr>
          <w:spacing w:val="4"/>
          <w:sz w:val="28"/>
          <w:szCs w:val="28"/>
          <w:lang w:val="uk-UA"/>
        </w:rPr>
        <w:t xml:space="preserve"> </w:t>
      </w:r>
      <w:r w:rsidRPr="002D5BB9">
        <w:rPr>
          <w:spacing w:val="4"/>
          <w:sz w:val="28"/>
          <w:szCs w:val="28"/>
          <w:lang w:val="en-US"/>
        </w:rPr>
        <w:t>herpesvirus</w:t>
      </w:r>
      <w:r>
        <w:rPr>
          <w:spacing w:val="4"/>
          <w:sz w:val="28"/>
          <w:szCs w:val="28"/>
          <w:lang w:val="uk-UA"/>
        </w:rPr>
        <w:t xml:space="preserve"> </w:t>
      </w:r>
      <w:r w:rsidRPr="002D5BB9">
        <w:rPr>
          <w:spacing w:val="4"/>
          <w:sz w:val="28"/>
          <w:szCs w:val="28"/>
          <w:lang w:val="en-US"/>
        </w:rPr>
        <w:t>vector</w:t>
      </w:r>
      <w:r>
        <w:rPr>
          <w:spacing w:val="4"/>
          <w:sz w:val="28"/>
          <w:szCs w:val="28"/>
          <w:lang w:val="uk-UA"/>
        </w:rPr>
        <w:t xml:space="preserve"> / </w:t>
      </w:r>
      <w:r w:rsidRPr="002D5BB9">
        <w:rPr>
          <w:spacing w:val="4"/>
          <w:sz w:val="28"/>
          <w:szCs w:val="28"/>
          <w:lang w:val="en-US"/>
        </w:rPr>
        <w:t>Xuan</w:t>
      </w:r>
      <w:r>
        <w:rPr>
          <w:spacing w:val="4"/>
          <w:sz w:val="28"/>
          <w:szCs w:val="28"/>
          <w:lang w:val="uk-UA"/>
        </w:rPr>
        <w:t xml:space="preserve"> </w:t>
      </w:r>
      <w:r w:rsidRPr="002D5BB9">
        <w:rPr>
          <w:spacing w:val="4"/>
          <w:sz w:val="28"/>
          <w:szCs w:val="28"/>
          <w:lang w:val="en-US"/>
        </w:rPr>
        <w:t>X</w:t>
      </w:r>
      <w:r>
        <w:rPr>
          <w:spacing w:val="4"/>
          <w:sz w:val="28"/>
          <w:szCs w:val="28"/>
          <w:lang w:val="uk-UA"/>
        </w:rPr>
        <w:t>.</w:t>
      </w:r>
      <w:r w:rsidRPr="002D5BB9">
        <w:rPr>
          <w:spacing w:val="4"/>
          <w:sz w:val="28"/>
          <w:szCs w:val="28"/>
          <w:lang w:val="en-US"/>
        </w:rPr>
        <w:t>,</w:t>
      </w:r>
      <w:r>
        <w:rPr>
          <w:spacing w:val="4"/>
          <w:sz w:val="28"/>
          <w:szCs w:val="28"/>
          <w:lang w:val="uk-UA"/>
        </w:rPr>
        <w:t xml:space="preserve"> </w:t>
      </w:r>
      <w:r w:rsidRPr="002D5BB9">
        <w:rPr>
          <w:spacing w:val="4"/>
          <w:sz w:val="28"/>
          <w:szCs w:val="28"/>
          <w:lang w:val="en-US"/>
        </w:rPr>
        <w:t>Tuchiya</w:t>
      </w:r>
      <w:r>
        <w:rPr>
          <w:spacing w:val="4"/>
          <w:sz w:val="28"/>
          <w:szCs w:val="28"/>
          <w:lang w:val="uk-UA"/>
        </w:rPr>
        <w:t xml:space="preserve"> </w:t>
      </w:r>
      <w:r w:rsidRPr="002D5BB9">
        <w:rPr>
          <w:spacing w:val="4"/>
          <w:sz w:val="28"/>
          <w:szCs w:val="28"/>
          <w:lang w:val="en-US"/>
        </w:rPr>
        <w:t>K</w:t>
      </w:r>
      <w:r>
        <w:rPr>
          <w:spacing w:val="4"/>
          <w:sz w:val="28"/>
          <w:szCs w:val="28"/>
          <w:lang w:val="uk-UA"/>
        </w:rPr>
        <w:t>.</w:t>
      </w:r>
      <w:r w:rsidRPr="002D5BB9">
        <w:rPr>
          <w:spacing w:val="4"/>
          <w:sz w:val="28"/>
          <w:szCs w:val="28"/>
          <w:lang w:val="en-US"/>
        </w:rPr>
        <w:t>,</w:t>
      </w:r>
      <w:r>
        <w:rPr>
          <w:spacing w:val="4"/>
          <w:sz w:val="28"/>
          <w:szCs w:val="28"/>
          <w:lang w:val="uk-UA"/>
        </w:rPr>
        <w:t xml:space="preserve"> </w:t>
      </w:r>
      <w:r w:rsidRPr="002D5BB9">
        <w:rPr>
          <w:spacing w:val="4"/>
          <w:sz w:val="28"/>
          <w:szCs w:val="28"/>
          <w:lang w:val="en-US"/>
        </w:rPr>
        <w:t>Sato</w:t>
      </w:r>
      <w:r>
        <w:rPr>
          <w:spacing w:val="4"/>
          <w:sz w:val="28"/>
          <w:szCs w:val="28"/>
          <w:lang w:val="uk-UA"/>
        </w:rPr>
        <w:t xml:space="preserve"> </w:t>
      </w:r>
      <w:r w:rsidRPr="002D5BB9">
        <w:rPr>
          <w:spacing w:val="4"/>
          <w:sz w:val="28"/>
          <w:szCs w:val="28"/>
          <w:lang w:val="en-US"/>
        </w:rPr>
        <w:t>I</w:t>
      </w:r>
      <w:r>
        <w:rPr>
          <w:spacing w:val="4"/>
          <w:sz w:val="28"/>
          <w:szCs w:val="28"/>
          <w:lang w:val="uk-UA"/>
        </w:rPr>
        <w:t xml:space="preserve">. </w:t>
      </w:r>
      <w:r w:rsidRPr="002D5BB9">
        <w:rPr>
          <w:spacing w:val="4"/>
          <w:sz w:val="28"/>
          <w:szCs w:val="28"/>
          <w:lang w:val="en-US"/>
        </w:rPr>
        <w:t xml:space="preserve">Et al. </w:t>
      </w:r>
      <w:r>
        <w:rPr>
          <w:spacing w:val="4"/>
          <w:sz w:val="28"/>
          <w:szCs w:val="28"/>
          <w:lang w:val="uk-UA"/>
        </w:rPr>
        <w:t xml:space="preserve">// </w:t>
      </w:r>
      <w:r w:rsidRPr="002D5BB9">
        <w:rPr>
          <w:spacing w:val="4"/>
          <w:sz w:val="28"/>
          <w:szCs w:val="28"/>
          <w:lang w:val="en-US"/>
        </w:rPr>
        <w:t>Vaccine</w:t>
      </w:r>
      <w:r>
        <w:rPr>
          <w:spacing w:val="4"/>
          <w:sz w:val="28"/>
          <w:szCs w:val="28"/>
          <w:lang w:val="uk-UA"/>
        </w:rPr>
        <w:t xml:space="preserve">. </w:t>
      </w:r>
      <w:r w:rsidRPr="002D5BB9">
        <w:rPr>
          <w:spacing w:val="4"/>
          <w:sz w:val="28"/>
          <w:szCs w:val="28"/>
          <w:lang w:val="en-US"/>
        </w:rPr>
        <w:t xml:space="preserve">– </w:t>
      </w:r>
      <w:r>
        <w:rPr>
          <w:spacing w:val="4"/>
          <w:sz w:val="28"/>
          <w:szCs w:val="28"/>
          <w:lang w:val="uk-UA"/>
        </w:rPr>
        <w:t>1998</w:t>
      </w:r>
      <w:r w:rsidRPr="002D5BB9">
        <w:rPr>
          <w:spacing w:val="4"/>
          <w:sz w:val="28"/>
          <w:szCs w:val="28"/>
          <w:lang w:val="en-US"/>
        </w:rPr>
        <w:t xml:space="preserve">. – Vol. 16, </w:t>
      </w:r>
      <w:r w:rsidRPr="002D5BB9">
        <w:rPr>
          <w:color w:val="000000"/>
          <w:spacing w:val="4"/>
          <w:sz w:val="28"/>
          <w:szCs w:val="28"/>
          <w:lang w:val="en-US"/>
        </w:rPr>
        <w:t>№</w:t>
      </w:r>
      <w:r w:rsidRPr="002D5BB9">
        <w:rPr>
          <w:spacing w:val="4"/>
          <w:sz w:val="28"/>
          <w:szCs w:val="28"/>
          <w:lang w:val="en-US"/>
        </w:rPr>
        <w:t xml:space="preserve"> 9–10. – P. 969–976.</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Boulger L.R., Portefield J.S. Isolation of a virus from Nigeria fruits bats // Trans Roy. Soc. </w:t>
      </w:r>
      <w:r>
        <w:rPr>
          <w:color w:val="000000"/>
          <w:spacing w:val="4"/>
          <w:sz w:val="28"/>
          <w:szCs w:val="28"/>
        </w:rPr>
        <w:t>Trop. Med. Hyg. – 1958. – Vol. 52. – P.421–424.</w:t>
      </w:r>
    </w:p>
    <w:p w:rsidR="002D5BB9" w:rsidRPr="002D5BB9" w:rsidRDefault="002D5BB9" w:rsidP="007B3E40">
      <w:pPr>
        <w:widowControl w:val="0"/>
        <w:numPr>
          <w:ilvl w:val="0"/>
          <w:numId w:val="51"/>
        </w:numPr>
        <w:shd w:val="clear" w:color="auto" w:fill="FFFFFF"/>
        <w:tabs>
          <w:tab w:val="left" w:pos="396"/>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 xml:space="preserve">Bourhy H., Kissi </w:t>
      </w:r>
      <w:r>
        <w:rPr>
          <w:color w:val="000000"/>
          <w:spacing w:val="4"/>
          <w:sz w:val="28"/>
          <w:szCs w:val="28"/>
        </w:rPr>
        <w:t>В</w:t>
      </w:r>
      <w:r w:rsidRPr="002D5BB9">
        <w:rPr>
          <w:color w:val="000000"/>
          <w:spacing w:val="4"/>
          <w:sz w:val="28"/>
          <w:szCs w:val="28"/>
          <w:lang w:val="en-US"/>
        </w:rPr>
        <w:t>., Tordo N. Molecular diversity of lyssavirus genus // Virology. – 1993. – Vol. 194, № 1. – P. 70–81.</w:t>
      </w:r>
    </w:p>
    <w:p w:rsidR="002D5BB9" w:rsidRP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lang w:val="en-US"/>
        </w:rPr>
      </w:pPr>
      <w:r>
        <w:rPr>
          <w:color w:val="000000"/>
          <w:spacing w:val="4"/>
          <w:sz w:val="28"/>
          <w:szCs w:val="28"/>
          <w:lang w:val="fr-FR"/>
        </w:rPr>
        <w:t>Bourhy H.R., Sureau P. Laboratory methods for Rabies Diagnosis //Comission des Laboratories de Reference et d</w:t>
      </w:r>
      <w:r>
        <w:rPr>
          <w:color w:val="000000"/>
          <w:spacing w:val="4"/>
          <w:sz w:val="28"/>
          <w:szCs w:val="28"/>
          <w:lang w:val="en-GB"/>
        </w:rPr>
        <w:t>’</w:t>
      </w:r>
      <w:r>
        <w:rPr>
          <w:color w:val="000000"/>
          <w:spacing w:val="4"/>
          <w:sz w:val="28"/>
          <w:szCs w:val="28"/>
          <w:lang w:val="fr-FR"/>
        </w:rPr>
        <w:t xml:space="preserve">Expertises / </w:t>
      </w:r>
      <w:r w:rsidRPr="002D5BB9">
        <w:rPr>
          <w:color w:val="000000"/>
          <w:spacing w:val="4"/>
          <w:sz w:val="28"/>
          <w:szCs w:val="28"/>
          <w:lang w:val="en-US"/>
        </w:rPr>
        <w:t>Institute Paster. – Paris, 1991. – 197 p.</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Briggs D. J. Duration of antibody titres after rabies immunization // Rabies Prevention. Current Situation in Southeast and Central Europe. Ed. I. – Lontai, 1997. – P. 9–11.</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spacing w:val="4"/>
          <w:sz w:val="28"/>
          <w:szCs w:val="28"/>
          <w:lang w:val="en-US"/>
        </w:rPr>
        <w:t xml:space="preserve">Celis E., Rupprecht C.E., Plotkin S.A. New and improved vaccines against rabies // Woodrow G.C., Levine M.M. New generation vaccines. – New </w:t>
      </w:r>
      <w:r w:rsidRPr="002D5BB9">
        <w:rPr>
          <w:spacing w:val="4"/>
          <w:sz w:val="28"/>
          <w:szCs w:val="28"/>
          <w:lang w:val="en-US"/>
        </w:rPr>
        <w:lastRenderedPageBreak/>
        <w:t xml:space="preserve">York, </w:t>
      </w:r>
      <w:r>
        <w:rPr>
          <w:spacing w:val="4"/>
          <w:sz w:val="28"/>
          <w:szCs w:val="28"/>
          <w:lang w:val="uk-UA"/>
        </w:rPr>
        <w:t xml:space="preserve">1990. </w:t>
      </w:r>
      <w:r w:rsidRPr="002D5BB9">
        <w:rPr>
          <w:spacing w:val="4"/>
          <w:sz w:val="28"/>
          <w:szCs w:val="28"/>
          <w:lang w:val="en-US"/>
        </w:rPr>
        <w:t>– P. </w:t>
      </w:r>
      <w:r>
        <w:rPr>
          <w:spacing w:val="4"/>
          <w:sz w:val="28"/>
          <w:szCs w:val="28"/>
          <w:lang w:val="uk-UA"/>
        </w:rPr>
        <w:t>419–439.</w:t>
      </w:r>
    </w:p>
    <w:p w:rsidR="002D5BB9" w:rsidRPr="002D5BB9" w:rsidRDefault="002D5BB9" w:rsidP="007B3E40">
      <w:pPr>
        <w:widowControl w:val="0"/>
        <w:numPr>
          <w:ilvl w:val="0"/>
          <w:numId w:val="51"/>
        </w:numPr>
        <w:shd w:val="clear" w:color="auto" w:fill="FFFFFF"/>
        <w:tabs>
          <w:tab w:val="left" w:pos="396"/>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Characterization of a novel lyssavirus isolated from Pteroid bats in Ausralia / Gould A.R., Hyatt A.D., Lunt R. et al. // Virus research. – 1998. – Vol. 54, № 2. – P. 265–187.</w:t>
      </w:r>
    </w:p>
    <w:p w:rsidR="002D5BB9" w:rsidRP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spacing w:val="4"/>
          <w:sz w:val="28"/>
          <w:szCs w:val="28"/>
          <w:lang w:val="en-US"/>
        </w:rPr>
      </w:pPr>
      <w:r>
        <w:rPr>
          <w:color w:val="000000"/>
          <w:spacing w:val="4"/>
          <w:sz w:val="28"/>
          <w:szCs w:val="28"/>
          <w:lang w:val="fr-FR"/>
        </w:rPr>
        <w:t xml:space="preserve">Chavanet P., Sureau P., Waldner-Combernoux A. Schema simplifie pour la vaccination antirabique // La Presse Medicale. – </w:t>
      </w:r>
      <w:r w:rsidRPr="002D5BB9">
        <w:rPr>
          <w:color w:val="000000"/>
          <w:spacing w:val="4"/>
          <w:sz w:val="28"/>
          <w:szCs w:val="28"/>
          <w:lang w:val="en-US"/>
        </w:rPr>
        <w:t xml:space="preserve">1989. – Vol. 18, </w:t>
      </w:r>
      <w:r>
        <w:rPr>
          <w:color w:val="000000"/>
          <w:spacing w:val="4"/>
          <w:sz w:val="28"/>
          <w:szCs w:val="28"/>
          <w:lang w:val="uk-UA"/>
        </w:rPr>
        <w:t>№</w:t>
      </w:r>
      <w:r w:rsidRPr="002D5BB9">
        <w:rPr>
          <w:color w:val="000000"/>
          <w:spacing w:val="4"/>
          <w:sz w:val="28"/>
          <w:szCs w:val="28"/>
          <w:lang w:val="en-US"/>
        </w:rPr>
        <w:t xml:space="preserve"> 16. – P.813–815.</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lang w:val="pl-PL"/>
        </w:rPr>
      </w:pPr>
      <w:r>
        <w:rPr>
          <w:color w:val="000000"/>
          <w:spacing w:val="4"/>
          <w:sz w:val="28"/>
          <w:szCs w:val="28"/>
          <w:lang w:val="pl-PL"/>
        </w:rPr>
        <w:t xml:space="preserve">Ciezkie powiklania nemologiczne po szczepieniu przeciw wsciekliznie– szczepionka Semple'a / Granicki Ol., Dorant-Wilczek Z., Glowacka J. et al. //Pol tyg. lek. – 1986. – Vol. 41, </w:t>
      </w:r>
      <w:r>
        <w:rPr>
          <w:color w:val="000000"/>
          <w:spacing w:val="4"/>
          <w:sz w:val="28"/>
          <w:szCs w:val="28"/>
          <w:lang w:val="uk-UA"/>
        </w:rPr>
        <w:t>№</w:t>
      </w:r>
      <w:r>
        <w:rPr>
          <w:color w:val="000000"/>
          <w:spacing w:val="4"/>
          <w:sz w:val="28"/>
          <w:szCs w:val="28"/>
          <w:lang w:val="pl-PL"/>
        </w:rPr>
        <w:t xml:space="preserve"> 3. – P. 78–80.</w:t>
      </w:r>
    </w:p>
    <w:p w:rsidR="002D5BB9" w:rsidRDefault="002D5BB9" w:rsidP="007B3E40">
      <w:pPr>
        <w:widowControl w:val="0"/>
        <w:numPr>
          <w:ilvl w:val="0"/>
          <w:numId w:val="51"/>
        </w:numPr>
        <w:shd w:val="clear" w:color="auto" w:fill="FFFFFF"/>
        <w:tabs>
          <w:tab w:val="left" w:pos="0"/>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Classification and Nomenclature of viruses. List of ICTV approved Virus Familes and Genera // Clin. </w:t>
      </w:r>
      <w:r>
        <w:rPr>
          <w:color w:val="000000"/>
          <w:spacing w:val="4"/>
          <w:sz w:val="28"/>
          <w:szCs w:val="28"/>
        </w:rPr>
        <w:t xml:space="preserve">Infect. Dis. – 1997. – Vol. 25, </w:t>
      </w:r>
      <w:r>
        <w:rPr>
          <w:color w:val="000000"/>
          <w:spacing w:val="4"/>
          <w:sz w:val="28"/>
          <w:szCs w:val="28"/>
          <w:lang w:val="uk-UA"/>
        </w:rPr>
        <w:t>№</w:t>
      </w:r>
      <w:r>
        <w:rPr>
          <w:color w:val="000000"/>
          <w:spacing w:val="4"/>
          <w:sz w:val="28"/>
          <w:szCs w:val="28"/>
        </w:rPr>
        <w:t xml:space="preserve"> 1. – P.15–23.</w:t>
      </w:r>
    </w:p>
    <w:p w:rsidR="002D5BB9" w:rsidRDefault="002D5BB9" w:rsidP="007B3E40">
      <w:pPr>
        <w:widowControl w:val="0"/>
        <w:numPr>
          <w:ilvl w:val="0"/>
          <w:numId w:val="51"/>
        </w:numPr>
        <w:shd w:val="clear" w:color="auto" w:fill="FFFFFF"/>
        <w:tabs>
          <w:tab w:val="left" w:pos="742"/>
        </w:tabs>
        <w:suppressAutoHyphens w:val="0"/>
        <w:autoSpaceDE w:val="0"/>
        <w:autoSpaceDN w:val="0"/>
        <w:adjustRightInd w:val="0"/>
        <w:spacing w:line="520" w:lineRule="exact"/>
        <w:ind w:left="0" w:firstLine="777"/>
        <w:jc w:val="both"/>
        <w:rPr>
          <w:spacing w:val="4"/>
          <w:sz w:val="28"/>
          <w:szCs w:val="28"/>
          <w:lang w:val="uk-UA"/>
        </w:rPr>
      </w:pPr>
      <w:r w:rsidRPr="002D5BB9">
        <w:rPr>
          <w:color w:val="000000"/>
          <w:spacing w:val="4"/>
          <w:sz w:val="28"/>
          <w:szCs w:val="28"/>
          <w:lang w:val="en-US"/>
        </w:rPr>
        <w:t xml:space="preserve">Cleaveland S. Epidemiology and control of rabies. The growing problem in Africa // Trans. </w:t>
      </w:r>
      <w:r>
        <w:rPr>
          <w:color w:val="000000"/>
          <w:spacing w:val="4"/>
          <w:sz w:val="28"/>
          <w:szCs w:val="28"/>
        </w:rPr>
        <w:t>R. Soc. Trop. Med. Hyg. – 1998. – Vol. 92, № 2. – P. 131–134.</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Clinically silent rabies infection in (zoo) bats // Ronsholt L., Sorensen K.J., Bruschke C.L.M. et al. // Vet. Rec. – 1998.– </w:t>
      </w:r>
      <w:r>
        <w:rPr>
          <w:color w:val="000000"/>
          <w:spacing w:val="4"/>
          <w:sz w:val="28"/>
          <w:szCs w:val="28"/>
        </w:rPr>
        <w:t>Vol.142, № 19. – P. 519–520.</w:t>
      </w:r>
    </w:p>
    <w:p w:rsidR="002D5BB9" w:rsidRDefault="002D5BB9" w:rsidP="007B3E40">
      <w:pPr>
        <w:widowControl w:val="0"/>
        <w:numPr>
          <w:ilvl w:val="0"/>
          <w:numId w:val="51"/>
        </w:numPr>
        <w:shd w:val="clear" w:color="auto" w:fill="FFFFFF"/>
        <w:tabs>
          <w:tab w:val="left" w:pos="742"/>
        </w:tabs>
        <w:suppressAutoHyphens w:val="0"/>
        <w:autoSpaceDE w:val="0"/>
        <w:autoSpaceDN w:val="0"/>
        <w:adjustRightInd w:val="0"/>
        <w:spacing w:line="520" w:lineRule="exact"/>
        <w:ind w:left="0" w:firstLine="777"/>
        <w:jc w:val="both"/>
        <w:rPr>
          <w:spacing w:val="4"/>
          <w:sz w:val="28"/>
          <w:szCs w:val="28"/>
          <w:lang w:val="uk-UA"/>
        </w:rPr>
      </w:pPr>
      <w:r w:rsidRPr="002D5BB9">
        <w:rPr>
          <w:spacing w:val="4"/>
          <w:sz w:val="28"/>
          <w:szCs w:val="28"/>
          <w:lang w:val="en-US"/>
        </w:rPr>
        <w:t xml:space="preserve">Cliquet F. Aubert M. Sagne L. Development of a fluorescent antibody virus neutralization test (FAVN test) for the quantitation of rabies–neutralizing antibody // Journal of Immunological Methods. – </w:t>
      </w:r>
      <w:r>
        <w:rPr>
          <w:spacing w:val="4"/>
          <w:sz w:val="28"/>
          <w:szCs w:val="28"/>
          <w:lang w:val="uk-UA"/>
        </w:rPr>
        <w:t>1998</w:t>
      </w:r>
      <w:r w:rsidRPr="002D5BB9">
        <w:rPr>
          <w:spacing w:val="4"/>
          <w:sz w:val="28"/>
          <w:szCs w:val="28"/>
          <w:lang w:val="en-US"/>
        </w:rPr>
        <w:t xml:space="preserve">. – Vol. </w:t>
      </w:r>
      <w:r>
        <w:rPr>
          <w:spacing w:val="4"/>
          <w:sz w:val="28"/>
          <w:szCs w:val="28"/>
          <w:lang w:val="uk-UA"/>
        </w:rPr>
        <w:t>212</w:t>
      </w:r>
      <w:r w:rsidRPr="002D5BB9">
        <w:rPr>
          <w:spacing w:val="4"/>
          <w:sz w:val="28"/>
          <w:szCs w:val="28"/>
          <w:lang w:val="en-US"/>
        </w:rPr>
        <w:t xml:space="preserve">, </w:t>
      </w:r>
      <w:r w:rsidRPr="002D5BB9">
        <w:rPr>
          <w:color w:val="000000"/>
          <w:spacing w:val="4"/>
          <w:sz w:val="28"/>
          <w:szCs w:val="28"/>
          <w:lang w:val="en-US"/>
        </w:rPr>
        <w:t>№</w:t>
      </w:r>
      <w:r>
        <w:rPr>
          <w:spacing w:val="4"/>
          <w:sz w:val="28"/>
          <w:szCs w:val="28"/>
          <w:lang w:val="uk-UA"/>
        </w:rPr>
        <w:t xml:space="preserve"> 1</w:t>
      </w:r>
      <w:r w:rsidRPr="002D5BB9">
        <w:rPr>
          <w:spacing w:val="4"/>
          <w:sz w:val="28"/>
          <w:szCs w:val="28"/>
          <w:lang w:val="en-US"/>
        </w:rPr>
        <w:t xml:space="preserve">. – P. </w:t>
      </w:r>
      <w:r>
        <w:rPr>
          <w:spacing w:val="4"/>
          <w:sz w:val="28"/>
          <w:szCs w:val="28"/>
          <w:lang w:val="uk-UA"/>
        </w:rPr>
        <w:t>79–87.</w:t>
      </w:r>
    </w:p>
    <w:p w:rsidR="002D5BB9" w:rsidRP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 xml:space="preserve">Cloning of new cytokine that induces IFN–gamma production by T-cells </w:t>
      </w:r>
      <w:r>
        <w:rPr>
          <w:color w:val="000000"/>
          <w:spacing w:val="4"/>
          <w:sz w:val="28"/>
          <w:szCs w:val="28"/>
          <w:lang w:val="uk-UA"/>
        </w:rPr>
        <w:t xml:space="preserve">/ </w:t>
      </w:r>
      <w:r w:rsidRPr="002D5BB9">
        <w:rPr>
          <w:color w:val="000000"/>
          <w:spacing w:val="4"/>
          <w:sz w:val="28"/>
          <w:szCs w:val="28"/>
          <w:lang w:val="en-US"/>
        </w:rPr>
        <w:t xml:space="preserve">Okamura H., Tsutsui H., Komatsu </w:t>
      </w:r>
      <w:r>
        <w:rPr>
          <w:color w:val="000000"/>
          <w:spacing w:val="4"/>
          <w:sz w:val="28"/>
          <w:szCs w:val="28"/>
        </w:rPr>
        <w:t>Т</w:t>
      </w:r>
      <w:r w:rsidRPr="002D5BB9">
        <w:rPr>
          <w:color w:val="000000"/>
          <w:spacing w:val="4"/>
          <w:sz w:val="28"/>
          <w:szCs w:val="28"/>
          <w:lang w:val="en-US"/>
        </w:rPr>
        <w:t>. et al. // Nature. – 1995. – № 378. – P. 88–92.</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lang w:val="en-US"/>
        </w:rPr>
      </w:pPr>
      <w:r w:rsidRPr="002D5BB9">
        <w:rPr>
          <w:spacing w:val="4"/>
          <w:sz w:val="28"/>
          <w:szCs w:val="28"/>
          <w:lang w:val="en-US"/>
        </w:rPr>
        <w:t xml:space="preserve">Consales </w:t>
      </w:r>
      <w:r>
        <w:rPr>
          <w:spacing w:val="4"/>
          <w:sz w:val="28"/>
          <w:szCs w:val="28"/>
        </w:rPr>
        <w:t>С</w:t>
      </w:r>
      <w:r>
        <w:rPr>
          <w:spacing w:val="4"/>
          <w:sz w:val="28"/>
          <w:szCs w:val="28"/>
          <w:lang w:val="en-GB"/>
        </w:rPr>
        <w:t xml:space="preserve"> </w:t>
      </w:r>
      <w:r w:rsidRPr="002D5BB9">
        <w:rPr>
          <w:spacing w:val="4"/>
          <w:sz w:val="28"/>
          <w:szCs w:val="28"/>
          <w:lang w:val="en-US"/>
        </w:rPr>
        <w:t xml:space="preserve">A. Cytopathic effect inducend by rabies virusin McCoy cells </w:t>
      </w:r>
      <w:r>
        <w:rPr>
          <w:spacing w:val="4"/>
          <w:sz w:val="28"/>
          <w:szCs w:val="28"/>
          <w:lang w:val="uk-UA"/>
        </w:rPr>
        <w:t xml:space="preserve">// </w:t>
      </w:r>
      <w:r w:rsidRPr="002D5BB9">
        <w:rPr>
          <w:spacing w:val="4"/>
          <w:sz w:val="28"/>
          <w:szCs w:val="28"/>
          <w:lang w:val="en-US"/>
        </w:rPr>
        <w:t xml:space="preserve">Journal of virological methods. – </w:t>
      </w:r>
      <w:r>
        <w:rPr>
          <w:spacing w:val="4"/>
          <w:sz w:val="28"/>
          <w:szCs w:val="28"/>
          <w:lang w:val="uk-UA"/>
        </w:rPr>
        <w:t xml:space="preserve">1990. </w:t>
      </w:r>
      <w:r w:rsidRPr="002D5BB9">
        <w:rPr>
          <w:spacing w:val="4"/>
          <w:sz w:val="28"/>
          <w:szCs w:val="28"/>
          <w:lang w:val="en-US"/>
        </w:rPr>
        <w:t xml:space="preserve">– Vol. </w:t>
      </w:r>
      <w:r>
        <w:rPr>
          <w:spacing w:val="4"/>
          <w:sz w:val="28"/>
          <w:szCs w:val="28"/>
          <w:lang w:val="uk-UA"/>
        </w:rPr>
        <w:t>27</w:t>
      </w:r>
      <w:r w:rsidRPr="002D5BB9">
        <w:rPr>
          <w:spacing w:val="4"/>
          <w:sz w:val="28"/>
          <w:szCs w:val="28"/>
          <w:lang w:val="en-US"/>
        </w:rPr>
        <w:t>. – P.</w:t>
      </w:r>
      <w:r>
        <w:rPr>
          <w:spacing w:val="4"/>
          <w:sz w:val="28"/>
          <w:szCs w:val="28"/>
          <w:lang w:val="uk-UA"/>
        </w:rPr>
        <w:t xml:space="preserve"> 277–285.</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Cowley R.,</w:t>
      </w:r>
      <w:r>
        <w:rPr>
          <w:color w:val="000000"/>
          <w:spacing w:val="4"/>
          <w:sz w:val="28"/>
          <w:szCs w:val="28"/>
          <w:lang w:val="uk-UA"/>
        </w:rPr>
        <w:t xml:space="preserve"> </w:t>
      </w:r>
      <w:r w:rsidRPr="002D5BB9">
        <w:rPr>
          <w:color w:val="000000"/>
          <w:spacing w:val="4"/>
          <w:sz w:val="28"/>
          <w:szCs w:val="28"/>
          <w:lang w:val="en-US"/>
        </w:rPr>
        <w:t xml:space="preserve">Heaton P.R. Isolation of European bat lissavirus in the </w:t>
      </w:r>
      <w:r w:rsidRPr="002D5BB9">
        <w:rPr>
          <w:color w:val="000000"/>
          <w:spacing w:val="4"/>
          <w:sz w:val="28"/>
          <w:szCs w:val="28"/>
          <w:lang w:val="en-US"/>
        </w:rPr>
        <w:lastRenderedPageBreak/>
        <w:t>U.K. // Molecular epidemiology of rabies virus from different areas of Israel / David D., Yakobson B., Smith J</w:t>
      </w:r>
      <w:r>
        <w:rPr>
          <w:color w:val="000000"/>
          <w:spacing w:val="4"/>
          <w:sz w:val="28"/>
          <w:szCs w:val="28"/>
          <w:lang w:val="uk-UA"/>
        </w:rPr>
        <w:t>.</w:t>
      </w:r>
      <w:r w:rsidRPr="002D5BB9">
        <w:rPr>
          <w:color w:val="000000"/>
          <w:spacing w:val="4"/>
          <w:sz w:val="28"/>
          <w:szCs w:val="28"/>
          <w:lang w:val="en-US"/>
        </w:rPr>
        <w:t>S</w:t>
      </w:r>
      <w:r>
        <w:rPr>
          <w:color w:val="000000"/>
          <w:spacing w:val="4"/>
          <w:sz w:val="28"/>
          <w:szCs w:val="28"/>
          <w:lang w:val="uk-UA"/>
        </w:rPr>
        <w:t>.</w:t>
      </w:r>
      <w:r w:rsidRPr="002D5BB9">
        <w:rPr>
          <w:color w:val="000000"/>
          <w:spacing w:val="4"/>
          <w:sz w:val="28"/>
          <w:szCs w:val="28"/>
          <w:lang w:val="en-US"/>
        </w:rPr>
        <w:t>, Stram Y. // J.</w:t>
      </w:r>
      <w:r>
        <w:rPr>
          <w:color w:val="000000"/>
          <w:spacing w:val="4"/>
          <w:sz w:val="28"/>
          <w:szCs w:val="28"/>
          <w:lang w:val="uk-UA"/>
        </w:rPr>
        <w:t xml:space="preserve"> </w:t>
      </w:r>
      <w:r w:rsidRPr="002D5BB9">
        <w:rPr>
          <w:color w:val="000000"/>
          <w:spacing w:val="4"/>
          <w:sz w:val="28"/>
          <w:szCs w:val="28"/>
          <w:lang w:val="en-US"/>
        </w:rPr>
        <w:t xml:space="preserve">Clin. </w:t>
      </w:r>
      <w:r>
        <w:rPr>
          <w:color w:val="000000"/>
          <w:spacing w:val="4"/>
          <w:sz w:val="28"/>
          <w:szCs w:val="28"/>
        </w:rPr>
        <w:t xml:space="preserve">Microbiology. – 2000. –Vol. 38, </w:t>
      </w:r>
      <w:r>
        <w:rPr>
          <w:color w:val="000000"/>
          <w:spacing w:val="4"/>
          <w:sz w:val="28"/>
          <w:szCs w:val="28"/>
          <w:lang w:val="uk-UA"/>
        </w:rPr>
        <w:t>№</w:t>
      </w:r>
      <w:r>
        <w:rPr>
          <w:color w:val="000000"/>
          <w:spacing w:val="4"/>
          <w:sz w:val="28"/>
          <w:szCs w:val="28"/>
        </w:rPr>
        <w:t xml:space="preserve"> 2. –P.755–762.</w:t>
      </w:r>
    </w:p>
    <w:p w:rsidR="002D5BB9" w:rsidRDefault="002D5BB9" w:rsidP="007B3E40">
      <w:pPr>
        <w:widowControl w:val="0"/>
        <w:numPr>
          <w:ilvl w:val="0"/>
          <w:numId w:val="51"/>
        </w:numPr>
        <w:shd w:val="clear" w:color="auto" w:fill="FFFFFF"/>
        <w:tabs>
          <w:tab w:val="left" w:pos="-1800"/>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Current issues in rabies prevention in the United States </w:t>
      </w:r>
      <w:r>
        <w:rPr>
          <w:color w:val="000000"/>
          <w:spacing w:val="4"/>
          <w:sz w:val="28"/>
          <w:szCs w:val="28"/>
          <w:lang w:val="uk-UA"/>
        </w:rPr>
        <w:t xml:space="preserve">/ </w:t>
      </w:r>
      <w:r w:rsidRPr="002D5BB9">
        <w:rPr>
          <w:color w:val="000000"/>
          <w:spacing w:val="4"/>
          <w:sz w:val="28"/>
          <w:szCs w:val="28"/>
          <w:lang w:val="en-US"/>
        </w:rPr>
        <w:t xml:space="preserve">Rupprecht C.E., Smith J.S., Krebs J. et al. // Publ. </w:t>
      </w:r>
      <w:r>
        <w:rPr>
          <w:color w:val="000000"/>
          <w:spacing w:val="4"/>
          <w:sz w:val="28"/>
          <w:szCs w:val="28"/>
        </w:rPr>
        <w:t>Health Rep. – 1996. – Vol. 3. – P. 400–407.</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sidRPr="002D5BB9">
        <w:rPr>
          <w:spacing w:val="4"/>
          <w:sz w:val="28"/>
          <w:szCs w:val="28"/>
          <w:lang w:val="en-US"/>
        </w:rPr>
        <w:t xml:space="preserve">Davis </w:t>
      </w:r>
      <w:r>
        <w:rPr>
          <w:spacing w:val="4"/>
          <w:sz w:val="28"/>
          <w:szCs w:val="28"/>
        </w:rPr>
        <w:t>С</w:t>
      </w:r>
      <w:r>
        <w:rPr>
          <w:spacing w:val="4"/>
          <w:sz w:val="28"/>
          <w:szCs w:val="28"/>
          <w:lang w:val="en-GB"/>
        </w:rPr>
        <w:t xml:space="preserve">., </w:t>
      </w:r>
      <w:r w:rsidRPr="002D5BB9">
        <w:rPr>
          <w:spacing w:val="4"/>
          <w:sz w:val="28"/>
          <w:szCs w:val="28"/>
          <w:lang w:val="en-US"/>
        </w:rPr>
        <w:t>Neill S.</w:t>
      </w:r>
      <w:r>
        <w:rPr>
          <w:spacing w:val="4"/>
          <w:sz w:val="28"/>
          <w:szCs w:val="28"/>
          <w:lang w:val="en-GB"/>
        </w:rPr>
        <w:t>,</w:t>
      </w:r>
      <w:r w:rsidRPr="002D5BB9">
        <w:rPr>
          <w:spacing w:val="4"/>
          <w:sz w:val="28"/>
          <w:szCs w:val="28"/>
          <w:lang w:val="en-US"/>
        </w:rPr>
        <w:t xml:space="preserve"> Raj P. Microwave fixation of rabies specimens for fluorescent antibody testing.// </w:t>
      </w:r>
      <w:r>
        <w:rPr>
          <w:spacing w:val="4"/>
          <w:sz w:val="28"/>
          <w:szCs w:val="28"/>
        </w:rPr>
        <w:t xml:space="preserve">Journal of Virological Methods. – </w:t>
      </w:r>
      <w:r>
        <w:rPr>
          <w:spacing w:val="4"/>
          <w:sz w:val="28"/>
          <w:szCs w:val="28"/>
          <w:lang w:val="uk-UA"/>
        </w:rPr>
        <w:t>1997</w:t>
      </w:r>
      <w:r>
        <w:rPr>
          <w:spacing w:val="4"/>
          <w:sz w:val="28"/>
          <w:szCs w:val="28"/>
        </w:rPr>
        <w:t xml:space="preserve">. – Vol. </w:t>
      </w:r>
      <w:r>
        <w:rPr>
          <w:spacing w:val="4"/>
          <w:sz w:val="28"/>
          <w:szCs w:val="28"/>
          <w:lang w:val="uk-UA"/>
        </w:rPr>
        <w:t>68</w:t>
      </w:r>
      <w:r>
        <w:rPr>
          <w:spacing w:val="4"/>
          <w:sz w:val="28"/>
          <w:szCs w:val="28"/>
        </w:rPr>
        <w:t xml:space="preserve">, </w:t>
      </w:r>
      <w:r>
        <w:rPr>
          <w:color w:val="000000"/>
          <w:spacing w:val="4"/>
          <w:sz w:val="28"/>
          <w:szCs w:val="28"/>
          <w:lang w:val="uk-UA"/>
        </w:rPr>
        <w:t>№</w:t>
      </w:r>
      <w:r>
        <w:rPr>
          <w:color w:val="000000"/>
          <w:spacing w:val="4"/>
          <w:sz w:val="28"/>
          <w:szCs w:val="28"/>
        </w:rPr>
        <w:t> </w:t>
      </w:r>
      <w:r>
        <w:rPr>
          <w:spacing w:val="4"/>
          <w:sz w:val="28"/>
          <w:szCs w:val="28"/>
          <w:lang w:val="uk-UA"/>
        </w:rPr>
        <w:t>2</w:t>
      </w:r>
      <w:r>
        <w:rPr>
          <w:spacing w:val="4"/>
          <w:sz w:val="28"/>
          <w:szCs w:val="28"/>
        </w:rPr>
        <w:t>. – P.</w:t>
      </w:r>
      <w:r>
        <w:rPr>
          <w:spacing w:val="4"/>
          <w:sz w:val="28"/>
          <w:szCs w:val="28"/>
          <w:lang w:val="uk-UA"/>
        </w:rPr>
        <w:t xml:space="preserve"> 177–</w:t>
      </w:r>
      <w:r>
        <w:rPr>
          <w:spacing w:val="4"/>
          <w:sz w:val="28"/>
          <w:szCs w:val="28"/>
        </w:rPr>
        <w:t>1</w:t>
      </w:r>
      <w:r>
        <w:rPr>
          <w:spacing w:val="4"/>
          <w:sz w:val="28"/>
          <w:szCs w:val="28"/>
          <w:lang w:val="uk-UA"/>
        </w:rPr>
        <w:t>82</w:t>
      </w:r>
      <w:r>
        <w:rPr>
          <w:spacing w:val="4"/>
          <w:sz w:val="28"/>
          <w:szCs w:val="28"/>
        </w:rPr>
        <w:t>.</w:t>
      </w:r>
    </w:p>
    <w:p w:rsidR="002D5BB9" w:rsidRPr="002D5BB9" w:rsidRDefault="002D5BB9" w:rsidP="007B3E40">
      <w:pPr>
        <w:widowControl w:val="0"/>
        <w:numPr>
          <w:ilvl w:val="0"/>
          <w:numId w:val="51"/>
        </w:numPr>
        <w:suppressAutoHyphens w:val="0"/>
        <w:autoSpaceDE w:val="0"/>
        <w:autoSpaceDN w:val="0"/>
        <w:adjustRightInd w:val="0"/>
        <w:spacing w:line="520" w:lineRule="exact"/>
        <w:ind w:left="0" w:firstLine="777"/>
        <w:jc w:val="both"/>
        <w:rPr>
          <w:spacing w:val="4"/>
          <w:sz w:val="28"/>
          <w:szCs w:val="28"/>
          <w:lang w:val="en-US"/>
        </w:rPr>
      </w:pPr>
      <w:r w:rsidRPr="002D5BB9">
        <w:rPr>
          <w:spacing w:val="4"/>
          <w:sz w:val="28"/>
          <w:szCs w:val="28"/>
          <w:lang w:val="en-US"/>
        </w:rPr>
        <w:t>Debbie J.W., Abelseth N.K., Baer G.M. The use of commercialy avialable vaccine for the oral vaccination of foxes against rabies // Amer. J. Epidemiol. – 1972. –</w:t>
      </w:r>
      <w:r>
        <w:rPr>
          <w:spacing w:val="4"/>
          <w:sz w:val="28"/>
          <w:szCs w:val="28"/>
          <w:lang w:val="uk-UA"/>
        </w:rPr>
        <w:t xml:space="preserve"> </w:t>
      </w:r>
      <w:r w:rsidRPr="002D5BB9">
        <w:rPr>
          <w:spacing w:val="4"/>
          <w:sz w:val="28"/>
          <w:szCs w:val="28"/>
          <w:lang w:val="en-US"/>
        </w:rPr>
        <w:t>Vol. 96. – P. 231–235.</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Derbin C., Flamand A. Penetration and maturation of the rabies virus at the neuromuscular junction // Virus Res. – 1985. – Vol. 3, Suppl.</w:t>
      </w:r>
      <w:r>
        <w:rPr>
          <w:color w:val="000000"/>
          <w:spacing w:val="4"/>
          <w:sz w:val="28"/>
          <w:szCs w:val="28"/>
          <w:lang w:val="uk-UA"/>
        </w:rPr>
        <w:t xml:space="preserve"> №</w:t>
      </w:r>
      <w:r>
        <w:rPr>
          <w:color w:val="000000"/>
          <w:spacing w:val="4"/>
          <w:sz w:val="28"/>
          <w:szCs w:val="28"/>
        </w:rPr>
        <w:t xml:space="preserve"> 1. – P.16.</w:t>
      </w:r>
    </w:p>
    <w:p w:rsidR="002D5BB9" w:rsidRDefault="002D5BB9" w:rsidP="007B3E40">
      <w:pPr>
        <w:widowControl w:val="0"/>
        <w:numPr>
          <w:ilvl w:val="0"/>
          <w:numId w:val="51"/>
        </w:numPr>
        <w:shd w:val="clear" w:color="auto" w:fill="FFFFFF"/>
        <w:tabs>
          <w:tab w:val="left" w:pos="504"/>
        </w:tabs>
        <w:suppressAutoHyphens w:val="0"/>
        <w:autoSpaceDE w:val="0"/>
        <w:autoSpaceDN w:val="0"/>
        <w:adjustRightInd w:val="0"/>
        <w:spacing w:line="520" w:lineRule="exact"/>
        <w:ind w:left="0" w:firstLine="777"/>
        <w:jc w:val="both"/>
        <w:rPr>
          <w:spacing w:val="4"/>
          <w:sz w:val="28"/>
          <w:szCs w:val="28"/>
          <w:lang w:val="uk-UA"/>
        </w:rPr>
      </w:pPr>
      <w:r w:rsidRPr="002D5BB9">
        <w:rPr>
          <w:spacing w:val="4"/>
          <w:sz w:val="28"/>
          <w:szCs w:val="28"/>
          <w:lang w:val="en-US"/>
        </w:rPr>
        <w:t xml:space="preserve"> Dietzschold B. Antigenic diversity of the glycoprotein and nucleocapsid proteins of rabies and rabies– related viruses: implications for epidemioligy and control of rabies // Reviews of infectious diseases. </w:t>
      </w:r>
      <w:r>
        <w:rPr>
          <w:spacing w:val="4"/>
          <w:sz w:val="28"/>
          <w:szCs w:val="28"/>
          <w:lang w:val="uk-UA"/>
        </w:rPr>
        <w:t>–</w:t>
      </w:r>
      <w:r w:rsidRPr="002D5BB9">
        <w:rPr>
          <w:spacing w:val="4"/>
          <w:sz w:val="28"/>
          <w:szCs w:val="28"/>
          <w:lang w:val="en-US"/>
        </w:rPr>
        <w:t xml:space="preserve"> </w:t>
      </w:r>
      <w:r>
        <w:rPr>
          <w:spacing w:val="4"/>
          <w:sz w:val="28"/>
          <w:szCs w:val="28"/>
          <w:lang w:val="uk-UA"/>
        </w:rPr>
        <w:t>1988. –</w:t>
      </w:r>
      <w:r w:rsidRPr="002D5BB9">
        <w:rPr>
          <w:spacing w:val="4"/>
          <w:sz w:val="28"/>
          <w:szCs w:val="28"/>
          <w:lang w:val="en-US"/>
        </w:rPr>
        <w:t xml:space="preserve"> </w:t>
      </w:r>
      <w:r>
        <w:rPr>
          <w:spacing w:val="4"/>
          <w:sz w:val="28"/>
          <w:szCs w:val="28"/>
          <w:lang w:val="uk-UA"/>
        </w:rPr>
        <w:t>№</w:t>
      </w:r>
      <w:r w:rsidRPr="002D5BB9">
        <w:rPr>
          <w:spacing w:val="4"/>
          <w:sz w:val="28"/>
          <w:szCs w:val="28"/>
          <w:lang w:val="en-US"/>
        </w:rPr>
        <w:t xml:space="preserve"> </w:t>
      </w:r>
      <w:r>
        <w:rPr>
          <w:spacing w:val="4"/>
          <w:sz w:val="28"/>
          <w:szCs w:val="28"/>
          <w:lang w:val="uk-UA"/>
        </w:rPr>
        <w:t xml:space="preserve">10. </w:t>
      </w:r>
      <w:r w:rsidRPr="002D5BB9">
        <w:rPr>
          <w:spacing w:val="4"/>
          <w:sz w:val="28"/>
          <w:szCs w:val="28"/>
          <w:lang w:val="en-US"/>
        </w:rPr>
        <w:t xml:space="preserve">– C. </w:t>
      </w:r>
      <w:r>
        <w:rPr>
          <w:spacing w:val="4"/>
          <w:sz w:val="28"/>
          <w:szCs w:val="28"/>
          <w:lang w:val="uk-UA"/>
        </w:rPr>
        <w:t>785–798.</w:t>
      </w:r>
    </w:p>
    <w:p w:rsidR="002D5BB9" w:rsidRDefault="002D5BB9" w:rsidP="007B3E40">
      <w:pPr>
        <w:widowControl w:val="0"/>
        <w:numPr>
          <w:ilvl w:val="0"/>
          <w:numId w:val="51"/>
        </w:numPr>
        <w:shd w:val="clear" w:color="auto" w:fill="FFFFFF"/>
        <w:tabs>
          <w:tab w:val="left" w:pos="504"/>
        </w:tabs>
        <w:suppressAutoHyphens w:val="0"/>
        <w:autoSpaceDE w:val="0"/>
        <w:autoSpaceDN w:val="0"/>
        <w:adjustRightInd w:val="0"/>
        <w:spacing w:line="520" w:lineRule="exact"/>
        <w:ind w:left="0" w:firstLine="777"/>
        <w:jc w:val="both"/>
        <w:rPr>
          <w:spacing w:val="4"/>
          <w:sz w:val="28"/>
          <w:szCs w:val="28"/>
          <w:lang w:val="uk-UA"/>
        </w:rPr>
      </w:pPr>
      <w:r w:rsidRPr="002D5BB9">
        <w:rPr>
          <w:color w:val="000000"/>
          <w:spacing w:val="4"/>
          <w:sz w:val="28"/>
          <w:szCs w:val="28"/>
          <w:lang w:val="en-US"/>
        </w:rPr>
        <w:t xml:space="preserve">Dietzschold </w:t>
      </w:r>
      <w:r>
        <w:rPr>
          <w:color w:val="000000"/>
          <w:spacing w:val="4"/>
          <w:sz w:val="28"/>
          <w:szCs w:val="28"/>
        </w:rPr>
        <w:t>В</w:t>
      </w:r>
      <w:r w:rsidRPr="002D5BB9">
        <w:rPr>
          <w:color w:val="000000"/>
          <w:spacing w:val="4"/>
          <w:sz w:val="28"/>
          <w:szCs w:val="28"/>
          <w:lang w:val="en-US"/>
        </w:rPr>
        <w:t>., Hooper D.C. Human diploid cell culture rabies vaccine (HDCV) and purified chick embryo cell culture rabies vaccine (PCECV) both confer protective immunity against infection with the silver–haired bat rabies virus strain (SHBRV) //Vaccine. – 1998. – Vol. 16. – P.1656–1659.</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DNA vaccines </w:t>
      </w:r>
      <w:r>
        <w:rPr>
          <w:color w:val="000000"/>
          <w:spacing w:val="4"/>
          <w:sz w:val="28"/>
          <w:szCs w:val="28"/>
          <w:lang w:val="uk-UA"/>
        </w:rPr>
        <w:t xml:space="preserve">/ </w:t>
      </w:r>
      <w:r w:rsidRPr="002D5BB9">
        <w:rPr>
          <w:color w:val="000000"/>
          <w:spacing w:val="4"/>
          <w:sz w:val="28"/>
          <w:szCs w:val="28"/>
          <w:lang w:val="en-US"/>
        </w:rPr>
        <w:t>Donelly J., Ulmer J., Shiver J.,</w:t>
      </w:r>
      <w:r>
        <w:rPr>
          <w:color w:val="000000"/>
          <w:spacing w:val="4"/>
          <w:sz w:val="28"/>
          <w:szCs w:val="28"/>
          <w:lang w:val="uk-UA"/>
        </w:rPr>
        <w:t xml:space="preserve"> </w:t>
      </w:r>
      <w:r w:rsidRPr="002D5BB9">
        <w:rPr>
          <w:color w:val="000000"/>
          <w:spacing w:val="4"/>
          <w:sz w:val="28"/>
          <w:szCs w:val="28"/>
          <w:lang w:val="en-US"/>
        </w:rPr>
        <w:t>Liu M</w:t>
      </w:r>
      <w:r>
        <w:rPr>
          <w:color w:val="000000"/>
          <w:spacing w:val="4"/>
          <w:sz w:val="28"/>
          <w:szCs w:val="28"/>
          <w:lang w:val="uk-UA"/>
        </w:rPr>
        <w:t>.</w:t>
      </w:r>
      <w:r w:rsidRPr="002D5BB9">
        <w:rPr>
          <w:color w:val="000000"/>
          <w:spacing w:val="4"/>
          <w:sz w:val="28"/>
          <w:szCs w:val="28"/>
          <w:lang w:val="en-US"/>
        </w:rPr>
        <w:t xml:space="preserve"> et al. // Ann. </w:t>
      </w:r>
      <w:r>
        <w:rPr>
          <w:color w:val="000000"/>
          <w:spacing w:val="4"/>
          <w:sz w:val="28"/>
          <w:szCs w:val="28"/>
        </w:rPr>
        <w:t>Rev. Immunol. – 1997. – Vol. 15. – P.617–648.</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DNA-based immunization for exploring the enlargement of immunological cross reactivity against the lyssaviruses / Bahloul</w:t>
      </w:r>
      <w:r>
        <w:rPr>
          <w:color w:val="000000"/>
          <w:spacing w:val="4"/>
          <w:sz w:val="28"/>
          <w:szCs w:val="28"/>
          <w:lang w:val="uk-UA"/>
        </w:rPr>
        <w:t xml:space="preserve"> </w:t>
      </w:r>
      <w:r w:rsidRPr="002D5BB9">
        <w:rPr>
          <w:color w:val="000000"/>
          <w:spacing w:val="4"/>
          <w:sz w:val="28"/>
          <w:szCs w:val="28"/>
          <w:lang w:val="en-US"/>
        </w:rPr>
        <w:t xml:space="preserve">C., Jacob Y., Tordo N., Perrin P. // Vaccine. – 1998.– </w:t>
      </w:r>
      <w:r>
        <w:rPr>
          <w:color w:val="000000"/>
          <w:spacing w:val="4"/>
          <w:sz w:val="28"/>
          <w:szCs w:val="28"/>
        </w:rPr>
        <w:t>Vol. 16. – P.417–425.</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 xml:space="preserve">Doller P.C. Case History: Human rabies exposure in connection with </w:t>
      </w:r>
      <w:r w:rsidRPr="002D5BB9">
        <w:rPr>
          <w:color w:val="000000"/>
          <w:spacing w:val="4"/>
          <w:sz w:val="28"/>
          <w:szCs w:val="28"/>
          <w:lang w:val="en-US"/>
        </w:rPr>
        <w:lastRenderedPageBreak/>
        <w:t>an Asian trip // Rabies bulletin Europe. – 2001. – Vol. 25, № 1. – P. 9–10.</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Duvenhage virus: morphological, biochemical, histopatholoical and antigenic relationships to the rabies serogroup </w:t>
      </w:r>
      <w:r>
        <w:rPr>
          <w:color w:val="000000"/>
          <w:spacing w:val="4"/>
          <w:sz w:val="28"/>
          <w:szCs w:val="28"/>
          <w:lang w:val="uk-UA"/>
        </w:rPr>
        <w:t xml:space="preserve">/ </w:t>
      </w:r>
      <w:r w:rsidRPr="002D5BB9">
        <w:rPr>
          <w:color w:val="000000"/>
          <w:spacing w:val="4"/>
          <w:sz w:val="28"/>
          <w:szCs w:val="28"/>
          <w:lang w:val="en-US"/>
        </w:rPr>
        <w:t xml:space="preserve">Tignor G.H., Murphy F.A., Clark H.F. et al. // J. gen. </w:t>
      </w:r>
      <w:r>
        <w:rPr>
          <w:color w:val="000000"/>
          <w:spacing w:val="4"/>
          <w:sz w:val="28"/>
          <w:szCs w:val="28"/>
        </w:rPr>
        <w:t>Virology. – 1977. – Vol. 37. – P. 595–611.</w:t>
      </w:r>
    </w:p>
    <w:p w:rsidR="002D5BB9" w:rsidRPr="002D5BB9" w:rsidRDefault="002D5BB9" w:rsidP="007B3E40">
      <w:pPr>
        <w:widowControl w:val="0"/>
        <w:numPr>
          <w:ilvl w:val="0"/>
          <w:numId w:val="51"/>
        </w:numPr>
        <w:shd w:val="clear" w:color="auto" w:fill="FFFFFF"/>
        <w:tabs>
          <w:tab w:val="left" w:pos="396"/>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 xml:space="preserve">Ecology and evolution of rabies in Europe / </w:t>
      </w:r>
      <w:r>
        <w:rPr>
          <w:color w:val="000000"/>
          <w:spacing w:val="4"/>
          <w:sz w:val="28"/>
          <w:szCs w:val="28"/>
          <w:lang w:val="fr-FR"/>
        </w:rPr>
        <w:t xml:space="preserve">Bourhy H., Kissi </w:t>
      </w:r>
      <w:r>
        <w:rPr>
          <w:color w:val="000000"/>
          <w:spacing w:val="4"/>
          <w:sz w:val="28"/>
          <w:szCs w:val="28"/>
        </w:rPr>
        <w:t>В</w:t>
      </w:r>
      <w:r>
        <w:rPr>
          <w:color w:val="000000"/>
          <w:spacing w:val="4"/>
          <w:sz w:val="28"/>
          <w:szCs w:val="28"/>
          <w:lang w:val="fr-FR"/>
        </w:rPr>
        <w:t xml:space="preserve">., Audry L. et al. </w:t>
      </w:r>
      <w:r w:rsidRPr="002D5BB9">
        <w:rPr>
          <w:color w:val="000000"/>
          <w:spacing w:val="4"/>
          <w:sz w:val="28"/>
          <w:szCs w:val="28"/>
          <w:lang w:val="en-US"/>
        </w:rPr>
        <w:t>// J. Gen Virol. – 1999. – Vol. 80, № 10. – P. 2545–2557.</w:t>
      </w:r>
    </w:p>
    <w:p w:rsidR="002D5BB9" w:rsidRPr="002D5BB9" w:rsidRDefault="002D5BB9" w:rsidP="007B3E40">
      <w:pPr>
        <w:widowControl w:val="0"/>
        <w:numPr>
          <w:ilvl w:val="0"/>
          <w:numId w:val="51"/>
        </w:numPr>
        <w:shd w:val="clear" w:color="auto" w:fill="FFFFFF"/>
        <w:tabs>
          <w:tab w:val="left" w:pos="396"/>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 xml:space="preserve">Edelsten R.M. Epidemiology and control of rabies // Trop. Anim. Health Prod. – 1995. – Vol. 27, </w:t>
      </w:r>
      <w:r>
        <w:rPr>
          <w:color w:val="000000"/>
          <w:spacing w:val="4"/>
          <w:sz w:val="28"/>
          <w:szCs w:val="28"/>
          <w:lang w:val="uk-UA"/>
        </w:rPr>
        <w:t>№</w:t>
      </w:r>
      <w:r w:rsidRPr="002D5BB9">
        <w:rPr>
          <w:color w:val="000000"/>
          <w:spacing w:val="4"/>
          <w:sz w:val="28"/>
          <w:szCs w:val="28"/>
          <w:lang w:val="en-US"/>
        </w:rPr>
        <w:t xml:space="preserve"> 3. – P. 155–163.</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Effect of rabies virus infection on gene expression in mouse brain </w:t>
      </w:r>
      <w:r>
        <w:rPr>
          <w:color w:val="000000"/>
          <w:spacing w:val="4"/>
          <w:sz w:val="28"/>
          <w:szCs w:val="28"/>
          <w:lang w:val="uk-UA"/>
        </w:rPr>
        <w:t xml:space="preserve">/ </w:t>
      </w:r>
      <w:r w:rsidRPr="002D5BB9">
        <w:rPr>
          <w:color w:val="000000"/>
          <w:spacing w:val="4"/>
          <w:sz w:val="28"/>
          <w:szCs w:val="28"/>
          <w:lang w:val="en-US"/>
        </w:rPr>
        <w:t xml:space="preserve">Prosniak M., Hooper D.C., Dietzschold </w:t>
      </w:r>
      <w:r>
        <w:rPr>
          <w:color w:val="000000"/>
          <w:spacing w:val="4"/>
          <w:sz w:val="28"/>
          <w:szCs w:val="28"/>
        </w:rPr>
        <w:t>В</w:t>
      </w:r>
      <w:r w:rsidRPr="002D5BB9">
        <w:rPr>
          <w:color w:val="000000"/>
          <w:spacing w:val="4"/>
          <w:sz w:val="28"/>
          <w:szCs w:val="28"/>
          <w:lang w:val="en-US"/>
        </w:rPr>
        <w:t xml:space="preserve">., Koprowski H. // </w:t>
      </w:r>
      <w:r w:rsidRPr="002D5BB9">
        <w:rPr>
          <w:spacing w:val="4"/>
          <w:sz w:val="28"/>
          <w:szCs w:val="28"/>
          <w:lang w:val="en-US"/>
        </w:rPr>
        <w:t xml:space="preserve">Proc. Nat. </w:t>
      </w:r>
      <w:r>
        <w:rPr>
          <w:spacing w:val="4"/>
          <w:sz w:val="28"/>
          <w:szCs w:val="28"/>
        </w:rPr>
        <w:t>Acad. Sci. USA</w:t>
      </w:r>
      <w:r>
        <w:rPr>
          <w:color w:val="000000"/>
          <w:spacing w:val="4"/>
          <w:sz w:val="28"/>
          <w:szCs w:val="28"/>
        </w:rPr>
        <w:t xml:space="preserve">, February 27. –2001. – Vol. 98, </w:t>
      </w:r>
      <w:r>
        <w:rPr>
          <w:color w:val="000000"/>
          <w:spacing w:val="4"/>
          <w:sz w:val="28"/>
          <w:szCs w:val="28"/>
          <w:lang w:val="uk-UA"/>
        </w:rPr>
        <w:t>№</w:t>
      </w:r>
      <w:r>
        <w:rPr>
          <w:color w:val="000000"/>
          <w:spacing w:val="4"/>
          <w:sz w:val="28"/>
          <w:szCs w:val="28"/>
        </w:rPr>
        <w:t xml:space="preserve"> 5. – P.2758–2763.</w:t>
      </w:r>
    </w:p>
    <w:p w:rsidR="002D5BB9" w:rsidRPr="002D5BB9" w:rsidRDefault="002D5BB9" w:rsidP="007B3E40">
      <w:pPr>
        <w:widowControl w:val="0"/>
        <w:numPr>
          <w:ilvl w:val="0"/>
          <w:numId w:val="51"/>
        </w:numPr>
        <w:shd w:val="clear" w:color="auto" w:fill="FFFFFF"/>
        <w:tabs>
          <w:tab w:val="num" w:pos="-1980"/>
          <w:tab w:val="left" w:pos="396"/>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 xml:space="preserve">Epizootological characters of rabies in the republic Jakutija </w:t>
      </w:r>
      <w:r>
        <w:rPr>
          <w:color w:val="000000"/>
          <w:spacing w:val="4"/>
          <w:sz w:val="28"/>
          <w:szCs w:val="28"/>
          <w:lang w:val="uk-UA"/>
        </w:rPr>
        <w:t xml:space="preserve">/ </w:t>
      </w:r>
      <w:r w:rsidRPr="002D5BB9">
        <w:rPr>
          <w:color w:val="000000"/>
          <w:spacing w:val="4"/>
          <w:sz w:val="28"/>
          <w:szCs w:val="28"/>
          <w:lang w:val="en-US"/>
        </w:rPr>
        <w:t>Nedosekov V., Tsibanov S.J., Romanova U. et al. // Veterinary Virology in the New Millennium. – Brecia, 2000. – P. 265–266.</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lang w:val="fr-FR"/>
        </w:rPr>
        <w:t xml:space="preserve">Etude de la progression du virus rabique dans le systeme visuel du rat </w:t>
      </w:r>
      <w:r>
        <w:rPr>
          <w:color w:val="000000"/>
          <w:spacing w:val="4"/>
          <w:sz w:val="28"/>
          <w:szCs w:val="28"/>
          <w:lang w:val="uk-UA"/>
        </w:rPr>
        <w:t xml:space="preserve">/ </w:t>
      </w:r>
      <w:r>
        <w:rPr>
          <w:color w:val="000000"/>
          <w:spacing w:val="4"/>
          <w:sz w:val="28"/>
          <w:szCs w:val="28"/>
          <w:lang w:val="fr-FR"/>
        </w:rPr>
        <w:t xml:space="preserve">Dolivo M., Kucera P., Bommeli W. // </w:t>
      </w:r>
      <w:r w:rsidRPr="002D5BB9">
        <w:rPr>
          <w:color w:val="000000"/>
          <w:spacing w:val="4"/>
          <w:sz w:val="28"/>
          <w:szCs w:val="28"/>
          <w:lang w:val="en-US"/>
        </w:rPr>
        <w:t xml:space="preserve">Immunol., Microbiol. and Infect. </w:t>
      </w:r>
      <w:r>
        <w:rPr>
          <w:color w:val="000000"/>
          <w:spacing w:val="4"/>
          <w:sz w:val="28"/>
          <w:szCs w:val="28"/>
        </w:rPr>
        <w:t xml:space="preserve">Diseases. – 1982. – Vol. 5, </w:t>
      </w:r>
      <w:r>
        <w:rPr>
          <w:color w:val="000000"/>
          <w:spacing w:val="4"/>
          <w:sz w:val="28"/>
          <w:szCs w:val="28"/>
          <w:lang w:val="uk-UA"/>
        </w:rPr>
        <w:t>№</w:t>
      </w:r>
      <w:r>
        <w:rPr>
          <w:color w:val="000000"/>
          <w:spacing w:val="4"/>
          <w:sz w:val="28"/>
          <w:szCs w:val="28"/>
        </w:rPr>
        <w:t xml:space="preserve"> 1–3. – P.67–69.</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lang w:val="fr-FR"/>
        </w:rPr>
        <w:t xml:space="preserve">Extraction d'un antigene soluble (glycoproteine) par le Triton X100 a partir d'un vaccin antirabique de culture tissuare de premier. </w:t>
      </w:r>
      <w:r w:rsidRPr="002D5BB9">
        <w:rPr>
          <w:color w:val="000000"/>
          <w:spacing w:val="4"/>
          <w:sz w:val="28"/>
          <w:szCs w:val="28"/>
          <w:lang w:val="en-US"/>
        </w:rPr>
        <w:t xml:space="preserve">Resultats d'immunisation et pouvoir protecteur / </w:t>
      </w:r>
      <w:r>
        <w:rPr>
          <w:color w:val="000000"/>
          <w:spacing w:val="4"/>
          <w:sz w:val="28"/>
          <w:szCs w:val="28"/>
          <w:lang w:val="fr-FR"/>
        </w:rPr>
        <w:t xml:space="preserve">Atanasiu P., Tsiang N., Perrin P. et al. </w:t>
      </w:r>
      <w:r w:rsidRPr="002D5BB9">
        <w:rPr>
          <w:color w:val="000000"/>
          <w:spacing w:val="4"/>
          <w:sz w:val="28"/>
          <w:szCs w:val="28"/>
          <w:lang w:val="en-US"/>
        </w:rPr>
        <w:t xml:space="preserve">// Ann. </w:t>
      </w:r>
      <w:r>
        <w:rPr>
          <w:color w:val="000000"/>
          <w:spacing w:val="4"/>
          <w:sz w:val="28"/>
          <w:szCs w:val="28"/>
        </w:rPr>
        <w:t>Microbiol. – 1974. – T. 125. – S. 539–557.</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Failure of multiple-site intradermal postexposure rabies vaccination in patients with human immunodeficiency virus with low CD4+ </w:t>
      </w:r>
      <w:r>
        <w:rPr>
          <w:color w:val="000000"/>
          <w:spacing w:val="4"/>
          <w:sz w:val="28"/>
          <w:szCs w:val="28"/>
        </w:rPr>
        <w:t>Т</w:t>
      </w:r>
      <w:r w:rsidRPr="002D5BB9">
        <w:rPr>
          <w:color w:val="000000"/>
          <w:spacing w:val="4"/>
          <w:sz w:val="28"/>
          <w:szCs w:val="28"/>
          <w:lang w:val="en-US"/>
        </w:rPr>
        <w:t xml:space="preserve"> lymphocyte counts </w:t>
      </w:r>
      <w:r>
        <w:rPr>
          <w:color w:val="000000"/>
          <w:spacing w:val="4"/>
          <w:sz w:val="28"/>
          <w:szCs w:val="28"/>
          <w:lang w:val="uk-UA"/>
        </w:rPr>
        <w:t xml:space="preserve">/ </w:t>
      </w:r>
      <w:r w:rsidRPr="002D5BB9">
        <w:rPr>
          <w:color w:val="000000"/>
          <w:spacing w:val="4"/>
          <w:sz w:val="28"/>
          <w:szCs w:val="28"/>
          <w:lang w:val="en-US"/>
        </w:rPr>
        <w:t xml:space="preserve">Tantawichien T., Jaijaroensup W., Khawplod P., Sitprija V. //Clin. </w:t>
      </w:r>
      <w:r>
        <w:rPr>
          <w:color w:val="000000"/>
          <w:spacing w:val="4"/>
          <w:sz w:val="28"/>
          <w:szCs w:val="28"/>
        </w:rPr>
        <w:t>Infect. Dis.– 2001.– Vol. 33, № 10.– P. 122–124.</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Familusi I.B., Moore D.L. Isolation of a rabies – related virus from the cerebrospinal fluid of a child with aseptic meningitis //Af. J. med. </w:t>
      </w:r>
      <w:r>
        <w:rPr>
          <w:color w:val="000000"/>
          <w:spacing w:val="4"/>
          <w:sz w:val="28"/>
          <w:szCs w:val="28"/>
        </w:rPr>
        <w:t>Sci. – 1972.–Vol. 3. – P. 93–96.</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fr-FR"/>
        </w:rPr>
      </w:pPr>
      <w:r>
        <w:rPr>
          <w:color w:val="000000"/>
          <w:spacing w:val="4"/>
          <w:sz w:val="28"/>
          <w:szCs w:val="28"/>
          <w:lang w:val="fr-FR"/>
        </w:rPr>
        <w:lastRenderedPageBreak/>
        <w:t>Fatal encephalitis caused by a bat-borne rabies-related virus / Roine M., Hillbone M., Valle M. et al. // Brain. – 1988. – Vol. 111. – P. 1505–1516.</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lang w:val="da-DK"/>
        </w:rPr>
        <w:t xml:space="preserve">Fecadu M., Shaddock I.N., Chandler F.W. et al. </w:t>
      </w:r>
      <w:r w:rsidRPr="002D5BB9">
        <w:rPr>
          <w:color w:val="000000"/>
          <w:spacing w:val="4"/>
          <w:sz w:val="28"/>
          <w:szCs w:val="28"/>
          <w:lang w:val="en-US"/>
        </w:rPr>
        <w:t>Pathogenesis of rabies virus from a Danish bat (</w:t>
      </w:r>
      <w:r w:rsidRPr="002D5BB9">
        <w:rPr>
          <w:i/>
          <w:iCs/>
          <w:color w:val="000000"/>
          <w:spacing w:val="4"/>
          <w:sz w:val="28"/>
          <w:szCs w:val="28"/>
          <w:lang w:val="en-US"/>
        </w:rPr>
        <w:t>Eptesicus serotinus</w:t>
      </w:r>
      <w:r w:rsidRPr="002D5BB9">
        <w:rPr>
          <w:color w:val="000000"/>
          <w:spacing w:val="4"/>
          <w:sz w:val="28"/>
          <w:szCs w:val="28"/>
          <w:lang w:val="en-US"/>
        </w:rPr>
        <w:t>): neuronal changes</w:t>
      </w:r>
      <w:r>
        <w:rPr>
          <w:color w:val="000000"/>
          <w:spacing w:val="4"/>
          <w:sz w:val="28"/>
          <w:szCs w:val="28"/>
          <w:lang w:val="uk-UA"/>
        </w:rPr>
        <w:t>’</w:t>
      </w:r>
      <w:r w:rsidRPr="002D5BB9">
        <w:rPr>
          <w:color w:val="000000"/>
          <w:spacing w:val="4"/>
          <w:sz w:val="28"/>
          <w:szCs w:val="28"/>
          <w:lang w:val="en-US"/>
        </w:rPr>
        <w:t xml:space="preserve"> suggestive of spongiosis // Arch. </w:t>
      </w:r>
      <w:r>
        <w:rPr>
          <w:color w:val="000000"/>
          <w:spacing w:val="4"/>
          <w:sz w:val="28"/>
          <w:szCs w:val="28"/>
        </w:rPr>
        <w:t>Virology. – 1988. – Vol. 99. – P. 187–203.</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Fescharek R</w:t>
      </w:r>
      <w:r>
        <w:rPr>
          <w:color w:val="000000"/>
          <w:spacing w:val="4"/>
          <w:sz w:val="28"/>
          <w:szCs w:val="28"/>
          <w:lang w:val="uk-UA"/>
        </w:rPr>
        <w:t>.</w:t>
      </w:r>
      <w:r w:rsidRPr="002D5BB9">
        <w:rPr>
          <w:color w:val="000000"/>
          <w:spacing w:val="4"/>
          <w:sz w:val="28"/>
          <w:szCs w:val="28"/>
          <w:lang w:val="en-US"/>
        </w:rPr>
        <w:t>, Franke V., Samuel M.R</w:t>
      </w:r>
      <w:r>
        <w:rPr>
          <w:color w:val="000000"/>
          <w:spacing w:val="4"/>
          <w:sz w:val="28"/>
          <w:szCs w:val="28"/>
          <w:lang w:val="uk-UA"/>
        </w:rPr>
        <w:t>.</w:t>
      </w:r>
      <w:r w:rsidRPr="002D5BB9">
        <w:rPr>
          <w:color w:val="000000"/>
          <w:spacing w:val="4"/>
          <w:sz w:val="28"/>
          <w:szCs w:val="28"/>
          <w:lang w:val="en-US"/>
        </w:rPr>
        <w:t xml:space="preserve"> Do anesthetics and surgical stress increase the risk of post–exposure rabies treatment failure // Vaccine. – 1994.–Vol.12, № 1. – P. 12–13.</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Field H., McCall </w:t>
      </w:r>
      <w:r>
        <w:rPr>
          <w:color w:val="000000"/>
          <w:spacing w:val="4"/>
          <w:sz w:val="28"/>
          <w:szCs w:val="28"/>
        </w:rPr>
        <w:t>В</w:t>
      </w:r>
      <w:r w:rsidRPr="002D5BB9">
        <w:rPr>
          <w:color w:val="000000"/>
          <w:spacing w:val="4"/>
          <w:sz w:val="28"/>
          <w:szCs w:val="28"/>
          <w:lang w:val="en-US"/>
        </w:rPr>
        <w:t xml:space="preserve">., Barrett J. Australian bat lyssavirus infection in a captive juvenile black flying fox // Emerg. </w:t>
      </w:r>
      <w:r>
        <w:rPr>
          <w:color w:val="000000"/>
          <w:spacing w:val="4"/>
          <w:sz w:val="28"/>
          <w:szCs w:val="28"/>
        </w:rPr>
        <w:t>Infect. Dis. – 1999. – Vol. 5, № 3. – P. 438–440.</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Flamand A., Pesc D., Bussereau F. Effect of Actinomycin D and cytosine–arabinosine on rabies and VSV multiplication //Virology. – 1977. – Vol. 78. – P. 323–327.</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Fransis D.P., Holmes M.A., Brandon G. Pasteurella multocida infections after domestic animal bites and stratches T.-G. // Amer. Med. Ass. – 1975. – Vol. 33, № 1. – P. 42–45.</w:t>
      </w:r>
    </w:p>
    <w:p w:rsidR="002D5BB9" w:rsidRDefault="002D5BB9" w:rsidP="007B3E40">
      <w:pPr>
        <w:widowControl w:val="0"/>
        <w:numPr>
          <w:ilvl w:val="0"/>
          <w:numId w:val="51"/>
        </w:numPr>
        <w:shd w:val="clear" w:color="auto" w:fill="FFFFFF"/>
        <w:tabs>
          <w:tab w:val="num" w:pos="-1800"/>
          <w:tab w:val="left" w:pos="396"/>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Fu Z.F. Rabies and rabies research: past, present and future // Vaccine. – 1997. – Suppl. </w:t>
      </w:r>
      <w:r>
        <w:rPr>
          <w:color w:val="000000"/>
          <w:spacing w:val="4"/>
          <w:sz w:val="28"/>
          <w:szCs w:val="28"/>
        </w:rPr>
        <w:t>15. – P. 20–24.</w:t>
      </w:r>
    </w:p>
    <w:p w:rsidR="002D5BB9" w:rsidRPr="002D5BB9" w:rsidRDefault="002D5BB9" w:rsidP="007B3E40">
      <w:pPr>
        <w:widowControl w:val="0"/>
        <w:numPr>
          <w:ilvl w:val="0"/>
          <w:numId w:val="51"/>
        </w:numPr>
        <w:shd w:val="clear" w:color="auto" w:fill="FFFFFF"/>
        <w:tabs>
          <w:tab w:val="num" w:pos="-1800"/>
          <w:tab w:val="left" w:pos="396"/>
        </w:tabs>
        <w:suppressAutoHyphens w:val="0"/>
        <w:autoSpaceDE w:val="0"/>
        <w:autoSpaceDN w:val="0"/>
        <w:adjustRightInd w:val="0"/>
        <w:spacing w:line="520" w:lineRule="exact"/>
        <w:ind w:left="0" w:firstLine="777"/>
        <w:jc w:val="both"/>
        <w:rPr>
          <w:color w:val="000000"/>
          <w:spacing w:val="4"/>
          <w:sz w:val="28"/>
          <w:szCs w:val="28"/>
          <w:lang w:val="en-US"/>
        </w:rPr>
      </w:pPr>
      <w:r>
        <w:rPr>
          <w:color w:val="000000"/>
          <w:spacing w:val="4"/>
          <w:sz w:val="28"/>
          <w:szCs w:val="28"/>
          <w:lang w:val="fr-FR"/>
        </w:rPr>
        <w:t xml:space="preserve">Fukaya K. Rabies virus // Nippon Rinsho. – 1997. – </w:t>
      </w:r>
      <w:r w:rsidRPr="002D5BB9">
        <w:rPr>
          <w:color w:val="000000"/>
          <w:spacing w:val="4"/>
          <w:sz w:val="28"/>
          <w:szCs w:val="28"/>
          <w:lang w:val="en-US"/>
        </w:rPr>
        <w:t>Vol. 55, № 4. – P. 891–896.</w:t>
      </w:r>
    </w:p>
    <w:p w:rsidR="002D5BB9" w:rsidRDefault="002D5BB9" w:rsidP="007B3E40">
      <w:pPr>
        <w:widowControl w:val="0"/>
        <w:numPr>
          <w:ilvl w:val="0"/>
          <w:numId w:val="51"/>
        </w:numPr>
        <w:shd w:val="clear" w:color="auto" w:fill="FFFFFF"/>
        <w:tabs>
          <w:tab w:val="num" w:pos="-1800"/>
        </w:tabs>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lang w:val="fr-FR"/>
        </w:rPr>
        <w:t xml:space="preserve">Gacouin A., Bourthy H. Humane rabies despite post exposure vaccination // Eur. J. Clin. </w:t>
      </w:r>
      <w:r>
        <w:rPr>
          <w:color w:val="000000"/>
          <w:spacing w:val="4"/>
          <w:sz w:val="28"/>
          <w:szCs w:val="28"/>
        </w:rPr>
        <w:t>Microbiol. Infect. Dis. – 1999. – Vol.18, № 3. – P. 233.</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Pr>
          <w:noProof/>
          <w:spacing w:val="4"/>
          <w:lang w:eastAsia="ru-RU"/>
        </w:rPr>
        <mc:AlternateContent>
          <mc:Choice Requires="wps">
            <w:drawing>
              <wp:anchor distT="0" distB="0" distL="114300" distR="114300" simplePos="0" relativeHeight="251660288" behindDoc="0" locked="0" layoutInCell="0" allowOverlap="1">
                <wp:simplePos x="0" y="0"/>
                <wp:positionH relativeFrom="margin">
                  <wp:posOffset>9442450</wp:posOffset>
                </wp:positionH>
                <wp:positionV relativeFrom="paragraph">
                  <wp:posOffset>-652145</wp:posOffset>
                </wp:positionV>
                <wp:extent cx="0" cy="1603375"/>
                <wp:effectExtent l="12700" t="14605" r="15875" b="10795"/>
                <wp:wrapNone/>
                <wp:docPr id="9655" name="Прямая соединительная линия 9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337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65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43.5pt,-51.35pt" to="743.5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" o:allowincell="f" strokeweight="1.2pt">
                <w10:wrap anchorx="margin"/>
              </v:line>
            </w:pict>
          </mc:Fallback>
        </mc:AlternateContent>
      </w:r>
      <w:r w:rsidRPr="002D5BB9">
        <w:rPr>
          <w:color w:val="000000"/>
          <w:spacing w:val="4"/>
          <w:sz w:val="28"/>
          <w:szCs w:val="28"/>
          <w:lang w:val="en-US"/>
        </w:rPr>
        <w:t>Gardner H., Schaffner W. Immunization of adults //The New England Journal of Medicine. – 1993. – Vol. 32, № 17. – P. 1252–1258.</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Gaudin Yv, Tuffereau </w:t>
      </w:r>
      <w:r>
        <w:rPr>
          <w:color w:val="000000"/>
          <w:spacing w:val="4"/>
          <w:sz w:val="28"/>
          <w:szCs w:val="28"/>
        </w:rPr>
        <w:t>С</w:t>
      </w:r>
      <w:r w:rsidRPr="002D5BB9">
        <w:rPr>
          <w:color w:val="000000"/>
          <w:spacing w:val="4"/>
          <w:sz w:val="28"/>
          <w:szCs w:val="28"/>
          <w:lang w:val="en-US"/>
        </w:rPr>
        <w:t xml:space="preserve">, Ruigrok R. Rabies virus – induced membrane fusion // Mol. </w:t>
      </w:r>
      <w:r>
        <w:rPr>
          <w:color w:val="000000"/>
          <w:spacing w:val="4"/>
          <w:sz w:val="28"/>
          <w:szCs w:val="28"/>
        </w:rPr>
        <w:t>Membr. Biol. – 1999. – Vol. 16, № l.–P.21–31.</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 xml:space="preserve">Gibbons R.V., Rupprecht C.E. Post exposure rabies prophylaxis in </w:t>
      </w:r>
      <w:r w:rsidRPr="002D5BB9">
        <w:rPr>
          <w:color w:val="000000"/>
          <w:spacing w:val="4"/>
          <w:sz w:val="28"/>
          <w:szCs w:val="28"/>
          <w:lang w:val="en-US"/>
        </w:rPr>
        <w:lastRenderedPageBreak/>
        <w:t>im-munosupressed patients //JAMA. – 2001. – Vol. 285, № 12. – P.1575–1579.</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Goldwasseri </w:t>
      </w:r>
      <w:r>
        <w:rPr>
          <w:color w:val="000000"/>
          <w:spacing w:val="4"/>
          <w:sz w:val="28"/>
          <w:szCs w:val="28"/>
        </w:rPr>
        <w:t>КА</w:t>
      </w:r>
      <w:r w:rsidRPr="002D5BB9">
        <w:rPr>
          <w:color w:val="000000"/>
          <w:spacing w:val="4"/>
          <w:sz w:val="28"/>
          <w:szCs w:val="28"/>
          <w:lang w:val="en-US"/>
        </w:rPr>
        <w:t xml:space="preserve">., Carski T.R., Hosty T.S. Fluorescent antibody staining of rabies virus antigens in the salivary glands of rabid animals // Bull. </w:t>
      </w:r>
      <w:r>
        <w:rPr>
          <w:color w:val="000000"/>
          <w:spacing w:val="4"/>
          <w:sz w:val="28"/>
          <w:szCs w:val="28"/>
        </w:rPr>
        <w:t>WHO 20. –1959. – P.579–588.</w:t>
      </w:r>
    </w:p>
    <w:p w:rsidR="002D5BB9" w:rsidRP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 xml:space="preserve">Gribencha S.V., Barinsky I.F. Viraemia in rabies // Acta virology. –1982. – Vol. 26, </w:t>
      </w:r>
      <w:r>
        <w:rPr>
          <w:color w:val="000000"/>
          <w:spacing w:val="4"/>
          <w:sz w:val="28"/>
          <w:szCs w:val="28"/>
          <w:lang w:val="uk-UA"/>
        </w:rPr>
        <w:t>№</w:t>
      </w:r>
      <w:r w:rsidRPr="002D5BB9">
        <w:rPr>
          <w:color w:val="000000"/>
          <w:spacing w:val="4"/>
          <w:sz w:val="28"/>
          <w:szCs w:val="28"/>
          <w:lang w:val="en-US"/>
        </w:rPr>
        <w:t xml:space="preserve"> 4. – P. 301–305. </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Guinto G.i Felix I., Rivas A. A case of rabies encephau</w:t>
      </w:r>
      <w:r>
        <w:rPr>
          <w:color w:val="000000"/>
          <w:spacing w:val="4"/>
          <w:sz w:val="28"/>
          <w:szCs w:val="28"/>
          <w:lang w:val="uk-UA"/>
        </w:rPr>
        <w:t>’</w:t>
      </w:r>
      <w:r w:rsidRPr="002D5BB9">
        <w:rPr>
          <w:color w:val="000000"/>
          <w:spacing w:val="4"/>
          <w:sz w:val="28"/>
          <w:szCs w:val="28"/>
          <w:lang w:val="en-US"/>
        </w:rPr>
        <w:t xml:space="preserve">tis with long survival. </w:t>
      </w:r>
      <w:r>
        <w:rPr>
          <w:color w:val="000000"/>
          <w:spacing w:val="4"/>
          <w:sz w:val="28"/>
          <w:szCs w:val="28"/>
        </w:rPr>
        <w:t>Clinical pathological correlations //Gac. Med. Мех. – 1995. – Vol. 131, № 2. – P.223–228.</w:t>
      </w:r>
    </w:p>
    <w:p w:rsidR="002D5BB9" w:rsidRP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Haupt W. Rabies – risk of exposure and current trends in prevention of human cases // Vaccine. – 1999. –Vol. 17, № 13–14. – P. 1742–1749.</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Hugging J.W., Robins R.K., Canonico R.G. Synergistic antiviral effects of ribavirin and the C-nucleoside analogs tiazofurin and selenazo-furin against togaviruses, bunyaviruses and arenavirases //Antimicrob. </w:t>
      </w:r>
      <w:r>
        <w:rPr>
          <w:color w:val="000000"/>
          <w:spacing w:val="4"/>
          <w:sz w:val="28"/>
          <w:szCs w:val="28"/>
        </w:rPr>
        <w:t>Reagents Chemother. – 1984. – Vol. 26, № 4. – P. 476–480.</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Immune response to rabies booster vaccination in subjects who had postexposure treatment more than 5 years previously / Narapom N., Khawplod P., Limsuwan K. et al. //J. Travel. </w:t>
      </w:r>
      <w:r>
        <w:rPr>
          <w:color w:val="000000"/>
          <w:spacing w:val="4"/>
          <w:sz w:val="28"/>
          <w:szCs w:val="28"/>
        </w:rPr>
        <w:t xml:space="preserve">Med. – 1999.– Vol.6, </w:t>
      </w:r>
      <w:r>
        <w:rPr>
          <w:color w:val="000000"/>
          <w:spacing w:val="4"/>
          <w:sz w:val="28"/>
          <w:szCs w:val="28"/>
          <w:lang w:val="uk-UA"/>
        </w:rPr>
        <w:t xml:space="preserve">№ </w:t>
      </w:r>
      <w:r>
        <w:rPr>
          <w:color w:val="000000"/>
          <w:spacing w:val="4"/>
          <w:sz w:val="28"/>
          <w:szCs w:val="28"/>
        </w:rPr>
        <w:t>2. – P. 134–136.</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Immunization against rabies with plant-derived antigen </w:t>
      </w:r>
      <w:r>
        <w:rPr>
          <w:color w:val="000000"/>
          <w:spacing w:val="4"/>
          <w:sz w:val="28"/>
          <w:szCs w:val="28"/>
          <w:lang w:val="uk-UA"/>
        </w:rPr>
        <w:t xml:space="preserve">/ </w:t>
      </w:r>
      <w:r w:rsidRPr="002D5BB9">
        <w:rPr>
          <w:color w:val="000000"/>
          <w:spacing w:val="4"/>
          <w:sz w:val="28"/>
          <w:szCs w:val="28"/>
          <w:lang w:val="en-US"/>
        </w:rPr>
        <w:t xml:space="preserve">Modelska A., Dietzschold </w:t>
      </w:r>
      <w:r>
        <w:rPr>
          <w:color w:val="000000"/>
          <w:spacing w:val="4"/>
          <w:sz w:val="28"/>
          <w:szCs w:val="28"/>
        </w:rPr>
        <w:t>В</w:t>
      </w:r>
      <w:r w:rsidRPr="002D5BB9">
        <w:rPr>
          <w:color w:val="000000"/>
          <w:spacing w:val="4"/>
          <w:sz w:val="28"/>
          <w:szCs w:val="28"/>
          <w:lang w:val="en-US"/>
        </w:rPr>
        <w:t xml:space="preserve">., Sleysh N. et al. //Proc. </w:t>
      </w:r>
      <w:r>
        <w:rPr>
          <w:color w:val="000000"/>
          <w:spacing w:val="4"/>
          <w:sz w:val="28"/>
          <w:szCs w:val="28"/>
        </w:rPr>
        <w:t>Natl. Acad. Sci. – 1998. – Vol. 95. – H.2481–2485.</w:t>
      </w:r>
    </w:p>
    <w:p w:rsidR="002D5BB9" w:rsidRPr="002D5BB9" w:rsidRDefault="002D5BB9" w:rsidP="007B3E40">
      <w:pPr>
        <w:widowControl w:val="0"/>
        <w:numPr>
          <w:ilvl w:val="0"/>
          <w:numId w:val="51"/>
        </w:numPr>
        <w:shd w:val="clear" w:color="auto" w:fill="FFFFFF"/>
        <w:tabs>
          <w:tab w:val="left" w:pos="396"/>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Immunization of dogs with a DNA vaccine induces protection against rabies virus / Perrin P., Jacob Y., Aguilar-Setin A. et al. // Vaccine. – 1999. – Vol. 18, № 5–6. – P. 479–486.</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Immunization with canary</w:t>
      </w:r>
      <w:r>
        <w:rPr>
          <w:color w:val="000000"/>
          <w:spacing w:val="4"/>
          <w:sz w:val="28"/>
          <w:szCs w:val="28"/>
          <w:lang w:val="uk-UA"/>
        </w:rPr>
        <w:t xml:space="preserve"> </w:t>
      </w:r>
      <w:r w:rsidRPr="002D5BB9">
        <w:rPr>
          <w:color w:val="000000"/>
          <w:spacing w:val="4"/>
          <w:sz w:val="28"/>
          <w:szCs w:val="28"/>
          <w:lang w:val="en-US"/>
        </w:rPr>
        <w:t xml:space="preserve">pox virus expressing rabies glycoprotein / Cadoz M., Steady A., Meignier </w:t>
      </w:r>
      <w:r>
        <w:rPr>
          <w:color w:val="000000"/>
          <w:spacing w:val="4"/>
          <w:sz w:val="28"/>
          <w:szCs w:val="28"/>
        </w:rPr>
        <w:t>В</w:t>
      </w:r>
      <w:r w:rsidRPr="002D5BB9">
        <w:rPr>
          <w:color w:val="000000"/>
          <w:spacing w:val="4"/>
          <w:sz w:val="28"/>
          <w:szCs w:val="28"/>
          <w:lang w:val="en-US"/>
        </w:rPr>
        <w:t>. et al. // Lancet. – 1992. – Vol. 339. – P. 1429–1432.</w:t>
      </w:r>
    </w:p>
    <w:p w:rsidR="002D5BB9" w:rsidRP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 xml:space="preserve">Imported human rabies case – Sweden / </w:t>
      </w:r>
      <w:r>
        <w:rPr>
          <w:color w:val="000000"/>
          <w:spacing w:val="4"/>
          <w:sz w:val="28"/>
          <w:szCs w:val="28"/>
          <w:lang w:val="de-DE"/>
        </w:rPr>
        <w:t xml:space="preserve">Hojer J., Sjoblom E., </w:t>
      </w:r>
      <w:r>
        <w:rPr>
          <w:color w:val="000000"/>
          <w:spacing w:val="4"/>
          <w:sz w:val="28"/>
          <w:szCs w:val="28"/>
          <w:lang w:val="de-DE"/>
        </w:rPr>
        <w:lastRenderedPageBreak/>
        <w:t xml:space="preserve">Berglund O. et al. </w:t>
      </w:r>
      <w:r w:rsidRPr="002D5BB9">
        <w:rPr>
          <w:color w:val="000000"/>
          <w:spacing w:val="4"/>
          <w:sz w:val="28"/>
          <w:szCs w:val="28"/>
          <w:lang w:val="en-US"/>
        </w:rPr>
        <w:t>// Lakartidningen. – 2001. – Vol. 11. – P. 1216–20.</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Intradermal simulated rabies vaccine / Charanasri U., Meesomboon V., Kingnate D. et al. // J. Med. </w:t>
      </w:r>
      <w:r>
        <w:rPr>
          <w:color w:val="000000"/>
          <w:spacing w:val="4"/>
          <w:sz w:val="28"/>
          <w:szCs w:val="28"/>
        </w:rPr>
        <w:t>Assoc.Thai. – 1994. – Vol. 77, № 3. – P. 157–160.</w:t>
      </w:r>
    </w:p>
    <w:p w:rsidR="002D5BB9" w:rsidRPr="002D5BB9" w:rsidRDefault="002D5BB9" w:rsidP="007B3E40">
      <w:pPr>
        <w:widowControl w:val="0"/>
        <w:numPr>
          <w:ilvl w:val="0"/>
          <w:numId w:val="51"/>
        </w:numPr>
        <w:shd w:val="clear" w:color="auto" w:fill="FFFFFF"/>
        <w:tabs>
          <w:tab w:val="left" w:pos="392"/>
        </w:tabs>
        <w:suppressAutoHyphens w:val="0"/>
        <w:autoSpaceDE w:val="0"/>
        <w:autoSpaceDN w:val="0"/>
        <w:adjustRightInd w:val="0"/>
        <w:spacing w:line="520" w:lineRule="exact"/>
        <w:ind w:left="0" w:firstLine="777"/>
        <w:jc w:val="both"/>
        <w:rPr>
          <w:color w:val="000000"/>
          <w:spacing w:val="4"/>
          <w:sz w:val="28"/>
          <w:szCs w:val="28"/>
          <w:lang w:val="en-US"/>
        </w:rPr>
      </w:pPr>
      <w:r w:rsidRPr="002D5BB9">
        <w:rPr>
          <w:spacing w:val="4"/>
          <w:sz w:val="28"/>
          <w:szCs w:val="28"/>
          <w:lang w:val="en-US"/>
        </w:rPr>
        <w:t xml:space="preserve">Isolation and assay of rabies serogroup viruses in CER cells </w:t>
      </w:r>
      <w:r>
        <w:rPr>
          <w:spacing w:val="4"/>
          <w:sz w:val="28"/>
          <w:szCs w:val="28"/>
          <w:lang w:val="uk-UA"/>
        </w:rPr>
        <w:t xml:space="preserve">/ </w:t>
      </w:r>
      <w:r w:rsidRPr="002D5BB9">
        <w:rPr>
          <w:spacing w:val="4"/>
          <w:sz w:val="28"/>
          <w:szCs w:val="28"/>
          <w:lang w:val="en-US"/>
        </w:rPr>
        <w:t xml:space="preserve">Smith A.L., Tignor G.H., Mifune R., Motohaski T. </w:t>
      </w:r>
      <w:r>
        <w:rPr>
          <w:spacing w:val="4"/>
          <w:sz w:val="28"/>
          <w:szCs w:val="28"/>
          <w:lang w:val="uk-UA"/>
        </w:rPr>
        <w:t xml:space="preserve">// </w:t>
      </w:r>
      <w:r w:rsidRPr="002D5BB9">
        <w:rPr>
          <w:spacing w:val="4"/>
          <w:sz w:val="28"/>
          <w:szCs w:val="28"/>
          <w:lang w:val="en-US"/>
        </w:rPr>
        <w:t xml:space="preserve">Intervirology. – </w:t>
      </w:r>
      <w:r>
        <w:rPr>
          <w:spacing w:val="4"/>
          <w:sz w:val="28"/>
          <w:szCs w:val="28"/>
          <w:lang w:val="uk-UA"/>
        </w:rPr>
        <w:t>1977.</w:t>
      </w:r>
      <w:r w:rsidRPr="002D5BB9">
        <w:rPr>
          <w:spacing w:val="4"/>
          <w:sz w:val="28"/>
          <w:szCs w:val="28"/>
          <w:lang w:val="en-US"/>
        </w:rPr>
        <w:t xml:space="preserve"> </w:t>
      </w:r>
      <w:r>
        <w:rPr>
          <w:spacing w:val="4"/>
          <w:sz w:val="28"/>
          <w:szCs w:val="28"/>
          <w:lang w:val="uk-UA"/>
        </w:rPr>
        <w:t xml:space="preserve">– </w:t>
      </w:r>
      <w:r w:rsidRPr="002D5BB9">
        <w:rPr>
          <w:spacing w:val="4"/>
          <w:sz w:val="28"/>
          <w:szCs w:val="28"/>
          <w:lang w:val="en-US"/>
        </w:rPr>
        <w:t xml:space="preserve">№ 8. – C. </w:t>
      </w:r>
      <w:r>
        <w:rPr>
          <w:spacing w:val="4"/>
          <w:sz w:val="28"/>
          <w:szCs w:val="28"/>
          <w:lang w:val="uk-UA"/>
        </w:rPr>
        <w:t>92 –99.</w:t>
      </w:r>
    </w:p>
    <w:p w:rsidR="002D5BB9" w:rsidRDefault="002D5BB9" w:rsidP="007B3E40">
      <w:pPr>
        <w:widowControl w:val="0"/>
        <w:numPr>
          <w:ilvl w:val="0"/>
          <w:numId w:val="51"/>
        </w:numPr>
        <w:shd w:val="clear" w:color="auto" w:fill="FFFFFF"/>
        <w:tabs>
          <w:tab w:val="num" w:pos="-1980"/>
          <w:tab w:val="left" w:pos="396"/>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John T.J. An ethical dilemma in rabies immunization // Vaccine. – 1997. – Suppl. </w:t>
      </w:r>
      <w:r>
        <w:rPr>
          <w:color w:val="000000"/>
          <w:spacing w:val="4"/>
          <w:sz w:val="28"/>
          <w:szCs w:val="28"/>
        </w:rPr>
        <w:t>15. – P. 12–15.</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 xml:space="preserve">Kawaoi A., Matsumoto S. Transcriptase activity associated with rabies virion </w:t>
      </w:r>
      <w:r>
        <w:rPr>
          <w:color w:val="000000"/>
          <w:spacing w:val="4"/>
          <w:sz w:val="28"/>
          <w:szCs w:val="28"/>
          <w:lang w:val="uk-UA"/>
        </w:rPr>
        <w:t>//</w:t>
      </w:r>
      <w:r w:rsidRPr="002D5BB9">
        <w:rPr>
          <w:color w:val="000000"/>
          <w:spacing w:val="4"/>
          <w:sz w:val="28"/>
          <w:szCs w:val="28"/>
          <w:lang w:val="en-US"/>
        </w:rPr>
        <w:t xml:space="preserve">J. Virology. – 1977. – Vol. 24, </w:t>
      </w:r>
      <w:r>
        <w:rPr>
          <w:color w:val="000000"/>
          <w:spacing w:val="4"/>
          <w:sz w:val="28"/>
          <w:szCs w:val="28"/>
          <w:lang w:val="uk-UA"/>
        </w:rPr>
        <w:t>№</w:t>
      </w:r>
      <w:r w:rsidRPr="002D5BB9">
        <w:rPr>
          <w:color w:val="000000"/>
          <w:spacing w:val="4"/>
          <w:sz w:val="28"/>
          <w:szCs w:val="28"/>
          <w:lang w:val="en-US"/>
        </w:rPr>
        <w:t xml:space="preserve"> 3. – P. 826–836.</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King A.A,, Sands J.J., Porterfield J.S. Antibody – mediated enhancement of rabies virus infection in a mouse macrophage cell line (P388DI) //J. gen. </w:t>
      </w:r>
      <w:r>
        <w:rPr>
          <w:color w:val="000000"/>
          <w:spacing w:val="4"/>
          <w:sz w:val="28"/>
          <w:szCs w:val="28"/>
        </w:rPr>
        <w:t>Virology. – 1984. – Vol. 65. – P. 1091–1093.</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spacing w:val="4"/>
          <w:sz w:val="28"/>
          <w:szCs w:val="28"/>
          <w:lang w:val="en-US"/>
        </w:rPr>
        <w:t xml:space="preserve">Kissi </w:t>
      </w:r>
      <w:r>
        <w:rPr>
          <w:spacing w:val="4"/>
          <w:sz w:val="28"/>
          <w:szCs w:val="28"/>
        </w:rPr>
        <w:t>В</w:t>
      </w:r>
      <w:r>
        <w:rPr>
          <w:spacing w:val="4"/>
          <w:sz w:val="28"/>
          <w:szCs w:val="28"/>
          <w:lang w:val="en-GB"/>
        </w:rPr>
        <w:t xml:space="preserve">., </w:t>
      </w:r>
      <w:r w:rsidRPr="002D5BB9">
        <w:rPr>
          <w:spacing w:val="4"/>
          <w:sz w:val="28"/>
          <w:szCs w:val="28"/>
          <w:lang w:val="en-US"/>
        </w:rPr>
        <w:t xml:space="preserve">Turdu N., Buurhy H. Genetic Polymorphism in the rabies Virus Nucleoprotein Gene </w:t>
      </w:r>
      <w:r>
        <w:rPr>
          <w:spacing w:val="4"/>
          <w:sz w:val="28"/>
          <w:szCs w:val="28"/>
          <w:lang w:val="uk-UA"/>
        </w:rPr>
        <w:t xml:space="preserve">// </w:t>
      </w:r>
      <w:r w:rsidRPr="002D5BB9">
        <w:rPr>
          <w:spacing w:val="4"/>
          <w:sz w:val="28"/>
          <w:szCs w:val="28"/>
          <w:lang w:val="en-US"/>
        </w:rPr>
        <w:t xml:space="preserve">Virology. </w:t>
      </w:r>
      <w:r>
        <w:rPr>
          <w:spacing w:val="4"/>
          <w:sz w:val="28"/>
          <w:szCs w:val="28"/>
          <w:lang w:val="uk-UA"/>
        </w:rPr>
        <w:t>–1995. –</w:t>
      </w:r>
      <w:r w:rsidRPr="002D5BB9">
        <w:rPr>
          <w:spacing w:val="4"/>
          <w:sz w:val="28"/>
          <w:szCs w:val="28"/>
          <w:lang w:val="en-US"/>
        </w:rPr>
        <w:t xml:space="preserve"> </w:t>
      </w:r>
      <w:r>
        <w:rPr>
          <w:spacing w:val="4"/>
          <w:sz w:val="28"/>
          <w:szCs w:val="28"/>
          <w:lang w:val="uk-UA"/>
        </w:rPr>
        <w:t xml:space="preserve">№ 209. </w:t>
      </w:r>
      <w:r w:rsidRPr="002D5BB9">
        <w:rPr>
          <w:spacing w:val="4"/>
          <w:sz w:val="28"/>
          <w:szCs w:val="28"/>
          <w:lang w:val="en-US"/>
        </w:rPr>
        <w:t xml:space="preserve">– P. </w:t>
      </w:r>
      <w:r>
        <w:rPr>
          <w:spacing w:val="4"/>
          <w:sz w:val="28"/>
          <w:szCs w:val="28"/>
          <w:lang w:val="uk-UA"/>
        </w:rPr>
        <w:t>526–537.</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lang w:val="pl-PL"/>
        </w:rPr>
        <w:t xml:space="preserve">Koprowski H. Rabies // Rev. Infect. </w:t>
      </w:r>
      <w:r>
        <w:rPr>
          <w:color w:val="000000"/>
          <w:spacing w:val="4"/>
          <w:sz w:val="28"/>
          <w:szCs w:val="28"/>
        </w:rPr>
        <w:t>Dis. – 1988. – Vol. 10, Suppl. 4. –P. 810–813.</w:t>
      </w:r>
    </w:p>
    <w:p w:rsidR="002D5BB9" w:rsidRPr="002D5BB9" w:rsidRDefault="002D5BB9" w:rsidP="007B3E40">
      <w:pPr>
        <w:widowControl w:val="0"/>
        <w:numPr>
          <w:ilvl w:val="0"/>
          <w:numId w:val="51"/>
        </w:numPr>
        <w:shd w:val="clear" w:color="auto" w:fill="FFFFFF"/>
        <w:tabs>
          <w:tab w:val="left" w:pos="396"/>
        </w:tabs>
        <w:suppressAutoHyphens w:val="0"/>
        <w:autoSpaceDE w:val="0"/>
        <w:autoSpaceDN w:val="0"/>
        <w:adjustRightInd w:val="0"/>
        <w:spacing w:line="520" w:lineRule="exact"/>
        <w:ind w:left="0" w:firstLine="777"/>
        <w:jc w:val="both"/>
        <w:rPr>
          <w:color w:val="000000"/>
          <w:spacing w:val="4"/>
          <w:sz w:val="28"/>
          <w:szCs w:val="28"/>
          <w:lang w:val="en-US"/>
        </w:rPr>
      </w:pPr>
      <w:r w:rsidRPr="002D5BB9">
        <w:rPr>
          <w:spacing w:val="4"/>
          <w:sz w:val="28"/>
          <w:szCs w:val="28"/>
          <w:lang w:val="en-US"/>
        </w:rPr>
        <w:t>Laboratory</w:t>
      </w:r>
      <w:r>
        <w:rPr>
          <w:spacing w:val="4"/>
          <w:sz w:val="28"/>
          <w:szCs w:val="28"/>
          <w:lang w:val="en-GB"/>
        </w:rPr>
        <w:t xml:space="preserve"> </w:t>
      </w:r>
      <w:r w:rsidRPr="002D5BB9">
        <w:rPr>
          <w:spacing w:val="4"/>
          <w:sz w:val="28"/>
          <w:szCs w:val="28"/>
          <w:lang w:val="en-US"/>
        </w:rPr>
        <w:t>technigues</w:t>
      </w:r>
      <w:r>
        <w:rPr>
          <w:spacing w:val="4"/>
          <w:sz w:val="28"/>
          <w:szCs w:val="28"/>
          <w:lang w:val="en-GB"/>
        </w:rPr>
        <w:t xml:space="preserve"> </w:t>
      </w:r>
      <w:r w:rsidRPr="002D5BB9">
        <w:rPr>
          <w:spacing w:val="4"/>
          <w:sz w:val="28"/>
          <w:szCs w:val="28"/>
          <w:lang w:val="en-US"/>
        </w:rPr>
        <w:t>in</w:t>
      </w:r>
      <w:r>
        <w:rPr>
          <w:spacing w:val="4"/>
          <w:sz w:val="28"/>
          <w:szCs w:val="28"/>
          <w:lang w:val="en-GB"/>
        </w:rPr>
        <w:t xml:space="preserve"> </w:t>
      </w:r>
      <w:r w:rsidRPr="002D5BB9">
        <w:rPr>
          <w:spacing w:val="4"/>
          <w:sz w:val="28"/>
          <w:szCs w:val="28"/>
          <w:lang w:val="en-US"/>
        </w:rPr>
        <w:t>rabies</w:t>
      </w:r>
      <w:r>
        <w:rPr>
          <w:spacing w:val="4"/>
          <w:sz w:val="28"/>
          <w:szCs w:val="28"/>
          <w:lang w:val="en-GB"/>
        </w:rPr>
        <w:t xml:space="preserve"> / </w:t>
      </w:r>
      <w:r w:rsidRPr="002D5BB9">
        <w:rPr>
          <w:spacing w:val="4"/>
          <w:sz w:val="28"/>
          <w:szCs w:val="28"/>
          <w:lang w:val="en-US"/>
        </w:rPr>
        <w:t>F</w:t>
      </w:r>
      <w:r>
        <w:rPr>
          <w:spacing w:val="4"/>
          <w:sz w:val="28"/>
          <w:szCs w:val="28"/>
          <w:lang w:val="en-GB"/>
        </w:rPr>
        <w:t>.-</w:t>
      </w:r>
      <w:r w:rsidRPr="002D5BB9">
        <w:rPr>
          <w:spacing w:val="4"/>
          <w:sz w:val="28"/>
          <w:szCs w:val="28"/>
          <w:lang w:val="en-US"/>
        </w:rPr>
        <w:t>X</w:t>
      </w:r>
      <w:r>
        <w:rPr>
          <w:spacing w:val="4"/>
          <w:sz w:val="28"/>
          <w:szCs w:val="28"/>
          <w:lang w:val="en-GB"/>
        </w:rPr>
        <w:t xml:space="preserve">. </w:t>
      </w:r>
      <w:r w:rsidRPr="002D5BB9">
        <w:rPr>
          <w:spacing w:val="4"/>
          <w:sz w:val="28"/>
          <w:szCs w:val="28"/>
          <w:lang w:val="en-US"/>
        </w:rPr>
        <w:t>Meslin</w:t>
      </w:r>
      <w:r>
        <w:rPr>
          <w:spacing w:val="4"/>
          <w:sz w:val="28"/>
          <w:szCs w:val="28"/>
          <w:lang w:val="en-GB"/>
        </w:rPr>
        <w:t xml:space="preserve">, </w:t>
      </w:r>
      <w:r w:rsidRPr="002D5BB9">
        <w:rPr>
          <w:spacing w:val="4"/>
          <w:sz w:val="28"/>
          <w:szCs w:val="28"/>
          <w:lang w:val="en-US"/>
        </w:rPr>
        <w:t>M</w:t>
      </w:r>
      <w:r>
        <w:rPr>
          <w:spacing w:val="4"/>
          <w:sz w:val="28"/>
          <w:szCs w:val="28"/>
          <w:lang w:val="en-GB"/>
        </w:rPr>
        <w:t>.</w:t>
      </w:r>
      <w:r w:rsidRPr="002D5BB9">
        <w:rPr>
          <w:spacing w:val="4"/>
          <w:sz w:val="28"/>
          <w:szCs w:val="28"/>
          <w:lang w:val="en-US"/>
        </w:rPr>
        <w:t>M</w:t>
      </w:r>
      <w:r>
        <w:rPr>
          <w:spacing w:val="4"/>
          <w:sz w:val="28"/>
          <w:szCs w:val="28"/>
          <w:lang w:val="en-GB"/>
        </w:rPr>
        <w:t xml:space="preserve">. </w:t>
      </w:r>
      <w:r w:rsidRPr="002D5BB9">
        <w:rPr>
          <w:spacing w:val="4"/>
          <w:sz w:val="28"/>
          <w:szCs w:val="28"/>
          <w:lang w:val="en-US"/>
        </w:rPr>
        <w:t xml:space="preserve">Kaplan, H. Koprowski </w:t>
      </w:r>
      <w:r>
        <w:rPr>
          <w:spacing w:val="4"/>
          <w:sz w:val="28"/>
          <w:szCs w:val="28"/>
          <w:lang w:val="uk-UA"/>
        </w:rPr>
        <w:t xml:space="preserve">// </w:t>
      </w:r>
      <w:r w:rsidRPr="002D5BB9">
        <w:rPr>
          <w:spacing w:val="4"/>
          <w:sz w:val="28"/>
          <w:szCs w:val="28"/>
          <w:lang w:val="en-US"/>
        </w:rPr>
        <w:t>WHO. – Fourth</w:t>
      </w:r>
      <w:r>
        <w:rPr>
          <w:spacing w:val="4"/>
          <w:sz w:val="28"/>
          <w:szCs w:val="28"/>
          <w:lang w:val="en-GB"/>
        </w:rPr>
        <w:t xml:space="preserve"> </w:t>
      </w:r>
      <w:r w:rsidRPr="002D5BB9">
        <w:rPr>
          <w:spacing w:val="4"/>
          <w:sz w:val="28"/>
          <w:szCs w:val="28"/>
          <w:lang w:val="en-US"/>
        </w:rPr>
        <w:t xml:space="preserve">edition. – Geneva, </w:t>
      </w:r>
      <w:r>
        <w:rPr>
          <w:spacing w:val="4"/>
          <w:sz w:val="28"/>
          <w:szCs w:val="28"/>
          <w:lang w:val="uk-UA"/>
        </w:rPr>
        <w:t xml:space="preserve">1996. </w:t>
      </w:r>
      <w:r w:rsidRPr="002D5BB9">
        <w:rPr>
          <w:spacing w:val="4"/>
          <w:sz w:val="28"/>
          <w:szCs w:val="28"/>
          <w:lang w:val="en-US"/>
        </w:rPr>
        <w:t xml:space="preserve">– P. </w:t>
      </w:r>
      <w:r>
        <w:rPr>
          <w:spacing w:val="4"/>
          <w:sz w:val="28"/>
          <w:szCs w:val="28"/>
          <w:lang w:val="uk-UA"/>
        </w:rPr>
        <w:t>474.</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Lafon M., Bourhy H., Surenu P. Immunity against the European bat rabies (</w:t>
      </w:r>
      <w:r w:rsidRPr="002D5BB9">
        <w:rPr>
          <w:i/>
          <w:iCs/>
          <w:color w:val="000000"/>
          <w:spacing w:val="4"/>
          <w:sz w:val="28"/>
          <w:szCs w:val="28"/>
          <w:lang w:val="en-US"/>
        </w:rPr>
        <w:t>Duvenhage)</w:t>
      </w:r>
      <w:r w:rsidRPr="002D5BB9">
        <w:rPr>
          <w:color w:val="000000"/>
          <w:spacing w:val="4"/>
          <w:sz w:val="28"/>
          <w:szCs w:val="28"/>
          <w:lang w:val="en-US"/>
        </w:rPr>
        <w:t xml:space="preserve"> virus induced by rabies vaccines: an experimental study in mice //Vaccine. – 1988. – Vol. 6. – P. 362–368.</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Lau S.C. Intradermal rabies vaccination and concurrent use of meflo-quine //J. Travel. </w:t>
      </w:r>
      <w:r>
        <w:rPr>
          <w:color w:val="000000"/>
          <w:spacing w:val="4"/>
          <w:sz w:val="28"/>
          <w:szCs w:val="28"/>
        </w:rPr>
        <w:t>Med. – 1999. – Vol. 6, № 2. – P. 140–141.</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Lin H.X., Contier C, Saron M.F. A new immunostimulatory complex (PICK Ca) in experimental rabies: antiviral and adjuvant effects //Arch. </w:t>
      </w:r>
      <w:r>
        <w:rPr>
          <w:color w:val="000000"/>
          <w:spacing w:val="4"/>
          <w:sz w:val="28"/>
          <w:szCs w:val="28"/>
        </w:rPr>
        <w:t>Virology. – 1993. – Vol. 131. – P. 307–319.</w:t>
      </w:r>
    </w:p>
    <w:p w:rsidR="002D5BB9" w:rsidRDefault="002D5BB9" w:rsidP="007B3E40">
      <w:pPr>
        <w:widowControl w:val="0"/>
        <w:numPr>
          <w:ilvl w:val="0"/>
          <w:numId w:val="51"/>
        </w:numPr>
        <w:shd w:val="clear" w:color="auto" w:fill="FFFFFF"/>
        <w:tabs>
          <w:tab w:val="left" w:pos="396"/>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Lontai I. The current state of rabies prevention in Europe // Vaccine. </w:t>
      </w:r>
      <w:r>
        <w:rPr>
          <w:color w:val="000000"/>
          <w:spacing w:val="4"/>
          <w:sz w:val="28"/>
          <w:szCs w:val="28"/>
          <w:lang w:val="uk-UA"/>
        </w:rPr>
        <w:lastRenderedPageBreak/>
        <w:t>–</w:t>
      </w:r>
      <w:r w:rsidRPr="002D5BB9">
        <w:rPr>
          <w:color w:val="000000"/>
          <w:spacing w:val="4"/>
          <w:sz w:val="28"/>
          <w:szCs w:val="28"/>
          <w:lang w:val="en-US"/>
        </w:rPr>
        <w:t xml:space="preserve"> 1997. </w:t>
      </w:r>
      <w:r>
        <w:rPr>
          <w:color w:val="000000"/>
          <w:spacing w:val="4"/>
          <w:sz w:val="28"/>
          <w:szCs w:val="28"/>
        </w:rPr>
        <w:t>Suppl. 15. P. 16–19.</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Madhusudana S.N., Aggarwal P., Tripathi K.K. Failure of rabies postexposure treatment with purified chick embryo cell (PCEC) vaccine // Vaccine. – 1989. – Vol. 7, № 1. – P. 49–52.</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spacing w:val="4"/>
          <w:sz w:val="28"/>
          <w:szCs w:val="28"/>
          <w:lang w:val="en-US"/>
        </w:rPr>
        <w:t xml:space="preserve">Mapping of monoclonal antibody epitopes of the rabies virus P protein </w:t>
      </w:r>
      <w:r>
        <w:rPr>
          <w:spacing w:val="4"/>
          <w:sz w:val="28"/>
          <w:szCs w:val="28"/>
          <w:lang w:val="uk-UA"/>
        </w:rPr>
        <w:t xml:space="preserve">/ </w:t>
      </w:r>
      <w:r w:rsidRPr="002D5BB9">
        <w:rPr>
          <w:spacing w:val="4"/>
          <w:sz w:val="28"/>
          <w:szCs w:val="28"/>
          <w:lang w:val="en-US"/>
        </w:rPr>
        <w:t xml:space="preserve">Raux H., Iseni F., Lafay F., Blondel D. </w:t>
      </w:r>
      <w:r>
        <w:rPr>
          <w:spacing w:val="4"/>
          <w:sz w:val="28"/>
          <w:szCs w:val="28"/>
          <w:lang w:val="uk-UA"/>
        </w:rPr>
        <w:t xml:space="preserve">// </w:t>
      </w:r>
      <w:r w:rsidRPr="002D5BB9">
        <w:rPr>
          <w:spacing w:val="4"/>
          <w:sz w:val="28"/>
          <w:szCs w:val="28"/>
          <w:lang w:val="en-US"/>
        </w:rPr>
        <w:t xml:space="preserve">Journal of General Virology. – </w:t>
      </w:r>
      <w:r>
        <w:rPr>
          <w:spacing w:val="4"/>
          <w:sz w:val="28"/>
          <w:szCs w:val="28"/>
          <w:lang w:val="uk-UA"/>
        </w:rPr>
        <w:t>1997</w:t>
      </w:r>
      <w:r w:rsidRPr="002D5BB9">
        <w:rPr>
          <w:spacing w:val="4"/>
          <w:sz w:val="28"/>
          <w:szCs w:val="28"/>
          <w:lang w:val="en-US"/>
        </w:rPr>
        <w:t>. – Vol. 78</w:t>
      </w:r>
      <w:r>
        <w:rPr>
          <w:spacing w:val="4"/>
          <w:sz w:val="28"/>
          <w:szCs w:val="28"/>
          <w:lang w:val="uk-UA"/>
        </w:rPr>
        <w:t xml:space="preserve"> </w:t>
      </w:r>
      <w:r w:rsidRPr="002D5BB9">
        <w:rPr>
          <w:spacing w:val="4"/>
          <w:sz w:val="28"/>
          <w:szCs w:val="28"/>
          <w:lang w:val="en-US"/>
        </w:rPr>
        <w:t xml:space="preserve">(Pt. </w:t>
      </w:r>
      <w:r>
        <w:rPr>
          <w:spacing w:val="4"/>
          <w:sz w:val="28"/>
          <w:szCs w:val="28"/>
          <w:lang w:val="uk-UA"/>
        </w:rPr>
        <w:t>1)</w:t>
      </w:r>
      <w:r w:rsidRPr="002D5BB9">
        <w:rPr>
          <w:spacing w:val="4"/>
          <w:sz w:val="28"/>
          <w:szCs w:val="28"/>
          <w:lang w:val="en-US"/>
        </w:rPr>
        <w:t>. –</w:t>
      </w:r>
      <w:r>
        <w:rPr>
          <w:spacing w:val="4"/>
          <w:sz w:val="28"/>
          <w:szCs w:val="28"/>
          <w:lang w:val="uk-UA"/>
        </w:rPr>
        <w:t xml:space="preserve"> </w:t>
      </w:r>
      <w:r w:rsidRPr="002D5BB9">
        <w:rPr>
          <w:spacing w:val="4"/>
          <w:sz w:val="28"/>
          <w:szCs w:val="28"/>
          <w:lang w:val="en-US"/>
        </w:rPr>
        <w:t>P.</w:t>
      </w:r>
      <w:r>
        <w:rPr>
          <w:spacing w:val="4"/>
          <w:sz w:val="28"/>
          <w:szCs w:val="28"/>
          <w:lang w:val="uk-UA"/>
        </w:rPr>
        <w:t>19–24</w:t>
      </w:r>
      <w:r w:rsidRPr="002D5BB9">
        <w:rPr>
          <w:spacing w:val="4"/>
          <w:sz w:val="28"/>
          <w:szCs w:val="28"/>
          <w:lang w:val="en-US"/>
        </w:rPr>
        <w:t>.</w:t>
      </w:r>
    </w:p>
    <w:p w:rsidR="002D5BB9" w:rsidRPr="002D5BB9" w:rsidRDefault="002D5BB9" w:rsidP="007B3E40">
      <w:pPr>
        <w:widowControl w:val="0"/>
        <w:numPr>
          <w:ilvl w:val="0"/>
          <w:numId w:val="51"/>
        </w:numPr>
        <w:shd w:val="clear" w:color="auto" w:fill="FFFFFF"/>
        <w:tabs>
          <w:tab w:val="num" w:pos="-1980"/>
          <w:tab w:val="left" w:pos="396"/>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Masson E., Aubert M.F., Rotivel Y. Human contamination by bats for vaccinating foxes against rabies in France // Sante Publique. – 1997. – Vol. 9, № 3. –P. 297–313.</w:t>
      </w:r>
    </w:p>
    <w:p w:rsidR="002D5BB9" w:rsidRP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Matsumoto S, Kawai A., Yonezawa T. Cell biology and pathology. Studies on development of rabies virus // J. Virology. – 1969. – Vol. 39. – P. 449–459.</w:t>
      </w:r>
    </w:p>
    <w:p w:rsidR="002D5BB9" w:rsidRP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Matsumoto S, Yonezawa T. Replication of rabies virus in organized cultures of mammalian neural tissues // Infect</w:t>
      </w:r>
      <w:r>
        <w:rPr>
          <w:color w:val="000000"/>
          <w:spacing w:val="4"/>
          <w:sz w:val="28"/>
          <w:szCs w:val="28"/>
          <w:lang w:val="uk-UA"/>
        </w:rPr>
        <w:t>.</w:t>
      </w:r>
      <w:r w:rsidRPr="002D5BB9">
        <w:rPr>
          <w:color w:val="000000"/>
          <w:spacing w:val="4"/>
          <w:sz w:val="28"/>
          <w:szCs w:val="28"/>
          <w:lang w:val="en-US"/>
        </w:rPr>
        <w:t xml:space="preserve"> and Immun. – 1971. – Vol. 3, № 4.–P.606–616.</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Matsumoto S., Kawai A. Studies on the rabies virus replication in organized cultures of neural tissues //Arum. </w:t>
      </w:r>
      <w:r>
        <w:rPr>
          <w:color w:val="000000"/>
          <w:spacing w:val="4"/>
          <w:sz w:val="28"/>
          <w:szCs w:val="28"/>
        </w:rPr>
        <w:t>Rept. Inst. virus Res / Kyoto Univ.– 1982 – Vol.25.– P. 41–42.</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Matsumoto S., Miyamoto K. Electron microscopic studies on rabies virus multiplication and the nature of Negri body </w:t>
      </w:r>
      <w:r>
        <w:rPr>
          <w:color w:val="000000"/>
          <w:spacing w:val="4"/>
          <w:sz w:val="28"/>
          <w:szCs w:val="28"/>
          <w:lang w:val="uk-UA"/>
        </w:rPr>
        <w:t>//</w:t>
      </w:r>
      <w:r w:rsidRPr="002D5BB9">
        <w:rPr>
          <w:color w:val="000000"/>
          <w:spacing w:val="4"/>
          <w:sz w:val="28"/>
          <w:szCs w:val="28"/>
          <w:lang w:val="en-US"/>
        </w:rPr>
        <w:t xml:space="preserve"> Intern. </w:t>
      </w:r>
      <w:r>
        <w:rPr>
          <w:color w:val="000000"/>
          <w:spacing w:val="4"/>
          <w:sz w:val="28"/>
          <w:szCs w:val="28"/>
        </w:rPr>
        <w:t xml:space="preserve">Symp. an Rabies Talloires, </w:t>
      </w:r>
      <w:r>
        <w:rPr>
          <w:color w:val="000000"/>
          <w:spacing w:val="4"/>
          <w:sz w:val="28"/>
          <w:szCs w:val="28"/>
          <w:lang w:val="uk-UA"/>
        </w:rPr>
        <w:t xml:space="preserve">1965; </w:t>
      </w:r>
      <w:r>
        <w:rPr>
          <w:color w:val="000000"/>
          <w:spacing w:val="4"/>
          <w:sz w:val="28"/>
          <w:szCs w:val="28"/>
        </w:rPr>
        <w:t xml:space="preserve">Symp. Series immunobiol. Stand. </w:t>
      </w:r>
      <w:r>
        <w:rPr>
          <w:color w:val="000000"/>
          <w:spacing w:val="4"/>
          <w:sz w:val="28"/>
          <w:szCs w:val="28"/>
          <w:lang w:val="uk-UA"/>
        </w:rPr>
        <w:t xml:space="preserve">– </w:t>
      </w:r>
      <w:r>
        <w:rPr>
          <w:color w:val="000000"/>
          <w:spacing w:val="4"/>
          <w:sz w:val="28"/>
          <w:szCs w:val="28"/>
        </w:rPr>
        <w:t xml:space="preserve">1966. – </w:t>
      </w:r>
      <w:r>
        <w:rPr>
          <w:color w:val="000000"/>
          <w:spacing w:val="4"/>
          <w:sz w:val="28"/>
          <w:szCs w:val="28"/>
          <w:lang w:val="uk-UA"/>
        </w:rPr>
        <w:t>№</w:t>
      </w:r>
      <w:r>
        <w:rPr>
          <w:color w:val="000000"/>
          <w:spacing w:val="4"/>
          <w:sz w:val="28"/>
          <w:szCs w:val="28"/>
        </w:rPr>
        <w:t xml:space="preserve"> </w:t>
      </w:r>
      <w:r>
        <w:rPr>
          <w:color w:val="000000"/>
          <w:spacing w:val="4"/>
          <w:sz w:val="28"/>
          <w:szCs w:val="28"/>
          <w:lang w:val="uk-UA"/>
        </w:rPr>
        <w:t>1</w:t>
      </w:r>
      <w:r>
        <w:rPr>
          <w:color w:val="000000"/>
          <w:spacing w:val="4"/>
          <w:sz w:val="28"/>
          <w:szCs w:val="28"/>
        </w:rPr>
        <w:t xml:space="preserve">. – P. </w:t>
      </w:r>
      <w:r>
        <w:rPr>
          <w:color w:val="000000"/>
          <w:spacing w:val="4"/>
          <w:sz w:val="28"/>
          <w:szCs w:val="28"/>
          <w:lang w:val="uk-UA"/>
        </w:rPr>
        <w:t>45 – 54.</w:t>
      </w:r>
      <w:r>
        <w:rPr>
          <w:color w:val="000000"/>
          <w:spacing w:val="4"/>
          <w:sz w:val="28"/>
          <w:szCs w:val="28"/>
        </w:rPr>
        <w:t xml:space="preserve"> </w:t>
      </w:r>
    </w:p>
    <w:p w:rsidR="002D5BB9" w:rsidRP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Meredith C.D., Possouw A.P., Van Praag Koch H. An un usual case of human rabies thought to be of chiropteran origin // S. Afr. Med. J. – 1971. – Vol. 45. – P.767–769.</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Mills C. The Deadliest Virus // Sciences.– </w:t>
      </w:r>
      <w:r>
        <w:rPr>
          <w:color w:val="000000"/>
          <w:spacing w:val="4"/>
          <w:sz w:val="28"/>
          <w:szCs w:val="28"/>
        </w:rPr>
        <w:t xml:space="preserve">1997.–Jan/Feb.– P.35–38. </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Morein </w:t>
      </w:r>
      <w:r>
        <w:rPr>
          <w:color w:val="000000"/>
          <w:spacing w:val="4"/>
          <w:sz w:val="28"/>
          <w:szCs w:val="28"/>
        </w:rPr>
        <w:t>В</w:t>
      </w:r>
      <w:r w:rsidRPr="002D5BB9">
        <w:rPr>
          <w:color w:val="000000"/>
          <w:spacing w:val="4"/>
          <w:sz w:val="28"/>
          <w:szCs w:val="28"/>
          <w:lang w:val="en-US"/>
        </w:rPr>
        <w:t xml:space="preserve">., Abusugra I. Current status and potential application of ISCOMs in veterinary medicine //Adv. </w:t>
      </w:r>
      <w:r>
        <w:rPr>
          <w:color w:val="000000"/>
          <w:spacing w:val="4"/>
          <w:sz w:val="28"/>
          <w:szCs w:val="28"/>
        </w:rPr>
        <w:t xml:space="preserve">Drag Deliv. Rev.– 2004. –Jun.23. –Vol.56, </w:t>
      </w:r>
      <w:r>
        <w:rPr>
          <w:color w:val="000000"/>
          <w:spacing w:val="4"/>
          <w:sz w:val="28"/>
          <w:szCs w:val="28"/>
        </w:rPr>
        <w:lastRenderedPageBreak/>
        <w:t>№ 10. – Р.1367–1382.</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lang w:val="it-IT"/>
        </w:rPr>
        <w:t xml:space="preserve">Morimoto K., Patel M., Corisdeo S. et al. </w:t>
      </w:r>
      <w:r w:rsidRPr="002D5BB9">
        <w:rPr>
          <w:color w:val="000000"/>
          <w:spacing w:val="4"/>
          <w:sz w:val="28"/>
          <w:szCs w:val="28"/>
          <w:lang w:val="en-US"/>
        </w:rPr>
        <w:t xml:space="preserve">Characterization of a unique variant of bat rabies virus responsible for newly emerging human cases in North America // Proc. </w:t>
      </w:r>
      <w:r>
        <w:rPr>
          <w:color w:val="000000"/>
          <w:spacing w:val="4"/>
          <w:sz w:val="28"/>
          <w:szCs w:val="28"/>
        </w:rPr>
        <w:t>Natl. Acad. Sci. USA. – 1996. – Vol. 93. – P.5653–5658.</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Mosmanh T.R., Coffmann R.L. Thl and Th2 cells: different patterns of lymphokine secretion lead to different functional properties //An. </w:t>
      </w:r>
      <w:r>
        <w:rPr>
          <w:color w:val="000000"/>
          <w:spacing w:val="4"/>
          <w:sz w:val="28"/>
          <w:szCs w:val="28"/>
        </w:rPr>
        <w:t>Rev. Immunol. –1989. – Vol. 7. – P. 145–173.</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Mrtiere M.D., Falcone A.L. An acute neurologic syndrome temporally associated with postexposure treatment of rabies // Pediatrics. – 1997.– </w:t>
      </w:r>
      <w:r>
        <w:rPr>
          <w:color w:val="000000"/>
          <w:spacing w:val="4"/>
          <w:sz w:val="28"/>
          <w:szCs w:val="28"/>
        </w:rPr>
        <w:t>Vol. 100, № 4.– P.720–721.</w:t>
      </w:r>
    </w:p>
    <w:p w:rsidR="002D5BB9" w:rsidRDefault="002D5BB9" w:rsidP="007B3E40">
      <w:pPr>
        <w:widowControl w:val="0"/>
        <w:numPr>
          <w:ilvl w:val="0"/>
          <w:numId w:val="51"/>
        </w:numPr>
        <w:shd w:val="clear" w:color="auto" w:fill="FFFFFF"/>
        <w:tabs>
          <w:tab w:val="num" w:pos="-1980"/>
          <w:tab w:val="left" w:pos="396"/>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Muller W.W. Where do we stand with oral vaccination of foxes against rabies in Europe // Arch. </w:t>
      </w:r>
      <w:r>
        <w:rPr>
          <w:color w:val="000000"/>
          <w:spacing w:val="4"/>
          <w:sz w:val="28"/>
          <w:szCs w:val="28"/>
        </w:rPr>
        <w:t>Virology. – 1997. – Vol. 13, Suppl. – P. 83–94.</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 On the replication and spread of rabies virus in the human central nervous system / Iwasaki Y., Liu D., Yamamoto </w:t>
      </w:r>
      <w:r>
        <w:rPr>
          <w:color w:val="000000"/>
          <w:spacing w:val="4"/>
          <w:sz w:val="28"/>
          <w:szCs w:val="28"/>
        </w:rPr>
        <w:t>Т</w:t>
      </w:r>
      <w:r w:rsidRPr="002D5BB9">
        <w:rPr>
          <w:color w:val="000000"/>
          <w:spacing w:val="4"/>
          <w:sz w:val="28"/>
          <w:szCs w:val="28"/>
          <w:lang w:val="en-US"/>
        </w:rPr>
        <w:t xml:space="preserve">., Konno H. // J. Neuropathol. and Exp. </w:t>
      </w:r>
      <w:r>
        <w:rPr>
          <w:color w:val="000000"/>
          <w:spacing w:val="4"/>
          <w:sz w:val="28"/>
          <w:szCs w:val="28"/>
        </w:rPr>
        <w:t>Neurol. – 1985. – Vol. 44, № 2. – P. 185–195.</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Oral immunization of foxes against rabies </w:t>
      </w:r>
      <w:r>
        <w:rPr>
          <w:color w:val="000000"/>
          <w:spacing w:val="4"/>
          <w:sz w:val="28"/>
          <w:szCs w:val="28"/>
          <w:lang w:val="uk-UA"/>
        </w:rPr>
        <w:t>/</w:t>
      </w:r>
      <w:r w:rsidRPr="002D5BB9">
        <w:rPr>
          <w:color w:val="000000"/>
          <w:spacing w:val="4"/>
          <w:sz w:val="28"/>
          <w:szCs w:val="28"/>
          <w:lang w:val="en-US"/>
        </w:rPr>
        <w:t xml:space="preserve"> Steck F., Wandeler A., Buchsel P. et al. </w:t>
      </w:r>
      <w:r>
        <w:rPr>
          <w:color w:val="000000"/>
          <w:spacing w:val="4"/>
          <w:sz w:val="28"/>
          <w:szCs w:val="28"/>
          <w:lang w:val="uk-UA"/>
        </w:rPr>
        <w:t xml:space="preserve">// </w:t>
      </w:r>
      <w:r w:rsidRPr="002D5BB9">
        <w:rPr>
          <w:color w:val="000000"/>
          <w:spacing w:val="4"/>
          <w:sz w:val="28"/>
          <w:szCs w:val="28"/>
          <w:lang w:val="en-US"/>
        </w:rPr>
        <w:t xml:space="preserve">Laboratory and field Studies: Compar. </w:t>
      </w:r>
      <w:r>
        <w:rPr>
          <w:color w:val="000000"/>
          <w:spacing w:val="4"/>
          <w:sz w:val="28"/>
          <w:szCs w:val="28"/>
        </w:rPr>
        <w:t xml:space="preserve">Immun. Microbiol. Infect. dis. – 1982. – Vol. 5, </w:t>
      </w:r>
      <w:r>
        <w:rPr>
          <w:color w:val="000000"/>
          <w:spacing w:val="4"/>
          <w:sz w:val="28"/>
          <w:szCs w:val="28"/>
          <w:lang w:val="uk-UA"/>
        </w:rPr>
        <w:t>№</w:t>
      </w:r>
      <w:r>
        <w:rPr>
          <w:color w:val="000000"/>
          <w:spacing w:val="4"/>
          <w:sz w:val="28"/>
          <w:szCs w:val="28"/>
        </w:rPr>
        <w:t xml:space="preserve"> 1–3. – P. 165–173.</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Oral rabies vaccination of skuns and foxes with a recombinant adenovirus vaccine / Charlton K.M., Artois M., Prevec L. et al. //Arch. </w:t>
      </w:r>
      <w:r>
        <w:rPr>
          <w:color w:val="000000"/>
          <w:spacing w:val="4"/>
          <w:sz w:val="28"/>
          <w:szCs w:val="28"/>
        </w:rPr>
        <w:t xml:space="preserve">Virology. – 1992. – Vol. 123, </w:t>
      </w:r>
      <w:r>
        <w:rPr>
          <w:color w:val="000000"/>
          <w:spacing w:val="4"/>
          <w:sz w:val="28"/>
          <w:szCs w:val="28"/>
          <w:lang w:val="uk-UA"/>
        </w:rPr>
        <w:t>№</w:t>
      </w:r>
      <w:r>
        <w:rPr>
          <w:color w:val="000000"/>
          <w:spacing w:val="4"/>
          <w:sz w:val="28"/>
          <w:szCs w:val="28"/>
        </w:rPr>
        <w:t xml:space="preserve"> 1–2. – P. 169–179.</w:t>
      </w:r>
    </w:p>
    <w:p w:rsidR="002D5BB9" w:rsidRP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Ouchterlony O. Diffusion</w:t>
      </w:r>
      <w:r>
        <w:rPr>
          <w:color w:val="000000"/>
          <w:spacing w:val="4"/>
          <w:sz w:val="28"/>
          <w:szCs w:val="28"/>
          <w:lang w:val="uk-UA"/>
        </w:rPr>
        <w:t xml:space="preserve"> </w:t>
      </w:r>
      <w:r w:rsidRPr="002D5BB9">
        <w:rPr>
          <w:color w:val="000000"/>
          <w:spacing w:val="4"/>
          <w:sz w:val="28"/>
          <w:szCs w:val="28"/>
          <w:lang w:val="en-US"/>
        </w:rPr>
        <w:t xml:space="preserve">in gel methods for immunological analysis //Progr. </w:t>
      </w:r>
      <w:r>
        <w:rPr>
          <w:color w:val="000000"/>
          <w:spacing w:val="4"/>
          <w:sz w:val="28"/>
          <w:szCs w:val="28"/>
          <w:lang w:val="uk-UA"/>
        </w:rPr>
        <w:t>і</w:t>
      </w:r>
      <w:r w:rsidRPr="002D5BB9">
        <w:rPr>
          <w:color w:val="000000"/>
          <w:spacing w:val="4"/>
          <w:sz w:val="28"/>
          <w:szCs w:val="28"/>
          <w:lang w:val="en-US"/>
        </w:rPr>
        <w:t>n</w:t>
      </w:r>
      <w:r>
        <w:rPr>
          <w:color w:val="000000"/>
          <w:spacing w:val="4"/>
          <w:sz w:val="28"/>
          <w:szCs w:val="28"/>
          <w:lang w:val="uk-UA"/>
        </w:rPr>
        <w:t xml:space="preserve"> </w:t>
      </w:r>
      <w:r w:rsidRPr="002D5BB9">
        <w:rPr>
          <w:color w:val="000000"/>
          <w:spacing w:val="4"/>
          <w:sz w:val="28"/>
          <w:szCs w:val="28"/>
          <w:lang w:val="en-US"/>
        </w:rPr>
        <w:t>Allergy. – 1958. – Vol. 5. – P.11.</w:t>
      </w:r>
    </w:p>
    <w:p w:rsidR="002D5BB9" w:rsidRDefault="002D5BB9" w:rsidP="007B3E40">
      <w:pPr>
        <w:widowControl w:val="0"/>
        <w:numPr>
          <w:ilvl w:val="0"/>
          <w:numId w:val="51"/>
        </w:numPr>
        <w:shd w:val="clear" w:color="auto" w:fill="FFFFFF"/>
        <w:tabs>
          <w:tab w:val="num" w:pos="-1980"/>
          <w:tab w:val="left" w:pos="-1800"/>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lang w:val="de-DE"/>
        </w:rPr>
        <w:t xml:space="preserve">Panpanich </w:t>
      </w:r>
      <w:r>
        <w:rPr>
          <w:color w:val="000000"/>
          <w:spacing w:val="4"/>
          <w:sz w:val="28"/>
          <w:szCs w:val="28"/>
        </w:rPr>
        <w:t>Т</w:t>
      </w:r>
      <w:r>
        <w:rPr>
          <w:color w:val="000000"/>
          <w:spacing w:val="4"/>
          <w:sz w:val="28"/>
          <w:szCs w:val="28"/>
          <w:lang w:val="de-DE"/>
        </w:rPr>
        <w:t xml:space="preserve">., Hemachudha </w:t>
      </w:r>
      <w:r>
        <w:rPr>
          <w:color w:val="000000"/>
          <w:spacing w:val="4"/>
          <w:sz w:val="28"/>
          <w:szCs w:val="28"/>
        </w:rPr>
        <w:t>Т</w:t>
      </w:r>
      <w:r>
        <w:rPr>
          <w:color w:val="000000"/>
          <w:spacing w:val="4"/>
          <w:sz w:val="28"/>
          <w:szCs w:val="28"/>
          <w:lang w:val="de-DE"/>
        </w:rPr>
        <w:t xml:space="preserve">., Pityasirisilp S. et al. </w:t>
      </w:r>
      <w:r w:rsidRPr="002D5BB9">
        <w:rPr>
          <w:color w:val="000000"/>
          <w:spacing w:val="4"/>
          <w:sz w:val="28"/>
          <w:szCs w:val="28"/>
          <w:lang w:val="en-US"/>
        </w:rPr>
        <w:t xml:space="preserve">Cells with natural killer activity in human rabies / </w:t>
      </w:r>
      <w:r>
        <w:rPr>
          <w:color w:val="000000"/>
          <w:spacing w:val="4"/>
          <w:sz w:val="28"/>
          <w:szCs w:val="28"/>
          <w:lang w:val="de-DE"/>
        </w:rPr>
        <w:t xml:space="preserve">Panpanich </w:t>
      </w:r>
      <w:r>
        <w:rPr>
          <w:color w:val="000000"/>
          <w:spacing w:val="4"/>
          <w:sz w:val="28"/>
          <w:szCs w:val="28"/>
        </w:rPr>
        <w:t>Т</w:t>
      </w:r>
      <w:r>
        <w:rPr>
          <w:color w:val="000000"/>
          <w:spacing w:val="4"/>
          <w:sz w:val="28"/>
          <w:szCs w:val="28"/>
          <w:lang w:val="de-DE"/>
        </w:rPr>
        <w:t xml:space="preserve">., Hemachudha </w:t>
      </w:r>
      <w:r>
        <w:rPr>
          <w:color w:val="000000"/>
          <w:spacing w:val="4"/>
          <w:sz w:val="28"/>
          <w:szCs w:val="28"/>
        </w:rPr>
        <w:t>Т</w:t>
      </w:r>
      <w:r>
        <w:rPr>
          <w:color w:val="000000"/>
          <w:spacing w:val="4"/>
          <w:sz w:val="28"/>
          <w:szCs w:val="28"/>
          <w:lang w:val="de-DE"/>
        </w:rPr>
        <w:t xml:space="preserve">., Pityasirisilp S. et al. </w:t>
      </w:r>
      <w:r w:rsidRPr="002D5BB9">
        <w:rPr>
          <w:color w:val="000000"/>
          <w:spacing w:val="4"/>
          <w:sz w:val="28"/>
          <w:szCs w:val="28"/>
          <w:lang w:val="en-US"/>
        </w:rPr>
        <w:t xml:space="preserve">//Clin. Exp. </w:t>
      </w:r>
      <w:r>
        <w:rPr>
          <w:color w:val="000000"/>
          <w:spacing w:val="4"/>
          <w:sz w:val="28"/>
          <w:szCs w:val="28"/>
        </w:rPr>
        <w:t xml:space="preserve">ImmunoI. – 1992. – Vol. 89, </w:t>
      </w:r>
      <w:r>
        <w:rPr>
          <w:color w:val="000000"/>
          <w:spacing w:val="4"/>
          <w:sz w:val="28"/>
          <w:szCs w:val="28"/>
          <w:lang w:val="uk-UA"/>
        </w:rPr>
        <w:t>№</w:t>
      </w:r>
      <w:r>
        <w:rPr>
          <w:color w:val="000000"/>
          <w:spacing w:val="4"/>
          <w:sz w:val="28"/>
          <w:szCs w:val="28"/>
        </w:rPr>
        <w:t xml:space="preserve"> 3. – P.414–418.</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Partial recovery from rabies in a nine-year-old boy / Alvares L., Fajardo R, Lopez E. et al. //Pediatr. </w:t>
      </w:r>
      <w:r>
        <w:rPr>
          <w:color w:val="000000"/>
          <w:spacing w:val="4"/>
          <w:sz w:val="28"/>
          <w:szCs w:val="28"/>
        </w:rPr>
        <w:t>Infect. Dis. J. – 1994. –№12. –P. 1154–1155.</w:t>
      </w:r>
    </w:p>
    <w:p w:rsidR="002D5BB9" w:rsidRPr="002D5BB9" w:rsidRDefault="002D5BB9" w:rsidP="007B3E40">
      <w:pPr>
        <w:widowControl w:val="0"/>
        <w:numPr>
          <w:ilvl w:val="0"/>
          <w:numId w:val="51"/>
        </w:numPr>
        <w:shd w:val="clear" w:color="auto" w:fill="FFFFFF"/>
        <w:tabs>
          <w:tab w:val="num" w:pos="-1980"/>
          <w:tab w:val="left" w:pos="396"/>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lastRenderedPageBreak/>
        <w:t>Pastoret P.P. Epidemiology and control of fox rabies in Europe // Vaccine. – 1999. – Vol. 17, № 13–14. – P. 1750–1754.</w:t>
      </w:r>
    </w:p>
    <w:p w:rsidR="002D5BB9" w:rsidRDefault="002D5BB9" w:rsidP="007B3E40">
      <w:pPr>
        <w:widowControl w:val="0"/>
        <w:numPr>
          <w:ilvl w:val="0"/>
          <w:numId w:val="51"/>
        </w:numPr>
        <w:shd w:val="clear" w:color="auto" w:fill="FFFFFF"/>
        <w:tabs>
          <w:tab w:val="num" w:pos="-1980"/>
          <w:tab w:val="left" w:pos="396"/>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Pastoret P.P. Evolution of fox rabies in Belgium and the European Union // Bull. Mem. </w:t>
      </w:r>
      <w:r>
        <w:rPr>
          <w:color w:val="000000"/>
          <w:spacing w:val="4"/>
          <w:sz w:val="28"/>
          <w:szCs w:val="28"/>
        </w:rPr>
        <w:t>Acad. R. Med. Belg. – 1998. – Vol. 153, № 1. – P. 93–99.</w:t>
      </w:r>
    </w:p>
    <w:p w:rsidR="002D5BB9" w:rsidRP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Perrin P., Jacob Y., Tordo N. DNA-based immunization against Lyssaviruses // Intervirology. – 2000. – Vol. 43. – P.302–311.</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Perrin P., Rollin P.E., Sureau P. A rapid rabies enzyme immunodiagnosis (RREID): a useful and simple technique for the routine diagnosis of rabies // J. Biol. </w:t>
      </w:r>
      <w:r>
        <w:rPr>
          <w:color w:val="000000"/>
          <w:spacing w:val="4"/>
          <w:sz w:val="28"/>
          <w:szCs w:val="28"/>
        </w:rPr>
        <w:t>Stand. – 1986. – Vol. 14. – P. 217–222.</w:t>
      </w:r>
    </w:p>
    <w:p w:rsidR="002D5BB9" w:rsidRP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Perry L.L., Lodmell D.L. Role of CD4+ and CD8+ T-cell in murine resistance to street virus //J. Virology. – 1991. – Vol. 65, № 7. – P. 3429–3434.</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lang w:val="fr-FR"/>
        </w:rPr>
      </w:pPr>
      <w:r>
        <w:rPr>
          <w:color w:val="000000"/>
          <w:spacing w:val="4"/>
          <w:sz w:val="28"/>
          <w:szCs w:val="28"/>
          <w:lang w:val="fr-FR"/>
        </w:rPr>
        <w:t xml:space="preserve">Plotkin S.A. Rabies //Clin. Infect. Dis. – 2000. – Vol. 30, </w:t>
      </w:r>
      <w:r>
        <w:rPr>
          <w:color w:val="000000"/>
          <w:spacing w:val="4"/>
          <w:sz w:val="28"/>
          <w:szCs w:val="28"/>
        </w:rPr>
        <w:t>№ 1</w:t>
      </w:r>
      <w:r>
        <w:rPr>
          <w:color w:val="000000"/>
          <w:spacing w:val="4"/>
          <w:sz w:val="28"/>
          <w:szCs w:val="28"/>
          <w:lang w:val="fr-FR"/>
        </w:rPr>
        <w:t>.– P.4–12.</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Portnoi D., Favre S, Sureau P. Use of neuroblastoma cells (MNB) for the isolation of street rabies virus from field specimens //Rabies Inform. </w:t>
      </w:r>
      <w:r>
        <w:rPr>
          <w:color w:val="000000"/>
          <w:spacing w:val="4"/>
          <w:sz w:val="28"/>
          <w:szCs w:val="28"/>
        </w:rPr>
        <w:t>Exch. – 1982.– Vol. 6.– P. 35–36.</w:t>
      </w:r>
    </w:p>
    <w:p w:rsidR="002D5BB9" w:rsidRDefault="002D5BB9" w:rsidP="007B3E40">
      <w:pPr>
        <w:widowControl w:val="0"/>
        <w:numPr>
          <w:ilvl w:val="0"/>
          <w:numId w:val="51"/>
        </w:numPr>
        <w:shd w:val="clear" w:color="auto" w:fill="FFFFFF"/>
        <w:tabs>
          <w:tab w:val="left" w:pos="859"/>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Post exposure rabies vaccination during pregnancy: effect on 202 women and their infants </w:t>
      </w:r>
      <w:r>
        <w:rPr>
          <w:color w:val="000000"/>
          <w:spacing w:val="4"/>
          <w:sz w:val="28"/>
          <w:szCs w:val="28"/>
          <w:lang w:val="uk-UA"/>
        </w:rPr>
        <w:t xml:space="preserve">/ </w:t>
      </w:r>
      <w:r w:rsidRPr="002D5BB9">
        <w:rPr>
          <w:color w:val="000000"/>
          <w:spacing w:val="4"/>
          <w:sz w:val="28"/>
          <w:szCs w:val="28"/>
          <w:lang w:val="en-US"/>
        </w:rPr>
        <w:t>Chutivongse S., Wilde H.,</w:t>
      </w:r>
      <w:r>
        <w:rPr>
          <w:color w:val="000000"/>
          <w:spacing w:val="4"/>
          <w:sz w:val="28"/>
          <w:szCs w:val="28"/>
          <w:lang w:val="uk-UA"/>
        </w:rPr>
        <w:t xml:space="preserve"> </w:t>
      </w:r>
      <w:r w:rsidRPr="002D5BB9">
        <w:rPr>
          <w:color w:val="000000"/>
          <w:spacing w:val="4"/>
          <w:sz w:val="28"/>
          <w:szCs w:val="28"/>
          <w:lang w:val="en-US"/>
        </w:rPr>
        <w:t xml:space="preserve">Benjavonkulchai M. et al. //Clin. </w:t>
      </w:r>
      <w:r>
        <w:rPr>
          <w:color w:val="000000"/>
          <w:spacing w:val="4"/>
          <w:sz w:val="28"/>
          <w:szCs w:val="28"/>
        </w:rPr>
        <w:t xml:space="preserve">Infect. Dis. – 1995. –Vol. 20, </w:t>
      </w:r>
      <w:r>
        <w:rPr>
          <w:color w:val="000000"/>
          <w:spacing w:val="4"/>
          <w:sz w:val="28"/>
          <w:szCs w:val="28"/>
          <w:lang w:val="uk-UA"/>
        </w:rPr>
        <w:t>№</w:t>
      </w:r>
      <w:r>
        <w:rPr>
          <w:color w:val="000000"/>
          <w:spacing w:val="4"/>
          <w:sz w:val="28"/>
          <w:szCs w:val="28"/>
        </w:rPr>
        <w:t xml:space="preserve"> 4. – P.818–820.</w:t>
      </w:r>
    </w:p>
    <w:p w:rsidR="002D5BB9" w:rsidRP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 xml:space="preserve">Post-exposure antirabies vaccination. Early serological response to vaccine cultivated on Vero cells using a reduced 2-1-1-schedule </w:t>
      </w:r>
      <w:r>
        <w:rPr>
          <w:color w:val="000000"/>
          <w:spacing w:val="4"/>
          <w:sz w:val="28"/>
          <w:szCs w:val="28"/>
          <w:lang w:val="uk-UA"/>
        </w:rPr>
        <w:t xml:space="preserve">/ </w:t>
      </w:r>
      <w:r w:rsidRPr="002D5BB9">
        <w:rPr>
          <w:color w:val="000000"/>
          <w:spacing w:val="4"/>
          <w:sz w:val="28"/>
          <w:szCs w:val="28"/>
          <w:lang w:val="en-US"/>
        </w:rPr>
        <w:t>Colnot F., Sureau P., Alexandra J.L. et al. // Presse-Med. – 1994. – Vol. 23, № 35. – P. 1609–1612.</w:t>
      </w:r>
    </w:p>
    <w:p w:rsidR="002D5BB9" w:rsidRPr="002D5BB9" w:rsidRDefault="002D5BB9" w:rsidP="007B3E40">
      <w:pPr>
        <w:widowControl w:val="0"/>
        <w:numPr>
          <w:ilvl w:val="0"/>
          <w:numId w:val="51"/>
        </w:numPr>
        <w:shd w:val="clear" w:color="auto" w:fill="FFFFFF"/>
        <w:tabs>
          <w:tab w:val="left" w:pos="392"/>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Potential force of infection of human rabies transmitted by vampire bats in Amazon region of Brazil / Schneider M.C., Santos-Burgoa C., Aron J. et al. // Am. J. Trop. Med. Hyg. – 1996. – Vol. 55, № 6. – P. 680–684.</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rPr>
      </w:pPr>
      <w:r w:rsidRPr="002D5BB9">
        <w:rPr>
          <w:spacing w:val="4"/>
          <w:sz w:val="28"/>
          <w:szCs w:val="28"/>
          <w:lang w:val="en-US"/>
        </w:rPr>
        <w:t>Predicting the local dynamics of epizootic rabies among raccoons in</w:t>
      </w:r>
      <w:r>
        <w:rPr>
          <w:spacing w:val="4"/>
          <w:sz w:val="28"/>
          <w:szCs w:val="28"/>
          <w:lang w:val="uk-UA"/>
        </w:rPr>
        <w:t xml:space="preserve"> </w:t>
      </w:r>
      <w:r w:rsidRPr="002D5BB9">
        <w:rPr>
          <w:spacing w:val="4"/>
          <w:sz w:val="28"/>
          <w:szCs w:val="28"/>
          <w:lang w:val="en-US"/>
        </w:rPr>
        <w:t xml:space="preserve">the United States </w:t>
      </w:r>
      <w:r>
        <w:rPr>
          <w:spacing w:val="4"/>
          <w:sz w:val="28"/>
          <w:szCs w:val="28"/>
          <w:lang w:val="uk-UA"/>
        </w:rPr>
        <w:t xml:space="preserve">/ </w:t>
      </w:r>
      <w:r w:rsidRPr="002D5BB9">
        <w:rPr>
          <w:spacing w:val="4"/>
          <w:sz w:val="28"/>
          <w:szCs w:val="28"/>
          <w:lang w:val="en-US"/>
        </w:rPr>
        <w:t xml:space="preserve">Childs James E., Curns Aaron </w:t>
      </w:r>
      <w:r>
        <w:rPr>
          <w:spacing w:val="4"/>
          <w:sz w:val="28"/>
          <w:szCs w:val="28"/>
        </w:rPr>
        <w:t>Т</w:t>
      </w:r>
      <w:r>
        <w:rPr>
          <w:spacing w:val="4"/>
          <w:sz w:val="28"/>
          <w:szCs w:val="28"/>
          <w:lang w:val="en-GB"/>
        </w:rPr>
        <w:t xml:space="preserve">., </w:t>
      </w:r>
      <w:r w:rsidRPr="002D5BB9">
        <w:rPr>
          <w:spacing w:val="4"/>
          <w:sz w:val="28"/>
          <w:szCs w:val="28"/>
          <w:lang w:val="en-US"/>
        </w:rPr>
        <w:t xml:space="preserve">Feinstein Lisa, Krebs John </w:t>
      </w:r>
      <w:r w:rsidRPr="002D5BB9">
        <w:rPr>
          <w:spacing w:val="4"/>
          <w:sz w:val="28"/>
          <w:szCs w:val="28"/>
          <w:lang w:val="en-US"/>
        </w:rPr>
        <w:lastRenderedPageBreak/>
        <w:t xml:space="preserve">W. </w:t>
      </w:r>
      <w:r>
        <w:rPr>
          <w:spacing w:val="4"/>
          <w:sz w:val="28"/>
          <w:szCs w:val="28"/>
          <w:lang w:val="uk-UA"/>
        </w:rPr>
        <w:t xml:space="preserve">// </w:t>
      </w:r>
      <w:r w:rsidRPr="002D5BB9">
        <w:rPr>
          <w:spacing w:val="4"/>
          <w:sz w:val="28"/>
          <w:szCs w:val="28"/>
          <w:lang w:val="en-US"/>
        </w:rPr>
        <w:t xml:space="preserve">Proc. Nat. </w:t>
      </w:r>
      <w:r>
        <w:rPr>
          <w:spacing w:val="4"/>
          <w:sz w:val="28"/>
          <w:szCs w:val="28"/>
        </w:rPr>
        <w:t xml:space="preserve">Acad. Sci. USA. – 2000. </w:t>
      </w:r>
      <w:r>
        <w:rPr>
          <w:spacing w:val="4"/>
          <w:sz w:val="28"/>
          <w:szCs w:val="28"/>
          <w:lang w:val="uk-UA"/>
        </w:rPr>
        <w:t>–</w:t>
      </w:r>
      <w:r>
        <w:rPr>
          <w:spacing w:val="4"/>
          <w:sz w:val="28"/>
          <w:szCs w:val="28"/>
        </w:rPr>
        <w:t xml:space="preserve"> Vol. </w:t>
      </w:r>
      <w:r>
        <w:rPr>
          <w:spacing w:val="4"/>
          <w:sz w:val="28"/>
          <w:szCs w:val="28"/>
          <w:lang w:val="uk-UA"/>
        </w:rPr>
        <w:t>97</w:t>
      </w:r>
      <w:r>
        <w:rPr>
          <w:spacing w:val="4"/>
          <w:sz w:val="28"/>
          <w:szCs w:val="28"/>
        </w:rPr>
        <w:t xml:space="preserve">, </w:t>
      </w:r>
      <w:r>
        <w:rPr>
          <w:spacing w:val="4"/>
          <w:sz w:val="28"/>
          <w:szCs w:val="28"/>
          <w:lang w:val="uk-UA"/>
        </w:rPr>
        <w:t>№</w:t>
      </w:r>
      <w:r>
        <w:rPr>
          <w:spacing w:val="4"/>
          <w:sz w:val="28"/>
          <w:szCs w:val="28"/>
        </w:rPr>
        <w:t xml:space="preserve"> </w:t>
      </w:r>
      <w:r>
        <w:rPr>
          <w:spacing w:val="4"/>
          <w:sz w:val="28"/>
          <w:szCs w:val="28"/>
          <w:lang w:val="uk-UA"/>
        </w:rPr>
        <w:t xml:space="preserve">25. </w:t>
      </w:r>
      <w:r>
        <w:rPr>
          <w:spacing w:val="4"/>
          <w:sz w:val="28"/>
          <w:szCs w:val="28"/>
        </w:rPr>
        <w:t xml:space="preserve">– </w:t>
      </w:r>
      <w:r>
        <w:rPr>
          <w:spacing w:val="4"/>
          <w:sz w:val="28"/>
          <w:szCs w:val="28"/>
          <w:lang w:val="uk-UA"/>
        </w:rPr>
        <w:t>Р</w:t>
      </w:r>
      <w:r>
        <w:rPr>
          <w:spacing w:val="4"/>
          <w:sz w:val="28"/>
          <w:szCs w:val="28"/>
        </w:rPr>
        <w:t>.1366–1371.</w:t>
      </w:r>
    </w:p>
    <w:p w:rsidR="002D5BB9" w:rsidRP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 xml:space="preserve">Production and use of monoclonal antibodies for potency evaluation of rabies vaccines by enzyme immunoassay / </w:t>
      </w:r>
      <w:r>
        <w:rPr>
          <w:color w:val="000000"/>
          <w:spacing w:val="4"/>
          <w:sz w:val="28"/>
          <w:szCs w:val="28"/>
          <w:lang w:val="fr-FR"/>
        </w:rPr>
        <w:t xml:space="preserve">Nedosekov V, Grousdev </w:t>
      </w:r>
      <w:r>
        <w:rPr>
          <w:color w:val="000000"/>
          <w:spacing w:val="4"/>
          <w:sz w:val="28"/>
          <w:szCs w:val="28"/>
        </w:rPr>
        <w:t>К</w:t>
      </w:r>
      <w:r>
        <w:rPr>
          <w:color w:val="000000"/>
          <w:spacing w:val="4"/>
          <w:sz w:val="28"/>
          <w:szCs w:val="28"/>
          <w:lang w:val="fr-FR"/>
        </w:rPr>
        <w:t xml:space="preserve">., Strizhacov A. et al. </w:t>
      </w:r>
      <w:r w:rsidRPr="002D5BB9">
        <w:rPr>
          <w:color w:val="000000"/>
          <w:spacing w:val="4"/>
          <w:sz w:val="28"/>
          <w:szCs w:val="28"/>
          <w:lang w:val="en-US"/>
        </w:rPr>
        <w:t xml:space="preserve">// Veterinary Virology in the New Millennium. – Brescia, 2000. – </w:t>
      </w:r>
      <w:r>
        <w:rPr>
          <w:color w:val="000000"/>
          <w:spacing w:val="4"/>
          <w:sz w:val="28"/>
          <w:szCs w:val="28"/>
          <w:lang w:val="uk-UA"/>
        </w:rPr>
        <w:t>Р</w:t>
      </w:r>
      <w:r w:rsidRPr="002D5BB9">
        <w:rPr>
          <w:color w:val="000000"/>
          <w:spacing w:val="4"/>
          <w:sz w:val="28"/>
          <w:szCs w:val="28"/>
          <w:lang w:val="en-US"/>
        </w:rPr>
        <w:t xml:space="preserve">. 163–164. </w:t>
      </w:r>
    </w:p>
    <w:p w:rsidR="002D5BB9" w:rsidRDefault="002D5BB9" w:rsidP="007B3E40">
      <w:pPr>
        <w:widowControl w:val="0"/>
        <w:numPr>
          <w:ilvl w:val="0"/>
          <w:numId w:val="51"/>
        </w:numPr>
        <w:shd w:val="clear" w:color="auto" w:fill="FFFFFF"/>
        <w:tabs>
          <w:tab w:val="left" w:pos="-1980"/>
          <w:tab w:val="left" w:pos="396"/>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Profile and characteristics of animal bites in India / Bhargava A., Deshmukh R., Ghosh </w:t>
      </w:r>
      <w:r>
        <w:rPr>
          <w:color w:val="000000"/>
          <w:spacing w:val="4"/>
          <w:sz w:val="28"/>
          <w:szCs w:val="28"/>
        </w:rPr>
        <w:t>Т</w:t>
      </w:r>
      <w:r w:rsidRPr="002D5BB9">
        <w:rPr>
          <w:color w:val="000000"/>
          <w:spacing w:val="4"/>
          <w:sz w:val="28"/>
          <w:szCs w:val="28"/>
          <w:lang w:val="en-US"/>
        </w:rPr>
        <w:t>.</w:t>
      </w:r>
      <w:r>
        <w:rPr>
          <w:color w:val="000000"/>
          <w:spacing w:val="4"/>
          <w:sz w:val="28"/>
          <w:szCs w:val="28"/>
        </w:rPr>
        <w:t>К</w:t>
      </w:r>
      <w:r w:rsidRPr="002D5BB9">
        <w:rPr>
          <w:color w:val="000000"/>
          <w:spacing w:val="4"/>
          <w:sz w:val="28"/>
          <w:szCs w:val="28"/>
          <w:lang w:val="en-US"/>
        </w:rPr>
        <w:t xml:space="preserve">. et al. // J. Assoc. </w:t>
      </w:r>
      <w:r>
        <w:rPr>
          <w:color w:val="000000"/>
          <w:spacing w:val="4"/>
          <w:sz w:val="28"/>
          <w:szCs w:val="28"/>
        </w:rPr>
        <w:t>Physicians India. – 1996. – Vol. 44, № 1. – P. 37–38.</w:t>
      </w:r>
    </w:p>
    <w:p w:rsidR="002D5BB9" w:rsidRP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 xml:space="preserve">Purification of rabies virus grown in tissue culture </w:t>
      </w:r>
      <w:r>
        <w:rPr>
          <w:color w:val="000000"/>
          <w:spacing w:val="4"/>
          <w:sz w:val="28"/>
          <w:szCs w:val="28"/>
          <w:lang w:val="uk-UA"/>
        </w:rPr>
        <w:t xml:space="preserve">/ </w:t>
      </w:r>
      <w:r w:rsidRPr="002D5BB9">
        <w:rPr>
          <w:color w:val="000000"/>
          <w:spacing w:val="4"/>
          <w:sz w:val="28"/>
          <w:szCs w:val="28"/>
          <w:lang w:val="en-US"/>
        </w:rPr>
        <w:t xml:space="preserve">Sokol F., Kuwert E., Victor </w:t>
      </w:r>
      <w:r>
        <w:rPr>
          <w:color w:val="000000"/>
          <w:spacing w:val="4"/>
          <w:sz w:val="28"/>
          <w:szCs w:val="28"/>
        </w:rPr>
        <w:t>Т</w:t>
      </w:r>
      <w:r w:rsidRPr="002D5BB9">
        <w:rPr>
          <w:color w:val="000000"/>
          <w:spacing w:val="4"/>
          <w:sz w:val="28"/>
          <w:szCs w:val="28"/>
          <w:lang w:val="en-US"/>
        </w:rPr>
        <w:t>.</w:t>
      </w:r>
      <w:r>
        <w:rPr>
          <w:color w:val="000000"/>
          <w:spacing w:val="4"/>
          <w:sz w:val="28"/>
          <w:szCs w:val="28"/>
          <w:lang w:val="uk-UA"/>
        </w:rPr>
        <w:t xml:space="preserve"> </w:t>
      </w:r>
      <w:r w:rsidRPr="002D5BB9">
        <w:rPr>
          <w:color w:val="000000"/>
          <w:spacing w:val="4"/>
          <w:sz w:val="28"/>
          <w:szCs w:val="28"/>
          <w:lang w:val="en-US"/>
        </w:rPr>
        <w:t xml:space="preserve">et al. // J. Virol. – 1968. – Vol. 2, </w:t>
      </w:r>
      <w:r>
        <w:rPr>
          <w:color w:val="000000"/>
          <w:spacing w:val="4"/>
          <w:sz w:val="28"/>
          <w:szCs w:val="28"/>
          <w:lang w:val="uk-UA"/>
        </w:rPr>
        <w:t>№</w:t>
      </w:r>
      <w:r w:rsidRPr="002D5BB9">
        <w:rPr>
          <w:color w:val="000000"/>
          <w:spacing w:val="4"/>
          <w:sz w:val="28"/>
          <w:szCs w:val="28"/>
          <w:lang w:val="en-US"/>
        </w:rPr>
        <w:t xml:space="preserve"> 8. – P. 836–849.</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Purified chick embryo cell rabies vaccine: Economical multisite intradermal regimen for post–exposure prophylaxis </w:t>
      </w:r>
      <w:r>
        <w:rPr>
          <w:color w:val="000000"/>
          <w:spacing w:val="4"/>
          <w:sz w:val="28"/>
          <w:szCs w:val="28"/>
          <w:lang w:val="uk-UA"/>
        </w:rPr>
        <w:t>/</w:t>
      </w:r>
      <w:r w:rsidRPr="002D5BB9">
        <w:rPr>
          <w:color w:val="000000"/>
          <w:spacing w:val="4"/>
          <w:sz w:val="28"/>
          <w:szCs w:val="28"/>
          <w:lang w:val="en-US"/>
        </w:rPr>
        <w:t xml:space="preserve">Suntharamasai P., Warrel M.J., Viravan </w:t>
      </w:r>
      <w:r>
        <w:rPr>
          <w:color w:val="000000"/>
          <w:spacing w:val="4"/>
          <w:sz w:val="28"/>
          <w:szCs w:val="28"/>
        </w:rPr>
        <w:t>С</w:t>
      </w:r>
      <w:r w:rsidRPr="002D5BB9">
        <w:rPr>
          <w:color w:val="000000"/>
          <w:spacing w:val="4"/>
          <w:sz w:val="28"/>
          <w:szCs w:val="28"/>
          <w:lang w:val="en-US"/>
        </w:rPr>
        <w:t xml:space="preserve"> et al. // Epidem. </w:t>
      </w:r>
      <w:r>
        <w:rPr>
          <w:color w:val="000000"/>
          <w:spacing w:val="4"/>
          <w:sz w:val="28"/>
          <w:szCs w:val="28"/>
        </w:rPr>
        <w:t>Inf. – 1987. – Vol. 99. – P. 755–765.</w:t>
      </w:r>
    </w:p>
    <w:p w:rsidR="002D5BB9" w:rsidRDefault="002D5BB9" w:rsidP="007B3E40">
      <w:pPr>
        <w:widowControl w:val="0"/>
        <w:numPr>
          <w:ilvl w:val="0"/>
          <w:numId w:val="51"/>
        </w:numPr>
        <w:shd w:val="clear" w:color="auto" w:fill="FFFFFF"/>
        <w:tabs>
          <w:tab w:val="left" w:pos="-1980"/>
          <w:tab w:val="left" w:pos="392"/>
        </w:tabs>
        <w:suppressAutoHyphens w:val="0"/>
        <w:autoSpaceDE w:val="0"/>
        <w:autoSpaceDN w:val="0"/>
        <w:adjustRightInd w:val="0"/>
        <w:spacing w:line="520" w:lineRule="exact"/>
        <w:ind w:left="0" w:firstLine="777"/>
        <w:jc w:val="both"/>
        <w:rPr>
          <w:color w:val="000000"/>
          <w:spacing w:val="4"/>
          <w:sz w:val="28"/>
          <w:szCs w:val="28"/>
        </w:rPr>
      </w:pPr>
      <w:r w:rsidRPr="002D5BB9">
        <w:rPr>
          <w:spacing w:val="4"/>
          <w:sz w:val="28"/>
          <w:szCs w:val="28"/>
          <w:lang w:val="en-US"/>
        </w:rPr>
        <w:t xml:space="preserve">Quantitative study of the infection in brain neurons in human rabies </w:t>
      </w:r>
      <w:r>
        <w:rPr>
          <w:spacing w:val="4"/>
          <w:sz w:val="28"/>
          <w:szCs w:val="28"/>
          <w:lang w:val="uk-UA"/>
        </w:rPr>
        <w:t xml:space="preserve">/ </w:t>
      </w:r>
      <w:r w:rsidRPr="002D5BB9">
        <w:rPr>
          <w:spacing w:val="4"/>
          <w:sz w:val="28"/>
          <w:szCs w:val="28"/>
          <w:lang w:val="en-US"/>
        </w:rPr>
        <w:t>Jackson Alan, Ye Hongtao, Ridaura-Sanz Cecuilia, Lopez-Corella</w:t>
      </w:r>
      <w:r>
        <w:rPr>
          <w:spacing w:val="4"/>
          <w:sz w:val="28"/>
          <w:szCs w:val="28"/>
          <w:lang w:val="uk-UA"/>
        </w:rPr>
        <w:t xml:space="preserve"> </w:t>
      </w:r>
      <w:r w:rsidRPr="002D5BB9">
        <w:rPr>
          <w:spacing w:val="4"/>
          <w:sz w:val="28"/>
          <w:szCs w:val="28"/>
          <w:lang w:val="en-US"/>
        </w:rPr>
        <w:t>Eduardo</w:t>
      </w:r>
      <w:r>
        <w:rPr>
          <w:spacing w:val="4"/>
          <w:sz w:val="28"/>
          <w:szCs w:val="28"/>
          <w:lang w:val="uk-UA"/>
        </w:rPr>
        <w:t xml:space="preserve"> </w:t>
      </w:r>
      <w:r w:rsidRPr="002D5BB9">
        <w:rPr>
          <w:spacing w:val="4"/>
          <w:sz w:val="28"/>
          <w:szCs w:val="28"/>
          <w:lang w:val="en-US"/>
        </w:rPr>
        <w:t>//</w:t>
      </w:r>
      <w:r>
        <w:rPr>
          <w:spacing w:val="4"/>
          <w:sz w:val="28"/>
          <w:szCs w:val="28"/>
          <w:lang w:val="uk-UA"/>
        </w:rPr>
        <w:t xml:space="preserve"> </w:t>
      </w:r>
      <w:r w:rsidRPr="002D5BB9">
        <w:rPr>
          <w:spacing w:val="4"/>
          <w:sz w:val="28"/>
          <w:szCs w:val="28"/>
          <w:lang w:val="en-US"/>
        </w:rPr>
        <w:t xml:space="preserve">J. Med. </w:t>
      </w:r>
      <w:r>
        <w:rPr>
          <w:spacing w:val="4"/>
          <w:sz w:val="28"/>
          <w:szCs w:val="28"/>
        </w:rPr>
        <w:t xml:space="preserve">Virology. </w:t>
      </w:r>
      <w:r>
        <w:rPr>
          <w:spacing w:val="4"/>
          <w:sz w:val="28"/>
          <w:szCs w:val="28"/>
          <w:lang w:val="uk-UA"/>
        </w:rPr>
        <w:t>–</w:t>
      </w:r>
      <w:r>
        <w:rPr>
          <w:spacing w:val="4"/>
          <w:sz w:val="28"/>
          <w:szCs w:val="28"/>
        </w:rPr>
        <w:t xml:space="preserve"> </w:t>
      </w:r>
      <w:r>
        <w:rPr>
          <w:spacing w:val="4"/>
          <w:sz w:val="28"/>
          <w:szCs w:val="28"/>
          <w:lang w:val="uk-UA"/>
        </w:rPr>
        <w:t>2001. –</w:t>
      </w:r>
      <w:r>
        <w:rPr>
          <w:spacing w:val="4"/>
          <w:sz w:val="28"/>
          <w:szCs w:val="28"/>
        </w:rPr>
        <w:t xml:space="preserve"> Vol. </w:t>
      </w:r>
      <w:r>
        <w:rPr>
          <w:spacing w:val="4"/>
          <w:sz w:val="28"/>
          <w:szCs w:val="28"/>
          <w:lang w:val="uk-UA"/>
        </w:rPr>
        <w:t>65</w:t>
      </w:r>
      <w:r>
        <w:rPr>
          <w:spacing w:val="4"/>
          <w:sz w:val="28"/>
          <w:szCs w:val="28"/>
        </w:rPr>
        <w:t>, № 3. – P. 614–618.</w:t>
      </w:r>
    </w:p>
    <w:p w:rsidR="002D5BB9" w:rsidRP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 xml:space="preserve">Rabies – specific production of interleukin 2 by peripheral blood lymphocytes from human rabies vaccines </w:t>
      </w:r>
      <w:r>
        <w:rPr>
          <w:color w:val="000000"/>
          <w:spacing w:val="4"/>
          <w:sz w:val="28"/>
          <w:szCs w:val="28"/>
          <w:lang w:val="uk-UA"/>
        </w:rPr>
        <w:t xml:space="preserve">/ </w:t>
      </w:r>
      <w:r w:rsidRPr="002D5BB9">
        <w:rPr>
          <w:color w:val="000000"/>
          <w:spacing w:val="4"/>
          <w:sz w:val="28"/>
          <w:szCs w:val="28"/>
          <w:lang w:val="en-US"/>
        </w:rPr>
        <w:t>Perrin P., Joffert M.L., Zanetti C. //Vaccine. – 1991. – Vol. 9, № 8. – P. 549–558.</w:t>
      </w:r>
    </w:p>
    <w:p w:rsidR="002D5BB9" w:rsidRP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 xml:space="preserve">Rabies Bulletin Europe // Information surveeillance research. – 2000. –Vol. 24, </w:t>
      </w:r>
      <w:r>
        <w:rPr>
          <w:spacing w:val="4"/>
          <w:sz w:val="28"/>
          <w:szCs w:val="28"/>
          <w:lang w:val="uk-UA"/>
        </w:rPr>
        <w:t>№</w:t>
      </w:r>
      <w:r w:rsidRPr="002D5BB9">
        <w:rPr>
          <w:spacing w:val="4"/>
          <w:sz w:val="28"/>
          <w:szCs w:val="28"/>
          <w:lang w:val="en-US"/>
        </w:rPr>
        <w:t xml:space="preserve"> </w:t>
      </w:r>
      <w:r w:rsidRPr="002D5BB9">
        <w:rPr>
          <w:color w:val="000000"/>
          <w:spacing w:val="4"/>
          <w:sz w:val="28"/>
          <w:szCs w:val="28"/>
          <w:lang w:val="en-US"/>
        </w:rPr>
        <w:t>4. – P. 1–19.</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Rabies control in Brazil from 1980 to 1990 / Schneider M.C., de-Almeida G.A., Souza L.M. et al. // Rev. Saude Publ. – 1996. – Vol. 30, № 2. – P. 196–203.</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Rabies in a vaccinated dog imported from Azerbaijan to Germany </w:t>
      </w:r>
      <w:r>
        <w:rPr>
          <w:color w:val="000000"/>
          <w:spacing w:val="4"/>
          <w:sz w:val="28"/>
          <w:szCs w:val="28"/>
          <w:lang w:val="uk-UA"/>
        </w:rPr>
        <w:t>/</w:t>
      </w:r>
      <w:r w:rsidRPr="002D5BB9">
        <w:rPr>
          <w:color w:val="000000"/>
          <w:spacing w:val="4"/>
          <w:sz w:val="28"/>
          <w:szCs w:val="28"/>
          <w:lang w:val="en-US"/>
        </w:rPr>
        <w:t xml:space="preserve"> Suess J., Weber A., Berg H. et al. //Rabies Bulletin Europe. – 2001. –Vol. 25, № 4.–P. </w:t>
      </w:r>
      <w:r>
        <w:rPr>
          <w:color w:val="000000"/>
          <w:spacing w:val="4"/>
          <w:sz w:val="28"/>
          <w:szCs w:val="28"/>
        </w:rPr>
        <w:t>14–15.</w:t>
      </w:r>
    </w:p>
    <w:p w:rsidR="002D5BB9" w:rsidRDefault="002D5BB9" w:rsidP="007B3E40">
      <w:pPr>
        <w:widowControl w:val="0"/>
        <w:numPr>
          <w:ilvl w:val="0"/>
          <w:numId w:val="51"/>
        </w:numPr>
        <w:shd w:val="clear" w:color="auto" w:fill="FFFFFF"/>
        <w:tabs>
          <w:tab w:val="left" w:pos="396"/>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Rabies is a risk for traveling children </w:t>
      </w:r>
      <w:r>
        <w:rPr>
          <w:color w:val="000000"/>
          <w:spacing w:val="4"/>
          <w:sz w:val="28"/>
          <w:szCs w:val="28"/>
          <w:lang w:val="uk-UA"/>
        </w:rPr>
        <w:t xml:space="preserve">/ </w:t>
      </w:r>
      <w:r w:rsidRPr="002D5BB9">
        <w:rPr>
          <w:color w:val="000000"/>
          <w:spacing w:val="4"/>
          <w:sz w:val="28"/>
          <w:szCs w:val="28"/>
          <w:lang w:val="en-US"/>
        </w:rPr>
        <w:t xml:space="preserve">Rotivel Y, Goudal M., Wirth </w:t>
      </w:r>
      <w:r w:rsidRPr="002D5BB9">
        <w:rPr>
          <w:color w:val="000000"/>
          <w:spacing w:val="4"/>
          <w:sz w:val="28"/>
          <w:szCs w:val="28"/>
          <w:lang w:val="en-US"/>
        </w:rPr>
        <w:lastRenderedPageBreak/>
        <w:t xml:space="preserve">S., Tsiang H. // Arch. </w:t>
      </w:r>
      <w:r>
        <w:rPr>
          <w:color w:val="000000"/>
          <w:spacing w:val="4"/>
          <w:sz w:val="28"/>
          <w:szCs w:val="28"/>
        </w:rPr>
        <w:t>Pediatr. – 1998. – Vol. 5, № 5. – P. 561–567.</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Rabies Prevention – United States, 1991 Recomm. of the ACIP. </w:t>
      </w:r>
      <w:r>
        <w:rPr>
          <w:color w:val="000000"/>
          <w:spacing w:val="4"/>
          <w:sz w:val="28"/>
          <w:szCs w:val="28"/>
        </w:rPr>
        <w:t>MMWR. – 1991. – Vol. 40. – Р. 3.</w:t>
      </w:r>
    </w:p>
    <w:p w:rsidR="002D5BB9" w:rsidRDefault="002D5BB9" w:rsidP="007B3E40">
      <w:pPr>
        <w:widowControl w:val="0"/>
        <w:numPr>
          <w:ilvl w:val="0"/>
          <w:numId w:val="51"/>
        </w:numPr>
        <w:shd w:val="clear" w:color="auto" w:fill="FFFFFF"/>
        <w:tabs>
          <w:tab w:val="left" w:pos="396"/>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Rabies surveillance in the United States during 1997 </w:t>
      </w:r>
      <w:r>
        <w:rPr>
          <w:color w:val="000000"/>
          <w:spacing w:val="4"/>
          <w:sz w:val="28"/>
          <w:szCs w:val="28"/>
          <w:lang w:val="uk-UA"/>
        </w:rPr>
        <w:t xml:space="preserve">/ </w:t>
      </w:r>
      <w:r w:rsidRPr="002D5BB9">
        <w:rPr>
          <w:color w:val="000000"/>
          <w:spacing w:val="4"/>
          <w:sz w:val="28"/>
          <w:szCs w:val="28"/>
          <w:lang w:val="en-US"/>
        </w:rPr>
        <w:t xml:space="preserve">Krebs J.W., Smith J.S., Rupprecht C.E., Childs J.E. //J. Am. Vet. Med. </w:t>
      </w:r>
      <w:r>
        <w:rPr>
          <w:color w:val="000000"/>
          <w:spacing w:val="4"/>
          <w:sz w:val="28"/>
          <w:szCs w:val="28"/>
        </w:rPr>
        <w:t>Assoc. – 1998. – Vol. 213, № 12. – P. 713–1728.</w:t>
      </w:r>
      <w:r>
        <w:rPr>
          <w:spacing w:val="4"/>
          <w:sz w:val="28"/>
          <w:szCs w:val="28"/>
        </w:rPr>
        <w:t xml:space="preserve"> </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 xml:space="preserve">Ray N. V., Ewalt L. S., Lodmel D. D. Rabies virus replication in primary murine bone marrow macrophages and in human and murine macrophage–like cells lines: implications for viral persistence // J. Virology. – 1995. – Vol. 69, </w:t>
      </w:r>
      <w:r>
        <w:rPr>
          <w:color w:val="000000"/>
          <w:spacing w:val="4"/>
          <w:sz w:val="28"/>
          <w:szCs w:val="28"/>
          <w:lang w:val="uk-UA"/>
        </w:rPr>
        <w:t>№</w:t>
      </w:r>
      <w:r w:rsidRPr="002D5BB9">
        <w:rPr>
          <w:color w:val="000000"/>
          <w:spacing w:val="4"/>
          <w:sz w:val="28"/>
          <w:szCs w:val="28"/>
          <w:lang w:val="en-US"/>
        </w:rPr>
        <w:t> 2. – P. 764–772.</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Razmuviene D. Prevalence of rabies in Lithuania //EpiNorth. – 2004. –Vol. 5. – № 2. – P. 19–23.</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Recomendation of a national working group on prevention and control of rabies in the US // JAVMA. – 1999. – Vol. 215, № 9. – P. 1276–1281.</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lang w:val="fr-FR"/>
        </w:rPr>
      </w:pPr>
      <w:r>
        <w:rPr>
          <w:color w:val="000000"/>
          <w:spacing w:val="4"/>
          <w:sz w:val="28"/>
          <w:szCs w:val="28"/>
          <w:lang w:val="fr-FR"/>
        </w:rPr>
        <w:t xml:space="preserve">Recovery from rabies in man </w:t>
      </w:r>
      <w:r>
        <w:rPr>
          <w:color w:val="000000"/>
          <w:spacing w:val="4"/>
          <w:sz w:val="28"/>
          <w:szCs w:val="28"/>
          <w:lang w:val="uk-UA"/>
        </w:rPr>
        <w:t xml:space="preserve">/ </w:t>
      </w:r>
      <w:r>
        <w:rPr>
          <w:color w:val="000000"/>
          <w:spacing w:val="4"/>
          <w:sz w:val="28"/>
          <w:szCs w:val="28"/>
          <w:lang w:val="fr-FR"/>
        </w:rPr>
        <w:t xml:space="preserve">Porras </w:t>
      </w:r>
      <w:r>
        <w:rPr>
          <w:color w:val="000000"/>
          <w:spacing w:val="4"/>
          <w:sz w:val="28"/>
          <w:szCs w:val="28"/>
        </w:rPr>
        <w:t>С</w:t>
      </w:r>
      <w:r>
        <w:rPr>
          <w:color w:val="000000"/>
          <w:spacing w:val="4"/>
          <w:sz w:val="28"/>
          <w:szCs w:val="28"/>
          <w:lang w:val="fr-FR"/>
        </w:rPr>
        <w:t>, Barboza J.J., Fuenza-Lida E. et al. //Ann. Inter. Vtd. – 1976. – Vol. 85, № 1. – P. 44–48.</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fr-FR"/>
        </w:rPr>
      </w:pPr>
      <w:r>
        <w:rPr>
          <w:spacing w:val="4"/>
          <w:sz w:val="28"/>
          <w:szCs w:val="28"/>
          <w:lang w:val="fr-FR"/>
        </w:rPr>
        <w:t xml:space="preserve">Reponse serologique du chien apres primo vaccination antirabigue a Faide de vaccins adjuves ou non </w:t>
      </w:r>
      <w:r>
        <w:rPr>
          <w:spacing w:val="4"/>
          <w:sz w:val="28"/>
          <w:szCs w:val="28"/>
          <w:lang w:val="uk-UA"/>
        </w:rPr>
        <w:t xml:space="preserve">/ </w:t>
      </w:r>
      <w:r>
        <w:rPr>
          <w:spacing w:val="4"/>
          <w:sz w:val="28"/>
          <w:szCs w:val="28"/>
          <w:lang w:val="fr-FR"/>
        </w:rPr>
        <w:t xml:space="preserve">Koutchoukali M. A., Blancou J., Chappuis G. et al. // Ann. rech. vet. </w:t>
      </w:r>
      <w:r>
        <w:rPr>
          <w:spacing w:val="4"/>
          <w:sz w:val="28"/>
          <w:szCs w:val="28"/>
          <w:lang w:val="uk-UA"/>
        </w:rPr>
        <w:t>–</w:t>
      </w:r>
      <w:r>
        <w:rPr>
          <w:spacing w:val="4"/>
          <w:sz w:val="28"/>
          <w:szCs w:val="28"/>
          <w:lang w:val="fr-FR"/>
        </w:rPr>
        <w:t xml:space="preserve"> </w:t>
      </w:r>
      <w:r>
        <w:rPr>
          <w:spacing w:val="4"/>
          <w:sz w:val="28"/>
          <w:szCs w:val="28"/>
          <w:lang w:val="uk-UA"/>
        </w:rPr>
        <w:t>1985. –</w:t>
      </w:r>
      <w:r>
        <w:rPr>
          <w:spacing w:val="4"/>
          <w:sz w:val="28"/>
          <w:szCs w:val="28"/>
          <w:lang w:val="fr-FR"/>
        </w:rPr>
        <w:t>Vol. 1</w:t>
      </w:r>
      <w:r>
        <w:rPr>
          <w:spacing w:val="4"/>
          <w:sz w:val="28"/>
          <w:szCs w:val="28"/>
          <w:lang w:val="uk-UA"/>
        </w:rPr>
        <w:t xml:space="preserve">6, </w:t>
      </w:r>
      <w:r>
        <w:rPr>
          <w:color w:val="000000"/>
          <w:spacing w:val="4"/>
          <w:sz w:val="28"/>
          <w:szCs w:val="28"/>
          <w:lang w:val="uk-UA"/>
        </w:rPr>
        <w:t>№</w:t>
      </w:r>
      <w:r>
        <w:rPr>
          <w:color w:val="000000"/>
          <w:spacing w:val="4"/>
          <w:sz w:val="28"/>
          <w:szCs w:val="28"/>
          <w:lang w:val="fr-FR"/>
        </w:rPr>
        <w:t xml:space="preserve"> </w:t>
      </w:r>
      <w:r>
        <w:rPr>
          <w:spacing w:val="4"/>
          <w:sz w:val="28"/>
          <w:szCs w:val="28"/>
          <w:lang w:val="uk-UA"/>
        </w:rPr>
        <w:t xml:space="preserve">4. </w:t>
      </w:r>
      <w:r>
        <w:rPr>
          <w:spacing w:val="4"/>
          <w:sz w:val="28"/>
          <w:szCs w:val="28"/>
          <w:lang w:val="fr-FR"/>
        </w:rPr>
        <w:t xml:space="preserve">– C </w:t>
      </w:r>
      <w:r>
        <w:rPr>
          <w:spacing w:val="4"/>
          <w:sz w:val="28"/>
          <w:szCs w:val="28"/>
          <w:lang w:val="uk-UA"/>
        </w:rPr>
        <w:t>345–349.</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sidRPr="002D5BB9">
        <w:rPr>
          <w:spacing w:val="4"/>
          <w:sz w:val="28"/>
          <w:szCs w:val="28"/>
          <w:lang w:val="en-US"/>
        </w:rPr>
        <w:t>Rooijakker E</w:t>
      </w:r>
      <w:r>
        <w:rPr>
          <w:spacing w:val="4"/>
          <w:sz w:val="28"/>
          <w:szCs w:val="28"/>
          <w:lang w:val="uk-UA"/>
        </w:rPr>
        <w:t>.</w:t>
      </w:r>
      <w:r w:rsidRPr="002D5BB9">
        <w:rPr>
          <w:spacing w:val="4"/>
          <w:sz w:val="28"/>
          <w:szCs w:val="28"/>
          <w:lang w:val="en-US"/>
        </w:rPr>
        <w:t>J.M.</w:t>
      </w:r>
      <w:r>
        <w:rPr>
          <w:spacing w:val="4"/>
          <w:sz w:val="28"/>
          <w:szCs w:val="28"/>
          <w:lang w:val="uk-UA"/>
        </w:rPr>
        <w:t xml:space="preserve"> </w:t>
      </w:r>
      <w:r w:rsidRPr="002D5BB9">
        <w:rPr>
          <w:spacing w:val="4"/>
          <w:sz w:val="28"/>
          <w:szCs w:val="28"/>
          <w:lang w:val="en-US"/>
        </w:rPr>
        <w:t xml:space="preserve">Rabies vaccine potency control comparison of ELISA systems for antigenicity testing // J. Virol. </w:t>
      </w:r>
      <w:r>
        <w:rPr>
          <w:spacing w:val="4"/>
          <w:sz w:val="28"/>
          <w:szCs w:val="28"/>
        </w:rPr>
        <w:t xml:space="preserve">Meth. – 1996. – Vol. 58, </w:t>
      </w:r>
      <w:r>
        <w:rPr>
          <w:spacing w:val="4"/>
          <w:sz w:val="28"/>
          <w:szCs w:val="28"/>
          <w:lang w:val="uk-UA"/>
        </w:rPr>
        <w:t xml:space="preserve">№ </w:t>
      </w:r>
      <w:r>
        <w:rPr>
          <w:spacing w:val="4"/>
          <w:sz w:val="28"/>
          <w:szCs w:val="28"/>
        </w:rPr>
        <w:t>1–2. – P. 111–</w:t>
      </w:r>
      <w:r>
        <w:rPr>
          <w:spacing w:val="4"/>
          <w:sz w:val="28"/>
          <w:szCs w:val="28"/>
          <w:lang w:val="uk-UA"/>
        </w:rPr>
        <w:t>119.</w:t>
      </w:r>
    </w:p>
    <w:p w:rsidR="002D5BB9" w:rsidRP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lang w:val="en-US"/>
        </w:rPr>
      </w:pPr>
      <w:r>
        <w:rPr>
          <w:color w:val="000000"/>
          <w:spacing w:val="4"/>
          <w:sz w:val="28"/>
          <w:szCs w:val="28"/>
          <w:lang w:val="fr-FR"/>
        </w:rPr>
        <w:t xml:space="preserve">Rotivel Y., Sureau P. Une nouvelle approche de la vaccination antirabique // Infect. et Immunol. – 1994. – </w:t>
      </w:r>
      <w:r w:rsidRPr="002D5BB9">
        <w:rPr>
          <w:color w:val="000000"/>
          <w:spacing w:val="4"/>
          <w:sz w:val="28"/>
          <w:szCs w:val="28"/>
          <w:lang w:val="en-US"/>
        </w:rPr>
        <w:t xml:space="preserve">Vol. 1, </w:t>
      </w:r>
      <w:r>
        <w:rPr>
          <w:color w:val="000000"/>
          <w:spacing w:val="4"/>
          <w:sz w:val="28"/>
          <w:szCs w:val="28"/>
          <w:lang w:val="uk-UA"/>
        </w:rPr>
        <w:t>№</w:t>
      </w:r>
      <w:r w:rsidRPr="002D5BB9">
        <w:rPr>
          <w:color w:val="000000"/>
          <w:spacing w:val="4"/>
          <w:sz w:val="28"/>
          <w:szCs w:val="28"/>
          <w:lang w:val="en-US"/>
        </w:rPr>
        <w:t xml:space="preserve"> 4. – P. 147–153.</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Roy P. Synthesis of particulate structures as bluetongue virus vaccine and their use as multiple immunogen delivery systems //Bull. </w:t>
      </w:r>
      <w:r>
        <w:rPr>
          <w:color w:val="000000"/>
          <w:spacing w:val="4"/>
          <w:sz w:val="28"/>
          <w:szCs w:val="28"/>
        </w:rPr>
        <w:t>Inst. Pasteur. – 1995. – Vol. 93. – P.3–20.</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rPr>
      </w:pPr>
      <w:r w:rsidRPr="002D5BB9">
        <w:rPr>
          <w:spacing w:val="4"/>
          <w:sz w:val="28"/>
          <w:szCs w:val="28"/>
          <w:lang w:val="en-US"/>
        </w:rPr>
        <w:t>Rudd R</w:t>
      </w:r>
      <w:r>
        <w:rPr>
          <w:spacing w:val="4"/>
          <w:sz w:val="28"/>
          <w:szCs w:val="28"/>
          <w:lang w:val="uk-UA"/>
        </w:rPr>
        <w:t>.</w:t>
      </w:r>
      <w:r w:rsidRPr="002D5BB9">
        <w:rPr>
          <w:spacing w:val="4"/>
          <w:sz w:val="28"/>
          <w:szCs w:val="28"/>
          <w:lang w:val="en-US"/>
        </w:rPr>
        <w:t>J., Trimarchi C.V. BHK-</w:t>
      </w:r>
      <w:r>
        <w:rPr>
          <w:spacing w:val="4"/>
          <w:sz w:val="28"/>
          <w:szCs w:val="28"/>
          <w:lang w:val="uk-UA"/>
        </w:rPr>
        <w:t xml:space="preserve">21 </w:t>
      </w:r>
      <w:r w:rsidRPr="002D5BB9">
        <w:rPr>
          <w:spacing w:val="4"/>
          <w:sz w:val="28"/>
          <w:szCs w:val="28"/>
          <w:lang w:val="en-US"/>
        </w:rPr>
        <w:t xml:space="preserve">and Neuroblastoma Gell lines for </w:t>
      </w:r>
      <w:r w:rsidRPr="002D5BB9">
        <w:rPr>
          <w:spacing w:val="4"/>
          <w:sz w:val="28"/>
          <w:szCs w:val="28"/>
          <w:lang w:val="en-US"/>
        </w:rPr>
        <w:lastRenderedPageBreak/>
        <w:t xml:space="preserve">the isolation of street strain Rabies virus </w:t>
      </w:r>
      <w:r>
        <w:rPr>
          <w:spacing w:val="4"/>
          <w:sz w:val="28"/>
          <w:szCs w:val="28"/>
          <w:lang w:val="uk-UA"/>
        </w:rPr>
        <w:t xml:space="preserve">// </w:t>
      </w:r>
      <w:r w:rsidRPr="002D5BB9">
        <w:rPr>
          <w:spacing w:val="4"/>
          <w:sz w:val="28"/>
          <w:szCs w:val="28"/>
          <w:lang w:val="en-US"/>
        </w:rPr>
        <w:t xml:space="preserve">Departament of Health and Human Services. </w:t>
      </w:r>
      <w:r>
        <w:rPr>
          <w:spacing w:val="4"/>
          <w:sz w:val="28"/>
          <w:szCs w:val="28"/>
        </w:rPr>
        <w:t xml:space="preserve">Public Helth Service. </w:t>
      </w:r>
      <w:r>
        <w:rPr>
          <w:spacing w:val="4"/>
          <w:sz w:val="28"/>
          <w:szCs w:val="28"/>
          <w:lang w:val="uk-UA"/>
        </w:rPr>
        <w:t>–</w:t>
      </w:r>
      <w:r>
        <w:rPr>
          <w:spacing w:val="4"/>
          <w:sz w:val="28"/>
          <w:szCs w:val="28"/>
        </w:rPr>
        <w:t xml:space="preserve"> </w:t>
      </w:r>
      <w:r>
        <w:rPr>
          <w:spacing w:val="4"/>
          <w:sz w:val="28"/>
          <w:szCs w:val="28"/>
          <w:lang w:val="uk-UA"/>
        </w:rPr>
        <w:t>1983.</w:t>
      </w:r>
      <w:r>
        <w:rPr>
          <w:spacing w:val="4"/>
          <w:sz w:val="28"/>
          <w:szCs w:val="28"/>
        </w:rPr>
        <w:t xml:space="preserve"> </w:t>
      </w:r>
      <w:r>
        <w:rPr>
          <w:spacing w:val="4"/>
          <w:sz w:val="28"/>
          <w:szCs w:val="28"/>
          <w:lang w:val="uk-UA"/>
        </w:rPr>
        <w:t xml:space="preserve">– </w:t>
      </w:r>
      <w:r>
        <w:rPr>
          <w:spacing w:val="4"/>
          <w:sz w:val="28"/>
          <w:szCs w:val="28"/>
        </w:rPr>
        <w:t xml:space="preserve">№ 30. – P. </w:t>
      </w:r>
      <w:r>
        <w:rPr>
          <w:spacing w:val="4"/>
          <w:sz w:val="28"/>
          <w:szCs w:val="28"/>
          <w:lang w:val="uk-UA"/>
        </w:rPr>
        <w:t>38 –40.</w:t>
      </w:r>
    </w:p>
    <w:p w:rsidR="002D5BB9" w:rsidRDefault="002D5BB9" w:rsidP="007B3E40">
      <w:pPr>
        <w:widowControl w:val="0"/>
        <w:numPr>
          <w:ilvl w:val="0"/>
          <w:numId w:val="51"/>
        </w:numPr>
        <w:shd w:val="clear" w:color="auto" w:fill="FFFFFF"/>
        <w:tabs>
          <w:tab w:val="left" w:pos="-1800"/>
        </w:tabs>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Sacramento D., Bourhy H., Tordo N. PCR</w:t>
      </w:r>
      <w:r>
        <w:rPr>
          <w:color w:val="000000"/>
          <w:spacing w:val="4"/>
          <w:sz w:val="28"/>
          <w:szCs w:val="28"/>
          <w:lang w:val="uk-UA"/>
        </w:rPr>
        <w:t xml:space="preserve"> </w:t>
      </w:r>
      <w:r w:rsidRPr="002D5BB9">
        <w:rPr>
          <w:color w:val="000000"/>
          <w:spacing w:val="4"/>
          <w:sz w:val="28"/>
          <w:szCs w:val="28"/>
          <w:lang w:val="en-US"/>
        </w:rPr>
        <w:t xml:space="preserve">technique as an alternative method for diagnosis and molecular epidemiology of rabies virus //Mol. </w:t>
      </w:r>
      <w:r>
        <w:rPr>
          <w:color w:val="000000"/>
          <w:spacing w:val="4"/>
          <w:sz w:val="28"/>
          <w:szCs w:val="28"/>
        </w:rPr>
        <w:t>Cell. Probes. – 1991. – Vol. 6. – P.229–240.</w:t>
      </w:r>
    </w:p>
    <w:p w:rsidR="002D5BB9" w:rsidRDefault="002D5BB9" w:rsidP="007B3E40">
      <w:pPr>
        <w:widowControl w:val="0"/>
        <w:numPr>
          <w:ilvl w:val="0"/>
          <w:numId w:val="51"/>
        </w:numPr>
        <w:shd w:val="clear" w:color="auto" w:fill="FFFFFF"/>
        <w:tabs>
          <w:tab w:val="left" w:pos="-1800"/>
        </w:tabs>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lang w:val="sv-SE"/>
        </w:rPr>
        <w:t xml:space="preserve">Salido R.F. Estudio de la cinetica del virus de la rabia en ratones inoculados intracerebralemente //Rev. Invest. </w:t>
      </w:r>
      <w:r>
        <w:rPr>
          <w:color w:val="000000"/>
          <w:spacing w:val="4"/>
          <w:sz w:val="28"/>
          <w:szCs w:val="28"/>
        </w:rPr>
        <w:t xml:space="preserve">Salud publ. Med. – 1969.– Vol. 28, </w:t>
      </w:r>
      <w:r>
        <w:rPr>
          <w:color w:val="000000"/>
          <w:spacing w:val="4"/>
          <w:sz w:val="28"/>
          <w:szCs w:val="28"/>
          <w:lang w:val="uk-UA"/>
        </w:rPr>
        <w:t>№</w:t>
      </w:r>
      <w:r>
        <w:rPr>
          <w:color w:val="000000"/>
          <w:spacing w:val="4"/>
          <w:sz w:val="28"/>
          <w:szCs w:val="28"/>
        </w:rPr>
        <w:t> 3.– P. 183–192.</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de-DE"/>
        </w:rPr>
      </w:pPr>
      <w:r>
        <w:rPr>
          <w:color w:val="000000"/>
          <w:spacing w:val="4"/>
          <w:sz w:val="28"/>
          <w:szCs w:val="28"/>
          <w:lang w:val="de-DE"/>
        </w:rPr>
        <w:t>Schindler R. Untersuchungen Uber die Bedeutung eines bei karni-voren Vorkommenden Speichelfaktors mit Hyaluronidaseahnlicher Wirkung fur die Ubertragung der Tollwutinfection // Zs. Tropenmed. Parasit. – 1959. – Bd. 10, № 4. – S. 450–476.</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lang w:val="de-DE"/>
        </w:rPr>
      </w:pPr>
      <w:r>
        <w:rPr>
          <w:color w:val="000000"/>
          <w:spacing w:val="4"/>
          <w:sz w:val="28"/>
          <w:szCs w:val="28"/>
          <w:lang w:val="de-DE"/>
        </w:rPr>
        <w:t xml:space="preserve">Schneider L, Cox H. Ein Feldversuch Zur oralen Immunisierung von Fuchsen gegen die Tollwut in der Bundesrepublik Deutschland // Tierarstliche Umschan. – 1983. – Bd. 38, </w:t>
      </w:r>
      <w:r>
        <w:rPr>
          <w:color w:val="000000"/>
          <w:spacing w:val="4"/>
          <w:sz w:val="28"/>
          <w:szCs w:val="28"/>
          <w:lang w:val="uk-UA"/>
        </w:rPr>
        <w:t>№</w:t>
      </w:r>
      <w:r>
        <w:rPr>
          <w:color w:val="000000"/>
          <w:spacing w:val="4"/>
          <w:sz w:val="28"/>
          <w:szCs w:val="28"/>
          <w:lang w:val="de-DE"/>
        </w:rPr>
        <w:t xml:space="preserve"> 5. – S. 315–324.</w:t>
      </w:r>
    </w:p>
    <w:p w:rsid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rPr>
      </w:pPr>
      <w:r>
        <w:rPr>
          <w:color w:val="000000"/>
          <w:spacing w:val="4"/>
          <w:sz w:val="28"/>
          <w:szCs w:val="28"/>
          <w:lang w:val="de-DE"/>
        </w:rPr>
        <w:t xml:space="preserve">Schneider L. Epidemiologie und diagnostik der Tollwut // Med. </w:t>
      </w:r>
      <w:r>
        <w:rPr>
          <w:color w:val="000000"/>
          <w:spacing w:val="4"/>
          <w:sz w:val="28"/>
          <w:szCs w:val="28"/>
        </w:rPr>
        <w:t xml:space="preserve">Klin. – 1976. – Bd. 71, </w:t>
      </w:r>
      <w:r>
        <w:rPr>
          <w:color w:val="000000"/>
          <w:spacing w:val="4"/>
          <w:sz w:val="28"/>
          <w:szCs w:val="28"/>
          <w:lang w:val="uk-UA"/>
        </w:rPr>
        <w:t>№</w:t>
      </w:r>
      <w:r>
        <w:rPr>
          <w:color w:val="000000"/>
          <w:spacing w:val="4"/>
          <w:sz w:val="28"/>
          <w:szCs w:val="28"/>
        </w:rPr>
        <w:t xml:space="preserve"> 15. – S. 609</w:t>
      </w:r>
      <w:r>
        <w:rPr>
          <w:color w:val="000000"/>
          <w:spacing w:val="4"/>
          <w:sz w:val="28"/>
          <w:szCs w:val="28"/>
          <w:lang w:val="uk-UA"/>
        </w:rPr>
        <w:t>–</w:t>
      </w:r>
      <w:r>
        <w:rPr>
          <w:color w:val="000000"/>
          <w:spacing w:val="4"/>
          <w:sz w:val="28"/>
          <w:szCs w:val="28"/>
        </w:rPr>
        <w:t>615.</w:t>
      </w:r>
    </w:p>
    <w:p w:rsidR="002D5BB9" w:rsidRDefault="002D5BB9" w:rsidP="007B3E40">
      <w:pPr>
        <w:widowControl w:val="0"/>
        <w:numPr>
          <w:ilvl w:val="0"/>
          <w:numId w:val="51"/>
        </w:numPr>
        <w:shd w:val="clear" w:color="auto" w:fill="FFFFFF"/>
        <w:tabs>
          <w:tab w:val="left" w:pos="392"/>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Schneider L.G. and Cox J.H. Bat lyssavirus in Europe // Curr. Top. </w:t>
      </w:r>
      <w:r>
        <w:rPr>
          <w:color w:val="000000"/>
          <w:spacing w:val="4"/>
          <w:sz w:val="28"/>
          <w:szCs w:val="28"/>
        </w:rPr>
        <w:t>Microbiol. Immunol. – 1994. – Vol. 187, № 2. – P. 207–218.</w:t>
      </w:r>
    </w:p>
    <w:p w:rsidR="002D5BB9" w:rsidRPr="002D5BB9" w:rsidRDefault="002D5BB9" w:rsidP="007B3E40">
      <w:pPr>
        <w:widowControl w:val="0"/>
        <w:numPr>
          <w:ilvl w:val="0"/>
          <w:numId w:val="51"/>
        </w:numPr>
        <w:shd w:val="clear" w:color="auto" w:fill="FFFFFF"/>
        <w:tabs>
          <w:tab w:val="left" w:pos="-1800"/>
        </w:tabs>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 xml:space="preserve">Scott P. Regulation of CD4+ </w:t>
      </w:r>
      <w:r>
        <w:rPr>
          <w:color w:val="000000"/>
          <w:spacing w:val="4"/>
          <w:sz w:val="28"/>
          <w:szCs w:val="28"/>
        </w:rPr>
        <w:t>Т</w:t>
      </w:r>
      <w:r w:rsidRPr="002D5BB9">
        <w:rPr>
          <w:color w:val="000000"/>
          <w:spacing w:val="4"/>
          <w:sz w:val="28"/>
          <w:szCs w:val="28"/>
          <w:lang w:val="en-US"/>
        </w:rPr>
        <w:t xml:space="preserve"> helper cell subsets in vivo: the use of IL-12 in prophylactic and therapeutic vaccines against leishmaniasis //Vaccines, one hundred years after Louis Pasteur. – Paris, 1995. – P. 191–192.</w:t>
      </w:r>
    </w:p>
    <w:p w:rsidR="002D5BB9" w:rsidRDefault="002D5BB9" w:rsidP="007B3E40">
      <w:pPr>
        <w:widowControl w:val="0"/>
        <w:numPr>
          <w:ilvl w:val="0"/>
          <w:numId w:val="51"/>
        </w:numPr>
        <w:shd w:val="clear" w:color="auto" w:fill="FFFFFF"/>
        <w:tabs>
          <w:tab w:val="left" w:pos="392"/>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Sing T.M., Soo M.Y. Imaging findings in rabies // Austral. </w:t>
      </w:r>
      <w:r>
        <w:rPr>
          <w:color w:val="000000"/>
          <w:spacing w:val="4"/>
          <w:sz w:val="28"/>
          <w:szCs w:val="28"/>
        </w:rPr>
        <w:t>Radiol. – 1996. – Vol. 40, № 3. – P. 338–341.</w:t>
      </w:r>
    </w:p>
    <w:p w:rsidR="002D5BB9" w:rsidRDefault="002D5BB9" w:rsidP="007B3E40">
      <w:pPr>
        <w:widowControl w:val="0"/>
        <w:numPr>
          <w:ilvl w:val="0"/>
          <w:numId w:val="51"/>
        </w:numPr>
        <w:shd w:val="clear" w:color="auto" w:fill="FFFFFF"/>
        <w:tabs>
          <w:tab w:val="left" w:pos="392"/>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Smith J.S. New aspects of rabies with emphasis on epidemiology, diagnosis and prevention of the disease in United States // Clin. </w:t>
      </w:r>
      <w:r>
        <w:rPr>
          <w:color w:val="000000"/>
          <w:spacing w:val="4"/>
          <w:sz w:val="28"/>
          <w:szCs w:val="28"/>
        </w:rPr>
        <w:t>Microbiol. Rew. – 1996. – Vol. 9, № 2. – P. 166–176.</w:t>
      </w:r>
    </w:p>
    <w:p w:rsidR="002D5BB9" w:rsidRDefault="002D5BB9" w:rsidP="007B3E40">
      <w:pPr>
        <w:widowControl w:val="0"/>
        <w:numPr>
          <w:ilvl w:val="0"/>
          <w:numId w:val="51"/>
        </w:numPr>
        <w:shd w:val="clear" w:color="auto" w:fill="FFFFFF"/>
        <w:tabs>
          <w:tab w:val="left" w:pos="392"/>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Smith J.S., Orciari LA.</w:t>
      </w:r>
      <w:r>
        <w:rPr>
          <w:color w:val="000000"/>
          <w:spacing w:val="4"/>
          <w:sz w:val="28"/>
          <w:szCs w:val="28"/>
          <w:lang w:val="uk-UA"/>
        </w:rPr>
        <w:t>,</w:t>
      </w:r>
      <w:r w:rsidRPr="002D5BB9">
        <w:rPr>
          <w:color w:val="000000"/>
          <w:spacing w:val="4"/>
          <w:sz w:val="28"/>
          <w:szCs w:val="28"/>
          <w:lang w:val="en-US"/>
        </w:rPr>
        <w:t xml:space="preserve"> Yager P.A. Molecular epidemiology of rabies </w:t>
      </w:r>
      <w:r w:rsidRPr="002D5BB9">
        <w:rPr>
          <w:color w:val="000000"/>
          <w:spacing w:val="4"/>
          <w:sz w:val="28"/>
          <w:szCs w:val="28"/>
          <w:lang w:val="en-US"/>
        </w:rPr>
        <w:lastRenderedPageBreak/>
        <w:t xml:space="preserve">in United States // Semin. </w:t>
      </w:r>
      <w:r>
        <w:rPr>
          <w:color w:val="000000"/>
          <w:spacing w:val="4"/>
          <w:sz w:val="28"/>
          <w:szCs w:val="28"/>
        </w:rPr>
        <w:t>Virology. – 1995. – Vol. 6, № 4. – P. 387–400.</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Smith JS., Yager P.A., Baer G.M. A rapid reproducible test for determination rabies neutralizing antibody // Bull. WHO. – 1973. – Vol. 48.– </w:t>
      </w:r>
      <w:r>
        <w:rPr>
          <w:color w:val="000000"/>
          <w:spacing w:val="4"/>
          <w:sz w:val="28"/>
          <w:szCs w:val="28"/>
        </w:rPr>
        <w:t>P. 535–542.</w:t>
      </w:r>
    </w:p>
    <w:p w:rsidR="002D5BB9" w:rsidRP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 xml:space="preserve">Sokolov N.N., Parfanovich M.I., Zdanov V.M. Onset and possible site of rabies virus ribonucleic acid synthesis in the cell // Acta virology. – 1967. –Vol. 11, </w:t>
      </w:r>
      <w:r>
        <w:rPr>
          <w:color w:val="000000"/>
          <w:spacing w:val="4"/>
          <w:sz w:val="28"/>
          <w:szCs w:val="28"/>
          <w:lang w:val="uk-UA"/>
        </w:rPr>
        <w:t>№</w:t>
      </w:r>
      <w:r w:rsidRPr="002D5BB9">
        <w:rPr>
          <w:color w:val="000000"/>
          <w:spacing w:val="4"/>
          <w:sz w:val="28"/>
          <w:szCs w:val="28"/>
          <w:lang w:val="en-US"/>
        </w:rPr>
        <w:t> 1. – P.40–46.</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Studies on victims of bite by a dog in Delhi / Sehgal S., Bhattacharya D., Bhardway M., Parsi V. // Indian. </w:t>
      </w:r>
      <w:r>
        <w:rPr>
          <w:color w:val="000000"/>
          <w:spacing w:val="4"/>
          <w:sz w:val="28"/>
          <w:szCs w:val="28"/>
        </w:rPr>
        <w:t>J. Public. Health. – 1994. – Vol. 38, № 1. – P. 18–21.</w:t>
      </w:r>
    </w:p>
    <w:p w:rsidR="002D5BB9" w:rsidRP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lang w:val="en-US"/>
        </w:rPr>
      </w:pPr>
      <w:r>
        <w:rPr>
          <w:color w:val="000000"/>
          <w:spacing w:val="4"/>
          <w:sz w:val="28"/>
          <w:szCs w:val="28"/>
          <w:lang w:val="it-IT"/>
        </w:rPr>
        <w:t xml:space="preserve">Sugamata M., Myazawa M., </w:t>
      </w:r>
      <w:r>
        <w:rPr>
          <w:color w:val="000000"/>
          <w:spacing w:val="4"/>
          <w:sz w:val="28"/>
          <w:szCs w:val="28"/>
        </w:rPr>
        <w:t>Могу</w:t>
      </w:r>
      <w:r>
        <w:rPr>
          <w:color w:val="000000"/>
          <w:spacing w:val="4"/>
          <w:sz w:val="28"/>
          <w:szCs w:val="28"/>
          <w:lang w:val="it-IT"/>
        </w:rPr>
        <w:t xml:space="preserve"> S. et al. </w:t>
      </w:r>
      <w:r w:rsidRPr="002D5BB9">
        <w:rPr>
          <w:color w:val="000000"/>
          <w:spacing w:val="4"/>
          <w:sz w:val="28"/>
          <w:szCs w:val="28"/>
          <w:lang w:val="en-US"/>
        </w:rPr>
        <w:t xml:space="preserve">Paralysis of street rabies: virus-infected mice is dependent on T-lymphocytes // J. Virology. – 1992. – Vol. 66, </w:t>
      </w:r>
      <w:r>
        <w:rPr>
          <w:color w:val="000000"/>
          <w:spacing w:val="4"/>
          <w:sz w:val="28"/>
          <w:szCs w:val="28"/>
          <w:lang w:val="uk-UA"/>
        </w:rPr>
        <w:t>№</w:t>
      </w:r>
      <w:r w:rsidRPr="002D5BB9">
        <w:rPr>
          <w:color w:val="000000"/>
          <w:spacing w:val="4"/>
          <w:sz w:val="28"/>
          <w:szCs w:val="28"/>
          <w:lang w:val="en-US"/>
        </w:rPr>
        <w:t xml:space="preserve"> 2. – P. 1252–1260.</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Superti F., Derer M., Tsiang H. Mechanism of rabies virus entry into CER cells // J. gen. </w:t>
      </w:r>
      <w:r>
        <w:rPr>
          <w:color w:val="000000"/>
          <w:spacing w:val="4"/>
          <w:sz w:val="28"/>
          <w:szCs w:val="28"/>
        </w:rPr>
        <w:t>Virol. – 1984. – Vol. 65. – P.781–789.</w:t>
      </w:r>
    </w:p>
    <w:p w:rsidR="002D5BB9" w:rsidRP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Sureau P, Portnoi D., Rollin P.et al. Prevention of inter–human rabies transmission after corneal graft //C. R. Seances Acad. Sci. – 1981. – Vol. 293, № 13. – P. 689–692.</w:t>
      </w:r>
    </w:p>
    <w:p w:rsidR="002D5BB9" w:rsidRPr="002D5BB9" w:rsidRDefault="002D5BB9" w:rsidP="007B3E40">
      <w:pPr>
        <w:widowControl w:val="0"/>
        <w:numPr>
          <w:ilvl w:val="0"/>
          <w:numId w:val="51"/>
        </w:numPr>
        <w:suppressAutoHyphens w:val="0"/>
        <w:autoSpaceDE w:val="0"/>
        <w:autoSpaceDN w:val="0"/>
        <w:adjustRightInd w:val="0"/>
        <w:spacing w:line="520" w:lineRule="exact"/>
        <w:ind w:left="0" w:firstLine="777"/>
        <w:jc w:val="both"/>
        <w:rPr>
          <w:spacing w:val="4"/>
          <w:sz w:val="28"/>
          <w:szCs w:val="28"/>
          <w:lang w:val="en-US"/>
        </w:rPr>
      </w:pPr>
      <w:r w:rsidRPr="002D5BB9">
        <w:rPr>
          <w:spacing w:val="4"/>
          <w:sz w:val="28"/>
          <w:szCs w:val="28"/>
          <w:lang w:val="en-US"/>
        </w:rPr>
        <w:t xml:space="preserve">Svercec S., Vityak </w:t>
      </w:r>
      <w:r>
        <w:rPr>
          <w:spacing w:val="4"/>
          <w:sz w:val="28"/>
          <w:szCs w:val="28"/>
          <w:lang w:val="uk-UA"/>
        </w:rPr>
        <w:t>О</w:t>
      </w:r>
      <w:r w:rsidRPr="002D5BB9">
        <w:rPr>
          <w:spacing w:val="4"/>
          <w:sz w:val="28"/>
          <w:szCs w:val="28"/>
          <w:lang w:val="en-US"/>
        </w:rPr>
        <w:t>., Alexander R</w:t>
      </w:r>
      <w:r>
        <w:rPr>
          <w:spacing w:val="4"/>
          <w:sz w:val="28"/>
          <w:szCs w:val="28"/>
          <w:lang w:val="uk-UA"/>
        </w:rPr>
        <w:t>.</w:t>
      </w:r>
      <w:r w:rsidRPr="002D5BB9">
        <w:rPr>
          <w:spacing w:val="4"/>
          <w:sz w:val="28"/>
          <w:szCs w:val="28"/>
          <w:lang w:val="en-US"/>
        </w:rPr>
        <w:t xml:space="preserve"> Oral infections rabies virus and prospects of oral immunization of wild carnivores //</w:t>
      </w:r>
      <w:r>
        <w:rPr>
          <w:spacing w:val="4"/>
          <w:sz w:val="28"/>
          <w:szCs w:val="28"/>
        </w:rPr>
        <w:t>Вопросы</w:t>
      </w:r>
      <w:r w:rsidRPr="002D5BB9">
        <w:rPr>
          <w:spacing w:val="4"/>
          <w:sz w:val="28"/>
          <w:szCs w:val="28"/>
          <w:lang w:val="en-US"/>
        </w:rPr>
        <w:t xml:space="preserve"> </w:t>
      </w:r>
      <w:r>
        <w:rPr>
          <w:spacing w:val="4"/>
          <w:sz w:val="28"/>
          <w:szCs w:val="28"/>
        </w:rPr>
        <w:t>медицинской</w:t>
      </w:r>
      <w:r w:rsidRPr="002D5BB9">
        <w:rPr>
          <w:spacing w:val="4"/>
          <w:sz w:val="28"/>
          <w:szCs w:val="28"/>
          <w:lang w:val="en-US"/>
        </w:rPr>
        <w:t xml:space="preserve"> </w:t>
      </w:r>
      <w:r>
        <w:rPr>
          <w:spacing w:val="4"/>
          <w:sz w:val="28"/>
          <w:szCs w:val="28"/>
        </w:rPr>
        <w:t>вирусологии</w:t>
      </w:r>
      <w:r w:rsidRPr="002D5BB9">
        <w:rPr>
          <w:spacing w:val="4"/>
          <w:sz w:val="28"/>
          <w:szCs w:val="28"/>
          <w:lang w:val="en-US"/>
        </w:rPr>
        <w:t xml:space="preserve">: </w:t>
      </w:r>
      <w:r>
        <w:rPr>
          <w:spacing w:val="4"/>
          <w:sz w:val="28"/>
          <w:szCs w:val="28"/>
        </w:rPr>
        <w:t>Тез</w:t>
      </w:r>
      <w:r w:rsidRPr="002D5BB9">
        <w:rPr>
          <w:spacing w:val="4"/>
          <w:sz w:val="28"/>
          <w:szCs w:val="28"/>
          <w:lang w:val="en-US"/>
        </w:rPr>
        <w:t xml:space="preserve">. </w:t>
      </w:r>
      <w:r>
        <w:rPr>
          <w:spacing w:val="4"/>
          <w:sz w:val="28"/>
          <w:szCs w:val="28"/>
          <w:lang w:val="uk-UA"/>
        </w:rPr>
        <w:t>к</w:t>
      </w:r>
      <w:r>
        <w:rPr>
          <w:spacing w:val="4"/>
          <w:sz w:val="28"/>
          <w:szCs w:val="28"/>
        </w:rPr>
        <w:t>онф</w:t>
      </w:r>
      <w:r w:rsidRPr="002D5BB9">
        <w:rPr>
          <w:spacing w:val="4"/>
          <w:sz w:val="28"/>
          <w:szCs w:val="28"/>
          <w:lang w:val="en-US"/>
        </w:rPr>
        <w:t>.</w:t>
      </w:r>
      <w:r>
        <w:rPr>
          <w:spacing w:val="4"/>
          <w:sz w:val="28"/>
          <w:szCs w:val="28"/>
          <w:lang w:val="uk-UA"/>
        </w:rPr>
        <w:t>,</w:t>
      </w:r>
      <w:r w:rsidRPr="002D5BB9">
        <w:rPr>
          <w:spacing w:val="4"/>
          <w:sz w:val="28"/>
          <w:szCs w:val="28"/>
          <w:lang w:val="en-US"/>
        </w:rPr>
        <w:t xml:space="preserve"> 21–23 </w:t>
      </w:r>
      <w:r>
        <w:rPr>
          <w:spacing w:val="4"/>
          <w:sz w:val="28"/>
          <w:szCs w:val="28"/>
        </w:rPr>
        <w:t>окт</w:t>
      </w:r>
      <w:r>
        <w:rPr>
          <w:spacing w:val="4"/>
          <w:sz w:val="28"/>
          <w:szCs w:val="28"/>
          <w:lang w:val="uk-UA"/>
        </w:rPr>
        <w:t>.</w:t>
      </w:r>
      <w:r w:rsidRPr="002D5BB9">
        <w:rPr>
          <w:spacing w:val="4"/>
          <w:sz w:val="28"/>
          <w:szCs w:val="28"/>
          <w:lang w:val="en-US"/>
        </w:rPr>
        <w:t xml:space="preserve"> 1975. </w:t>
      </w:r>
      <w:r>
        <w:rPr>
          <w:spacing w:val="4"/>
          <w:sz w:val="28"/>
          <w:szCs w:val="28"/>
          <w:lang w:val="uk-UA"/>
        </w:rPr>
        <w:t xml:space="preserve">– </w:t>
      </w:r>
      <w:r>
        <w:rPr>
          <w:spacing w:val="4"/>
          <w:sz w:val="28"/>
          <w:szCs w:val="28"/>
        </w:rPr>
        <w:t>М</w:t>
      </w:r>
      <w:r w:rsidRPr="002D5BB9">
        <w:rPr>
          <w:spacing w:val="4"/>
          <w:sz w:val="28"/>
          <w:szCs w:val="28"/>
          <w:lang w:val="en-US"/>
        </w:rPr>
        <w:t>.</w:t>
      </w:r>
      <w:r>
        <w:rPr>
          <w:spacing w:val="4"/>
          <w:sz w:val="28"/>
          <w:szCs w:val="28"/>
          <w:lang w:val="uk-UA"/>
        </w:rPr>
        <w:t>,</w:t>
      </w:r>
      <w:r w:rsidRPr="002D5BB9">
        <w:rPr>
          <w:spacing w:val="4"/>
          <w:sz w:val="28"/>
          <w:szCs w:val="28"/>
          <w:lang w:val="en-US"/>
        </w:rPr>
        <w:t xml:space="preserve"> 1975. – </w:t>
      </w:r>
      <w:r>
        <w:rPr>
          <w:spacing w:val="4"/>
          <w:sz w:val="28"/>
          <w:szCs w:val="28"/>
        </w:rPr>
        <w:t>С</w:t>
      </w:r>
      <w:r w:rsidRPr="002D5BB9">
        <w:rPr>
          <w:spacing w:val="4"/>
          <w:sz w:val="28"/>
          <w:szCs w:val="28"/>
          <w:lang w:val="en-US"/>
        </w:rPr>
        <w:t xml:space="preserve">.166. </w:t>
      </w:r>
    </w:p>
    <w:p w:rsidR="002D5BB9" w:rsidRP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Tang D, DeVit M, Jonston S: Genetic immunization is a simple method for eliciting an immune response //</w:t>
      </w:r>
      <w:r>
        <w:rPr>
          <w:color w:val="000000"/>
          <w:spacing w:val="4"/>
          <w:sz w:val="28"/>
          <w:szCs w:val="28"/>
          <w:lang w:val="uk-UA"/>
        </w:rPr>
        <w:t xml:space="preserve"> </w:t>
      </w:r>
      <w:r w:rsidRPr="002D5BB9">
        <w:rPr>
          <w:color w:val="000000"/>
          <w:spacing w:val="4"/>
          <w:sz w:val="28"/>
          <w:szCs w:val="28"/>
          <w:lang w:val="en-US"/>
        </w:rPr>
        <w:t>Nature.</w:t>
      </w:r>
      <w:r>
        <w:rPr>
          <w:color w:val="000000"/>
          <w:spacing w:val="4"/>
          <w:sz w:val="28"/>
          <w:szCs w:val="28"/>
          <w:lang w:val="uk-UA"/>
        </w:rPr>
        <w:t xml:space="preserve"> </w:t>
      </w:r>
      <w:r w:rsidRPr="002D5BB9">
        <w:rPr>
          <w:color w:val="000000"/>
          <w:spacing w:val="4"/>
          <w:sz w:val="28"/>
          <w:szCs w:val="28"/>
          <w:lang w:val="en-US"/>
        </w:rPr>
        <w:t>– 1992.</w:t>
      </w:r>
      <w:r>
        <w:rPr>
          <w:color w:val="000000"/>
          <w:spacing w:val="4"/>
          <w:sz w:val="28"/>
          <w:szCs w:val="28"/>
          <w:lang w:val="uk-UA"/>
        </w:rPr>
        <w:t xml:space="preserve"> </w:t>
      </w:r>
      <w:r w:rsidRPr="002D5BB9">
        <w:rPr>
          <w:color w:val="000000"/>
          <w:spacing w:val="4"/>
          <w:sz w:val="28"/>
          <w:szCs w:val="28"/>
          <w:lang w:val="en-US"/>
        </w:rPr>
        <w:t>– Vol. 356. – P. 152–154.</w:t>
      </w:r>
      <w:r w:rsidRPr="002D5BB9">
        <w:rPr>
          <w:spacing w:val="4"/>
          <w:sz w:val="28"/>
          <w:szCs w:val="28"/>
          <w:lang w:val="en-US"/>
        </w:rPr>
        <w:t xml:space="preserve"> </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The development of monoclonal human rabies virus-neutralization antibodies as a substitute for pulled human immune globulin in the prophylactic treatment of rabies virus exposure / </w:t>
      </w:r>
      <w:r>
        <w:rPr>
          <w:color w:val="000000"/>
          <w:spacing w:val="4"/>
          <w:sz w:val="28"/>
          <w:szCs w:val="28"/>
          <w:lang w:val="fr-FR"/>
        </w:rPr>
        <w:t xml:space="preserve">Champion J.M., Kean R.B., Rupprecht C.E. et al. </w:t>
      </w:r>
      <w:r w:rsidRPr="002D5BB9">
        <w:rPr>
          <w:color w:val="000000"/>
          <w:spacing w:val="4"/>
          <w:sz w:val="28"/>
          <w:szCs w:val="28"/>
          <w:lang w:val="en-US"/>
        </w:rPr>
        <w:t xml:space="preserve">//J. Immunol. </w:t>
      </w:r>
      <w:r>
        <w:rPr>
          <w:color w:val="000000"/>
          <w:spacing w:val="4"/>
          <w:sz w:val="28"/>
          <w:szCs w:val="28"/>
        </w:rPr>
        <w:t>Meth. – 2000. – Vol .235. – P.81–90.</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lastRenderedPageBreak/>
        <w:t>The incurable wound revisited: progress in human rabies prevention / Hanlon C.A., Niezgoda M., Morrill P.A., Ruprecht C.E. // Vaccine. – 2001. –Vol. 17. – P. 2273–2279.</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The inhibition of rabies virus by arabinosyl cytosine. Studies on the mechanism and specificity of action / Campbell J.B., Maes R.F., Wiktor T.J. et al. //Virology. – 1968. – Vol. 34. – P. 701–708.</w:t>
      </w:r>
    </w:p>
    <w:p w:rsidR="002D5BB9" w:rsidRPr="002D5BB9" w:rsidRDefault="002D5BB9" w:rsidP="007B3E40">
      <w:pPr>
        <w:widowControl w:val="0"/>
        <w:numPr>
          <w:ilvl w:val="0"/>
          <w:numId w:val="51"/>
        </w:numPr>
        <w:shd w:val="clear" w:color="auto" w:fill="FFFFFF"/>
        <w:tabs>
          <w:tab w:val="left" w:pos="-1980"/>
        </w:tabs>
        <w:suppressAutoHyphens w:val="0"/>
        <w:autoSpaceDE w:val="0"/>
        <w:autoSpaceDN w:val="0"/>
        <w:adjustRightInd w:val="0"/>
        <w:spacing w:line="520" w:lineRule="exact"/>
        <w:ind w:left="0" w:firstLine="777"/>
        <w:jc w:val="both"/>
        <w:rPr>
          <w:color w:val="000000"/>
          <w:spacing w:val="4"/>
          <w:sz w:val="28"/>
          <w:szCs w:val="28"/>
          <w:lang w:val="en-US"/>
        </w:rPr>
      </w:pPr>
      <w:r w:rsidRPr="002D5BB9">
        <w:rPr>
          <w:spacing w:val="4"/>
          <w:sz w:val="28"/>
          <w:szCs w:val="28"/>
          <w:lang w:val="en-US"/>
        </w:rPr>
        <w:t xml:space="preserve">Tordo N, Poch O. Structure of rabies virus </w:t>
      </w:r>
      <w:r>
        <w:rPr>
          <w:spacing w:val="4"/>
          <w:sz w:val="28"/>
          <w:szCs w:val="28"/>
          <w:lang w:val="uk-UA"/>
        </w:rPr>
        <w:t xml:space="preserve">// </w:t>
      </w:r>
      <w:r w:rsidRPr="002D5BB9">
        <w:rPr>
          <w:spacing w:val="4"/>
          <w:sz w:val="28"/>
          <w:szCs w:val="28"/>
          <w:lang w:val="en-US"/>
        </w:rPr>
        <w:t>Campbell J.B.,</w:t>
      </w:r>
      <w:r>
        <w:rPr>
          <w:spacing w:val="4"/>
          <w:sz w:val="28"/>
          <w:szCs w:val="28"/>
          <w:lang w:val="en-GB"/>
        </w:rPr>
        <w:t xml:space="preserve"> </w:t>
      </w:r>
      <w:r w:rsidRPr="002D5BB9">
        <w:rPr>
          <w:spacing w:val="4"/>
          <w:sz w:val="28"/>
          <w:szCs w:val="28"/>
          <w:lang w:val="en-US"/>
        </w:rPr>
        <w:t>Charlton K.M. Rabies</w:t>
      </w:r>
      <w:r w:rsidRPr="002D5BB9">
        <w:rPr>
          <w:i/>
          <w:iCs/>
          <w:spacing w:val="4"/>
          <w:sz w:val="28"/>
          <w:szCs w:val="28"/>
          <w:lang w:val="en-US"/>
        </w:rPr>
        <w:t>.</w:t>
      </w:r>
      <w:r w:rsidRPr="002D5BB9">
        <w:rPr>
          <w:spacing w:val="4"/>
          <w:sz w:val="28"/>
          <w:szCs w:val="28"/>
          <w:lang w:val="en-US"/>
        </w:rPr>
        <w:t xml:space="preserve"> –</w:t>
      </w:r>
      <w:r w:rsidRPr="002D5BB9">
        <w:rPr>
          <w:i/>
          <w:iCs/>
          <w:spacing w:val="4"/>
          <w:sz w:val="28"/>
          <w:szCs w:val="28"/>
          <w:lang w:val="en-US"/>
        </w:rPr>
        <w:t xml:space="preserve"> </w:t>
      </w:r>
      <w:r w:rsidRPr="002D5BB9">
        <w:rPr>
          <w:spacing w:val="4"/>
          <w:sz w:val="28"/>
          <w:szCs w:val="28"/>
          <w:lang w:val="en-US"/>
        </w:rPr>
        <w:t xml:space="preserve">Boston, </w:t>
      </w:r>
      <w:r>
        <w:rPr>
          <w:spacing w:val="4"/>
          <w:sz w:val="28"/>
          <w:szCs w:val="28"/>
          <w:lang w:val="uk-UA"/>
        </w:rPr>
        <w:t xml:space="preserve">1988. </w:t>
      </w:r>
      <w:r w:rsidRPr="002D5BB9">
        <w:rPr>
          <w:spacing w:val="4"/>
          <w:sz w:val="28"/>
          <w:szCs w:val="28"/>
          <w:lang w:val="en-US"/>
        </w:rPr>
        <w:t xml:space="preserve">– P. </w:t>
      </w:r>
      <w:r>
        <w:rPr>
          <w:spacing w:val="4"/>
          <w:sz w:val="28"/>
          <w:szCs w:val="28"/>
          <w:lang w:val="uk-UA"/>
        </w:rPr>
        <w:t>25–45.</w:t>
      </w:r>
    </w:p>
    <w:p w:rsidR="002D5BB9" w:rsidRDefault="002D5BB9" w:rsidP="007B3E40">
      <w:pPr>
        <w:widowControl w:val="0"/>
        <w:numPr>
          <w:ilvl w:val="0"/>
          <w:numId w:val="51"/>
        </w:numPr>
        <w:shd w:val="clear" w:color="auto" w:fill="FFFFFF"/>
        <w:tabs>
          <w:tab w:val="left" w:pos="-1980"/>
          <w:tab w:val="left" w:pos="392"/>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Torvaldsen S., Watson T. Rabies prophylactic in Western Australia: the impact of Australian bat lyssavirus // Commun. </w:t>
      </w:r>
      <w:r>
        <w:rPr>
          <w:color w:val="000000"/>
          <w:spacing w:val="4"/>
          <w:sz w:val="28"/>
          <w:szCs w:val="28"/>
        </w:rPr>
        <w:t>Dis. Intell. – 1998. – Vol. 22, № 8. – P. 149–152.</w:t>
      </w:r>
      <w:r>
        <w:rPr>
          <w:spacing w:val="4"/>
          <w:sz w:val="28"/>
          <w:szCs w:val="28"/>
        </w:rPr>
        <w:t xml:space="preserve"> </w:t>
      </w:r>
    </w:p>
    <w:p w:rsidR="002D5BB9" w:rsidRDefault="002D5BB9" w:rsidP="007B3E40">
      <w:pPr>
        <w:widowControl w:val="0"/>
        <w:numPr>
          <w:ilvl w:val="0"/>
          <w:numId w:val="51"/>
        </w:numPr>
        <w:shd w:val="clear" w:color="auto" w:fill="FFFFFF"/>
        <w:tabs>
          <w:tab w:val="num" w:pos="-1980"/>
          <w:tab w:val="left" w:pos="0"/>
          <w:tab w:val="left" w:pos="421"/>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Tsiand H. Current concepts in rabies // Adv. </w:t>
      </w:r>
      <w:r>
        <w:rPr>
          <w:color w:val="000000"/>
          <w:spacing w:val="4"/>
          <w:sz w:val="28"/>
          <w:szCs w:val="28"/>
        </w:rPr>
        <w:t>Virus. Res. – 1995. – Vol. 2. – P.2–3.</w:t>
      </w:r>
    </w:p>
    <w:p w:rsidR="002D5BB9" w:rsidRDefault="002D5BB9" w:rsidP="007B3E40">
      <w:pPr>
        <w:widowControl w:val="0"/>
        <w:numPr>
          <w:ilvl w:val="0"/>
          <w:numId w:val="51"/>
        </w:numPr>
        <w:shd w:val="clear" w:color="auto" w:fill="FFFFFF"/>
        <w:tabs>
          <w:tab w:val="num" w:pos="-1980"/>
          <w:tab w:val="left" w:pos="0"/>
        </w:tabs>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Tsiang H. Different behavior of fixed and street rabies virus strains in cultured rat myotubes // Virus. </w:t>
      </w:r>
      <w:r>
        <w:rPr>
          <w:color w:val="000000"/>
          <w:spacing w:val="4"/>
          <w:sz w:val="28"/>
          <w:szCs w:val="28"/>
        </w:rPr>
        <w:t>Res. – Vol. 3, Suppl., № 1. – P. 72.</w:t>
      </w:r>
    </w:p>
    <w:p w:rsidR="002D5BB9" w:rsidRDefault="002D5BB9" w:rsidP="007B3E40">
      <w:pPr>
        <w:widowControl w:val="0"/>
        <w:numPr>
          <w:ilvl w:val="0"/>
          <w:numId w:val="51"/>
        </w:numPr>
        <w:shd w:val="clear" w:color="auto" w:fill="FFFFFF"/>
        <w:tabs>
          <w:tab w:val="num" w:pos="-1980"/>
          <w:tab w:val="left" w:pos="0"/>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Tsiang H. Evidence for intraaxonal transport of fixed and street rabies virus //J. Neurophath. </w:t>
      </w:r>
      <w:r>
        <w:rPr>
          <w:color w:val="000000"/>
          <w:spacing w:val="4"/>
          <w:sz w:val="28"/>
          <w:szCs w:val="28"/>
        </w:rPr>
        <w:t>Exp. Neurol. – 1979. –Vol. 38.– P.286–290.</w:t>
      </w:r>
    </w:p>
    <w:p w:rsidR="002D5BB9" w:rsidRDefault="002D5BB9" w:rsidP="007B3E40">
      <w:pPr>
        <w:widowControl w:val="0"/>
        <w:numPr>
          <w:ilvl w:val="0"/>
          <w:numId w:val="51"/>
        </w:numPr>
        <w:shd w:val="clear" w:color="auto" w:fill="FFFFFF"/>
        <w:tabs>
          <w:tab w:val="num" w:pos="-1980"/>
          <w:tab w:val="left" w:pos="0"/>
        </w:tabs>
        <w:suppressAutoHyphens w:val="0"/>
        <w:autoSpaceDE w:val="0"/>
        <w:autoSpaceDN w:val="0"/>
        <w:adjustRightInd w:val="0"/>
        <w:spacing w:line="520" w:lineRule="exact"/>
        <w:ind w:left="0" w:firstLine="777"/>
        <w:jc w:val="both"/>
        <w:rPr>
          <w:spacing w:val="4"/>
          <w:sz w:val="28"/>
          <w:szCs w:val="28"/>
        </w:rPr>
      </w:pPr>
      <w:r>
        <w:rPr>
          <w:color w:val="000000"/>
          <w:spacing w:val="4"/>
          <w:sz w:val="28"/>
          <w:szCs w:val="28"/>
          <w:lang w:val="fr-FR"/>
        </w:rPr>
        <w:t xml:space="preserve">Tsiang H., Ermine A., Markovich R. Aspects moleculaires et cellulaires de la pathogenic dans la rage // </w:t>
      </w:r>
      <w:r w:rsidRPr="002D5BB9">
        <w:rPr>
          <w:color w:val="000000"/>
          <w:spacing w:val="4"/>
          <w:sz w:val="28"/>
          <w:szCs w:val="28"/>
          <w:lang w:val="en-US"/>
        </w:rPr>
        <w:t xml:space="preserve">Immunol., Microbiol. and Infert. </w:t>
      </w:r>
      <w:r>
        <w:rPr>
          <w:color w:val="000000"/>
          <w:spacing w:val="4"/>
          <w:sz w:val="28"/>
          <w:szCs w:val="28"/>
        </w:rPr>
        <w:t>Diseases. – 1982. – Vol. 5, № 1–3. – P. 61–65.</w:t>
      </w:r>
    </w:p>
    <w:p w:rsidR="002D5BB9" w:rsidRDefault="002D5BB9" w:rsidP="007B3E40">
      <w:pPr>
        <w:widowControl w:val="0"/>
        <w:numPr>
          <w:ilvl w:val="0"/>
          <w:numId w:val="51"/>
        </w:numPr>
        <w:shd w:val="clear" w:color="auto" w:fill="FFFFFF"/>
        <w:tabs>
          <w:tab w:val="num" w:pos="-1980"/>
          <w:tab w:val="left" w:pos="0"/>
        </w:tabs>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Tuffereau C., Flamand A. Characterization of rabies virus production by five persistently infected BHK – 21 cell lines. //Ann. </w:t>
      </w:r>
      <w:r>
        <w:rPr>
          <w:color w:val="000000"/>
          <w:spacing w:val="4"/>
          <w:sz w:val="28"/>
          <w:szCs w:val="28"/>
        </w:rPr>
        <w:t>Virol. – 1983. – Vol. 134. –P. 507–522.</w:t>
      </w:r>
    </w:p>
    <w:p w:rsidR="002D5BB9" w:rsidRPr="002D5BB9" w:rsidRDefault="002D5BB9" w:rsidP="007B3E40">
      <w:pPr>
        <w:widowControl w:val="0"/>
        <w:numPr>
          <w:ilvl w:val="0"/>
          <w:numId w:val="51"/>
        </w:numPr>
        <w:shd w:val="clear" w:color="auto" w:fill="FFFFFF"/>
        <w:tabs>
          <w:tab w:val="left" w:pos="-1980"/>
          <w:tab w:val="left" w:pos="0"/>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Unanue E.R., Nelson C.A., Viner N.J. Biochemical and cellular basis of peptide selection during antigen processing //Vaccines, one hundred years after Louis Pasteur. – Paris, 1995. – P. 17–21.</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spacing w:val="4"/>
          <w:sz w:val="28"/>
          <w:szCs w:val="28"/>
        </w:rPr>
      </w:pPr>
      <w:r w:rsidRPr="002D5BB9">
        <w:rPr>
          <w:color w:val="000000"/>
          <w:spacing w:val="4"/>
          <w:sz w:val="28"/>
          <w:szCs w:val="28"/>
          <w:lang w:val="en-US"/>
        </w:rPr>
        <w:t xml:space="preserve">Use of antiglycoprotein monoclonal antibodies to characterise rabies virus in formalin-fixed tissues </w:t>
      </w:r>
      <w:r>
        <w:rPr>
          <w:color w:val="000000"/>
          <w:spacing w:val="4"/>
          <w:sz w:val="28"/>
          <w:szCs w:val="28"/>
          <w:lang w:val="uk-UA"/>
        </w:rPr>
        <w:t xml:space="preserve">/ </w:t>
      </w:r>
      <w:r w:rsidRPr="002D5BB9">
        <w:rPr>
          <w:color w:val="000000"/>
          <w:spacing w:val="4"/>
          <w:sz w:val="28"/>
          <w:szCs w:val="28"/>
          <w:lang w:val="en-US"/>
        </w:rPr>
        <w:t xml:space="preserve">Warner C., Fecadu M., Whitfield S., Shaddok J. </w:t>
      </w:r>
      <w:r w:rsidRPr="002D5BB9">
        <w:rPr>
          <w:color w:val="000000"/>
          <w:spacing w:val="4"/>
          <w:sz w:val="28"/>
          <w:szCs w:val="28"/>
          <w:lang w:val="en-US"/>
        </w:rPr>
        <w:lastRenderedPageBreak/>
        <w:t xml:space="preserve">//J. Virol. </w:t>
      </w:r>
      <w:r>
        <w:rPr>
          <w:color w:val="000000"/>
          <w:spacing w:val="4"/>
          <w:sz w:val="28"/>
          <w:szCs w:val="28"/>
        </w:rPr>
        <w:t>Methods. – 1999. – Vol. 77. – P. 69–74.</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 xml:space="preserve">Vaccination with a plasmid vector carrying the rabies virus glycoprotein gene induces protective immunity against rabies </w:t>
      </w:r>
      <w:r>
        <w:rPr>
          <w:color w:val="000000"/>
          <w:spacing w:val="4"/>
          <w:sz w:val="28"/>
          <w:szCs w:val="28"/>
          <w:lang w:val="uk-UA"/>
        </w:rPr>
        <w:t>/</w:t>
      </w:r>
      <w:r w:rsidRPr="002D5BB9">
        <w:rPr>
          <w:color w:val="000000"/>
          <w:spacing w:val="4"/>
          <w:sz w:val="28"/>
          <w:szCs w:val="28"/>
          <w:lang w:val="en-US"/>
        </w:rPr>
        <w:t>Xiang Z.O, Spitalnik S., Tran M.H. et al. // Virology. – 1994. – Vol. 199. – P. 132–140.</w:t>
      </w:r>
    </w:p>
    <w:p w:rsid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Veterinary public Health Human rabies in the Americas</w:t>
      </w:r>
      <w:r>
        <w:rPr>
          <w:color w:val="000000"/>
          <w:spacing w:val="4"/>
          <w:sz w:val="28"/>
          <w:szCs w:val="28"/>
          <w:lang w:val="uk-UA"/>
        </w:rPr>
        <w:t xml:space="preserve"> </w:t>
      </w:r>
      <w:r w:rsidRPr="002D5BB9">
        <w:rPr>
          <w:color w:val="000000"/>
          <w:spacing w:val="4"/>
          <w:sz w:val="28"/>
          <w:szCs w:val="28"/>
          <w:lang w:val="en-US"/>
        </w:rPr>
        <w:t xml:space="preserve">//Weekly Epidemiol. </w:t>
      </w:r>
      <w:r>
        <w:rPr>
          <w:color w:val="000000"/>
          <w:spacing w:val="4"/>
          <w:sz w:val="28"/>
          <w:szCs w:val="28"/>
        </w:rPr>
        <w:t>Rec. – 1995. – Vol. 70, № 3. – P. 264–266.</w:t>
      </w:r>
      <w:r>
        <w:rPr>
          <w:spacing w:val="4"/>
          <w:sz w:val="28"/>
          <w:szCs w:val="28"/>
        </w:rPr>
        <w:t xml:space="preserve"> </w:t>
      </w:r>
    </w:p>
    <w:p w:rsidR="002D5BB9" w:rsidRP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lang w:val="en-US"/>
        </w:rPr>
      </w:pPr>
      <w:r w:rsidRPr="002D5BB9">
        <w:rPr>
          <w:spacing w:val="4"/>
          <w:sz w:val="28"/>
          <w:szCs w:val="28"/>
          <w:lang w:val="en-US"/>
        </w:rPr>
        <w:t xml:space="preserve">Webster W.A. A tissue-culture infection test in routine rabies diagnosis </w:t>
      </w:r>
      <w:r>
        <w:rPr>
          <w:spacing w:val="4"/>
          <w:sz w:val="28"/>
          <w:szCs w:val="28"/>
          <w:lang w:val="uk-UA"/>
        </w:rPr>
        <w:t xml:space="preserve">// </w:t>
      </w:r>
      <w:r w:rsidRPr="002D5BB9">
        <w:rPr>
          <w:spacing w:val="4"/>
          <w:sz w:val="28"/>
          <w:szCs w:val="28"/>
          <w:lang w:val="en-US"/>
        </w:rPr>
        <w:t xml:space="preserve">Canadian journal of veterinary research. – </w:t>
      </w:r>
      <w:r>
        <w:rPr>
          <w:spacing w:val="4"/>
          <w:sz w:val="28"/>
          <w:szCs w:val="28"/>
          <w:lang w:val="uk-UA"/>
        </w:rPr>
        <w:t>1987</w:t>
      </w:r>
      <w:r w:rsidRPr="002D5BB9">
        <w:rPr>
          <w:spacing w:val="4"/>
          <w:sz w:val="28"/>
          <w:szCs w:val="28"/>
          <w:lang w:val="en-US"/>
        </w:rPr>
        <w:t>. –</w:t>
      </w:r>
      <w:r>
        <w:rPr>
          <w:spacing w:val="4"/>
          <w:sz w:val="28"/>
          <w:szCs w:val="28"/>
          <w:lang w:val="uk-UA"/>
        </w:rPr>
        <w:t xml:space="preserve"> </w:t>
      </w:r>
      <w:r w:rsidRPr="002D5BB9">
        <w:rPr>
          <w:spacing w:val="4"/>
          <w:sz w:val="28"/>
          <w:szCs w:val="28"/>
          <w:lang w:val="en-US"/>
        </w:rPr>
        <w:t xml:space="preserve">Vol. </w:t>
      </w:r>
      <w:r>
        <w:rPr>
          <w:spacing w:val="4"/>
          <w:sz w:val="28"/>
          <w:szCs w:val="28"/>
          <w:lang w:val="uk-UA"/>
        </w:rPr>
        <w:t>51</w:t>
      </w:r>
      <w:r w:rsidRPr="002D5BB9">
        <w:rPr>
          <w:spacing w:val="4"/>
          <w:sz w:val="28"/>
          <w:szCs w:val="28"/>
          <w:lang w:val="en-US"/>
        </w:rPr>
        <w:t xml:space="preserve">. – P. </w:t>
      </w:r>
      <w:r>
        <w:rPr>
          <w:spacing w:val="4"/>
          <w:sz w:val="28"/>
          <w:szCs w:val="28"/>
          <w:lang w:val="uk-UA"/>
        </w:rPr>
        <w:t>367–369.</w:t>
      </w:r>
    </w:p>
    <w:p w:rsidR="002D5BB9" w:rsidRP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lang w:val="en-US"/>
        </w:rPr>
      </w:pPr>
      <w:r w:rsidRPr="002D5BB9">
        <w:rPr>
          <w:color w:val="000000"/>
          <w:spacing w:val="4"/>
          <w:sz w:val="28"/>
          <w:szCs w:val="28"/>
          <w:lang w:val="en-US"/>
        </w:rPr>
        <w:t>Westbury H.E. Australian bat lyssavirus // International Rabies Meeting: Abstracts. – Paris, 1997. – P. 407.</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Wiktor </w:t>
      </w:r>
      <w:r>
        <w:rPr>
          <w:color w:val="000000"/>
          <w:spacing w:val="4"/>
          <w:sz w:val="28"/>
          <w:szCs w:val="28"/>
        </w:rPr>
        <w:t>Т</w:t>
      </w:r>
      <w:r w:rsidRPr="002D5BB9">
        <w:rPr>
          <w:color w:val="000000"/>
          <w:spacing w:val="4"/>
          <w:sz w:val="28"/>
          <w:szCs w:val="28"/>
          <w:lang w:val="en-US"/>
        </w:rPr>
        <w:t xml:space="preserve">., Plotkin S.A., Koprowski H. Rabies Vaccine // Meier A.E. Vaccines. – 1988.– </w:t>
      </w:r>
      <w:r>
        <w:rPr>
          <w:color w:val="000000"/>
          <w:spacing w:val="4"/>
          <w:sz w:val="28"/>
          <w:szCs w:val="28"/>
        </w:rPr>
        <w:t>P. 474–491.</w:t>
      </w:r>
    </w:p>
    <w:p w:rsidR="002D5BB9" w:rsidRPr="002D5BB9" w:rsidRDefault="002D5BB9" w:rsidP="007B3E40">
      <w:pPr>
        <w:widowControl w:val="0"/>
        <w:numPr>
          <w:ilvl w:val="0"/>
          <w:numId w:val="51"/>
        </w:numPr>
        <w:suppressAutoHyphens w:val="0"/>
        <w:autoSpaceDE w:val="0"/>
        <w:autoSpaceDN w:val="0"/>
        <w:adjustRightInd w:val="0"/>
        <w:spacing w:line="520" w:lineRule="exact"/>
        <w:ind w:left="0" w:firstLine="777"/>
        <w:jc w:val="both"/>
        <w:rPr>
          <w:spacing w:val="4"/>
          <w:sz w:val="28"/>
          <w:szCs w:val="28"/>
          <w:lang w:val="en-US"/>
        </w:rPr>
      </w:pPr>
      <w:r w:rsidRPr="002D5BB9">
        <w:rPr>
          <w:spacing w:val="4"/>
          <w:sz w:val="28"/>
          <w:szCs w:val="28"/>
          <w:lang w:val="en-US"/>
        </w:rPr>
        <w:t xml:space="preserve">Winkler W.G., Melean R.C., Cowart I.C. Vaccination of foxes against rabies using ingested baits // J. Wildlife Dis. – 1975. – Vol. 11, </w:t>
      </w:r>
      <w:r>
        <w:rPr>
          <w:spacing w:val="4"/>
          <w:sz w:val="28"/>
          <w:szCs w:val="28"/>
          <w:lang w:val="uk-UA"/>
        </w:rPr>
        <w:t>№</w:t>
      </w:r>
      <w:r w:rsidRPr="002D5BB9">
        <w:rPr>
          <w:spacing w:val="4"/>
          <w:sz w:val="28"/>
          <w:szCs w:val="28"/>
          <w:lang w:val="en-US"/>
        </w:rPr>
        <w:t xml:space="preserve"> 3. </w:t>
      </w:r>
      <w:r>
        <w:rPr>
          <w:spacing w:val="4"/>
          <w:sz w:val="28"/>
          <w:szCs w:val="28"/>
          <w:lang w:val="uk-UA"/>
        </w:rPr>
        <w:t>–</w:t>
      </w:r>
      <w:r w:rsidRPr="002D5BB9">
        <w:rPr>
          <w:spacing w:val="4"/>
          <w:sz w:val="28"/>
          <w:szCs w:val="28"/>
          <w:lang w:val="en-US"/>
        </w:rPr>
        <w:t xml:space="preserve"> P. 382–388.</w:t>
      </w:r>
    </w:p>
    <w:p w:rsidR="002D5BB9" w:rsidRPr="002D5BB9" w:rsidRDefault="002D5BB9" w:rsidP="007B3E40">
      <w:pPr>
        <w:widowControl w:val="0"/>
        <w:numPr>
          <w:ilvl w:val="0"/>
          <w:numId w:val="51"/>
        </w:numPr>
        <w:shd w:val="clear" w:color="auto" w:fill="FFFFFF"/>
        <w:tabs>
          <w:tab w:val="num" w:pos="-1980"/>
        </w:tabs>
        <w:suppressAutoHyphens w:val="0"/>
        <w:autoSpaceDE w:val="0"/>
        <w:autoSpaceDN w:val="0"/>
        <w:adjustRightInd w:val="0"/>
        <w:spacing w:line="520" w:lineRule="exact"/>
        <w:ind w:left="0" w:firstLine="777"/>
        <w:jc w:val="both"/>
        <w:rPr>
          <w:color w:val="000000"/>
          <w:spacing w:val="4"/>
          <w:sz w:val="28"/>
          <w:szCs w:val="28"/>
          <w:lang w:val="en-US"/>
        </w:rPr>
      </w:pPr>
      <w:r w:rsidRPr="002D5BB9">
        <w:rPr>
          <w:spacing w:val="4"/>
          <w:sz w:val="28"/>
          <w:szCs w:val="28"/>
          <w:lang w:val="en-US"/>
        </w:rPr>
        <w:t xml:space="preserve">Wunner W.H. The molekular biology of rabies virus </w:t>
      </w:r>
      <w:r>
        <w:rPr>
          <w:spacing w:val="4"/>
          <w:sz w:val="28"/>
          <w:szCs w:val="28"/>
          <w:lang w:val="uk-UA"/>
        </w:rPr>
        <w:t xml:space="preserve">// </w:t>
      </w:r>
      <w:r w:rsidRPr="002D5BB9">
        <w:rPr>
          <w:spacing w:val="4"/>
          <w:sz w:val="28"/>
          <w:szCs w:val="28"/>
          <w:lang w:val="en-US"/>
        </w:rPr>
        <w:t>Reviews of infectious</w:t>
      </w:r>
      <w:r>
        <w:rPr>
          <w:spacing w:val="4"/>
          <w:sz w:val="28"/>
          <w:szCs w:val="28"/>
          <w:lang w:val="en-GB"/>
        </w:rPr>
        <w:t xml:space="preserve"> </w:t>
      </w:r>
      <w:r w:rsidRPr="002D5BB9">
        <w:rPr>
          <w:spacing w:val="4"/>
          <w:sz w:val="28"/>
          <w:szCs w:val="28"/>
          <w:lang w:val="en-US"/>
        </w:rPr>
        <w:t xml:space="preserve">diseases. </w:t>
      </w:r>
      <w:r>
        <w:rPr>
          <w:spacing w:val="4"/>
          <w:sz w:val="28"/>
          <w:szCs w:val="28"/>
          <w:lang w:val="uk-UA"/>
        </w:rPr>
        <w:t>–</w:t>
      </w:r>
      <w:r w:rsidRPr="002D5BB9">
        <w:rPr>
          <w:spacing w:val="4"/>
          <w:sz w:val="28"/>
          <w:szCs w:val="28"/>
          <w:lang w:val="en-US"/>
        </w:rPr>
        <w:t xml:space="preserve"> </w:t>
      </w:r>
      <w:r>
        <w:rPr>
          <w:spacing w:val="4"/>
          <w:sz w:val="28"/>
          <w:szCs w:val="28"/>
          <w:lang w:val="uk-UA"/>
        </w:rPr>
        <w:t>1988. –</w:t>
      </w:r>
      <w:r w:rsidRPr="002D5BB9">
        <w:rPr>
          <w:spacing w:val="4"/>
          <w:sz w:val="28"/>
          <w:szCs w:val="28"/>
          <w:lang w:val="en-US"/>
        </w:rPr>
        <w:t xml:space="preserve"> </w:t>
      </w:r>
      <w:r>
        <w:rPr>
          <w:spacing w:val="4"/>
          <w:sz w:val="28"/>
          <w:szCs w:val="28"/>
          <w:lang w:val="uk-UA"/>
        </w:rPr>
        <w:t>№</w:t>
      </w:r>
      <w:r w:rsidRPr="002D5BB9">
        <w:rPr>
          <w:spacing w:val="4"/>
          <w:sz w:val="28"/>
          <w:szCs w:val="28"/>
          <w:lang w:val="en-US"/>
        </w:rPr>
        <w:t xml:space="preserve"> </w:t>
      </w:r>
      <w:r>
        <w:rPr>
          <w:spacing w:val="4"/>
          <w:sz w:val="28"/>
          <w:szCs w:val="28"/>
          <w:lang w:val="uk-UA"/>
        </w:rPr>
        <w:t xml:space="preserve">10. </w:t>
      </w:r>
      <w:r w:rsidRPr="002D5BB9">
        <w:rPr>
          <w:spacing w:val="4"/>
          <w:sz w:val="28"/>
          <w:szCs w:val="28"/>
          <w:lang w:val="en-US"/>
        </w:rPr>
        <w:t xml:space="preserve">– P. </w:t>
      </w:r>
      <w:r>
        <w:rPr>
          <w:spacing w:val="4"/>
          <w:sz w:val="28"/>
          <w:szCs w:val="28"/>
          <w:lang w:val="uk-UA"/>
        </w:rPr>
        <w:t>771–784.</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Zaidman G.W., Billingsley A. Corneal impression test for the diagnosis of acute rabies encephalitis //Ophthalmology. – 1998. – Vol. 105, № 2. – P. 249–251.</w:t>
      </w:r>
    </w:p>
    <w:p w:rsid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color w:val="000000"/>
          <w:spacing w:val="4"/>
          <w:sz w:val="28"/>
          <w:szCs w:val="28"/>
        </w:rPr>
      </w:pPr>
      <w:r w:rsidRPr="002D5BB9">
        <w:rPr>
          <w:color w:val="000000"/>
          <w:spacing w:val="4"/>
          <w:sz w:val="28"/>
          <w:szCs w:val="28"/>
          <w:lang w:val="en-US"/>
        </w:rPr>
        <w:t xml:space="preserve">Zanetti C.R., Lee L.M. Chaves L.V. Studies on human antirabies immunization in Brasil. II. Preliminary evaluation of the 2-1-1 schedule for human pre–exposure anti–rabies immunization employing sucking mouse brain vaccine //Rev. Inst. Med. </w:t>
      </w:r>
      <w:r>
        <w:rPr>
          <w:color w:val="000000"/>
          <w:spacing w:val="4"/>
          <w:sz w:val="28"/>
          <w:szCs w:val="28"/>
        </w:rPr>
        <w:t xml:space="preserve">Trop. Sao-Paulo. – 1995. – Vol. 34, </w:t>
      </w:r>
      <w:r>
        <w:rPr>
          <w:spacing w:val="4"/>
          <w:sz w:val="28"/>
          <w:szCs w:val="28"/>
          <w:lang w:val="uk-UA"/>
        </w:rPr>
        <w:t>№</w:t>
      </w:r>
      <w:r>
        <w:rPr>
          <w:spacing w:val="4"/>
          <w:sz w:val="28"/>
          <w:szCs w:val="28"/>
        </w:rPr>
        <w:t xml:space="preserve"> </w:t>
      </w:r>
      <w:r>
        <w:rPr>
          <w:color w:val="000000"/>
          <w:spacing w:val="4"/>
          <w:sz w:val="28"/>
          <w:szCs w:val="28"/>
        </w:rPr>
        <w:t>4. – P. 353–356.</w:t>
      </w:r>
    </w:p>
    <w:p w:rsidR="002D5BB9" w:rsidRPr="002D5BB9" w:rsidRDefault="002D5BB9" w:rsidP="007B3E40">
      <w:pPr>
        <w:widowControl w:val="0"/>
        <w:numPr>
          <w:ilvl w:val="0"/>
          <w:numId w:val="51"/>
        </w:numPr>
        <w:shd w:val="clear" w:color="auto" w:fill="FFFFFF"/>
        <w:suppressAutoHyphens w:val="0"/>
        <w:autoSpaceDE w:val="0"/>
        <w:autoSpaceDN w:val="0"/>
        <w:adjustRightInd w:val="0"/>
        <w:spacing w:line="520" w:lineRule="exact"/>
        <w:ind w:left="0" w:firstLine="777"/>
        <w:jc w:val="both"/>
        <w:rPr>
          <w:spacing w:val="4"/>
          <w:sz w:val="28"/>
          <w:szCs w:val="28"/>
          <w:lang w:val="en-US"/>
        </w:rPr>
      </w:pPr>
      <w:r w:rsidRPr="002D5BB9">
        <w:rPr>
          <w:color w:val="000000"/>
          <w:spacing w:val="4"/>
          <w:sz w:val="28"/>
          <w:szCs w:val="28"/>
          <w:lang w:val="en-US"/>
        </w:rPr>
        <w:t>Zinkernagel R. T-cell discrimination not between self and non self but react against antigen according to localization and kinetics // Vaccines, one hundred years after Louis Pasteur. – Paris, 1995. – P. 27–29.</w:t>
      </w:r>
    </w:p>
    <w:p w:rsidR="00971131" w:rsidRPr="002D5BB9" w:rsidRDefault="00971131" w:rsidP="00971131">
      <w:pPr>
        <w:jc w:val="both"/>
        <w:rPr>
          <w:lang w:val="en-US"/>
        </w:rPr>
      </w:pPr>
    </w:p>
    <w:p w:rsidR="00971131" w:rsidRPr="002D5BB9" w:rsidRDefault="00971131" w:rsidP="00971131">
      <w:pPr>
        <w:jc w:val="both"/>
        <w:rPr>
          <w:lang w:val="en-US"/>
        </w:rPr>
      </w:pPr>
    </w:p>
    <w:p w:rsidR="00971131" w:rsidRPr="002D5BB9" w:rsidRDefault="00971131" w:rsidP="00971131">
      <w:pPr>
        <w:spacing w:line="360" w:lineRule="auto"/>
        <w:ind w:left="642"/>
        <w:jc w:val="both"/>
        <w:rPr>
          <w:lang w:val="en-US"/>
        </w:rPr>
      </w:pPr>
    </w:p>
    <w:p w:rsidR="00A42EFE" w:rsidRPr="002D5BB9" w:rsidRDefault="00A42EFE" w:rsidP="00A42EFE">
      <w:pPr>
        <w:spacing w:line="360" w:lineRule="auto"/>
        <w:jc w:val="both"/>
        <w:rPr>
          <w:lang w:val="en-US"/>
        </w:rPr>
      </w:pPr>
    </w:p>
    <w:p w:rsidR="00E8063E" w:rsidRDefault="00E8063E" w:rsidP="00A42EFE">
      <w:pPr>
        <w:pStyle w:val="affffffff"/>
      </w:pPr>
      <w:r>
        <w:rPr>
          <w:color w:val="FF0000"/>
        </w:rPr>
        <w:t xml:space="preserve">Для заказа доставки данной работы воспользуйтесь поиском на сайте по ссылке:  </w:t>
      </w:r>
      <w:hyperlink r:id="rId10" w:history="1">
        <w:r>
          <w:rPr>
            <w:rStyle w:val="af7"/>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E40" w:rsidRDefault="007B3E40">
      <w:r>
        <w:separator/>
      </w:r>
    </w:p>
  </w:endnote>
  <w:endnote w:type="continuationSeparator" w:id="0">
    <w:p w:rsidR="007B3E40" w:rsidRDefault="007B3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E40" w:rsidRDefault="007B3E40">
      <w:r>
        <w:separator/>
      </w:r>
    </w:p>
  </w:footnote>
  <w:footnote w:type="continuationSeparator" w:id="0">
    <w:p w:rsidR="007B3E40" w:rsidRDefault="007B3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7">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48">
    <w:nsid w:val="4F6D5650"/>
    <w:multiLevelType w:val="singleLevel"/>
    <w:tmpl w:val="D24E845E"/>
    <w:lvl w:ilvl="0">
      <w:start w:val="1"/>
      <w:numFmt w:val="decimal"/>
      <w:pStyle w:val="123"/>
      <w:lvlText w:val="%1."/>
      <w:lvlJc w:val="left"/>
      <w:pPr>
        <w:tabs>
          <w:tab w:val="num" w:pos="360"/>
        </w:tabs>
        <w:ind w:left="360" w:hanging="360"/>
      </w:pPr>
    </w:lvl>
  </w:abstractNum>
  <w:abstractNum w:abstractNumId="49">
    <w:nsid w:val="504E783E"/>
    <w:multiLevelType w:val="multilevel"/>
    <w:tmpl w:val="B650C43C"/>
    <w:lvl w:ilvl="0">
      <w:start w:val="1"/>
      <w:numFmt w:val="decimal"/>
      <w:pStyle w:val="ac"/>
      <w:suff w:val="nothing"/>
      <w:lvlText w:val="%1"/>
      <w:lvlJc w:val="left"/>
      <w:pPr>
        <w:ind w:left="0" w:firstLine="0"/>
      </w:pPr>
      <w:rPr>
        <w:rFonts w:hint="default"/>
        <w:color w:val="FFFFFF"/>
      </w:rPr>
    </w:lvl>
    <w:lvl w:ilvl="1">
      <w:start w:val="1"/>
      <w:numFmt w:val="decimal"/>
      <w:pStyle w:val="ad"/>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0">
    <w:nsid w:val="52804AD2"/>
    <w:multiLevelType w:val="multilevel"/>
    <w:tmpl w:val="704A5EBC"/>
    <w:lvl w:ilvl="0">
      <w:start w:val="1"/>
      <w:numFmt w:val="decimal"/>
      <w:pStyle w:val="ae"/>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1">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4">
    <w:nsid w:val="6E77233F"/>
    <w:multiLevelType w:val="hybridMultilevel"/>
    <w:tmpl w:val="212290F2"/>
    <w:lvl w:ilvl="0" w:tplc="103ACE92">
      <w:start w:val="1"/>
      <w:numFmt w:val="decimal"/>
      <w:lvlText w:val="%1."/>
      <w:lvlJc w:val="left"/>
      <w:pPr>
        <w:tabs>
          <w:tab w:val="num" w:pos="1080"/>
        </w:tabs>
        <w:ind w:left="1080" w:hanging="360"/>
      </w:pPr>
      <w:rPr>
        <w:rFonts w:hint="default"/>
        <w:i w:val="0"/>
        <w:iCs w:val="0"/>
      </w:rPr>
    </w:lvl>
    <w:lvl w:ilvl="1" w:tplc="04190019">
      <w:start w:val="1"/>
      <w:numFmt w:val="lowerLetter"/>
      <w:lvlText w:val="%2."/>
      <w:lvlJc w:val="left"/>
      <w:pPr>
        <w:tabs>
          <w:tab w:val="num" w:pos="663"/>
        </w:tabs>
        <w:ind w:left="663" w:hanging="360"/>
      </w:pPr>
    </w:lvl>
    <w:lvl w:ilvl="2" w:tplc="0419001B">
      <w:start w:val="1"/>
      <w:numFmt w:val="lowerRoman"/>
      <w:lvlText w:val="%3."/>
      <w:lvlJc w:val="right"/>
      <w:pPr>
        <w:tabs>
          <w:tab w:val="num" w:pos="1383"/>
        </w:tabs>
        <w:ind w:left="1383" w:hanging="180"/>
      </w:pPr>
    </w:lvl>
    <w:lvl w:ilvl="3" w:tplc="0419000F">
      <w:start w:val="1"/>
      <w:numFmt w:val="decimal"/>
      <w:lvlText w:val="%4."/>
      <w:lvlJc w:val="left"/>
      <w:pPr>
        <w:tabs>
          <w:tab w:val="num" w:pos="2103"/>
        </w:tabs>
        <w:ind w:left="2103" w:hanging="360"/>
      </w:pPr>
    </w:lvl>
    <w:lvl w:ilvl="4" w:tplc="04190019">
      <w:start w:val="1"/>
      <w:numFmt w:val="lowerLetter"/>
      <w:lvlText w:val="%5."/>
      <w:lvlJc w:val="left"/>
      <w:pPr>
        <w:tabs>
          <w:tab w:val="num" w:pos="2823"/>
        </w:tabs>
        <w:ind w:left="2823" w:hanging="360"/>
      </w:pPr>
    </w:lvl>
    <w:lvl w:ilvl="5" w:tplc="0419001B">
      <w:start w:val="1"/>
      <w:numFmt w:val="lowerRoman"/>
      <w:lvlText w:val="%6."/>
      <w:lvlJc w:val="right"/>
      <w:pPr>
        <w:tabs>
          <w:tab w:val="num" w:pos="3543"/>
        </w:tabs>
        <w:ind w:left="3543" w:hanging="180"/>
      </w:pPr>
    </w:lvl>
    <w:lvl w:ilvl="6" w:tplc="0419000F">
      <w:start w:val="1"/>
      <w:numFmt w:val="decimal"/>
      <w:lvlText w:val="%7."/>
      <w:lvlJc w:val="left"/>
      <w:pPr>
        <w:tabs>
          <w:tab w:val="num" w:pos="4263"/>
        </w:tabs>
        <w:ind w:left="4263" w:hanging="360"/>
      </w:pPr>
    </w:lvl>
    <w:lvl w:ilvl="7" w:tplc="04190019">
      <w:start w:val="1"/>
      <w:numFmt w:val="lowerLetter"/>
      <w:lvlText w:val="%8."/>
      <w:lvlJc w:val="left"/>
      <w:pPr>
        <w:tabs>
          <w:tab w:val="num" w:pos="4983"/>
        </w:tabs>
        <w:ind w:left="4983" w:hanging="360"/>
      </w:pPr>
    </w:lvl>
    <w:lvl w:ilvl="8" w:tplc="0419001B">
      <w:start w:val="1"/>
      <w:numFmt w:val="lowerRoman"/>
      <w:lvlText w:val="%9."/>
      <w:lvlJc w:val="right"/>
      <w:pPr>
        <w:tabs>
          <w:tab w:val="num" w:pos="5703"/>
        </w:tabs>
        <w:ind w:left="5703" w:hanging="180"/>
      </w:pPr>
    </w:lvl>
  </w:abstractNum>
  <w:abstractNum w:abstractNumId="55">
    <w:nsid w:val="77C21A67"/>
    <w:multiLevelType w:val="multilevel"/>
    <w:tmpl w:val="85FEE6EC"/>
    <w:lvl w:ilvl="0">
      <w:start w:val="1"/>
      <w:numFmt w:val="decimal"/>
      <w:pStyle w:val="af"/>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56">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6"/>
  </w:num>
  <w:num w:numId="39">
    <w:abstractNumId w:val="0"/>
  </w:num>
  <w:num w:numId="40">
    <w:abstractNumId w:val="1"/>
  </w:num>
  <w:num w:numId="41">
    <w:abstractNumId w:val="2"/>
  </w:num>
  <w:num w:numId="42">
    <w:abstractNumId w:val="43"/>
  </w:num>
  <w:num w:numId="43">
    <w:abstractNumId w:val="53"/>
  </w:num>
  <w:num w:numId="44">
    <w:abstractNumId w:val="45"/>
  </w:num>
  <w:num w:numId="45">
    <w:abstractNumId w:val="48"/>
  </w:num>
  <w:num w:numId="46">
    <w:abstractNumId w:val="55"/>
  </w:num>
  <w:num w:numId="47">
    <w:abstractNumId w:val="50"/>
  </w:num>
  <w:num w:numId="48">
    <w:abstractNumId w:val="47"/>
  </w:num>
  <w:num w:numId="49">
    <w:abstractNumId w:val="49"/>
  </w:num>
  <w:num w:numId="50">
    <w:abstractNumId w:val="52"/>
  </w:num>
  <w:num w:numId="5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375CA"/>
    <w:rsid w:val="00041695"/>
    <w:rsid w:val="00051685"/>
    <w:rsid w:val="000561E5"/>
    <w:rsid w:val="00072F8F"/>
    <w:rsid w:val="00073375"/>
    <w:rsid w:val="00075237"/>
    <w:rsid w:val="00080A3E"/>
    <w:rsid w:val="0008255B"/>
    <w:rsid w:val="000844DE"/>
    <w:rsid w:val="00095D61"/>
    <w:rsid w:val="000976D0"/>
    <w:rsid w:val="000A14FE"/>
    <w:rsid w:val="000A1DDF"/>
    <w:rsid w:val="000A3262"/>
    <w:rsid w:val="000A4888"/>
    <w:rsid w:val="000A56E3"/>
    <w:rsid w:val="000A6478"/>
    <w:rsid w:val="000D3398"/>
    <w:rsid w:val="000D53AB"/>
    <w:rsid w:val="000E07FB"/>
    <w:rsid w:val="000E6014"/>
    <w:rsid w:val="000F1F3E"/>
    <w:rsid w:val="000F20CE"/>
    <w:rsid w:val="000F46E7"/>
    <w:rsid w:val="000F5F3A"/>
    <w:rsid w:val="000F672C"/>
    <w:rsid w:val="0010053C"/>
    <w:rsid w:val="0011344B"/>
    <w:rsid w:val="0011403E"/>
    <w:rsid w:val="00124A27"/>
    <w:rsid w:val="0013003F"/>
    <w:rsid w:val="00130ABA"/>
    <w:rsid w:val="00131C6A"/>
    <w:rsid w:val="001407E0"/>
    <w:rsid w:val="00143253"/>
    <w:rsid w:val="00144172"/>
    <w:rsid w:val="00151077"/>
    <w:rsid w:val="00152934"/>
    <w:rsid w:val="00155598"/>
    <w:rsid w:val="00155A06"/>
    <w:rsid w:val="00155A25"/>
    <w:rsid w:val="001573D9"/>
    <w:rsid w:val="001622EC"/>
    <w:rsid w:val="00162A81"/>
    <w:rsid w:val="00181293"/>
    <w:rsid w:val="00181372"/>
    <w:rsid w:val="00184441"/>
    <w:rsid w:val="00187408"/>
    <w:rsid w:val="0019483C"/>
    <w:rsid w:val="00196061"/>
    <w:rsid w:val="001A197B"/>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F14AE"/>
    <w:rsid w:val="001F1507"/>
    <w:rsid w:val="001F66E7"/>
    <w:rsid w:val="001F7920"/>
    <w:rsid w:val="00201DFB"/>
    <w:rsid w:val="0020387D"/>
    <w:rsid w:val="0020401E"/>
    <w:rsid w:val="002066DB"/>
    <w:rsid w:val="00206C75"/>
    <w:rsid w:val="0021207A"/>
    <w:rsid w:val="00214C91"/>
    <w:rsid w:val="00231850"/>
    <w:rsid w:val="002343B5"/>
    <w:rsid w:val="00243054"/>
    <w:rsid w:val="00245E07"/>
    <w:rsid w:val="00247022"/>
    <w:rsid w:val="00254562"/>
    <w:rsid w:val="00262D69"/>
    <w:rsid w:val="00264972"/>
    <w:rsid w:val="00267173"/>
    <w:rsid w:val="00267C02"/>
    <w:rsid w:val="00270E53"/>
    <w:rsid w:val="0028253D"/>
    <w:rsid w:val="002842B1"/>
    <w:rsid w:val="0028553A"/>
    <w:rsid w:val="00285B73"/>
    <w:rsid w:val="00292B3F"/>
    <w:rsid w:val="00294262"/>
    <w:rsid w:val="002956A8"/>
    <w:rsid w:val="002A0950"/>
    <w:rsid w:val="002A1B6A"/>
    <w:rsid w:val="002A4E16"/>
    <w:rsid w:val="002A59AC"/>
    <w:rsid w:val="002A6528"/>
    <w:rsid w:val="002B12C4"/>
    <w:rsid w:val="002B2A7F"/>
    <w:rsid w:val="002B2E64"/>
    <w:rsid w:val="002B6D66"/>
    <w:rsid w:val="002C0469"/>
    <w:rsid w:val="002C769A"/>
    <w:rsid w:val="002D03DA"/>
    <w:rsid w:val="002D11A8"/>
    <w:rsid w:val="002D4909"/>
    <w:rsid w:val="002D5513"/>
    <w:rsid w:val="002D5BB9"/>
    <w:rsid w:val="002E27BA"/>
    <w:rsid w:val="002E284B"/>
    <w:rsid w:val="002E2B12"/>
    <w:rsid w:val="002E3705"/>
    <w:rsid w:val="002E41F0"/>
    <w:rsid w:val="002F0E53"/>
    <w:rsid w:val="002F142F"/>
    <w:rsid w:val="002F1BEC"/>
    <w:rsid w:val="002F5991"/>
    <w:rsid w:val="0030114A"/>
    <w:rsid w:val="003015D7"/>
    <w:rsid w:val="0030185F"/>
    <w:rsid w:val="00304F1E"/>
    <w:rsid w:val="00305A59"/>
    <w:rsid w:val="003102ED"/>
    <w:rsid w:val="00311AF5"/>
    <w:rsid w:val="00312315"/>
    <w:rsid w:val="00314A13"/>
    <w:rsid w:val="00320501"/>
    <w:rsid w:val="00321565"/>
    <w:rsid w:val="00327295"/>
    <w:rsid w:val="00327F45"/>
    <w:rsid w:val="00337111"/>
    <w:rsid w:val="0034094A"/>
    <w:rsid w:val="00342491"/>
    <w:rsid w:val="0034501B"/>
    <w:rsid w:val="00353320"/>
    <w:rsid w:val="00361BF8"/>
    <w:rsid w:val="00370E10"/>
    <w:rsid w:val="003723CF"/>
    <w:rsid w:val="00383B3E"/>
    <w:rsid w:val="00390306"/>
    <w:rsid w:val="0039380B"/>
    <w:rsid w:val="003946A8"/>
    <w:rsid w:val="00397A92"/>
    <w:rsid w:val="003A1A62"/>
    <w:rsid w:val="003A1DEA"/>
    <w:rsid w:val="003A3D03"/>
    <w:rsid w:val="003A67F5"/>
    <w:rsid w:val="003A6904"/>
    <w:rsid w:val="003B102F"/>
    <w:rsid w:val="003B6CA9"/>
    <w:rsid w:val="003C00A6"/>
    <w:rsid w:val="003C6BE6"/>
    <w:rsid w:val="003D2931"/>
    <w:rsid w:val="003D4FB4"/>
    <w:rsid w:val="003D58DB"/>
    <w:rsid w:val="003E3271"/>
    <w:rsid w:val="003F02D9"/>
    <w:rsid w:val="003F1EBF"/>
    <w:rsid w:val="003F3645"/>
    <w:rsid w:val="004001AC"/>
    <w:rsid w:val="004028F7"/>
    <w:rsid w:val="00403B6D"/>
    <w:rsid w:val="0040585D"/>
    <w:rsid w:val="004102F1"/>
    <w:rsid w:val="00411717"/>
    <w:rsid w:val="00413C9C"/>
    <w:rsid w:val="00413F08"/>
    <w:rsid w:val="00414194"/>
    <w:rsid w:val="00417AB3"/>
    <w:rsid w:val="00420E35"/>
    <w:rsid w:val="004230E1"/>
    <w:rsid w:val="00425DC1"/>
    <w:rsid w:val="00427C57"/>
    <w:rsid w:val="004313DD"/>
    <w:rsid w:val="00431B39"/>
    <w:rsid w:val="004324FC"/>
    <w:rsid w:val="004438AE"/>
    <w:rsid w:val="004446D6"/>
    <w:rsid w:val="00453A09"/>
    <w:rsid w:val="00455459"/>
    <w:rsid w:val="00457062"/>
    <w:rsid w:val="0046167F"/>
    <w:rsid w:val="00463D1B"/>
    <w:rsid w:val="00466BE9"/>
    <w:rsid w:val="00471A16"/>
    <w:rsid w:val="00474560"/>
    <w:rsid w:val="00474B03"/>
    <w:rsid w:val="00481E98"/>
    <w:rsid w:val="004827DC"/>
    <w:rsid w:val="004942BD"/>
    <w:rsid w:val="00496A5A"/>
    <w:rsid w:val="004A2C8D"/>
    <w:rsid w:val="004A36EF"/>
    <w:rsid w:val="004A5A83"/>
    <w:rsid w:val="004B482A"/>
    <w:rsid w:val="004B59E3"/>
    <w:rsid w:val="004C017C"/>
    <w:rsid w:val="004C647D"/>
    <w:rsid w:val="004C6BDF"/>
    <w:rsid w:val="004C7E0B"/>
    <w:rsid w:val="004D0EB2"/>
    <w:rsid w:val="004D1E66"/>
    <w:rsid w:val="004D53C1"/>
    <w:rsid w:val="004E21C4"/>
    <w:rsid w:val="004F03AF"/>
    <w:rsid w:val="004F1609"/>
    <w:rsid w:val="004F6B1B"/>
    <w:rsid w:val="00501DCF"/>
    <w:rsid w:val="005043A8"/>
    <w:rsid w:val="0051283E"/>
    <w:rsid w:val="00512A55"/>
    <w:rsid w:val="00514FB4"/>
    <w:rsid w:val="0051645F"/>
    <w:rsid w:val="005166AB"/>
    <w:rsid w:val="00524D1A"/>
    <w:rsid w:val="00525E88"/>
    <w:rsid w:val="005309B2"/>
    <w:rsid w:val="005319B5"/>
    <w:rsid w:val="00533D18"/>
    <w:rsid w:val="00535170"/>
    <w:rsid w:val="0053658E"/>
    <w:rsid w:val="005461ED"/>
    <w:rsid w:val="00546F44"/>
    <w:rsid w:val="005506B9"/>
    <w:rsid w:val="00550763"/>
    <w:rsid w:val="005521DD"/>
    <w:rsid w:val="005526E0"/>
    <w:rsid w:val="00560D82"/>
    <w:rsid w:val="00566598"/>
    <w:rsid w:val="00571220"/>
    <w:rsid w:val="00574CD2"/>
    <w:rsid w:val="005754E0"/>
    <w:rsid w:val="00576C1A"/>
    <w:rsid w:val="005803EE"/>
    <w:rsid w:val="00592471"/>
    <w:rsid w:val="0059285F"/>
    <w:rsid w:val="005A2875"/>
    <w:rsid w:val="005A2E5F"/>
    <w:rsid w:val="005A4EFD"/>
    <w:rsid w:val="005B0D87"/>
    <w:rsid w:val="005B3DD8"/>
    <w:rsid w:val="005B7A3E"/>
    <w:rsid w:val="005C0E6E"/>
    <w:rsid w:val="005C3CE3"/>
    <w:rsid w:val="005D4493"/>
    <w:rsid w:val="005E277E"/>
    <w:rsid w:val="005E2FD3"/>
    <w:rsid w:val="00600D4B"/>
    <w:rsid w:val="00602122"/>
    <w:rsid w:val="006028F4"/>
    <w:rsid w:val="0060768C"/>
    <w:rsid w:val="00612DF3"/>
    <w:rsid w:val="00616243"/>
    <w:rsid w:val="006166AF"/>
    <w:rsid w:val="00616BC2"/>
    <w:rsid w:val="00616E4F"/>
    <w:rsid w:val="006244A2"/>
    <w:rsid w:val="00634490"/>
    <w:rsid w:val="00642C56"/>
    <w:rsid w:val="00643237"/>
    <w:rsid w:val="00643854"/>
    <w:rsid w:val="00646A1F"/>
    <w:rsid w:val="00647E9E"/>
    <w:rsid w:val="00650F42"/>
    <w:rsid w:val="00652BD4"/>
    <w:rsid w:val="00670C57"/>
    <w:rsid w:val="00680625"/>
    <w:rsid w:val="00680A81"/>
    <w:rsid w:val="00687553"/>
    <w:rsid w:val="006A0054"/>
    <w:rsid w:val="006A1105"/>
    <w:rsid w:val="006A7080"/>
    <w:rsid w:val="006B1B0A"/>
    <w:rsid w:val="006B4C3D"/>
    <w:rsid w:val="006B505A"/>
    <w:rsid w:val="006C4955"/>
    <w:rsid w:val="006C7D70"/>
    <w:rsid w:val="006D6977"/>
    <w:rsid w:val="006E6019"/>
    <w:rsid w:val="006F0333"/>
    <w:rsid w:val="006F0769"/>
    <w:rsid w:val="006F1417"/>
    <w:rsid w:val="006F299A"/>
    <w:rsid w:val="00700395"/>
    <w:rsid w:val="00700A9A"/>
    <w:rsid w:val="00714EB5"/>
    <w:rsid w:val="0071510D"/>
    <w:rsid w:val="00726F97"/>
    <w:rsid w:val="00727B28"/>
    <w:rsid w:val="0074121F"/>
    <w:rsid w:val="00744206"/>
    <w:rsid w:val="0075289A"/>
    <w:rsid w:val="00760C9A"/>
    <w:rsid w:val="007624A1"/>
    <w:rsid w:val="00762FCA"/>
    <w:rsid w:val="00763C76"/>
    <w:rsid w:val="00767053"/>
    <w:rsid w:val="00767213"/>
    <w:rsid w:val="007755D7"/>
    <w:rsid w:val="00775749"/>
    <w:rsid w:val="00786206"/>
    <w:rsid w:val="007945B0"/>
    <w:rsid w:val="00794799"/>
    <w:rsid w:val="0079582D"/>
    <w:rsid w:val="007A3A4A"/>
    <w:rsid w:val="007B0B78"/>
    <w:rsid w:val="007B3E40"/>
    <w:rsid w:val="007C2E1C"/>
    <w:rsid w:val="007C548E"/>
    <w:rsid w:val="007C7837"/>
    <w:rsid w:val="007D1239"/>
    <w:rsid w:val="007D2A15"/>
    <w:rsid w:val="007D39BE"/>
    <w:rsid w:val="007E0D1A"/>
    <w:rsid w:val="007E16C4"/>
    <w:rsid w:val="007E3165"/>
    <w:rsid w:val="007E5161"/>
    <w:rsid w:val="007F1F35"/>
    <w:rsid w:val="007F3184"/>
    <w:rsid w:val="007F36DA"/>
    <w:rsid w:val="00802229"/>
    <w:rsid w:val="00803975"/>
    <w:rsid w:val="00813104"/>
    <w:rsid w:val="00821FBF"/>
    <w:rsid w:val="0082285C"/>
    <w:rsid w:val="00831383"/>
    <w:rsid w:val="008327B1"/>
    <w:rsid w:val="008373B3"/>
    <w:rsid w:val="00840EC3"/>
    <w:rsid w:val="00844694"/>
    <w:rsid w:val="00846A3F"/>
    <w:rsid w:val="00850F56"/>
    <w:rsid w:val="00854667"/>
    <w:rsid w:val="00855E0D"/>
    <w:rsid w:val="008708F9"/>
    <w:rsid w:val="00872215"/>
    <w:rsid w:val="008739B7"/>
    <w:rsid w:val="008740A3"/>
    <w:rsid w:val="00874EF6"/>
    <w:rsid w:val="00876327"/>
    <w:rsid w:val="0087703A"/>
    <w:rsid w:val="00877AA5"/>
    <w:rsid w:val="00880281"/>
    <w:rsid w:val="00885A91"/>
    <w:rsid w:val="00886B4E"/>
    <w:rsid w:val="0089177A"/>
    <w:rsid w:val="0089415E"/>
    <w:rsid w:val="00896C58"/>
    <w:rsid w:val="008A1CFC"/>
    <w:rsid w:val="008A2403"/>
    <w:rsid w:val="008A3B27"/>
    <w:rsid w:val="008A66EC"/>
    <w:rsid w:val="008A6968"/>
    <w:rsid w:val="008C0360"/>
    <w:rsid w:val="008D0321"/>
    <w:rsid w:val="008D39D9"/>
    <w:rsid w:val="008D471D"/>
    <w:rsid w:val="008E08DA"/>
    <w:rsid w:val="008E1D90"/>
    <w:rsid w:val="008E567E"/>
    <w:rsid w:val="008E7A5F"/>
    <w:rsid w:val="008F087D"/>
    <w:rsid w:val="008F0DBA"/>
    <w:rsid w:val="008F1989"/>
    <w:rsid w:val="008F5213"/>
    <w:rsid w:val="008F656A"/>
    <w:rsid w:val="00900797"/>
    <w:rsid w:val="00902A7A"/>
    <w:rsid w:val="00907B3C"/>
    <w:rsid w:val="00925BB8"/>
    <w:rsid w:val="0092636F"/>
    <w:rsid w:val="00930E31"/>
    <w:rsid w:val="00931872"/>
    <w:rsid w:val="00933100"/>
    <w:rsid w:val="00935F1E"/>
    <w:rsid w:val="00937513"/>
    <w:rsid w:val="00940655"/>
    <w:rsid w:val="009411FF"/>
    <w:rsid w:val="00941BB0"/>
    <w:rsid w:val="0094629F"/>
    <w:rsid w:val="009546F7"/>
    <w:rsid w:val="00956A02"/>
    <w:rsid w:val="009621BA"/>
    <w:rsid w:val="00964165"/>
    <w:rsid w:val="0096429C"/>
    <w:rsid w:val="009654A3"/>
    <w:rsid w:val="00971131"/>
    <w:rsid w:val="009723CA"/>
    <w:rsid w:val="00973CC1"/>
    <w:rsid w:val="00976556"/>
    <w:rsid w:val="0097772C"/>
    <w:rsid w:val="00987157"/>
    <w:rsid w:val="00991213"/>
    <w:rsid w:val="00992C5D"/>
    <w:rsid w:val="00995574"/>
    <w:rsid w:val="009A2709"/>
    <w:rsid w:val="009B3919"/>
    <w:rsid w:val="009C50EA"/>
    <w:rsid w:val="009C7D55"/>
    <w:rsid w:val="009D105D"/>
    <w:rsid w:val="009D350E"/>
    <w:rsid w:val="009D4CB8"/>
    <w:rsid w:val="009F396A"/>
    <w:rsid w:val="009F4BD2"/>
    <w:rsid w:val="009F6633"/>
    <w:rsid w:val="009F7EAC"/>
    <w:rsid w:val="00A0133D"/>
    <w:rsid w:val="00A021F2"/>
    <w:rsid w:val="00A23A7B"/>
    <w:rsid w:val="00A27490"/>
    <w:rsid w:val="00A31EB7"/>
    <w:rsid w:val="00A32AF9"/>
    <w:rsid w:val="00A35CD1"/>
    <w:rsid w:val="00A37637"/>
    <w:rsid w:val="00A4158A"/>
    <w:rsid w:val="00A41FCB"/>
    <w:rsid w:val="00A42EFE"/>
    <w:rsid w:val="00A521E0"/>
    <w:rsid w:val="00A52A91"/>
    <w:rsid w:val="00A531B5"/>
    <w:rsid w:val="00A55659"/>
    <w:rsid w:val="00A557C7"/>
    <w:rsid w:val="00A569F3"/>
    <w:rsid w:val="00A617E5"/>
    <w:rsid w:val="00A6514B"/>
    <w:rsid w:val="00A67340"/>
    <w:rsid w:val="00A72C86"/>
    <w:rsid w:val="00A814A4"/>
    <w:rsid w:val="00A8167B"/>
    <w:rsid w:val="00A84733"/>
    <w:rsid w:val="00A94368"/>
    <w:rsid w:val="00A9472A"/>
    <w:rsid w:val="00A96C62"/>
    <w:rsid w:val="00AA13C0"/>
    <w:rsid w:val="00AA2DB9"/>
    <w:rsid w:val="00AA35CC"/>
    <w:rsid w:val="00AB4B29"/>
    <w:rsid w:val="00AC1A68"/>
    <w:rsid w:val="00AC1CB8"/>
    <w:rsid w:val="00AC454C"/>
    <w:rsid w:val="00AC5CFA"/>
    <w:rsid w:val="00AC7317"/>
    <w:rsid w:val="00AD01B6"/>
    <w:rsid w:val="00AD0C70"/>
    <w:rsid w:val="00AD75CF"/>
    <w:rsid w:val="00AE229E"/>
    <w:rsid w:val="00AF5500"/>
    <w:rsid w:val="00AF649C"/>
    <w:rsid w:val="00B0207B"/>
    <w:rsid w:val="00B02726"/>
    <w:rsid w:val="00B02945"/>
    <w:rsid w:val="00B07A45"/>
    <w:rsid w:val="00B1230A"/>
    <w:rsid w:val="00B15527"/>
    <w:rsid w:val="00B17097"/>
    <w:rsid w:val="00B242E3"/>
    <w:rsid w:val="00B25B37"/>
    <w:rsid w:val="00B26E31"/>
    <w:rsid w:val="00B277C9"/>
    <w:rsid w:val="00B3226C"/>
    <w:rsid w:val="00B339FA"/>
    <w:rsid w:val="00B40C8A"/>
    <w:rsid w:val="00B46023"/>
    <w:rsid w:val="00B46ED5"/>
    <w:rsid w:val="00B50083"/>
    <w:rsid w:val="00B50795"/>
    <w:rsid w:val="00B50A13"/>
    <w:rsid w:val="00B52F20"/>
    <w:rsid w:val="00B53BD0"/>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0D1A"/>
    <w:rsid w:val="00BB224D"/>
    <w:rsid w:val="00BC0901"/>
    <w:rsid w:val="00BE10F7"/>
    <w:rsid w:val="00BE2339"/>
    <w:rsid w:val="00BE256E"/>
    <w:rsid w:val="00BE2595"/>
    <w:rsid w:val="00BE72C2"/>
    <w:rsid w:val="00BE7803"/>
    <w:rsid w:val="00BF1277"/>
    <w:rsid w:val="00BF2359"/>
    <w:rsid w:val="00BF5F04"/>
    <w:rsid w:val="00C0117D"/>
    <w:rsid w:val="00C20DA6"/>
    <w:rsid w:val="00C22DB5"/>
    <w:rsid w:val="00C251D4"/>
    <w:rsid w:val="00C34C20"/>
    <w:rsid w:val="00C44D61"/>
    <w:rsid w:val="00C50E4C"/>
    <w:rsid w:val="00C53120"/>
    <w:rsid w:val="00C55453"/>
    <w:rsid w:val="00C56704"/>
    <w:rsid w:val="00C57A2C"/>
    <w:rsid w:val="00C57DC8"/>
    <w:rsid w:val="00C57DDE"/>
    <w:rsid w:val="00C60C45"/>
    <w:rsid w:val="00C61439"/>
    <w:rsid w:val="00C70C58"/>
    <w:rsid w:val="00C77163"/>
    <w:rsid w:val="00C81AAD"/>
    <w:rsid w:val="00C87CAD"/>
    <w:rsid w:val="00C914D9"/>
    <w:rsid w:val="00C93557"/>
    <w:rsid w:val="00CA251F"/>
    <w:rsid w:val="00CA713B"/>
    <w:rsid w:val="00CB106C"/>
    <w:rsid w:val="00CB1C7A"/>
    <w:rsid w:val="00CB5B02"/>
    <w:rsid w:val="00CB74DD"/>
    <w:rsid w:val="00CC009E"/>
    <w:rsid w:val="00CC6B39"/>
    <w:rsid w:val="00CC6BB0"/>
    <w:rsid w:val="00CD018B"/>
    <w:rsid w:val="00CD23CD"/>
    <w:rsid w:val="00CD2BB4"/>
    <w:rsid w:val="00CD7F16"/>
    <w:rsid w:val="00CE2459"/>
    <w:rsid w:val="00CE3755"/>
    <w:rsid w:val="00CF6003"/>
    <w:rsid w:val="00D13A16"/>
    <w:rsid w:val="00D1591A"/>
    <w:rsid w:val="00D24B08"/>
    <w:rsid w:val="00D274C4"/>
    <w:rsid w:val="00D3158B"/>
    <w:rsid w:val="00D33949"/>
    <w:rsid w:val="00D347FA"/>
    <w:rsid w:val="00D34B6F"/>
    <w:rsid w:val="00D4317D"/>
    <w:rsid w:val="00D46BAC"/>
    <w:rsid w:val="00D52279"/>
    <w:rsid w:val="00D548D3"/>
    <w:rsid w:val="00D60933"/>
    <w:rsid w:val="00D62C56"/>
    <w:rsid w:val="00D73023"/>
    <w:rsid w:val="00D77579"/>
    <w:rsid w:val="00D77CCF"/>
    <w:rsid w:val="00D8283E"/>
    <w:rsid w:val="00D83EAA"/>
    <w:rsid w:val="00D84181"/>
    <w:rsid w:val="00D91191"/>
    <w:rsid w:val="00D92266"/>
    <w:rsid w:val="00D92919"/>
    <w:rsid w:val="00D92B1F"/>
    <w:rsid w:val="00D959BF"/>
    <w:rsid w:val="00D963CD"/>
    <w:rsid w:val="00D96D85"/>
    <w:rsid w:val="00D97F12"/>
    <w:rsid w:val="00DA3580"/>
    <w:rsid w:val="00DA67B1"/>
    <w:rsid w:val="00DA7EE8"/>
    <w:rsid w:val="00DB027F"/>
    <w:rsid w:val="00DB0422"/>
    <w:rsid w:val="00DB43FE"/>
    <w:rsid w:val="00DB5B53"/>
    <w:rsid w:val="00DB73F3"/>
    <w:rsid w:val="00DC4532"/>
    <w:rsid w:val="00DD4EAD"/>
    <w:rsid w:val="00DE1D4A"/>
    <w:rsid w:val="00DE5840"/>
    <w:rsid w:val="00DE5D7B"/>
    <w:rsid w:val="00E00292"/>
    <w:rsid w:val="00E00B2A"/>
    <w:rsid w:val="00E01248"/>
    <w:rsid w:val="00E038A0"/>
    <w:rsid w:val="00E0488E"/>
    <w:rsid w:val="00E126BD"/>
    <w:rsid w:val="00E223A9"/>
    <w:rsid w:val="00E26F4E"/>
    <w:rsid w:val="00E32001"/>
    <w:rsid w:val="00E3373F"/>
    <w:rsid w:val="00E36256"/>
    <w:rsid w:val="00E36438"/>
    <w:rsid w:val="00E36459"/>
    <w:rsid w:val="00E41BF2"/>
    <w:rsid w:val="00E4430E"/>
    <w:rsid w:val="00E5494D"/>
    <w:rsid w:val="00E57281"/>
    <w:rsid w:val="00E6348D"/>
    <w:rsid w:val="00E63D91"/>
    <w:rsid w:val="00E700A1"/>
    <w:rsid w:val="00E73D4A"/>
    <w:rsid w:val="00E8063E"/>
    <w:rsid w:val="00E8248F"/>
    <w:rsid w:val="00E866D7"/>
    <w:rsid w:val="00E86990"/>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6814"/>
    <w:rsid w:val="00EF76B6"/>
    <w:rsid w:val="00F00E76"/>
    <w:rsid w:val="00F02799"/>
    <w:rsid w:val="00F04FBC"/>
    <w:rsid w:val="00F07431"/>
    <w:rsid w:val="00F224B8"/>
    <w:rsid w:val="00F33C1A"/>
    <w:rsid w:val="00F36ED4"/>
    <w:rsid w:val="00F42DB2"/>
    <w:rsid w:val="00F47998"/>
    <w:rsid w:val="00F501BB"/>
    <w:rsid w:val="00F56B5D"/>
    <w:rsid w:val="00F60B67"/>
    <w:rsid w:val="00F6176E"/>
    <w:rsid w:val="00F63BC4"/>
    <w:rsid w:val="00F65DB8"/>
    <w:rsid w:val="00F6632F"/>
    <w:rsid w:val="00F67C61"/>
    <w:rsid w:val="00F74DB4"/>
    <w:rsid w:val="00F75AF3"/>
    <w:rsid w:val="00F82CC5"/>
    <w:rsid w:val="00F84E02"/>
    <w:rsid w:val="00F864E0"/>
    <w:rsid w:val="00F91991"/>
    <w:rsid w:val="00FA3FE5"/>
    <w:rsid w:val="00FA713E"/>
    <w:rsid w:val="00FA7F67"/>
    <w:rsid w:val="00FB4310"/>
    <w:rsid w:val="00FB5208"/>
    <w:rsid w:val="00FC5D3D"/>
    <w:rsid w:val="00FD6CC5"/>
    <w:rsid w:val="00FE1A62"/>
    <w:rsid w:val="00FE1EF6"/>
    <w:rsid w:val="00FE721F"/>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4"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qFormat/>
    <w:pPr>
      <w:numPr>
        <w:ilvl w:val="2"/>
      </w:numPr>
      <w:outlineLvl w:val="2"/>
    </w:pPr>
  </w:style>
  <w:style w:type="paragraph" w:styleId="4">
    <w:name w:val="heading 4"/>
    <w:basedOn w:val="af0"/>
    <w:next w:val="af0"/>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aliases w:val=" Знак2 Знак"/>
    <w:rPr>
      <w:sz w:val="28"/>
      <w:szCs w:val="24"/>
    </w:rPr>
  </w:style>
  <w:style w:type="character" w:customStyle="1" w:styleId="af9">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c">
    <w:name w:val="Символы концевой сноски"/>
    <w:rPr>
      <w:vertAlign w:val="superscript"/>
    </w:rPr>
  </w:style>
  <w:style w:type="character" w:styleId="afd">
    <w:name w:val="FollowedHyperlink"/>
    <w:uiPriority w:val="99"/>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uiPriority w:val="99"/>
    <w:rPr>
      <w:b/>
      <w:bCs/>
    </w:rPr>
  </w:style>
  <w:style w:type="character" w:customStyle="1" w:styleId="aff8">
    <w:name w:val="знак сноски"/>
    <w:uiPriority w:val="99"/>
    <w:rPr>
      <w:vertAlign w:val="superscript"/>
    </w:rPr>
  </w:style>
  <w:style w:type="character" w:customStyle="1" w:styleId="aff9">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a">
    <w:name w:val="???????? ????? ??????1"/>
    <w:rPr>
      <w:sz w:val="20"/>
      <w:szCs w:val="20"/>
    </w:rPr>
  </w:style>
  <w:style w:type="character" w:customStyle="1" w:styleId="afffffff3">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0">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pPr>
      <w:tabs>
        <w:tab w:val="center" w:pos="4677"/>
        <w:tab w:val="right" w:pos="9355"/>
      </w:tabs>
      <w:spacing w:line="240" w:lineRule="atLeast"/>
      <w:ind w:firstLine="700"/>
      <w:jc w:val="both"/>
    </w:pPr>
    <w:rPr>
      <w:sz w:val="28"/>
    </w:rPr>
  </w:style>
  <w:style w:type="paragraph" w:customStyle="1" w:styleId="1ff1">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link w:val="2ff1"/>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3">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7">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a">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b">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d">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e">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f0"/>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2">
    <w:name w:val="Красная строка1"/>
    <w:basedOn w:val="afffffffb"/>
    <w:pPr>
      <w:ind w:firstLine="210"/>
    </w:pPr>
    <w:rPr>
      <w:sz w:val="24"/>
    </w:rPr>
  </w:style>
  <w:style w:type="paragraph" w:customStyle="1" w:styleId="1fff3">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4">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6">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a">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b">
    <w:name w:val="заголовок 1"/>
    <w:basedOn w:val="af0"/>
    <w:next w:val="af0"/>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d">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e">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0">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2">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4">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5">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6">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8">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uiPriority w:val="99"/>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d">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3">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5">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5">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7">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9">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a">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c">
    <w:name w:val="??????? ??????????1"/>
    <w:basedOn w:val="affffffffffffff6"/>
    <w:pPr>
      <w:tabs>
        <w:tab w:val="center" w:pos="4536"/>
        <w:tab w:val="right" w:pos="9072"/>
      </w:tabs>
      <w:overflowPunct/>
      <w:textAlignment w:val="auto"/>
    </w:pPr>
    <w:rPr>
      <w:sz w:val="20"/>
      <w:szCs w:val="20"/>
      <w:lang w:val="ru-RU"/>
    </w:rPr>
  </w:style>
  <w:style w:type="paragraph" w:customStyle="1" w:styleId="1fffffd">
    <w:name w:val="?????? ??????????1"/>
    <w:basedOn w:val="affffffffffffff6"/>
    <w:pPr>
      <w:tabs>
        <w:tab w:val="center" w:pos="4153"/>
        <w:tab w:val="right" w:pos="8306"/>
      </w:tabs>
      <w:overflowPunct/>
      <w:textAlignment w:val="auto"/>
    </w:pPr>
    <w:rPr>
      <w:sz w:val="20"/>
      <w:szCs w:val="20"/>
      <w:lang w:val="ru-RU"/>
    </w:rPr>
  </w:style>
  <w:style w:type="paragraph" w:customStyle="1" w:styleId="1fffffe">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f0"/>
    <w:next w:val="af0"/>
    <w:pPr>
      <w:spacing w:line="360" w:lineRule="auto"/>
      <w:ind w:left="440" w:hanging="440"/>
      <w:jc w:val="both"/>
    </w:pPr>
    <w:rPr>
      <w:sz w:val="28"/>
      <w:szCs w:val="20"/>
      <w:lang w:val="uk-UA"/>
    </w:rPr>
  </w:style>
  <w:style w:type="paragraph" w:customStyle="1" w:styleId="1ffffff3">
    <w:name w:val="Таблица ссылок1"/>
    <w:basedOn w:val="af0"/>
    <w:next w:val="af0"/>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5">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7">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b"/>
    <w:rsid w:val="00803975"/>
    <w:rPr>
      <w:rFonts w:ascii="Garamond" w:eastAsia="Garamond" w:hAnsi="Garamond" w:cs="Garamond"/>
      <w:sz w:val="28"/>
      <w:szCs w:val="24"/>
      <w:lang w:eastAsia="ar-SA"/>
    </w:rPr>
  </w:style>
  <w:style w:type="paragraph" w:styleId="37">
    <w:name w:val="Body Text Indent 3"/>
    <w:basedOn w:val="af0"/>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semiHidden/>
    <w:rsid w:val="00524D1A"/>
    <w:rPr>
      <w:sz w:val="16"/>
    </w:rPr>
  </w:style>
  <w:style w:type="paragraph" w:styleId="aff6">
    <w:name w:val="annotation text"/>
    <w:basedOn w:val="af0"/>
    <w:link w:val="aff5"/>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f1"/>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link w:val="affffffffffffffffffff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d"/>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f1"/>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f0"/>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1"/>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f0"/>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1"/>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8">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f0"/>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uiPriority w:val="99"/>
    <w:locked/>
    <w:rsid w:val="0010053C"/>
    <w:rPr>
      <w:sz w:val="21"/>
      <w:shd w:val="clear" w:color="auto" w:fill="FFFFFF"/>
    </w:rPr>
  </w:style>
  <w:style w:type="paragraph" w:customStyle="1" w:styleId="afffffffffffffffffffffc">
    <w:name w:val="Основний текст"/>
    <w:basedOn w:val="af0"/>
    <w:link w:val="afffffffffffffffffffffb"/>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3">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7">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1"/>
    <w:rsid w:val="00886B4E"/>
  </w:style>
  <w:style w:type="character" w:customStyle="1" w:styleId="affffffffffffffffffffffc">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d">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0">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2">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3">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4">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5">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6">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7">
    <w:name w:val="Базис"/>
    <w:basedOn w:val="af0"/>
    <w:link w:val="afffffffffffffffffffffff8"/>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8">
    <w:name w:val="Базис Знак"/>
    <w:basedOn w:val="af1"/>
    <w:link w:val="afffffffffffffffffffffff7"/>
    <w:rsid w:val="00413F08"/>
    <w:rPr>
      <w:rFonts w:ascii="Times New Roman" w:eastAsia="Times New Roman" w:hAnsi="Times New Roman" w:cs="Times New Roman"/>
      <w:sz w:val="28"/>
      <w:szCs w:val="28"/>
      <w:lang w:val="uk-UA"/>
    </w:rPr>
  </w:style>
  <w:style w:type="paragraph" w:customStyle="1" w:styleId="afffffffffffffffffffffff9">
    <w:name w:val="основной текст"/>
    <w:basedOn w:val="afffffffffffffffffffffff7"/>
    <w:link w:val="afffffffffffffffffffffffa"/>
    <w:qFormat/>
    <w:rsid w:val="00413F08"/>
  </w:style>
  <w:style w:type="character" w:customStyle="1" w:styleId="afffffffffffffffffffffffa">
    <w:name w:val="основной текст Знак"/>
    <w:basedOn w:val="afffffffffffffffffffffff8"/>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текст базис"/>
    <w:basedOn w:val="af0"/>
    <w:link w:val="afffffffffffffffffffffffc"/>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c">
    <w:name w:val="текст базис Знак"/>
    <w:basedOn w:val="af1"/>
    <w:link w:val="afffffffffffffffffffffffb"/>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d">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e">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f">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0">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1">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2">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3">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4">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5">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6">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7">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8">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9">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a">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b">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c">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d">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e">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0">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1">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2">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3">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0">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4">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5">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1"/>
    <w:rsid w:val="00794799"/>
    <w:rPr>
      <w:rFonts w:ascii="Cambria" w:eastAsia="Times New Roman" w:hAnsi="Cambria" w:cs="Times New Roman"/>
      <w:b/>
      <w:bCs/>
      <w:color w:val="365F91"/>
      <w:sz w:val="28"/>
      <w:szCs w:val="28"/>
    </w:rPr>
  </w:style>
  <w:style w:type="character" w:customStyle="1" w:styleId="154">
    <w:name w:val="Знак Знак15"/>
    <w:basedOn w:val="af1"/>
    <w:rsid w:val="00794799"/>
    <w:rPr>
      <w:rFonts w:ascii="Cambria" w:eastAsia="Times New Roman" w:hAnsi="Cambria" w:cs="Times New Roman"/>
      <w:b/>
      <w:bCs/>
      <w:color w:val="4F81BD"/>
      <w:sz w:val="26"/>
      <w:szCs w:val="26"/>
    </w:rPr>
  </w:style>
  <w:style w:type="character" w:customStyle="1" w:styleId="14f">
    <w:name w:val="Знак Знак14"/>
    <w:basedOn w:val="af1"/>
    <w:rsid w:val="00794799"/>
    <w:rPr>
      <w:rFonts w:ascii="Cambria" w:eastAsia="Times New Roman" w:hAnsi="Cambria" w:cs="Times New Roman"/>
      <w:b/>
      <w:bCs/>
      <w:color w:val="4F81BD"/>
    </w:rPr>
  </w:style>
  <w:style w:type="character" w:customStyle="1" w:styleId="139">
    <w:name w:val="Знак Знак13"/>
    <w:basedOn w:val="af1"/>
    <w:rsid w:val="00794799"/>
    <w:rPr>
      <w:rFonts w:ascii="Cambria" w:eastAsia="Times New Roman" w:hAnsi="Cambria" w:cs="Times New Roman"/>
      <w:b/>
      <w:bCs/>
      <w:i/>
      <w:iCs/>
      <w:color w:val="4F81BD"/>
    </w:rPr>
  </w:style>
  <w:style w:type="character" w:customStyle="1" w:styleId="12c">
    <w:name w:val="Знак Знак12"/>
    <w:basedOn w:val="af1"/>
    <w:rsid w:val="00794799"/>
    <w:rPr>
      <w:rFonts w:ascii="Cambria" w:eastAsia="Times New Roman" w:hAnsi="Cambria" w:cs="Times New Roman"/>
      <w:color w:val="243F60"/>
    </w:rPr>
  </w:style>
  <w:style w:type="character" w:customStyle="1" w:styleId="11f3">
    <w:name w:val="Знак Знак11"/>
    <w:basedOn w:val="af1"/>
    <w:rsid w:val="00794799"/>
    <w:rPr>
      <w:rFonts w:ascii="Cambria" w:eastAsia="Times New Roman" w:hAnsi="Cambria" w:cs="Times New Roman"/>
      <w:i/>
      <w:iCs/>
      <w:color w:val="243F60"/>
    </w:rPr>
  </w:style>
  <w:style w:type="character" w:customStyle="1" w:styleId="10d">
    <w:name w:val="Знак Знак10"/>
    <w:basedOn w:val="af1"/>
    <w:rsid w:val="00794799"/>
    <w:rPr>
      <w:rFonts w:ascii="Cambria" w:eastAsia="Times New Roman" w:hAnsi="Cambria" w:cs="Times New Roman"/>
      <w:i/>
      <w:iCs/>
      <w:color w:val="404040"/>
    </w:rPr>
  </w:style>
  <w:style w:type="character" w:customStyle="1" w:styleId="9d">
    <w:name w:val="Знак Знак9"/>
    <w:basedOn w:val="af1"/>
    <w:rsid w:val="00794799"/>
    <w:rPr>
      <w:rFonts w:ascii="Cambria" w:eastAsia="Times New Roman" w:hAnsi="Cambria" w:cs="Times New Roman"/>
      <w:color w:val="4F81BD"/>
      <w:sz w:val="20"/>
      <w:szCs w:val="20"/>
    </w:rPr>
  </w:style>
  <w:style w:type="character" w:customStyle="1" w:styleId="8e">
    <w:name w:val="Знак Знак8"/>
    <w:basedOn w:val="af1"/>
    <w:rsid w:val="00794799"/>
    <w:rPr>
      <w:rFonts w:ascii="Cambria" w:eastAsia="Times New Roman" w:hAnsi="Cambria" w:cs="Times New Roman"/>
      <w:i/>
      <w:iCs/>
      <w:color w:val="404040"/>
      <w:sz w:val="20"/>
      <w:szCs w:val="20"/>
    </w:rPr>
  </w:style>
  <w:style w:type="character" w:customStyle="1" w:styleId="7f">
    <w:name w:val="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6">
    <w:name w:val="Intense Quote"/>
    <w:basedOn w:val="af0"/>
    <w:next w:val="af0"/>
    <w:link w:val="afffffffffffffffffffffffff7"/>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7">
    <w:name w:val="Выделенная цитата Знак"/>
    <w:basedOn w:val="af1"/>
    <w:link w:val="afffffffffffffffffffffffff6"/>
    <w:rsid w:val="00794799"/>
    <w:rPr>
      <w:rFonts w:ascii="Times New Roman" w:eastAsia="Times New Roman" w:hAnsi="Times New Roman" w:cs="Times New Roman"/>
      <w:b/>
      <w:bCs/>
      <w:i/>
      <w:iCs/>
      <w:color w:val="4F81BD"/>
      <w:sz w:val="28"/>
      <w:szCs w:val="28"/>
    </w:rPr>
  </w:style>
  <w:style w:type="character" w:styleId="afffffffffffffffffffffffff8">
    <w:name w:val="Subtle Emphasis"/>
    <w:basedOn w:val="af1"/>
    <w:qFormat/>
    <w:rsid w:val="00794799"/>
    <w:rPr>
      <w:i/>
      <w:iCs/>
      <w:color w:val="808080"/>
    </w:rPr>
  </w:style>
  <w:style w:type="character" w:styleId="afffffffffffffffffffffffff9">
    <w:name w:val="Intense Emphasis"/>
    <w:basedOn w:val="af1"/>
    <w:qFormat/>
    <w:rsid w:val="00794799"/>
    <w:rPr>
      <w:b/>
      <w:bCs/>
      <w:i/>
      <w:iCs/>
      <w:color w:val="4F81BD"/>
    </w:rPr>
  </w:style>
  <w:style w:type="character" w:styleId="afffffffffffffffffffffffffa">
    <w:name w:val="Subtle Reference"/>
    <w:basedOn w:val="af1"/>
    <w:qFormat/>
    <w:rsid w:val="00794799"/>
    <w:rPr>
      <w:smallCaps/>
      <w:color w:val="C0504D"/>
      <w:u w:val="single"/>
    </w:rPr>
  </w:style>
  <w:style w:type="character" w:styleId="afffffffffffffffffffffffffb">
    <w:name w:val="Intense Reference"/>
    <w:basedOn w:val="af1"/>
    <w:qFormat/>
    <w:rsid w:val="00794799"/>
    <w:rPr>
      <w:b/>
      <w:bCs/>
      <w:smallCaps/>
      <w:color w:val="C0504D"/>
      <w:spacing w:val="5"/>
      <w:u w:val="single"/>
    </w:rPr>
  </w:style>
  <w:style w:type="character" w:customStyle="1" w:styleId="5ff5">
    <w:name w:val="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1"/>
    <w:rsid w:val="00794799"/>
    <w:rPr>
      <w:rFonts w:ascii="Times New Roman" w:eastAsia="Times New Roman" w:hAnsi="Times New Roman"/>
      <w:sz w:val="28"/>
      <w:szCs w:val="28"/>
      <w:lang w:val="ru-RU" w:eastAsia="ru-RU"/>
    </w:rPr>
  </w:style>
  <w:style w:type="character" w:customStyle="1" w:styleId="2ffffff8">
    <w:name w:val="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Char Char12"/>
    <w:basedOn w:val="af1"/>
    <w:locked/>
    <w:rsid w:val="002A4E16"/>
    <w:rPr>
      <w:rFonts w:ascii="Arial" w:hAnsi="Arial" w:cs="Arial"/>
      <w:b/>
      <w:bCs/>
      <w:i/>
      <w:iCs/>
      <w:sz w:val="28"/>
      <w:szCs w:val="28"/>
      <w:lang w:val="uk-UA" w:eastAsia="ru-RU" w:bidi="ar-SA"/>
    </w:rPr>
  </w:style>
  <w:style w:type="character" w:customStyle="1" w:styleId="CharChar11">
    <w:name w:val="Char Char11"/>
    <w:basedOn w:val="af1"/>
    <w:locked/>
    <w:rsid w:val="002A4E16"/>
    <w:rPr>
      <w:rFonts w:ascii="Arial" w:hAnsi="Arial" w:cs="Arial"/>
      <w:b/>
      <w:bCs/>
      <w:sz w:val="26"/>
      <w:szCs w:val="26"/>
      <w:lang w:val="uk-UA" w:eastAsia="ru-RU" w:bidi="ar-SA"/>
    </w:rPr>
  </w:style>
  <w:style w:type="character" w:customStyle="1" w:styleId="CharChar10">
    <w:name w:val="Char Char10"/>
    <w:basedOn w:val="af1"/>
    <w:locked/>
    <w:rsid w:val="002A4E16"/>
    <w:rPr>
      <w:rFonts w:cs="Times New Roman"/>
      <w:bCs/>
      <w:i/>
      <w:iCs/>
      <w:color w:val="000000"/>
      <w:sz w:val="28"/>
      <w:szCs w:val="28"/>
      <w:lang w:val="uk-UA" w:eastAsia="ru-RU" w:bidi="ar-SA"/>
    </w:rPr>
  </w:style>
  <w:style w:type="character" w:customStyle="1" w:styleId="CharChar9">
    <w:name w:val="Char Char9"/>
    <w:basedOn w:val="af1"/>
    <w:locked/>
    <w:rsid w:val="002A4E16"/>
    <w:rPr>
      <w:rFonts w:cs="Times New Roman"/>
      <w:b/>
      <w:bCs/>
      <w:color w:val="000000"/>
      <w:sz w:val="28"/>
      <w:szCs w:val="28"/>
      <w:lang w:val="uk-UA" w:eastAsia="ru-RU" w:bidi="ar-SA"/>
    </w:rPr>
  </w:style>
  <w:style w:type="character" w:customStyle="1" w:styleId="CharChar8">
    <w:name w:val="Char Char8"/>
    <w:basedOn w:val="af1"/>
    <w:locked/>
    <w:rsid w:val="002A4E16"/>
    <w:rPr>
      <w:rFonts w:cs="Times New Roman"/>
      <w:b/>
      <w:color w:val="000000"/>
      <w:spacing w:val="13"/>
      <w:sz w:val="28"/>
      <w:szCs w:val="28"/>
      <w:lang w:val="uk-UA" w:eastAsia="ru-RU" w:bidi="ar-SA"/>
    </w:rPr>
  </w:style>
  <w:style w:type="character" w:customStyle="1" w:styleId="CharChar7">
    <w:name w:val="Char Char7"/>
    <w:basedOn w:val="af1"/>
    <w:locked/>
    <w:rsid w:val="002A4E16"/>
    <w:rPr>
      <w:rFonts w:cs="Times New Roman"/>
      <w:i/>
      <w:color w:val="000000"/>
      <w:sz w:val="28"/>
      <w:szCs w:val="28"/>
      <w:lang w:val="uk-UA" w:eastAsia="ru-RU" w:bidi="ar-SA"/>
    </w:rPr>
  </w:style>
  <w:style w:type="character" w:customStyle="1" w:styleId="CharChar6">
    <w:name w:val="Char Char6"/>
    <w:basedOn w:val="af1"/>
    <w:locked/>
    <w:rsid w:val="002A4E16"/>
    <w:rPr>
      <w:rFonts w:cs="Times New Roman"/>
      <w:i/>
      <w:iCs/>
      <w:color w:val="000000"/>
      <w:spacing w:val="-2"/>
      <w:sz w:val="28"/>
      <w:szCs w:val="28"/>
      <w:lang w:val="ru-RU" w:eastAsia="ru-RU" w:bidi="ar-SA"/>
    </w:rPr>
  </w:style>
  <w:style w:type="character" w:customStyle="1" w:styleId="CharChar5">
    <w:name w:val="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7f0">
    <w:name w:val="Название7"/>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c">
    <w:name w:val="Витя Эксперимент Знак"/>
    <w:basedOn w:val="af1"/>
    <w:rsid w:val="00E866D7"/>
    <w:rPr>
      <w:b/>
      <w:i/>
      <w:sz w:val="28"/>
      <w:szCs w:val="28"/>
      <w:lang w:val="uk-UA"/>
    </w:rPr>
  </w:style>
  <w:style w:type="paragraph" w:customStyle="1" w:styleId="2101">
    <w:name w:val="Основной текст с отступом 210"/>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d">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e">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f">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0">
    <w:name w:val="таблицы"/>
    <w:basedOn w:val="affffffffffffffffffffffff8"/>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1">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2">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3">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4"/>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5">
    <w:name w:val="Таблица Знак Знак Знак"/>
    <w:basedOn w:val="1ffffffff1"/>
    <w:semiHidden/>
    <w:rsid w:val="001C2B3D"/>
    <w:rPr>
      <w:lang w:val="uk-UA"/>
    </w:rPr>
  </w:style>
  <w:style w:type="character" w:customStyle="1" w:styleId="affffffffffffffffffffffffff6">
    <w:name w:val="Таблица Знак Знак Знак Знак"/>
    <w:basedOn w:val="af1"/>
    <w:semiHidden/>
    <w:rsid w:val="001C2B3D"/>
    <w:rPr>
      <w:noProof w:val="0"/>
      <w:lang w:val="uk-UA"/>
    </w:rPr>
  </w:style>
  <w:style w:type="character" w:customStyle="1" w:styleId="1ffffffff2">
    <w:name w:val="1 Таблиця Знак Знак Знак"/>
    <w:basedOn w:val="af1"/>
    <w:semiHidden/>
    <w:rsid w:val="001C2B3D"/>
    <w:rPr>
      <w:noProof/>
      <w:spacing w:val="2"/>
      <w:sz w:val="28"/>
      <w:lang w:val="ru-RU" w:eastAsia="ru-RU" w:bidi="ar-SA"/>
    </w:rPr>
  </w:style>
  <w:style w:type="paragraph" w:customStyle="1" w:styleId="1ffffffff3">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7"/>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8">
    <w:name w:val="Для формул"/>
    <w:basedOn w:val="af0"/>
    <w:next w:val="af0"/>
    <w:link w:val="affffffffffffffffffffffffff9"/>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a">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b"/>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c">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3"/>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
    <w:name w:val="Схемка"/>
    <w:basedOn w:val="af0"/>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4">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7">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9">
    <w:name w:val="Для формул Знак"/>
    <w:basedOn w:val="af1"/>
    <w:link w:val="affffffffffffffffffffffffff8"/>
    <w:rsid w:val="001C2B3D"/>
    <w:rPr>
      <w:rFonts w:ascii="Times New Roman" w:eastAsia="Times New Roman" w:hAnsi="Times New Roman" w:cs="Times New Roman"/>
      <w:sz w:val="28"/>
      <w:szCs w:val="28"/>
      <w:lang w:val="uk-UA"/>
    </w:rPr>
  </w:style>
  <w:style w:type="character" w:customStyle="1" w:styleId="affffffffffffffffffffffffffb">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d">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e">
    <w:name w:val="Для таблиц Знак Знак"/>
    <w:basedOn w:val="af1"/>
    <w:rsid w:val="004A2C8D"/>
    <w:rPr>
      <w:sz w:val="28"/>
    </w:rPr>
  </w:style>
  <w:style w:type="character" w:customStyle="1" w:styleId="afffffffffffffffffffffffffff">
    <w:name w:val="Для схем Знак"/>
    <w:basedOn w:val="af1"/>
    <w:rsid w:val="004A2C8D"/>
    <w:rPr>
      <w:b/>
      <w:sz w:val="28"/>
      <w:lang w:val="uk-UA"/>
    </w:rPr>
  </w:style>
  <w:style w:type="character" w:customStyle="1" w:styleId="afffffffffffffffffffffffffff0">
    <w:name w:val="Название рисунка Знак"/>
    <w:basedOn w:val="af1"/>
    <w:rsid w:val="004A2C8D"/>
    <w:rPr>
      <w:sz w:val="28"/>
    </w:rPr>
  </w:style>
  <w:style w:type="paragraph" w:customStyle="1" w:styleId="afffffffffffffffffffffffffff1">
    <w:name w:val="Схема автореф"/>
    <w:basedOn w:val="ad"/>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0"/>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1"/>
    <w:rsid w:val="00786206"/>
    <w:rPr>
      <w:rFonts w:ascii="Verdana" w:hAnsi="Verdana" w:hint="default"/>
      <w:b/>
      <w:bCs/>
      <w:color w:val="000000"/>
      <w:sz w:val="16"/>
      <w:szCs w:val="16"/>
    </w:rPr>
  </w:style>
  <w:style w:type="numbering" w:styleId="111111">
    <w:name w:val="Outline List 2"/>
    <w:basedOn w:val="af3"/>
    <w:rsid w:val="005043A8"/>
    <w:pPr>
      <w:numPr>
        <w:numId w:val="50"/>
      </w:numPr>
    </w:pPr>
  </w:style>
  <w:style w:type="character" w:customStyle="1" w:styleId="toc1">
    <w:name w:val="toc1"/>
    <w:basedOn w:val="af1"/>
    <w:rsid w:val="00201DFB"/>
  </w:style>
  <w:style w:type="character" w:customStyle="1" w:styleId="nav4a">
    <w:name w:val="nav4a"/>
    <w:basedOn w:val="af1"/>
    <w:rsid w:val="00201DFB"/>
  </w:style>
  <w:style w:type="character" w:customStyle="1" w:styleId="hit">
    <w:name w:val="hit"/>
    <w:basedOn w:val="af1"/>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0"/>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0"/>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0"/>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0"/>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2">
    <w:name w:val="крайяа"/>
    <w:basedOn w:val="af0"/>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1"/>
    <w:rsid w:val="002E41F0"/>
    <w:rPr>
      <w:color w:val="000000"/>
      <w:sz w:val="20"/>
      <w:szCs w:val="20"/>
    </w:rPr>
  </w:style>
  <w:style w:type="paragraph" w:customStyle="1" w:styleId="afffffffffffffffffffffffffff3">
    <w:name w:val="КРАЙЯА"/>
    <w:basedOn w:val="af0"/>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0"/>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1"/>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1"/>
    <w:rsid w:val="00874EF6"/>
  </w:style>
  <w:style w:type="character" w:customStyle="1" w:styleId="sm1black">
    <w:name w:val="sm1black"/>
    <w:basedOn w:val="af1"/>
    <w:rsid w:val="00874EF6"/>
  </w:style>
  <w:style w:type="paragraph" w:customStyle="1" w:styleId="1ffffffff6">
    <w:name w:val="Содержимое таблицы 1"/>
    <w:basedOn w:val="afffffffffff0"/>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1"/>
    <w:rsid w:val="00874EF6"/>
    <w:rPr>
      <w:rFonts w:eastAsia="HG Mincho Light J"/>
      <w:noProof w:val="0"/>
      <w:color w:val="000000"/>
      <w:sz w:val="28"/>
      <w:lang w:val="ru-RU" w:eastAsia="ru-RU" w:bidi="ar-SA"/>
    </w:rPr>
  </w:style>
  <w:style w:type="paragraph" w:customStyle="1" w:styleId="simpletext">
    <w:name w:val="simple_tex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4">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5">
    <w:name w:val="Маркировка"/>
    <w:basedOn w:val="af0"/>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6">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1"/>
    <w:link w:val="1ffffffff8"/>
    <w:rsid w:val="00874EF6"/>
    <w:rPr>
      <w:rFonts w:ascii="Times New Roman" w:eastAsia="HG Mincho Light J" w:hAnsi="Times New Roman" w:cs="Times New Roman"/>
      <w:color w:val="000000"/>
      <w:sz w:val="28"/>
    </w:rPr>
  </w:style>
  <w:style w:type="character" w:customStyle="1" w:styleId="afffffffffffffffffffffffffff7">
    <w:name w:val="Недостающие данные"/>
    <w:basedOn w:val="af1"/>
    <w:rsid w:val="006B1B0A"/>
    <w:rPr>
      <w:rFonts w:ascii="Tahoma" w:hAnsi="Tahoma"/>
      <w:b/>
      <w:i/>
      <w:iCs/>
      <w:color w:val="00CCFF"/>
      <w:spacing w:val="40"/>
      <w:sz w:val="22"/>
      <w:u w:val="wavyHeavy" w:color="FF0000"/>
    </w:rPr>
  </w:style>
  <w:style w:type="character" w:customStyle="1" w:styleId="afffffffffffffffffffffffffff8">
    <w:name w:val="Сомнительные данные"/>
    <w:basedOn w:val="afffffffffffffffffffffffffff7"/>
    <w:rsid w:val="006B1B0A"/>
    <w:rPr>
      <w:rFonts w:ascii="Tahoma" w:hAnsi="Tahoma"/>
      <w:b/>
      <w:i/>
      <w:iCs/>
      <w:color w:val="FF0000"/>
      <w:spacing w:val="40"/>
      <w:sz w:val="22"/>
      <w:u w:val="wavyHeavy" w:color="FF0000"/>
    </w:rPr>
  </w:style>
  <w:style w:type="paragraph" w:styleId="5ff8">
    <w:name w:val="List 5"/>
    <w:basedOn w:val="af0"/>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9">
    <w:name w:val="Жирный"/>
    <w:basedOn w:val="af0"/>
    <w:next w:val="af0"/>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1"/>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1"/>
    <w:rsid w:val="002343B5"/>
    <w:rPr>
      <w:rFonts w:ascii="Arial" w:hAnsi="Arial" w:cs="Arial" w:hint="default"/>
      <w:b w:val="0"/>
      <w:bCs w:val="0"/>
      <w:i w:val="0"/>
      <w:iCs w:val="0"/>
      <w:caps w:val="0"/>
      <w:smallCaps w:val="0"/>
      <w:color w:val="333333"/>
      <w:sz w:val="18"/>
      <w:szCs w:val="18"/>
    </w:rPr>
  </w:style>
  <w:style w:type="character" w:customStyle="1" w:styleId="affffffffffffffffffffd">
    <w:name w:val="Маркированный список Знак"/>
    <w:basedOn w:val="af1"/>
    <w:link w:val="affffffffffffffffffffc"/>
    <w:rsid w:val="002343B5"/>
    <w:rPr>
      <w:rFonts w:ascii="Times New Roman" w:eastAsia="Times New Roman" w:hAnsi="Times New Roman" w:cs="Times New Roman"/>
      <w:sz w:val="28"/>
      <w:szCs w:val="24"/>
      <w:lang w:val="uk-UA"/>
    </w:rPr>
  </w:style>
  <w:style w:type="paragraph" w:customStyle="1" w:styleId="2180">
    <w:name w:val="Основной текст 218"/>
    <w:basedOn w:val="af0"/>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1"/>
    <w:rsid w:val="00254562"/>
    <w:rPr>
      <w:sz w:val="28"/>
      <w:szCs w:val="22"/>
      <w:lang w:val="uk-UA" w:eastAsia="ru-RU"/>
    </w:rPr>
  </w:style>
  <w:style w:type="paragraph" w:customStyle="1" w:styleId="en1">
    <w:name w:val="en1"/>
    <w:basedOn w:val="af0"/>
    <w:rsid w:val="00254562"/>
    <w:pPr>
      <w:suppressAutoHyphens w:val="0"/>
    </w:pPr>
    <w:rPr>
      <w:rFonts w:ascii="Times New Roman" w:eastAsia="Times New Roman" w:hAnsi="Times New Roman" w:cs="Times New Roman"/>
      <w:lang w:val="en-US" w:eastAsia="en-US"/>
    </w:rPr>
  </w:style>
  <w:style w:type="character" w:customStyle="1" w:styleId="inf">
    <w:name w:val="inf"/>
    <w:basedOn w:val="af1"/>
    <w:rsid w:val="00254562"/>
  </w:style>
  <w:style w:type="paragraph" w:customStyle="1" w:styleId="3ffff5">
    <w:name w:val="Абзац списка3"/>
    <w:basedOn w:val="af0"/>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1"/>
    <w:rsid w:val="00A35CD1"/>
    <w:rPr>
      <w:rFonts w:ascii="Times New Roman" w:hAnsi="Times New Roman" w:cs="Times New Roman"/>
      <w:i/>
      <w:iCs/>
      <w:sz w:val="18"/>
      <w:szCs w:val="18"/>
    </w:rPr>
  </w:style>
  <w:style w:type="paragraph" w:customStyle="1" w:styleId="7f1">
    <w:name w:val="Основной текст с отступом7"/>
    <w:basedOn w:val="af0"/>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0"/>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1"/>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1"/>
    <w:rsid w:val="007D39BE"/>
    <w:rPr>
      <w:rFonts w:ascii="Arial" w:hAnsi="Arial" w:cs="Arial"/>
      <w:color w:val="000000"/>
      <w:sz w:val="18"/>
      <w:szCs w:val="18"/>
    </w:rPr>
  </w:style>
  <w:style w:type="paragraph" w:customStyle="1" w:styleId="2ffffffb">
    <w:name w:val="Тема примечания2"/>
    <w:basedOn w:val="aff6"/>
    <w:next w:val="aff6"/>
    <w:rsid w:val="00B25B37"/>
    <w:pPr>
      <w:widowControl/>
    </w:pPr>
    <w:rPr>
      <w:rFonts w:ascii="Times New Roman" w:eastAsia="Times New Roman" w:hAnsi="Times New Roman" w:cs="Times New Roman"/>
      <w:b/>
      <w:bCs/>
      <w:lang w:val="uk-UA"/>
    </w:rPr>
  </w:style>
  <w:style w:type="paragraph" w:customStyle="1" w:styleId="Normal-LB">
    <w:name w:val="Normal-LB"/>
    <w:basedOn w:val="af0"/>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1"/>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a">
    <w:name w:val="Дюшкин стиль"/>
    <w:basedOn w:val="af0"/>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0"/>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1"/>
    <w:rsid w:val="00560D82"/>
    <w:rPr>
      <w:rFonts w:ascii="Arial" w:hAnsi="Arial" w:cs="Arial"/>
      <w:b/>
      <w:bCs/>
      <w:i/>
      <w:iCs/>
      <w:sz w:val="28"/>
      <w:szCs w:val="28"/>
      <w:lang w:val="ru-RU" w:eastAsia="ru-RU" w:bidi="ar-SA"/>
    </w:rPr>
  </w:style>
  <w:style w:type="paragraph" w:customStyle="1" w:styleId="TableCenter">
    <w:name w:val="TableCenter"/>
    <w:basedOn w:val="af0"/>
    <w:next w:val="af0"/>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0"/>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0"/>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0"/>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0"/>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0"/>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0"/>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0"/>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0"/>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0"/>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b"/>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BalloonText">
    <w:name w:val="Balloon Text"/>
    <w:basedOn w:val="af0"/>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0"/>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b">
    <w:name w:val="табл Знак"/>
    <w:basedOn w:val="af1"/>
    <w:rsid w:val="00FE721F"/>
    <w:rPr>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4"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qFormat/>
    <w:pPr>
      <w:numPr>
        <w:ilvl w:val="2"/>
      </w:numPr>
      <w:outlineLvl w:val="2"/>
    </w:pPr>
  </w:style>
  <w:style w:type="paragraph" w:styleId="4">
    <w:name w:val="heading 4"/>
    <w:basedOn w:val="af0"/>
    <w:next w:val="af0"/>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aliases w:val=" Знак2 Знак"/>
    <w:rPr>
      <w:sz w:val="28"/>
      <w:szCs w:val="24"/>
    </w:rPr>
  </w:style>
  <w:style w:type="character" w:customStyle="1" w:styleId="af9">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c">
    <w:name w:val="Символы концевой сноски"/>
    <w:rPr>
      <w:vertAlign w:val="superscript"/>
    </w:rPr>
  </w:style>
  <w:style w:type="character" w:styleId="afd">
    <w:name w:val="FollowedHyperlink"/>
    <w:uiPriority w:val="99"/>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uiPriority w:val="99"/>
    <w:rPr>
      <w:b/>
      <w:bCs/>
    </w:rPr>
  </w:style>
  <w:style w:type="character" w:customStyle="1" w:styleId="aff8">
    <w:name w:val="знак сноски"/>
    <w:uiPriority w:val="99"/>
    <w:rPr>
      <w:vertAlign w:val="superscript"/>
    </w:rPr>
  </w:style>
  <w:style w:type="character" w:customStyle="1" w:styleId="aff9">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a">
    <w:name w:val="???????? ????? ??????1"/>
    <w:rPr>
      <w:sz w:val="20"/>
      <w:szCs w:val="20"/>
    </w:rPr>
  </w:style>
  <w:style w:type="character" w:customStyle="1" w:styleId="afffffff3">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0">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pPr>
      <w:tabs>
        <w:tab w:val="center" w:pos="4677"/>
        <w:tab w:val="right" w:pos="9355"/>
      </w:tabs>
      <w:spacing w:line="240" w:lineRule="atLeast"/>
      <w:ind w:firstLine="700"/>
      <w:jc w:val="both"/>
    </w:pPr>
    <w:rPr>
      <w:sz w:val="28"/>
    </w:rPr>
  </w:style>
  <w:style w:type="paragraph" w:customStyle="1" w:styleId="1ff1">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link w:val="2ff1"/>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3">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7">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a">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b">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d">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e">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f0"/>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2">
    <w:name w:val="Красная строка1"/>
    <w:basedOn w:val="afffffffb"/>
    <w:pPr>
      <w:ind w:firstLine="210"/>
    </w:pPr>
    <w:rPr>
      <w:sz w:val="24"/>
    </w:rPr>
  </w:style>
  <w:style w:type="paragraph" w:customStyle="1" w:styleId="1fff3">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4">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6">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a">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b">
    <w:name w:val="заголовок 1"/>
    <w:basedOn w:val="af0"/>
    <w:next w:val="af0"/>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d">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e">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0">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2">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4">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5">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6">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8">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uiPriority w:val="99"/>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d">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3">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5">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5">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7">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9">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a">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c">
    <w:name w:val="??????? ??????????1"/>
    <w:basedOn w:val="affffffffffffff6"/>
    <w:pPr>
      <w:tabs>
        <w:tab w:val="center" w:pos="4536"/>
        <w:tab w:val="right" w:pos="9072"/>
      </w:tabs>
      <w:overflowPunct/>
      <w:textAlignment w:val="auto"/>
    </w:pPr>
    <w:rPr>
      <w:sz w:val="20"/>
      <w:szCs w:val="20"/>
      <w:lang w:val="ru-RU"/>
    </w:rPr>
  </w:style>
  <w:style w:type="paragraph" w:customStyle="1" w:styleId="1fffffd">
    <w:name w:val="?????? ??????????1"/>
    <w:basedOn w:val="affffffffffffff6"/>
    <w:pPr>
      <w:tabs>
        <w:tab w:val="center" w:pos="4153"/>
        <w:tab w:val="right" w:pos="8306"/>
      </w:tabs>
      <w:overflowPunct/>
      <w:textAlignment w:val="auto"/>
    </w:pPr>
    <w:rPr>
      <w:sz w:val="20"/>
      <w:szCs w:val="20"/>
      <w:lang w:val="ru-RU"/>
    </w:rPr>
  </w:style>
  <w:style w:type="paragraph" w:customStyle="1" w:styleId="1fffffe">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f0"/>
    <w:next w:val="af0"/>
    <w:pPr>
      <w:spacing w:line="360" w:lineRule="auto"/>
      <w:ind w:left="440" w:hanging="440"/>
      <w:jc w:val="both"/>
    </w:pPr>
    <w:rPr>
      <w:sz w:val="28"/>
      <w:szCs w:val="20"/>
      <w:lang w:val="uk-UA"/>
    </w:rPr>
  </w:style>
  <w:style w:type="paragraph" w:customStyle="1" w:styleId="1ffffff3">
    <w:name w:val="Таблица ссылок1"/>
    <w:basedOn w:val="af0"/>
    <w:next w:val="af0"/>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5">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7">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b"/>
    <w:rsid w:val="00803975"/>
    <w:rPr>
      <w:rFonts w:ascii="Garamond" w:eastAsia="Garamond" w:hAnsi="Garamond" w:cs="Garamond"/>
      <w:sz w:val="28"/>
      <w:szCs w:val="24"/>
      <w:lang w:eastAsia="ar-SA"/>
    </w:rPr>
  </w:style>
  <w:style w:type="paragraph" w:styleId="37">
    <w:name w:val="Body Text Indent 3"/>
    <w:basedOn w:val="af0"/>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semiHidden/>
    <w:rsid w:val="00524D1A"/>
    <w:rPr>
      <w:sz w:val="16"/>
    </w:rPr>
  </w:style>
  <w:style w:type="paragraph" w:styleId="aff6">
    <w:name w:val="annotation text"/>
    <w:basedOn w:val="af0"/>
    <w:link w:val="aff5"/>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f1"/>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link w:val="affffffffffffffffffff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d"/>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f1"/>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f0"/>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1"/>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f0"/>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1"/>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8">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f0"/>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uiPriority w:val="99"/>
    <w:locked/>
    <w:rsid w:val="0010053C"/>
    <w:rPr>
      <w:sz w:val="21"/>
      <w:shd w:val="clear" w:color="auto" w:fill="FFFFFF"/>
    </w:rPr>
  </w:style>
  <w:style w:type="paragraph" w:customStyle="1" w:styleId="afffffffffffffffffffffc">
    <w:name w:val="Основний текст"/>
    <w:basedOn w:val="af0"/>
    <w:link w:val="afffffffffffffffffffffb"/>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3">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7">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1"/>
    <w:rsid w:val="00886B4E"/>
  </w:style>
  <w:style w:type="character" w:customStyle="1" w:styleId="affffffffffffffffffffffc">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d">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0">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2">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3">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4">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5">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6">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7">
    <w:name w:val="Базис"/>
    <w:basedOn w:val="af0"/>
    <w:link w:val="afffffffffffffffffffffff8"/>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8">
    <w:name w:val="Базис Знак"/>
    <w:basedOn w:val="af1"/>
    <w:link w:val="afffffffffffffffffffffff7"/>
    <w:rsid w:val="00413F08"/>
    <w:rPr>
      <w:rFonts w:ascii="Times New Roman" w:eastAsia="Times New Roman" w:hAnsi="Times New Roman" w:cs="Times New Roman"/>
      <w:sz w:val="28"/>
      <w:szCs w:val="28"/>
      <w:lang w:val="uk-UA"/>
    </w:rPr>
  </w:style>
  <w:style w:type="paragraph" w:customStyle="1" w:styleId="afffffffffffffffffffffff9">
    <w:name w:val="основной текст"/>
    <w:basedOn w:val="afffffffffffffffffffffff7"/>
    <w:link w:val="afffffffffffffffffffffffa"/>
    <w:qFormat/>
    <w:rsid w:val="00413F08"/>
  </w:style>
  <w:style w:type="character" w:customStyle="1" w:styleId="afffffffffffffffffffffffa">
    <w:name w:val="основной текст Знак"/>
    <w:basedOn w:val="afffffffffffffffffffffff8"/>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текст базис"/>
    <w:basedOn w:val="af0"/>
    <w:link w:val="afffffffffffffffffffffffc"/>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c">
    <w:name w:val="текст базис Знак"/>
    <w:basedOn w:val="af1"/>
    <w:link w:val="afffffffffffffffffffffffb"/>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d">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e">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f">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0">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1">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2">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3">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4">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5">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6">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7">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8">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9">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a">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b">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c">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d">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e">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0">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1">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2">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3">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0">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4">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5">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1"/>
    <w:rsid w:val="00794799"/>
    <w:rPr>
      <w:rFonts w:ascii="Cambria" w:eastAsia="Times New Roman" w:hAnsi="Cambria" w:cs="Times New Roman"/>
      <w:b/>
      <w:bCs/>
      <w:color w:val="365F91"/>
      <w:sz w:val="28"/>
      <w:szCs w:val="28"/>
    </w:rPr>
  </w:style>
  <w:style w:type="character" w:customStyle="1" w:styleId="154">
    <w:name w:val="Знак Знак15"/>
    <w:basedOn w:val="af1"/>
    <w:rsid w:val="00794799"/>
    <w:rPr>
      <w:rFonts w:ascii="Cambria" w:eastAsia="Times New Roman" w:hAnsi="Cambria" w:cs="Times New Roman"/>
      <w:b/>
      <w:bCs/>
      <w:color w:val="4F81BD"/>
      <w:sz w:val="26"/>
      <w:szCs w:val="26"/>
    </w:rPr>
  </w:style>
  <w:style w:type="character" w:customStyle="1" w:styleId="14f">
    <w:name w:val="Знак Знак14"/>
    <w:basedOn w:val="af1"/>
    <w:rsid w:val="00794799"/>
    <w:rPr>
      <w:rFonts w:ascii="Cambria" w:eastAsia="Times New Roman" w:hAnsi="Cambria" w:cs="Times New Roman"/>
      <w:b/>
      <w:bCs/>
      <w:color w:val="4F81BD"/>
    </w:rPr>
  </w:style>
  <w:style w:type="character" w:customStyle="1" w:styleId="139">
    <w:name w:val="Знак Знак13"/>
    <w:basedOn w:val="af1"/>
    <w:rsid w:val="00794799"/>
    <w:rPr>
      <w:rFonts w:ascii="Cambria" w:eastAsia="Times New Roman" w:hAnsi="Cambria" w:cs="Times New Roman"/>
      <w:b/>
      <w:bCs/>
      <w:i/>
      <w:iCs/>
      <w:color w:val="4F81BD"/>
    </w:rPr>
  </w:style>
  <w:style w:type="character" w:customStyle="1" w:styleId="12c">
    <w:name w:val="Знак Знак12"/>
    <w:basedOn w:val="af1"/>
    <w:rsid w:val="00794799"/>
    <w:rPr>
      <w:rFonts w:ascii="Cambria" w:eastAsia="Times New Roman" w:hAnsi="Cambria" w:cs="Times New Roman"/>
      <w:color w:val="243F60"/>
    </w:rPr>
  </w:style>
  <w:style w:type="character" w:customStyle="1" w:styleId="11f3">
    <w:name w:val="Знак Знак11"/>
    <w:basedOn w:val="af1"/>
    <w:rsid w:val="00794799"/>
    <w:rPr>
      <w:rFonts w:ascii="Cambria" w:eastAsia="Times New Roman" w:hAnsi="Cambria" w:cs="Times New Roman"/>
      <w:i/>
      <w:iCs/>
      <w:color w:val="243F60"/>
    </w:rPr>
  </w:style>
  <w:style w:type="character" w:customStyle="1" w:styleId="10d">
    <w:name w:val="Знак Знак10"/>
    <w:basedOn w:val="af1"/>
    <w:rsid w:val="00794799"/>
    <w:rPr>
      <w:rFonts w:ascii="Cambria" w:eastAsia="Times New Roman" w:hAnsi="Cambria" w:cs="Times New Roman"/>
      <w:i/>
      <w:iCs/>
      <w:color w:val="404040"/>
    </w:rPr>
  </w:style>
  <w:style w:type="character" w:customStyle="1" w:styleId="9d">
    <w:name w:val="Знак Знак9"/>
    <w:basedOn w:val="af1"/>
    <w:rsid w:val="00794799"/>
    <w:rPr>
      <w:rFonts w:ascii="Cambria" w:eastAsia="Times New Roman" w:hAnsi="Cambria" w:cs="Times New Roman"/>
      <w:color w:val="4F81BD"/>
      <w:sz w:val="20"/>
      <w:szCs w:val="20"/>
    </w:rPr>
  </w:style>
  <w:style w:type="character" w:customStyle="1" w:styleId="8e">
    <w:name w:val="Знак Знак8"/>
    <w:basedOn w:val="af1"/>
    <w:rsid w:val="00794799"/>
    <w:rPr>
      <w:rFonts w:ascii="Cambria" w:eastAsia="Times New Roman" w:hAnsi="Cambria" w:cs="Times New Roman"/>
      <w:i/>
      <w:iCs/>
      <w:color w:val="404040"/>
      <w:sz w:val="20"/>
      <w:szCs w:val="20"/>
    </w:rPr>
  </w:style>
  <w:style w:type="character" w:customStyle="1" w:styleId="7f">
    <w:name w:val="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6">
    <w:name w:val="Intense Quote"/>
    <w:basedOn w:val="af0"/>
    <w:next w:val="af0"/>
    <w:link w:val="afffffffffffffffffffffffff7"/>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7">
    <w:name w:val="Выделенная цитата Знак"/>
    <w:basedOn w:val="af1"/>
    <w:link w:val="afffffffffffffffffffffffff6"/>
    <w:rsid w:val="00794799"/>
    <w:rPr>
      <w:rFonts w:ascii="Times New Roman" w:eastAsia="Times New Roman" w:hAnsi="Times New Roman" w:cs="Times New Roman"/>
      <w:b/>
      <w:bCs/>
      <w:i/>
      <w:iCs/>
      <w:color w:val="4F81BD"/>
      <w:sz w:val="28"/>
      <w:szCs w:val="28"/>
    </w:rPr>
  </w:style>
  <w:style w:type="character" w:styleId="afffffffffffffffffffffffff8">
    <w:name w:val="Subtle Emphasis"/>
    <w:basedOn w:val="af1"/>
    <w:qFormat/>
    <w:rsid w:val="00794799"/>
    <w:rPr>
      <w:i/>
      <w:iCs/>
      <w:color w:val="808080"/>
    </w:rPr>
  </w:style>
  <w:style w:type="character" w:styleId="afffffffffffffffffffffffff9">
    <w:name w:val="Intense Emphasis"/>
    <w:basedOn w:val="af1"/>
    <w:qFormat/>
    <w:rsid w:val="00794799"/>
    <w:rPr>
      <w:b/>
      <w:bCs/>
      <w:i/>
      <w:iCs/>
      <w:color w:val="4F81BD"/>
    </w:rPr>
  </w:style>
  <w:style w:type="character" w:styleId="afffffffffffffffffffffffffa">
    <w:name w:val="Subtle Reference"/>
    <w:basedOn w:val="af1"/>
    <w:qFormat/>
    <w:rsid w:val="00794799"/>
    <w:rPr>
      <w:smallCaps/>
      <w:color w:val="C0504D"/>
      <w:u w:val="single"/>
    </w:rPr>
  </w:style>
  <w:style w:type="character" w:styleId="afffffffffffffffffffffffffb">
    <w:name w:val="Intense Reference"/>
    <w:basedOn w:val="af1"/>
    <w:qFormat/>
    <w:rsid w:val="00794799"/>
    <w:rPr>
      <w:b/>
      <w:bCs/>
      <w:smallCaps/>
      <w:color w:val="C0504D"/>
      <w:spacing w:val="5"/>
      <w:u w:val="single"/>
    </w:rPr>
  </w:style>
  <w:style w:type="character" w:customStyle="1" w:styleId="5ff5">
    <w:name w:val="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1"/>
    <w:rsid w:val="00794799"/>
    <w:rPr>
      <w:rFonts w:ascii="Times New Roman" w:eastAsia="Times New Roman" w:hAnsi="Times New Roman"/>
      <w:sz w:val="28"/>
      <w:szCs w:val="28"/>
      <w:lang w:val="ru-RU" w:eastAsia="ru-RU"/>
    </w:rPr>
  </w:style>
  <w:style w:type="character" w:customStyle="1" w:styleId="2ffffff8">
    <w:name w:val="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Char Char12"/>
    <w:basedOn w:val="af1"/>
    <w:locked/>
    <w:rsid w:val="002A4E16"/>
    <w:rPr>
      <w:rFonts w:ascii="Arial" w:hAnsi="Arial" w:cs="Arial"/>
      <w:b/>
      <w:bCs/>
      <w:i/>
      <w:iCs/>
      <w:sz w:val="28"/>
      <w:szCs w:val="28"/>
      <w:lang w:val="uk-UA" w:eastAsia="ru-RU" w:bidi="ar-SA"/>
    </w:rPr>
  </w:style>
  <w:style w:type="character" w:customStyle="1" w:styleId="CharChar11">
    <w:name w:val="Char Char11"/>
    <w:basedOn w:val="af1"/>
    <w:locked/>
    <w:rsid w:val="002A4E16"/>
    <w:rPr>
      <w:rFonts w:ascii="Arial" w:hAnsi="Arial" w:cs="Arial"/>
      <w:b/>
      <w:bCs/>
      <w:sz w:val="26"/>
      <w:szCs w:val="26"/>
      <w:lang w:val="uk-UA" w:eastAsia="ru-RU" w:bidi="ar-SA"/>
    </w:rPr>
  </w:style>
  <w:style w:type="character" w:customStyle="1" w:styleId="CharChar10">
    <w:name w:val="Char Char10"/>
    <w:basedOn w:val="af1"/>
    <w:locked/>
    <w:rsid w:val="002A4E16"/>
    <w:rPr>
      <w:rFonts w:cs="Times New Roman"/>
      <w:bCs/>
      <w:i/>
      <w:iCs/>
      <w:color w:val="000000"/>
      <w:sz w:val="28"/>
      <w:szCs w:val="28"/>
      <w:lang w:val="uk-UA" w:eastAsia="ru-RU" w:bidi="ar-SA"/>
    </w:rPr>
  </w:style>
  <w:style w:type="character" w:customStyle="1" w:styleId="CharChar9">
    <w:name w:val="Char Char9"/>
    <w:basedOn w:val="af1"/>
    <w:locked/>
    <w:rsid w:val="002A4E16"/>
    <w:rPr>
      <w:rFonts w:cs="Times New Roman"/>
      <w:b/>
      <w:bCs/>
      <w:color w:val="000000"/>
      <w:sz w:val="28"/>
      <w:szCs w:val="28"/>
      <w:lang w:val="uk-UA" w:eastAsia="ru-RU" w:bidi="ar-SA"/>
    </w:rPr>
  </w:style>
  <w:style w:type="character" w:customStyle="1" w:styleId="CharChar8">
    <w:name w:val="Char Char8"/>
    <w:basedOn w:val="af1"/>
    <w:locked/>
    <w:rsid w:val="002A4E16"/>
    <w:rPr>
      <w:rFonts w:cs="Times New Roman"/>
      <w:b/>
      <w:color w:val="000000"/>
      <w:spacing w:val="13"/>
      <w:sz w:val="28"/>
      <w:szCs w:val="28"/>
      <w:lang w:val="uk-UA" w:eastAsia="ru-RU" w:bidi="ar-SA"/>
    </w:rPr>
  </w:style>
  <w:style w:type="character" w:customStyle="1" w:styleId="CharChar7">
    <w:name w:val="Char Char7"/>
    <w:basedOn w:val="af1"/>
    <w:locked/>
    <w:rsid w:val="002A4E16"/>
    <w:rPr>
      <w:rFonts w:cs="Times New Roman"/>
      <w:i/>
      <w:color w:val="000000"/>
      <w:sz w:val="28"/>
      <w:szCs w:val="28"/>
      <w:lang w:val="uk-UA" w:eastAsia="ru-RU" w:bidi="ar-SA"/>
    </w:rPr>
  </w:style>
  <w:style w:type="character" w:customStyle="1" w:styleId="CharChar6">
    <w:name w:val="Char Char6"/>
    <w:basedOn w:val="af1"/>
    <w:locked/>
    <w:rsid w:val="002A4E16"/>
    <w:rPr>
      <w:rFonts w:cs="Times New Roman"/>
      <w:i/>
      <w:iCs/>
      <w:color w:val="000000"/>
      <w:spacing w:val="-2"/>
      <w:sz w:val="28"/>
      <w:szCs w:val="28"/>
      <w:lang w:val="ru-RU" w:eastAsia="ru-RU" w:bidi="ar-SA"/>
    </w:rPr>
  </w:style>
  <w:style w:type="character" w:customStyle="1" w:styleId="CharChar5">
    <w:name w:val="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7f0">
    <w:name w:val="Название7"/>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c">
    <w:name w:val="Витя Эксперимент Знак"/>
    <w:basedOn w:val="af1"/>
    <w:rsid w:val="00E866D7"/>
    <w:rPr>
      <w:b/>
      <w:i/>
      <w:sz w:val="28"/>
      <w:szCs w:val="28"/>
      <w:lang w:val="uk-UA"/>
    </w:rPr>
  </w:style>
  <w:style w:type="paragraph" w:customStyle="1" w:styleId="2101">
    <w:name w:val="Основной текст с отступом 210"/>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d">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e">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f">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0">
    <w:name w:val="таблицы"/>
    <w:basedOn w:val="affffffffffffffffffffffff8"/>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1">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2">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3">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4"/>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5">
    <w:name w:val="Таблица Знак Знак Знак"/>
    <w:basedOn w:val="1ffffffff1"/>
    <w:semiHidden/>
    <w:rsid w:val="001C2B3D"/>
    <w:rPr>
      <w:lang w:val="uk-UA"/>
    </w:rPr>
  </w:style>
  <w:style w:type="character" w:customStyle="1" w:styleId="affffffffffffffffffffffffff6">
    <w:name w:val="Таблица Знак Знак Знак Знак"/>
    <w:basedOn w:val="af1"/>
    <w:semiHidden/>
    <w:rsid w:val="001C2B3D"/>
    <w:rPr>
      <w:noProof w:val="0"/>
      <w:lang w:val="uk-UA"/>
    </w:rPr>
  </w:style>
  <w:style w:type="character" w:customStyle="1" w:styleId="1ffffffff2">
    <w:name w:val="1 Таблиця Знак Знак Знак"/>
    <w:basedOn w:val="af1"/>
    <w:semiHidden/>
    <w:rsid w:val="001C2B3D"/>
    <w:rPr>
      <w:noProof/>
      <w:spacing w:val="2"/>
      <w:sz w:val="28"/>
      <w:lang w:val="ru-RU" w:eastAsia="ru-RU" w:bidi="ar-SA"/>
    </w:rPr>
  </w:style>
  <w:style w:type="paragraph" w:customStyle="1" w:styleId="1ffffffff3">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7"/>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8">
    <w:name w:val="Для формул"/>
    <w:basedOn w:val="af0"/>
    <w:next w:val="af0"/>
    <w:link w:val="affffffffffffffffffffffffff9"/>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a">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b"/>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c">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3"/>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
    <w:name w:val="Схемка"/>
    <w:basedOn w:val="af0"/>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4">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7">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9">
    <w:name w:val="Для формул Знак"/>
    <w:basedOn w:val="af1"/>
    <w:link w:val="affffffffffffffffffffffffff8"/>
    <w:rsid w:val="001C2B3D"/>
    <w:rPr>
      <w:rFonts w:ascii="Times New Roman" w:eastAsia="Times New Roman" w:hAnsi="Times New Roman" w:cs="Times New Roman"/>
      <w:sz w:val="28"/>
      <w:szCs w:val="28"/>
      <w:lang w:val="uk-UA"/>
    </w:rPr>
  </w:style>
  <w:style w:type="character" w:customStyle="1" w:styleId="affffffffffffffffffffffffffb">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d">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e">
    <w:name w:val="Для таблиц Знак Знак"/>
    <w:basedOn w:val="af1"/>
    <w:rsid w:val="004A2C8D"/>
    <w:rPr>
      <w:sz w:val="28"/>
    </w:rPr>
  </w:style>
  <w:style w:type="character" w:customStyle="1" w:styleId="afffffffffffffffffffffffffff">
    <w:name w:val="Для схем Знак"/>
    <w:basedOn w:val="af1"/>
    <w:rsid w:val="004A2C8D"/>
    <w:rPr>
      <w:b/>
      <w:sz w:val="28"/>
      <w:lang w:val="uk-UA"/>
    </w:rPr>
  </w:style>
  <w:style w:type="character" w:customStyle="1" w:styleId="afffffffffffffffffffffffffff0">
    <w:name w:val="Название рисунка Знак"/>
    <w:basedOn w:val="af1"/>
    <w:rsid w:val="004A2C8D"/>
    <w:rPr>
      <w:sz w:val="28"/>
    </w:rPr>
  </w:style>
  <w:style w:type="paragraph" w:customStyle="1" w:styleId="afffffffffffffffffffffffffff1">
    <w:name w:val="Схема автореф"/>
    <w:basedOn w:val="ad"/>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0"/>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1"/>
    <w:rsid w:val="00786206"/>
    <w:rPr>
      <w:rFonts w:ascii="Verdana" w:hAnsi="Verdana" w:hint="default"/>
      <w:b/>
      <w:bCs/>
      <w:color w:val="000000"/>
      <w:sz w:val="16"/>
      <w:szCs w:val="16"/>
    </w:rPr>
  </w:style>
  <w:style w:type="numbering" w:styleId="111111">
    <w:name w:val="Outline List 2"/>
    <w:basedOn w:val="af3"/>
    <w:rsid w:val="005043A8"/>
    <w:pPr>
      <w:numPr>
        <w:numId w:val="50"/>
      </w:numPr>
    </w:pPr>
  </w:style>
  <w:style w:type="character" w:customStyle="1" w:styleId="toc1">
    <w:name w:val="toc1"/>
    <w:basedOn w:val="af1"/>
    <w:rsid w:val="00201DFB"/>
  </w:style>
  <w:style w:type="character" w:customStyle="1" w:styleId="nav4a">
    <w:name w:val="nav4a"/>
    <w:basedOn w:val="af1"/>
    <w:rsid w:val="00201DFB"/>
  </w:style>
  <w:style w:type="character" w:customStyle="1" w:styleId="hit">
    <w:name w:val="hit"/>
    <w:basedOn w:val="af1"/>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0"/>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0"/>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0"/>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0"/>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2">
    <w:name w:val="крайяа"/>
    <w:basedOn w:val="af0"/>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1"/>
    <w:rsid w:val="002E41F0"/>
    <w:rPr>
      <w:color w:val="000000"/>
      <w:sz w:val="20"/>
      <w:szCs w:val="20"/>
    </w:rPr>
  </w:style>
  <w:style w:type="paragraph" w:customStyle="1" w:styleId="afffffffffffffffffffffffffff3">
    <w:name w:val="КРАЙЯА"/>
    <w:basedOn w:val="af0"/>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0"/>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1"/>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1"/>
    <w:rsid w:val="00874EF6"/>
  </w:style>
  <w:style w:type="character" w:customStyle="1" w:styleId="sm1black">
    <w:name w:val="sm1black"/>
    <w:basedOn w:val="af1"/>
    <w:rsid w:val="00874EF6"/>
  </w:style>
  <w:style w:type="paragraph" w:customStyle="1" w:styleId="1ffffffff6">
    <w:name w:val="Содержимое таблицы 1"/>
    <w:basedOn w:val="afffffffffff0"/>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1"/>
    <w:rsid w:val="00874EF6"/>
    <w:rPr>
      <w:rFonts w:eastAsia="HG Mincho Light J"/>
      <w:noProof w:val="0"/>
      <w:color w:val="000000"/>
      <w:sz w:val="28"/>
      <w:lang w:val="ru-RU" w:eastAsia="ru-RU" w:bidi="ar-SA"/>
    </w:rPr>
  </w:style>
  <w:style w:type="paragraph" w:customStyle="1" w:styleId="simpletext">
    <w:name w:val="simple_tex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4">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5">
    <w:name w:val="Маркировка"/>
    <w:basedOn w:val="af0"/>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6">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1"/>
    <w:link w:val="1ffffffff8"/>
    <w:rsid w:val="00874EF6"/>
    <w:rPr>
      <w:rFonts w:ascii="Times New Roman" w:eastAsia="HG Mincho Light J" w:hAnsi="Times New Roman" w:cs="Times New Roman"/>
      <w:color w:val="000000"/>
      <w:sz w:val="28"/>
    </w:rPr>
  </w:style>
  <w:style w:type="character" w:customStyle="1" w:styleId="afffffffffffffffffffffffffff7">
    <w:name w:val="Недостающие данные"/>
    <w:basedOn w:val="af1"/>
    <w:rsid w:val="006B1B0A"/>
    <w:rPr>
      <w:rFonts w:ascii="Tahoma" w:hAnsi="Tahoma"/>
      <w:b/>
      <w:i/>
      <w:iCs/>
      <w:color w:val="00CCFF"/>
      <w:spacing w:val="40"/>
      <w:sz w:val="22"/>
      <w:u w:val="wavyHeavy" w:color="FF0000"/>
    </w:rPr>
  </w:style>
  <w:style w:type="character" w:customStyle="1" w:styleId="afffffffffffffffffffffffffff8">
    <w:name w:val="Сомнительные данные"/>
    <w:basedOn w:val="afffffffffffffffffffffffffff7"/>
    <w:rsid w:val="006B1B0A"/>
    <w:rPr>
      <w:rFonts w:ascii="Tahoma" w:hAnsi="Tahoma"/>
      <w:b/>
      <w:i/>
      <w:iCs/>
      <w:color w:val="FF0000"/>
      <w:spacing w:val="40"/>
      <w:sz w:val="22"/>
      <w:u w:val="wavyHeavy" w:color="FF0000"/>
    </w:rPr>
  </w:style>
  <w:style w:type="paragraph" w:styleId="5ff8">
    <w:name w:val="List 5"/>
    <w:basedOn w:val="af0"/>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9">
    <w:name w:val="Жирный"/>
    <w:basedOn w:val="af0"/>
    <w:next w:val="af0"/>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1"/>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1"/>
    <w:rsid w:val="002343B5"/>
    <w:rPr>
      <w:rFonts w:ascii="Arial" w:hAnsi="Arial" w:cs="Arial" w:hint="default"/>
      <w:b w:val="0"/>
      <w:bCs w:val="0"/>
      <w:i w:val="0"/>
      <w:iCs w:val="0"/>
      <w:caps w:val="0"/>
      <w:smallCaps w:val="0"/>
      <w:color w:val="333333"/>
      <w:sz w:val="18"/>
      <w:szCs w:val="18"/>
    </w:rPr>
  </w:style>
  <w:style w:type="character" w:customStyle="1" w:styleId="affffffffffffffffffffd">
    <w:name w:val="Маркированный список Знак"/>
    <w:basedOn w:val="af1"/>
    <w:link w:val="affffffffffffffffffffc"/>
    <w:rsid w:val="002343B5"/>
    <w:rPr>
      <w:rFonts w:ascii="Times New Roman" w:eastAsia="Times New Roman" w:hAnsi="Times New Roman" w:cs="Times New Roman"/>
      <w:sz w:val="28"/>
      <w:szCs w:val="24"/>
      <w:lang w:val="uk-UA"/>
    </w:rPr>
  </w:style>
  <w:style w:type="paragraph" w:customStyle="1" w:styleId="2180">
    <w:name w:val="Основной текст 218"/>
    <w:basedOn w:val="af0"/>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1"/>
    <w:rsid w:val="00254562"/>
    <w:rPr>
      <w:sz w:val="28"/>
      <w:szCs w:val="22"/>
      <w:lang w:val="uk-UA" w:eastAsia="ru-RU"/>
    </w:rPr>
  </w:style>
  <w:style w:type="paragraph" w:customStyle="1" w:styleId="en1">
    <w:name w:val="en1"/>
    <w:basedOn w:val="af0"/>
    <w:rsid w:val="00254562"/>
    <w:pPr>
      <w:suppressAutoHyphens w:val="0"/>
    </w:pPr>
    <w:rPr>
      <w:rFonts w:ascii="Times New Roman" w:eastAsia="Times New Roman" w:hAnsi="Times New Roman" w:cs="Times New Roman"/>
      <w:lang w:val="en-US" w:eastAsia="en-US"/>
    </w:rPr>
  </w:style>
  <w:style w:type="character" w:customStyle="1" w:styleId="inf">
    <w:name w:val="inf"/>
    <w:basedOn w:val="af1"/>
    <w:rsid w:val="00254562"/>
  </w:style>
  <w:style w:type="paragraph" w:customStyle="1" w:styleId="3ffff5">
    <w:name w:val="Абзац списка3"/>
    <w:basedOn w:val="af0"/>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1"/>
    <w:rsid w:val="00A35CD1"/>
    <w:rPr>
      <w:rFonts w:ascii="Times New Roman" w:hAnsi="Times New Roman" w:cs="Times New Roman"/>
      <w:i/>
      <w:iCs/>
      <w:sz w:val="18"/>
      <w:szCs w:val="18"/>
    </w:rPr>
  </w:style>
  <w:style w:type="paragraph" w:customStyle="1" w:styleId="7f1">
    <w:name w:val="Основной текст с отступом7"/>
    <w:basedOn w:val="af0"/>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0"/>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1"/>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1"/>
    <w:rsid w:val="007D39BE"/>
    <w:rPr>
      <w:rFonts w:ascii="Arial" w:hAnsi="Arial" w:cs="Arial"/>
      <w:color w:val="000000"/>
      <w:sz w:val="18"/>
      <w:szCs w:val="18"/>
    </w:rPr>
  </w:style>
  <w:style w:type="paragraph" w:customStyle="1" w:styleId="2ffffffb">
    <w:name w:val="Тема примечания2"/>
    <w:basedOn w:val="aff6"/>
    <w:next w:val="aff6"/>
    <w:rsid w:val="00B25B37"/>
    <w:pPr>
      <w:widowControl/>
    </w:pPr>
    <w:rPr>
      <w:rFonts w:ascii="Times New Roman" w:eastAsia="Times New Roman" w:hAnsi="Times New Roman" w:cs="Times New Roman"/>
      <w:b/>
      <w:bCs/>
      <w:lang w:val="uk-UA"/>
    </w:rPr>
  </w:style>
  <w:style w:type="paragraph" w:customStyle="1" w:styleId="Normal-LB">
    <w:name w:val="Normal-LB"/>
    <w:basedOn w:val="af0"/>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1"/>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a">
    <w:name w:val="Дюшкин стиль"/>
    <w:basedOn w:val="af0"/>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0"/>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1"/>
    <w:rsid w:val="00560D82"/>
    <w:rPr>
      <w:rFonts w:ascii="Arial" w:hAnsi="Arial" w:cs="Arial"/>
      <w:b/>
      <w:bCs/>
      <w:i/>
      <w:iCs/>
      <w:sz w:val="28"/>
      <w:szCs w:val="28"/>
      <w:lang w:val="ru-RU" w:eastAsia="ru-RU" w:bidi="ar-SA"/>
    </w:rPr>
  </w:style>
  <w:style w:type="paragraph" w:customStyle="1" w:styleId="TableCenter">
    <w:name w:val="TableCenter"/>
    <w:basedOn w:val="af0"/>
    <w:next w:val="af0"/>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0"/>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0"/>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0"/>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0"/>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0"/>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0"/>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0"/>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0"/>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0"/>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b"/>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BalloonText">
    <w:name w:val="Balloon Text"/>
    <w:basedOn w:val="af0"/>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0"/>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b">
    <w:name w:val="табл Знак"/>
    <w:basedOn w:val="af1"/>
    <w:rsid w:val="00FE721F"/>
    <w:rPr>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BD62F-4D71-46BE-8B29-01ADBCBA3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2635</TotalTime>
  <Pages>70</Pages>
  <Words>15854</Words>
  <Characters>90372</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106014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435</cp:revision>
  <cp:lastPrinted>2009-02-06T08:36:00Z</cp:lastPrinted>
  <dcterms:created xsi:type="dcterms:W3CDTF">2015-03-22T11:10:00Z</dcterms:created>
  <dcterms:modified xsi:type="dcterms:W3CDTF">2016-03-01T08:05:00Z</dcterms:modified>
</cp:coreProperties>
</file>