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443246" w:rsidRDefault="00443246" w:rsidP="00443246">
      <w:r w:rsidRPr="00ED599B">
        <w:rPr>
          <w:rFonts w:ascii="Times New Roman" w:hAnsi="Times New Roman" w:cs="Times New Roman"/>
          <w:b/>
          <w:sz w:val="24"/>
          <w:szCs w:val="24"/>
        </w:rPr>
        <w:t>Махніцький Олег Ігорович</w:t>
      </w:r>
      <w:r w:rsidRPr="00ED599B">
        <w:rPr>
          <w:rFonts w:ascii="Times New Roman" w:hAnsi="Times New Roman" w:cs="Times New Roman"/>
          <w:bCs/>
          <w:sz w:val="24"/>
          <w:szCs w:val="24"/>
        </w:rPr>
        <w:t>, адвокат адвокатського об’єднання «Валько та партнери»</w:t>
      </w:r>
      <w:r w:rsidRPr="00ED599B">
        <w:rPr>
          <w:rFonts w:ascii="Times New Roman" w:hAnsi="Times New Roman" w:cs="Times New Roman"/>
          <w:sz w:val="24"/>
          <w:szCs w:val="24"/>
        </w:rPr>
        <w:t xml:space="preserve">. Назва дисертації: </w:t>
      </w:r>
      <w:r w:rsidRPr="00ED599B">
        <w:rPr>
          <w:rFonts w:ascii="Times New Roman" w:hAnsi="Times New Roman" w:cs="Times New Roman"/>
          <w:sz w:val="24"/>
          <w:szCs w:val="24"/>
          <w:shd w:val="clear" w:color="auto" w:fill="FFFFFF"/>
        </w:rPr>
        <w:t>«</w:t>
      </w:r>
      <w:r w:rsidRPr="00ED599B">
        <w:rPr>
          <w:rFonts w:ascii="Times New Roman" w:hAnsi="Times New Roman" w:cs="Times New Roman"/>
          <w:sz w:val="24"/>
          <w:szCs w:val="24"/>
        </w:rPr>
        <w:t>Адміністративно-правові засади дотримання прав людини в діяльності органів прокуратури України</w:t>
      </w:r>
      <w:r w:rsidRPr="00ED599B">
        <w:rPr>
          <w:rFonts w:ascii="Times New Roman" w:hAnsi="Times New Roman" w:cs="Times New Roman"/>
          <w:sz w:val="24"/>
          <w:szCs w:val="24"/>
          <w:shd w:val="clear" w:color="auto" w:fill="FFFFFF"/>
        </w:rPr>
        <w:t>».</w:t>
      </w:r>
      <w:r w:rsidRPr="00ED599B">
        <w:rPr>
          <w:rFonts w:ascii="Times New Roman" w:hAnsi="Times New Roman" w:cs="Times New Roman"/>
          <w:sz w:val="24"/>
          <w:szCs w:val="24"/>
        </w:rPr>
        <w:t xml:space="preserve">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F95DD1" w:rsidRPr="0044324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1D4EAA">
    <w:pPr>
      <w:rPr>
        <w:sz w:val="2"/>
        <w:szCs w:val="2"/>
      </w:rPr>
    </w:pPr>
    <w:r w:rsidRPr="001D4E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1D4EAA">
                <w:pPr>
                  <w:spacing w:line="240" w:lineRule="auto"/>
                </w:pPr>
                <w:fldSimple w:instr=" PAGE \* MERGEFORMAT ">
                  <w:r w:rsidR="00454E6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1D4EAA">
    <w:pPr>
      <w:rPr>
        <w:sz w:val="2"/>
        <w:szCs w:val="2"/>
      </w:rPr>
    </w:pPr>
    <w:r w:rsidRPr="001D4E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1D4EAA">
                <w:pPr>
                  <w:spacing w:line="240" w:lineRule="auto"/>
                </w:pPr>
                <w:fldSimple w:instr=" PAGE \* MERGEFORMAT ">
                  <w:r w:rsidR="00443246" w:rsidRPr="0044324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1D4EAA">
      <w:pPr>
        <w:rPr>
          <w:sz w:val="2"/>
          <w:szCs w:val="2"/>
        </w:rPr>
      </w:pPr>
      <w:r w:rsidRPr="001D4E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1D4EAA">
                  <w:pPr>
                    <w:spacing w:line="240" w:lineRule="auto"/>
                  </w:pPr>
                  <w:fldSimple w:instr=" PAGE \* MERGEFORMAT ">
                    <w:r w:rsidR="00454E67"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1D4EAA">
      <w:pPr>
        <w:rPr>
          <w:sz w:val="2"/>
          <w:szCs w:val="2"/>
        </w:rPr>
      </w:pPr>
      <w:r w:rsidRPr="001D4E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1D4EAA">
    <w:pPr>
      <w:rPr>
        <w:sz w:val="2"/>
        <w:szCs w:val="2"/>
      </w:rPr>
    </w:pPr>
    <w:r w:rsidRPr="001D4EA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1D4EAA">
    <w:pPr>
      <w:rPr>
        <w:sz w:val="2"/>
        <w:szCs w:val="2"/>
      </w:rPr>
    </w:pPr>
    <w:r w:rsidRPr="001D4EA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C1AEF-6AA9-4F58-A8E8-C90E8C07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2021-03-14T07:41:00Z</dcterms:created>
  <dcterms:modified xsi:type="dcterms:W3CDTF">2021-03-14T07:44:00Z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