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A459"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Людыно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Виктория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Иосифовна</w:t>
      </w:r>
      <w:r w:rsidRPr="00E14934">
        <w:rPr>
          <w:rFonts w:ascii="Helvetica" w:hAnsi="Helvetica" w:cs="Helvetica"/>
          <w:b/>
          <w:bCs/>
          <w:color w:val="222222"/>
          <w:sz w:val="21"/>
          <w:szCs w:val="21"/>
        </w:rPr>
        <w:t>.</w:t>
      </w:r>
    </w:p>
    <w:p w14:paraId="3453D76E"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Участие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нейропептида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реакциях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ЦНС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иммунной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 </w:t>
      </w:r>
      <w:r w:rsidRPr="00E14934">
        <w:rPr>
          <w:rFonts w:ascii="Helvetica" w:hAnsi="Helvetica" w:cs="Helvetica" w:hint="eastAsia"/>
          <w:b/>
          <w:bCs/>
          <w:color w:val="222222"/>
          <w:sz w:val="21"/>
          <w:szCs w:val="21"/>
        </w:rPr>
        <w:t>диссертация</w:t>
      </w:r>
      <w:r w:rsidRPr="00E14934">
        <w:rPr>
          <w:rFonts w:ascii="Helvetica" w:hAnsi="Helvetica" w:cs="Helvetica"/>
          <w:b/>
          <w:bCs/>
          <w:color w:val="222222"/>
          <w:sz w:val="21"/>
          <w:szCs w:val="21"/>
        </w:rPr>
        <w:t xml:space="preserve"> ... </w:t>
      </w:r>
      <w:r w:rsidRPr="00E14934">
        <w:rPr>
          <w:rFonts w:ascii="Helvetica" w:hAnsi="Helvetica" w:cs="Helvetica" w:hint="eastAsia"/>
          <w:b/>
          <w:bCs/>
          <w:color w:val="222222"/>
          <w:sz w:val="21"/>
          <w:szCs w:val="21"/>
        </w:rPr>
        <w:t>кандидата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биологических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наук</w:t>
      </w:r>
      <w:r w:rsidRPr="00E14934">
        <w:rPr>
          <w:rFonts w:ascii="Helvetica" w:hAnsi="Helvetica" w:cs="Helvetica"/>
          <w:b/>
          <w:bCs/>
          <w:color w:val="222222"/>
          <w:sz w:val="21"/>
          <w:szCs w:val="21"/>
        </w:rPr>
        <w:t xml:space="preserve"> : 03.00.13. - </w:t>
      </w:r>
      <w:r w:rsidRPr="00E14934">
        <w:rPr>
          <w:rFonts w:ascii="Helvetica" w:hAnsi="Helvetica" w:cs="Helvetica" w:hint="eastAsia"/>
          <w:b/>
          <w:bCs/>
          <w:color w:val="222222"/>
          <w:sz w:val="21"/>
          <w:szCs w:val="21"/>
        </w:rPr>
        <w:t>Санкт</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Петербург</w:t>
      </w:r>
      <w:r w:rsidRPr="00E14934">
        <w:rPr>
          <w:rFonts w:ascii="Helvetica" w:hAnsi="Helvetica" w:cs="Helvetica"/>
          <w:b/>
          <w:bCs/>
          <w:color w:val="222222"/>
          <w:sz w:val="21"/>
          <w:szCs w:val="21"/>
        </w:rPr>
        <w:t xml:space="preserve">, 1999. - 108 </w:t>
      </w:r>
      <w:r w:rsidRPr="00E14934">
        <w:rPr>
          <w:rFonts w:ascii="Helvetica" w:hAnsi="Helvetica" w:cs="Helvetica" w:hint="eastAsia"/>
          <w:b/>
          <w:bCs/>
          <w:color w:val="222222"/>
          <w:sz w:val="21"/>
          <w:szCs w:val="21"/>
        </w:rPr>
        <w:t>с</w:t>
      </w:r>
      <w:r w:rsidRPr="00E14934">
        <w:rPr>
          <w:rFonts w:ascii="Helvetica" w:hAnsi="Helvetica" w:cs="Helvetica"/>
          <w:b/>
          <w:bCs/>
          <w:color w:val="222222"/>
          <w:sz w:val="21"/>
          <w:szCs w:val="21"/>
        </w:rPr>
        <w:t xml:space="preserve">. : </w:t>
      </w:r>
      <w:r w:rsidRPr="00E14934">
        <w:rPr>
          <w:rFonts w:ascii="Helvetica" w:hAnsi="Helvetica" w:cs="Helvetica" w:hint="eastAsia"/>
          <w:b/>
          <w:bCs/>
          <w:color w:val="222222"/>
          <w:sz w:val="21"/>
          <w:szCs w:val="21"/>
        </w:rPr>
        <w:t>ил</w:t>
      </w:r>
      <w:r w:rsidRPr="00E14934">
        <w:rPr>
          <w:rFonts w:ascii="Helvetica" w:hAnsi="Helvetica" w:cs="Helvetica"/>
          <w:b/>
          <w:bCs/>
          <w:color w:val="222222"/>
          <w:sz w:val="21"/>
          <w:szCs w:val="21"/>
        </w:rPr>
        <w:t>.</w:t>
      </w:r>
    </w:p>
    <w:p w14:paraId="0F7C5C6C"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больше</w:t>
      </w:r>
    </w:p>
    <w:p w14:paraId="30F25D5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Цитаты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из</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текста</w:t>
      </w:r>
      <w:r w:rsidRPr="00E14934">
        <w:rPr>
          <w:rFonts w:ascii="Helvetica" w:hAnsi="Helvetica" w:cs="Helvetica"/>
          <w:b/>
          <w:bCs/>
          <w:color w:val="222222"/>
          <w:sz w:val="21"/>
          <w:szCs w:val="21"/>
        </w:rPr>
        <w:t>:</w:t>
      </w:r>
    </w:p>
    <w:p w14:paraId="5CF2F492"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стр</w:t>
      </w:r>
      <w:r w:rsidRPr="00E14934">
        <w:rPr>
          <w:rFonts w:ascii="Helvetica" w:hAnsi="Helvetica" w:cs="Helvetica"/>
          <w:b/>
          <w:bCs/>
          <w:color w:val="222222"/>
          <w:sz w:val="21"/>
          <w:szCs w:val="21"/>
        </w:rPr>
        <w:t>. 1</w:t>
      </w:r>
    </w:p>
    <w:p w14:paraId="6F9D607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РОССИЙСКАЯ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АКАДЕМИЯ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МЕДИЦИНСКИХ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НАУК</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НАУЧНО</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ИССЛЕДОВАТЕЛЬСКИЙ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ИНСТИТУТ</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ЭКСПЕРИМЕНТАЛЬНОЙ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МЕДИЦИНЫ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правах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рукописи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ЛЮДЫНО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ВИКТОРИЯ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ИОСИФОВНА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УЧАСТИЕ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НЕЙРОПЕПТИДА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РЕАКЦИЯХ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ЦНС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ИММУННОЙ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ОЗ</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ООЛЗ</w:t>
      </w:r>
      <w:r w:rsidRPr="00E14934">
        <w:rPr>
          <w:rFonts w:ascii="Helvetica" w:hAnsi="Helvetica" w:cs="Helvetica"/>
          <w:b/>
          <w:bCs/>
          <w:color w:val="222222"/>
          <w:sz w:val="21"/>
          <w:szCs w:val="21"/>
        </w:rPr>
        <w:t xml:space="preserve"> - </w:t>
      </w:r>
      <w:r w:rsidRPr="00E14934">
        <w:rPr>
          <w:rFonts w:ascii="Helvetica" w:hAnsi="Helvetica" w:cs="Helvetica" w:hint="eastAsia"/>
          <w:b/>
          <w:bCs/>
          <w:color w:val="222222"/>
          <w:sz w:val="21"/>
          <w:szCs w:val="21"/>
        </w:rPr>
        <w:t>Физиология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человека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животных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Диссертация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соискание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ученой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степени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кандидата</w:t>
      </w:r>
    </w:p>
    <w:p w14:paraId="038A0CB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стр</w:t>
      </w:r>
      <w:r w:rsidRPr="00E14934">
        <w:rPr>
          <w:rFonts w:ascii="Helvetica" w:hAnsi="Helvetica" w:cs="Helvetica"/>
          <w:b/>
          <w:bCs/>
          <w:color w:val="222222"/>
          <w:sz w:val="21"/>
          <w:szCs w:val="21"/>
        </w:rPr>
        <w:t>. 7</w:t>
      </w:r>
    </w:p>
    <w:p w14:paraId="6215D850"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галанине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как</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важном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ингибиторном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звене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регуляции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интенсивности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за­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щитных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реакций</w:t>
      </w:r>
      <w:r w:rsidRPr="00E14934">
        <w:rPr>
          <w:rFonts w:ascii="Helvetica" w:hAnsi="Helvetica" w:cs="Helvetica"/>
          <w:b/>
          <w:bCs/>
          <w:color w:val="222222"/>
          <w:sz w:val="21"/>
          <w:szCs w:val="21"/>
        </w:rPr>
        <w:t xml:space="preserve">. 6 </w:t>
      </w:r>
      <w:r w:rsidRPr="00E14934">
        <w:rPr>
          <w:rFonts w:ascii="Helvetica" w:hAnsi="Helvetica" w:cs="Helvetica" w:hint="eastAsia"/>
          <w:b/>
          <w:bCs/>
          <w:color w:val="222222"/>
          <w:sz w:val="21"/>
          <w:szCs w:val="21"/>
        </w:rPr>
        <w:t>Цель</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работы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Анализ</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участия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роли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галанинергической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механизмах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ЦНС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неспецифическую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иммунной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Задачи</w:t>
      </w:r>
      <w:r w:rsidRPr="00E14934">
        <w:rPr>
          <w:rFonts w:ascii="Helvetica" w:hAnsi="Helvetica" w:cs="Helvetica"/>
          <w:b/>
          <w:bCs/>
          <w:color w:val="222222"/>
          <w:sz w:val="21"/>
          <w:szCs w:val="21"/>
        </w:rPr>
        <w:t xml:space="preserve"> 1.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роли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галанинергической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регуляции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индуцированной</w:t>
      </w:r>
    </w:p>
    <w:p w14:paraId="7B18521F"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стр</w:t>
      </w:r>
      <w:r w:rsidRPr="00E14934">
        <w:rPr>
          <w:rFonts w:ascii="Helvetica" w:hAnsi="Helvetica" w:cs="Helvetica"/>
          <w:b/>
          <w:bCs/>
          <w:color w:val="222222"/>
          <w:sz w:val="21"/>
          <w:szCs w:val="21"/>
        </w:rPr>
        <w:t>. 8</w:t>
      </w:r>
    </w:p>
    <w:p w14:paraId="6F136007"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экспериментальной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модуляции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активности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галанинергической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нейромедиаторных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при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иммунной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Научная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новизна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ходе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исследования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получены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приоритетные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данные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вовлечении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нейропептида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ЦНС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неспецифргческую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иммунной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w:t>
      </w:r>
    </w:p>
    <w:p w14:paraId="5557D49E" w14:textId="77777777" w:rsidR="00E14934" w:rsidRPr="00E14934" w:rsidRDefault="00E14934" w:rsidP="00E14934">
      <w:pPr>
        <w:rPr>
          <w:rFonts w:ascii="Helvetica" w:hAnsi="Helvetica" w:cs="Helvetica"/>
          <w:b/>
          <w:bCs/>
          <w:color w:val="222222"/>
          <w:sz w:val="21"/>
          <w:szCs w:val="21"/>
        </w:rPr>
      </w:pPr>
    </w:p>
    <w:p w14:paraId="258496C7"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Введение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диссертации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часть</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автореферата</w:t>
      </w:r>
      <w:r w:rsidRPr="00E14934">
        <w:rPr>
          <w:rFonts w:ascii="Helvetica" w:hAnsi="Helvetica" w:cs="Helvetica"/>
          <w:b/>
          <w:bCs/>
          <w:color w:val="222222"/>
          <w:sz w:val="21"/>
          <w:szCs w:val="21"/>
        </w:rPr>
        <w:t>)</w:t>
      </w:r>
    </w:p>
    <w:p w14:paraId="6A9920EA"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lastRenderedPageBreak/>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тему</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w:t>
      </w:r>
      <w:r w:rsidRPr="00E14934">
        <w:rPr>
          <w:rFonts w:ascii="Helvetica" w:hAnsi="Helvetica" w:cs="Helvetica" w:hint="eastAsia"/>
          <w:b/>
          <w:bCs/>
          <w:color w:val="222222"/>
          <w:sz w:val="21"/>
          <w:szCs w:val="21"/>
        </w:rPr>
        <w:t>Участие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нейропептида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реакциях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ЦНС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иммунной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hint="eastAsia"/>
          <w:b/>
          <w:bCs/>
          <w:color w:val="222222"/>
          <w:sz w:val="21"/>
          <w:szCs w:val="21"/>
        </w:rPr>
        <w:t>»</w:t>
      </w:r>
    </w:p>
    <w:p w14:paraId="0F909BEF"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жел</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 </w:t>
      </w:r>
      <w:r w:rsidRPr="00E14934">
        <w:rPr>
          <w:rFonts w:ascii="Helvetica" w:hAnsi="Helvetica" w:cs="Helvetica" w:hint="eastAsia"/>
          <w:b/>
          <w:bCs/>
          <w:color w:val="222222"/>
          <w:sz w:val="21"/>
          <w:szCs w:val="21"/>
        </w:rPr>
        <w:t>введение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желудочек</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p>
    <w:p w14:paraId="39BADB05" w14:textId="77777777" w:rsidR="00E14934" w:rsidRPr="00E14934" w:rsidRDefault="00E14934" w:rsidP="00E14934">
      <w:pPr>
        <w:rPr>
          <w:rFonts w:ascii="Helvetica" w:hAnsi="Helvetica" w:cs="Helvetica"/>
          <w:b/>
          <w:bCs/>
          <w:color w:val="222222"/>
          <w:sz w:val="21"/>
          <w:szCs w:val="21"/>
        </w:rPr>
      </w:pPr>
    </w:p>
    <w:p w14:paraId="5071155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ОГЛАВЛЕНИЕ</w:t>
      </w:r>
    </w:p>
    <w:p w14:paraId="1D4BE812" w14:textId="77777777" w:rsidR="00E14934" w:rsidRPr="00E14934" w:rsidRDefault="00E14934" w:rsidP="00E14934">
      <w:pPr>
        <w:rPr>
          <w:rFonts w:ascii="Helvetica" w:hAnsi="Helvetica" w:cs="Helvetica"/>
          <w:b/>
          <w:bCs/>
          <w:color w:val="222222"/>
          <w:sz w:val="21"/>
          <w:szCs w:val="21"/>
        </w:rPr>
      </w:pPr>
    </w:p>
    <w:p w14:paraId="0412C8FE"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ВВЕДЕНИЕ</w:t>
      </w:r>
      <w:r w:rsidRPr="00E14934">
        <w:rPr>
          <w:rFonts w:ascii="Helvetica" w:hAnsi="Helvetica" w:cs="Helvetica"/>
          <w:b/>
          <w:bCs/>
          <w:color w:val="222222"/>
          <w:sz w:val="21"/>
          <w:szCs w:val="21"/>
        </w:rPr>
        <w:t>.4</w:t>
      </w:r>
    </w:p>
    <w:p w14:paraId="5FB57291" w14:textId="77777777" w:rsidR="00E14934" w:rsidRPr="00E14934" w:rsidRDefault="00E14934" w:rsidP="00E14934">
      <w:pPr>
        <w:rPr>
          <w:rFonts w:ascii="Helvetica" w:hAnsi="Helvetica" w:cs="Helvetica"/>
          <w:b/>
          <w:bCs/>
          <w:color w:val="222222"/>
          <w:sz w:val="21"/>
          <w:szCs w:val="21"/>
        </w:rPr>
      </w:pPr>
    </w:p>
    <w:p w14:paraId="4EF90AA7"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Глава</w:t>
      </w:r>
      <w:r w:rsidRPr="00E14934">
        <w:rPr>
          <w:rFonts w:ascii="Helvetica" w:hAnsi="Helvetica" w:cs="Helvetica"/>
          <w:b/>
          <w:bCs/>
          <w:color w:val="222222"/>
          <w:sz w:val="21"/>
          <w:szCs w:val="21"/>
        </w:rPr>
        <w:t xml:space="preserve"> 1 </w:t>
      </w:r>
      <w:r w:rsidRPr="00E14934">
        <w:rPr>
          <w:rFonts w:ascii="Helvetica" w:hAnsi="Helvetica" w:cs="Helvetica" w:hint="eastAsia"/>
          <w:b/>
          <w:bCs/>
          <w:color w:val="222222"/>
          <w:sz w:val="21"/>
          <w:szCs w:val="21"/>
        </w:rPr>
        <w:t>ОБЗОР</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ЛИТЕРАТУРЫ</w:t>
      </w:r>
      <w:r w:rsidRPr="00E14934">
        <w:rPr>
          <w:rFonts w:ascii="Helvetica" w:hAnsi="Helvetica" w:cs="Helvetica"/>
          <w:b/>
          <w:bCs/>
          <w:color w:val="222222"/>
          <w:sz w:val="21"/>
          <w:szCs w:val="21"/>
        </w:rPr>
        <w:t>.9</w:t>
      </w:r>
    </w:p>
    <w:p w14:paraId="431A8AAD" w14:textId="77777777" w:rsidR="00E14934" w:rsidRPr="00E14934" w:rsidRDefault="00E14934" w:rsidP="00E14934">
      <w:pPr>
        <w:rPr>
          <w:rFonts w:ascii="Helvetica" w:hAnsi="Helvetica" w:cs="Helvetica"/>
          <w:b/>
          <w:bCs/>
          <w:color w:val="222222"/>
          <w:sz w:val="21"/>
          <w:szCs w:val="21"/>
        </w:rPr>
      </w:pPr>
    </w:p>
    <w:p w14:paraId="6C46D8CD"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1. </w:t>
      </w:r>
      <w:r w:rsidRPr="00E14934">
        <w:rPr>
          <w:rFonts w:ascii="Helvetica" w:hAnsi="Helvetica" w:cs="Helvetica" w:hint="eastAsia"/>
          <w:b/>
          <w:bCs/>
          <w:color w:val="222222"/>
          <w:sz w:val="21"/>
          <w:szCs w:val="21"/>
        </w:rPr>
        <w:t>Нейробиология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.9</w:t>
      </w:r>
    </w:p>
    <w:p w14:paraId="74F81506" w14:textId="77777777" w:rsidR="00E14934" w:rsidRPr="00E14934" w:rsidRDefault="00E14934" w:rsidP="00E14934">
      <w:pPr>
        <w:rPr>
          <w:rFonts w:ascii="Helvetica" w:hAnsi="Helvetica" w:cs="Helvetica"/>
          <w:b/>
          <w:bCs/>
          <w:color w:val="222222"/>
          <w:sz w:val="21"/>
          <w:szCs w:val="21"/>
        </w:rPr>
      </w:pPr>
    </w:p>
    <w:p w14:paraId="6C4B7E6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2. </w:t>
      </w:r>
      <w:r w:rsidRPr="00E14934">
        <w:rPr>
          <w:rFonts w:ascii="Helvetica" w:hAnsi="Helvetica" w:cs="Helvetica" w:hint="eastAsia"/>
          <w:b/>
          <w:bCs/>
          <w:color w:val="222222"/>
          <w:sz w:val="21"/>
          <w:szCs w:val="21"/>
        </w:rPr>
        <w:t>Неспецифическая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иммунной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бактериальным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липополисахаридом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как</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модель</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инфекции</w:t>
      </w:r>
      <w:r w:rsidRPr="00E14934">
        <w:rPr>
          <w:rFonts w:ascii="Helvetica" w:hAnsi="Helvetica" w:cs="Helvetica"/>
          <w:b/>
          <w:bCs/>
          <w:color w:val="222222"/>
          <w:sz w:val="21"/>
          <w:szCs w:val="21"/>
        </w:rPr>
        <w:t>.21</w:t>
      </w:r>
    </w:p>
    <w:p w14:paraId="273C9BDF" w14:textId="77777777" w:rsidR="00E14934" w:rsidRPr="00E14934" w:rsidRDefault="00E14934" w:rsidP="00E14934">
      <w:pPr>
        <w:rPr>
          <w:rFonts w:ascii="Helvetica" w:hAnsi="Helvetica" w:cs="Helvetica"/>
          <w:b/>
          <w:bCs/>
          <w:color w:val="222222"/>
          <w:sz w:val="21"/>
          <w:szCs w:val="21"/>
        </w:rPr>
      </w:pPr>
    </w:p>
    <w:p w14:paraId="5B346FE2"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3. </w:t>
      </w:r>
      <w:r w:rsidRPr="00E14934">
        <w:rPr>
          <w:rFonts w:ascii="Helvetica" w:hAnsi="Helvetica" w:cs="Helvetica" w:hint="eastAsia"/>
          <w:b/>
          <w:bCs/>
          <w:color w:val="222222"/>
          <w:sz w:val="21"/>
          <w:szCs w:val="21"/>
        </w:rPr>
        <w:t>Реакции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ЦНС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вызванные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внутрибрюшинным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введением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острофазные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реакции</w:t>
      </w:r>
      <w:r w:rsidRPr="00E14934">
        <w:rPr>
          <w:rFonts w:ascii="Helvetica" w:hAnsi="Helvetica" w:cs="Helvetica"/>
          <w:b/>
          <w:bCs/>
          <w:color w:val="222222"/>
          <w:sz w:val="21"/>
          <w:szCs w:val="21"/>
        </w:rPr>
        <w:t>).23</w:t>
      </w:r>
    </w:p>
    <w:p w14:paraId="05B521F3" w14:textId="77777777" w:rsidR="00E14934" w:rsidRPr="00E14934" w:rsidRDefault="00E14934" w:rsidP="00E14934">
      <w:pPr>
        <w:rPr>
          <w:rFonts w:ascii="Helvetica" w:hAnsi="Helvetica" w:cs="Helvetica"/>
          <w:b/>
          <w:bCs/>
          <w:color w:val="222222"/>
          <w:sz w:val="21"/>
          <w:szCs w:val="21"/>
        </w:rPr>
      </w:pPr>
    </w:p>
    <w:p w14:paraId="10E40986"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3.1. </w:t>
      </w:r>
      <w:r w:rsidRPr="00E14934">
        <w:rPr>
          <w:rFonts w:ascii="Helvetica" w:hAnsi="Helvetica" w:cs="Helvetica" w:hint="eastAsia"/>
          <w:b/>
          <w:bCs/>
          <w:color w:val="222222"/>
          <w:sz w:val="21"/>
          <w:szCs w:val="21"/>
        </w:rPr>
        <w:t>Лихорадка</w:t>
      </w:r>
      <w:r w:rsidRPr="00E14934">
        <w:rPr>
          <w:rFonts w:ascii="Helvetica" w:hAnsi="Helvetica" w:cs="Helvetica"/>
          <w:b/>
          <w:bCs/>
          <w:color w:val="222222"/>
          <w:sz w:val="21"/>
          <w:szCs w:val="21"/>
        </w:rPr>
        <w:t>.23</w:t>
      </w:r>
    </w:p>
    <w:p w14:paraId="174E0D88" w14:textId="77777777" w:rsidR="00E14934" w:rsidRPr="00E14934" w:rsidRDefault="00E14934" w:rsidP="00E14934">
      <w:pPr>
        <w:rPr>
          <w:rFonts w:ascii="Helvetica" w:hAnsi="Helvetica" w:cs="Helvetica"/>
          <w:b/>
          <w:bCs/>
          <w:color w:val="222222"/>
          <w:sz w:val="21"/>
          <w:szCs w:val="21"/>
        </w:rPr>
      </w:pPr>
    </w:p>
    <w:p w14:paraId="2869E88F"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3.2. </w:t>
      </w:r>
      <w:r w:rsidRPr="00E14934">
        <w:rPr>
          <w:rFonts w:ascii="Helvetica" w:hAnsi="Helvetica" w:cs="Helvetica" w:hint="eastAsia"/>
          <w:b/>
          <w:bCs/>
          <w:color w:val="222222"/>
          <w:sz w:val="21"/>
          <w:szCs w:val="21"/>
        </w:rPr>
        <w:t>Гипералгезия</w:t>
      </w:r>
      <w:r w:rsidRPr="00E14934">
        <w:rPr>
          <w:rFonts w:ascii="Helvetica" w:hAnsi="Helvetica" w:cs="Helvetica"/>
          <w:b/>
          <w:bCs/>
          <w:color w:val="222222"/>
          <w:sz w:val="21"/>
          <w:szCs w:val="21"/>
        </w:rPr>
        <w:t>.24</w:t>
      </w:r>
    </w:p>
    <w:p w14:paraId="020B7ABD" w14:textId="77777777" w:rsidR="00E14934" w:rsidRPr="00E14934" w:rsidRDefault="00E14934" w:rsidP="00E14934">
      <w:pPr>
        <w:rPr>
          <w:rFonts w:ascii="Helvetica" w:hAnsi="Helvetica" w:cs="Helvetica"/>
          <w:b/>
          <w:bCs/>
          <w:color w:val="222222"/>
          <w:sz w:val="21"/>
          <w:szCs w:val="21"/>
        </w:rPr>
      </w:pPr>
    </w:p>
    <w:p w14:paraId="0D704E66"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3.3. </w:t>
      </w:r>
      <w:r w:rsidRPr="00E14934">
        <w:rPr>
          <w:rFonts w:ascii="Helvetica" w:hAnsi="Helvetica" w:cs="Helvetica" w:hint="eastAsia"/>
          <w:b/>
          <w:bCs/>
          <w:color w:val="222222"/>
          <w:sz w:val="21"/>
          <w:szCs w:val="21"/>
        </w:rPr>
        <w:t>Индукция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медленноволнового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сна</w:t>
      </w:r>
      <w:r w:rsidRPr="00E14934">
        <w:rPr>
          <w:rFonts w:ascii="Helvetica" w:hAnsi="Helvetica" w:cs="Helvetica"/>
          <w:b/>
          <w:bCs/>
          <w:color w:val="222222"/>
          <w:sz w:val="21"/>
          <w:szCs w:val="21"/>
        </w:rPr>
        <w:t>.25</w:t>
      </w:r>
    </w:p>
    <w:p w14:paraId="287C5934" w14:textId="77777777" w:rsidR="00E14934" w:rsidRPr="00E14934" w:rsidRDefault="00E14934" w:rsidP="00E14934">
      <w:pPr>
        <w:rPr>
          <w:rFonts w:ascii="Helvetica" w:hAnsi="Helvetica" w:cs="Helvetica"/>
          <w:b/>
          <w:bCs/>
          <w:color w:val="222222"/>
          <w:sz w:val="21"/>
          <w:szCs w:val="21"/>
        </w:rPr>
      </w:pPr>
    </w:p>
    <w:p w14:paraId="4576E892"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3.4. </w:t>
      </w:r>
      <w:r w:rsidRPr="00E14934">
        <w:rPr>
          <w:rFonts w:ascii="Helvetica" w:hAnsi="Helvetica" w:cs="Helvetica" w:hint="eastAsia"/>
          <w:b/>
          <w:bCs/>
          <w:color w:val="222222"/>
          <w:sz w:val="21"/>
          <w:szCs w:val="21"/>
        </w:rPr>
        <w:t>Активация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гипоталамо</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гипофизарно</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надпочечниковой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.28</w:t>
      </w:r>
    </w:p>
    <w:p w14:paraId="7DC50A38" w14:textId="77777777" w:rsidR="00E14934" w:rsidRPr="00E14934" w:rsidRDefault="00E14934" w:rsidP="00E14934">
      <w:pPr>
        <w:rPr>
          <w:rFonts w:ascii="Helvetica" w:hAnsi="Helvetica" w:cs="Helvetica"/>
          <w:b/>
          <w:bCs/>
          <w:color w:val="222222"/>
          <w:sz w:val="21"/>
          <w:szCs w:val="21"/>
        </w:rPr>
      </w:pPr>
    </w:p>
    <w:p w14:paraId="0B25F6BD"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3.5. </w:t>
      </w:r>
      <w:r w:rsidRPr="00E14934">
        <w:rPr>
          <w:rFonts w:ascii="Helvetica" w:hAnsi="Helvetica" w:cs="Helvetica" w:hint="eastAsia"/>
          <w:b/>
          <w:bCs/>
          <w:color w:val="222222"/>
          <w:sz w:val="21"/>
          <w:szCs w:val="21"/>
        </w:rPr>
        <w:t>Нейромедиаторные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изменения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ЦНС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индуциров</w:t>
      </w:r>
      <w:r w:rsidRPr="00E14934">
        <w:rPr>
          <w:rFonts w:ascii="Helvetica" w:hAnsi="Helvetica" w:cs="Helvetica" w:hint="eastAsia"/>
          <w:b/>
          <w:bCs/>
          <w:color w:val="222222"/>
          <w:sz w:val="21"/>
          <w:szCs w:val="21"/>
        </w:rPr>
        <w:lastRenderedPageBreak/>
        <w:t>анные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системным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введением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эндотоксина</w:t>
      </w:r>
      <w:r w:rsidRPr="00E14934">
        <w:rPr>
          <w:rFonts w:ascii="Helvetica" w:hAnsi="Helvetica" w:cs="Helvetica"/>
          <w:b/>
          <w:bCs/>
          <w:color w:val="222222"/>
          <w:sz w:val="21"/>
          <w:szCs w:val="21"/>
        </w:rPr>
        <w:t>.29</w:t>
      </w:r>
    </w:p>
    <w:p w14:paraId="4A7775D2" w14:textId="77777777" w:rsidR="00E14934" w:rsidRPr="00E14934" w:rsidRDefault="00E14934" w:rsidP="00E14934">
      <w:pPr>
        <w:rPr>
          <w:rFonts w:ascii="Helvetica" w:hAnsi="Helvetica" w:cs="Helvetica"/>
          <w:b/>
          <w:bCs/>
          <w:color w:val="222222"/>
          <w:sz w:val="21"/>
          <w:szCs w:val="21"/>
        </w:rPr>
      </w:pPr>
    </w:p>
    <w:p w14:paraId="63EFC5DD"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4. </w:t>
      </w:r>
      <w:r w:rsidRPr="00E14934">
        <w:rPr>
          <w:rFonts w:ascii="Helvetica" w:hAnsi="Helvetica" w:cs="Helvetica" w:hint="eastAsia"/>
          <w:b/>
          <w:bCs/>
          <w:color w:val="222222"/>
          <w:sz w:val="21"/>
          <w:szCs w:val="21"/>
        </w:rPr>
        <w:t>Регуляция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интенсивности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острофазных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реакций</w:t>
      </w:r>
      <w:r w:rsidRPr="00E14934">
        <w:rPr>
          <w:rFonts w:ascii="Helvetica" w:hAnsi="Helvetica" w:cs="Helvetica"/>
          <w:b/>
          <w:bCs/>
          <w:color w:val="222222"/>
          <w:sz w:val="21"/>
          <w:szCs w:val="21"/>
        </w:rPr>
        <w:t>.</w:t>
      </w:r>
    </w:p>
    <w:p w14:paraId="0086A18E" w14:textId="77777777" w:rsidR="00E14934" w:rsidRPr="00E14934" w:rsidRDefault="00E14934" w:rsidP="00E14934">
      <w:pPr>
        <w:rPr>
          <w:rFonts w:ascii="Helvetica" w:hAnsi="Helvetica" w:cs="Helvetica"/>
          <w:b/>
          <w:bCs/>
          <w:color w:val="222222"/>
          <w:sz w:val="21"/>
          <w:szCs w:val="21"/>
        </w:rPr>
      </w:pPr>
    </w:p>
    <w:p w14:paraId="47F0782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Противовоспалительные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цитокины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регупяторные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пептиды</w:t>
      </w:r>
      <w:r w:rsidRPr="00E14934">
        <w:rPr>
          <w:rFonts w:ascii="Helvetica" w:hAnsi="Helvetica" w:cs="Helvetica"/>
          <w:b/>
          <w:bCs/>
          <w:color w:val="222222"/>
          <w:sz w:val="21"/>
          <w:szCs w:val="21"/>
        </w:rPr>
        <w:t>.32</w:t>
      </w:r>
    </w:p>
    <w:p w14:paraId="6F3DAF5B" w14:textId="77777777" w:rsidR="00E14934" w:rsidRPr="00E14934" w:rsidRDefault="00E14934" w:rsidP="00E14934">
      <w:pPr>
        <w:rPr>
          <w:rFonts w:ascii="Helvetica" w:hAnsi="Helvetica" w:cs="Helvetica"/>
          <w:b/>
          <w:bCs/>
          <w:color w:val="222222"/>
          <w:sz w:val="21"/>
          <w:szCs w:val="21"/>
        </w:rPr>
      </w:pPr>
    </w:p>
    <w:p w14:paraId="2C7D16CB"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Глава</w:t>
      </w:r>
      <w:r w:rsidRPr="00E14934">
        <w:rPr>
          <w:rFonts w:ascii="Helvetica" w:hAnsi="Helvetica" w:cs="Helvetica"/>
          <w:b/>
          <w:bCs/>
          <w:color w:val="222222"/>
          <w:sz w:val="21"/>
          <w:szCs w:val="21"/>
        </w:rPr>
        <w:t xml:space="preserve"> 2 </w:t>
      </w:r>
      <w:r w:rsidRPr="00E14934">
        <w:rPr>
          <w:rFonts w:ascii="Helvetica" w:hAnsi="Helvetica" w:cs="Helvetica" w:hint="eastAsia"/>
          <w:b/>
          <w:bCs/>
          <w:color w:val="222222"/>
          <w:sz w:val="21"/>
          <w:szCs w:val="21"/>
        </w:rPr>
        <w:t>МАТЕРИАЛЫ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МЕТОДЫ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ИССЛЕДОВАНИЯ</w:t>
      </w:r>
      <w:r w:rsidRPr="00E14934">
        <w:rPr>
          <w:rFonts w:ascii="Helvetica" w:hAnsi="Helvetica" w:cs="Helvetica"/>
          <w:b/>
          <w:bCs/>
          <w:color w:val="222222"/>
          <w:sz w:val="21"/>
          <w:szCs w:val="21"/>
        </w:rPr>
        <w:t>.36</w:t>
      </w:r>
    </w:p>
    <w:p w14:paraId="55E03067" w14:textId="77777777" w:rsidR="00E14934" w:rsidRPr="00E14934" w:rsidRDefault="00E14934" w:rsidP="00E14934">
      <w:pPr>
        <w:rPr>
          <w:rFonts w:ascii="Helvetica" w:hAnsi="Helvetica" w:cs="Helvetica"/>
          <w:b/>
          <w:bCs/>
          <w:color w:val="222222"/>
          <w:sz w:val="21"/>
          <w:szCs w:val="21"/>
        </w:rPr>
      </w:pPr>
    </w:p>
    <w:p w14:paraId="14ADC446"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Препараты</w:t>
      </w:r>
      <w:r w:rsidRPr="00E14934">
        <w:rPr>
          <w:rFonts w:ascii="Helvetica" w:hAnsi="Helvetica" w:cs="Helvetica"/>
          <w:b/>
          <w:bCs/>
          <w:color w:val="222222"/>
          <w:sz w:val="21"/>
          <w:szCs w:val="21"/>
        </w:rPr>
        <w:t>.36</w:t>
      </w:r>
    </w:p>
    <w:p w14:paraId="694F77A3" w14:textId="77777777" w:rsidR="00E14934" w:rsidRPr="00E14934" w:rsidRDefault="00E14934" w:rsidP="00E14934">
      <w:pPr>
        <w:rPr>
          <w:rFonts w:ascii="Helvetica" w:hAnsi="Helvetica" w:cs="Helvetica"/>
          <w:b/>
          <w:bCs/>
          <w:color w:val="222222"/>
          <w:sz w:val="21"/>
          <w:szCs w:val="21"/>
        </w:rPr>
      </w:pPr>
    </w:p>
    <w:p w14:paraId="28AD89A0"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Стереотаксические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опера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ции</w:t>
      </w:r>
      <w:r w:rsidRPr="00E14934">
        <w:rPr>
          <w:rFonts w:ascii="Helvetica" w:hAnsi="Helvetica" w:cs="Helvetica"/>
          <w:b/>
          <w:bCs/>
          <w:color w:val="222222"/>
          <w:sz w:val="21"/>
          <w:szCs w:val="21"/>
        </w:rPr>
        <w:t>.36</w:t>
      </w:r>
    </w:p>
    <w:p w14:paraId="248577B3" w14:textId="77777777" w:rsidR="00E14934" w:rsidRPr="00E14934" w:rsidRDefault="00E14934" w:rsidP="00E14934">
      <w:pPr>
        <w:rPr>
          <w:rFonts w:ascii="Helvetica" w:hAnsi="Helvetica" w:cs="Helvetica"/>
          <w:b/>
          <w:bCs/>
          <w:color w:val="222222"/>
          <w:sz w:val="21"/>
          <w:szCs w:val="21"/>
        </w:rPr>
      </w:pPr>
    </w:p>
    <w:p w14:paraId="2F4DC6D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Термометрия</w:t>
      </w:r>
      <w:r w:rsidRPr="00E14934">
        <w:rPr>
          <w:rFonts w:ascii="Helvetica" w:hAnsi="Helvetica" w:cs="Helvetica"/>
          <w:b/>
          <w:bCs/>
          <w:color w:val="222222"/>
          <w:sz w:val="21"/>
          <w:szCs w:val="21"/>
        </w:rPr>
        <w:t>.37</w:t>
      </w:r>
    </w:p>
    <w:p w14:paraId="55D15A5A" w14:textId="77777777" w:rsidR="00E14934" w:rsidRPr="00E14934" w:rsidRDefault="00E14934" w:rsidP="00E14934">
      <w:pPr>
        <w:rPr>
          <w:rFonts w:ascii="Helvetica" w:hAnsi="Helvetica" w:cs="Helvetica"/>
          <w:b/>
          <w:bCs/>
          <w:color w:val="222222"/>
          <w:sz w:val="21"/>
          <w:szCs w:val="21"/>
        </w:rPr>
      </w:pPr>
    </w:p>
    <w:p w14:paraId="5B841665"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Определение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болевой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чувствительности</w:t>
      </w:r>
      <w:r w:rsidRPr="00E14934">
        <w:rPr>
          <w:rFonts w:ascii="Helvetica" w:hAnsi="Helvetica" w:cs="Helvetica"/>
          <w:b/>
          <w:bCs/>
          <w:color w:val="222222"/>
          <w:sz w:val="21"/>
          <w:szCs w:val="21"/>
        </w:rPr>
        <w:t>.37</w:t>
      </w:r>
    </w:p>
    <w:p w14:paraId="755C0983" w14:textId="77777777" w:rsidR="00E14934" w:rsidRPr="00E14934" w:rsidRDefault="00E14934" w:rsidP="00E14934">
      <w:pPr>
        <w:rPr>
          <w:rFonts w:ascii="Helvetica" w:hAnsi="Helvetica" w:cs="Helvetica"/>
          <w:b/>
          <w:bCs/>
          <w:color w:val="222222"/>
          <w:sz w:val="21"/>
          <w:szCs w:val="21"/>
        </w:rPr>
      </w:pPr>
    </w:p>
    <w:p w14:paraId="66E5EB36"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Регистрация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электрической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активности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крыс</w:t>
      </w:r>
      <w:r w:rsidRPr="00E14934">
        <w:rPr>
          <w:rFonts w:ascii="Helvetica" w:hAnsi="Helvetica" w:cs="Helvetica"/>
          <w:b/>
          <w:bCs/>
          <w:color w:val="222222"/>
          <w:sz w:val="21"/>
          <w:szCs w:val="21"/>
        </w:rPr>
        <w:t>.38</w:t>
      </w:r>
    </w:p>
    <w:p w14:paraId="1D7D63F1" w14:textId="77777777" w:rsidR="00E14934" w:rsidRPr="00E14934" w:rsidRDefault="00E14934" w:rsidP="00E14934">
      <w:pPr>
        <w:rPr>
          <w:rFonts w:ascii="Helvetica" w:hAnsi="Helvetica" w:cs="Helvetica"/>
          <w:b/>
          <w:bCs/>
          <w:color w:val="222222"/>
          <w:sz w:val="21"/>
          <w:szCs w:val="21"/>
        </w:rPr>
      </w:pPr>
    </w:p>
    <w:p w14:paraId="6E6FC88C"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Определение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биогенных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аминов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структурах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.39</w:t>
      </w:r>
    </w:p>
    <w:p w14:paraId="516DA54F" w14:textId="77777777" w:rsidR="00E14934" w:rsidRPr="00E14934" w:rsidRDefault="00E14934" w:rsidP="00E14934">
      <w:pPr>
        <w:rPr>
          <w:rFonts w:ascii="Helvetica" w:hAnsi="Helvetica" w:cs="Helvetica"/>
          <w:b/>
          <w:bCs/>
          <w:color w:val="222222"/>
          <w:sz w:val="21"/>
          <w:szCs w:val="21"/>
        </w:rPr>
      </w:pPr>
    </w:p>
    <w:p w14:paraId="766BAAAD"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Определение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содержания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кортикостерона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сыворотке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крови</w:t>
      </w:r>
      <w:r w:rsidRPr="00E14934">
        <w:rPr>
          <w:rFonts w:ascii="Helvetica" w:hAnsi="Helvetica" w:cs="Helvetica"/>
          <w:b/>
          <w:bCs/>
          <w:color w:val="222222"/>
          <w:sz w:val="21"/>
          <w:szCs w:val="21"/>
        </w:rPr>
        <w:t>.40</w:t>
      </w:r>
    </w:p>
    <w:p w14:paraId="1B7FAD08" w14:textId="77777777" w:rsidR="00E14934" w:rsidRPr="00E14934" w:rsidRDefault="00E14934" w:rsidP="00E14934">
      <w:pPr>
        <w:rPr>
          <w:rFonts w:ascii="Helvetica" w:hAnsi="Helvetica" w:cs="Helvetica"/>
          <w:b/>
          <w:bCs/>
          <w:color w:val="222222"/>
          <w:sz w:val="21"/>
          <w:szCs w:val="21"/>
        </w:rPr>
      </w:pPr>
    </w:p>
    <w:p w14:paraId="0C1DBAE4"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Глава</w:t>
      </w:r>
      <w:r w:rsidRPr="00E14934">
        <w:rPr>
          <w:rFonts w:ascii="Helvetica" w:hAnsi="Helvetica" w:cs="Helvetica"/>
          <w:b/>
          <w:bCs/>
          <w:color w:val="222222"/>
          <w:sz w:val="21"/>
          <w:szCs w:val="21"/>
        </w:rPr>
        <w:t xml:space="preserve"> 3 </w:t>
      </w:r>
      <w:r w:rsidRPr="00E14934">
        <w:rPr>
          <w:rFonts w:ascii="Helvetica" w:hAnsi="Helvetica" w:cs="Helvetica" w:hint="eastAsia"/>
          <w:b/>
          <w:bCs/>
          <w:color w:val="222222"/>
          <w:sz w:val="21"/>
          <w:szCs w:val="21"/>
        </w:rPr>
        <w:t>РЕЗУЛЬТАТЫ</w:t>
      </w:r>
      <w:r w:rsidRPr="00E14934">
        <w:rPr>
          <w:rFonts w:ascii="Helvetica" w:hAnsi="Helvetica" w:cs="Helvetica"/>
          <w:b/>
          <w:bCs/>
          <w:color w:val="222222"/>
          <w:sz w:val="21"/>
          <w:szCs w:val="21"/>
        </w:rPr>
        <w:t>.43</w:t>
      </w:r>
    </w:p>
    <w:p w14:paraId="6B976C08" w14:textId="77777777" w:rsidR="00E14934" w:rsidRPr="00E14934" w:rsidRDefault="00E14934" w:rsidP="00E14934">
      <w:pPr>
        <w:rPr>
          <w:rFonts w:ascii="Helvetica" w:hAnsi="Helvetica" w:cs="Helvetica"/>
          <w:b/>
          <w:bCs/>
          <w:color w:val="222222"/>
          <w:sz w:val="21"/>
          <w:szCs w:val="21"/>
        </w:rPr>
      </w:pPr>
    </w:p>
    <w:p w14:paraId="2B185962"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lastRenderedPageBreak/>
        <w:t xml:space="preserve">1.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роли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галанинергической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терморегуляции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условиях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индуцированной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пирогенной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реакции</w:t>
      </w:r>
      <w:r w:rsidRPr="00E14934">
        <w:rPr>
          <w:rFonts w:ascii="Helvetica" w:hAnsi="Helvetica" w:cs="Helvetica"/>
          <w:b/>
          <w:bCs/>
          <w:color w:val="222222"/>
          <w:sz w:val="21"/>
          <w:szCs w:val="21"/>
        </w:rPr>
        <w:t>.43</w:t>
      </w:r>
    </w:p>
    <w:p w14:paraId="6029BC6C" w14:textId="77777777" w:rsidR="00E14934" w:rsidRPr="00E14934" w:rsidRDefault="00E14934" w:rsidP="00E14934">
      <w:pPr>
        <w:rPr>
          <w:rFonts w:ascii="Helvetica" w:hAnsi="Helvetica" w:cs="Helvetica"/>
          <w:b/>
          <w:bCs/>
          <w:color w:val="222222"/>
          <w:sz w:val="21"/>
          <w:szCs w:val="21"/>
        </w:rPr>
      </w:pPr>
    </w:p>
    <w:p w14:paraId="3C2E6170"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1.1. </w:t>
      </w:r>
      <w:r w:rsidRPr="00E14934">
        <w:rPr>
          <w:rFonts w:ascii="Helvetica" w:hAnsi="Helvetica" w:cs="Helvetica" w:hint="eastAsia"/>
          <w:b/>
          <w:bCs/>
          <w:color w:val="222222"/>
          <w:sz w:val="21"/>
          <w:szCs w:val="21"/>
        </w:rPr>
        <w:t>Изучение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роли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эндогенного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головного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регуляции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индуцированной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пирогенной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реакции</w:t>
      </w:r>
      <w:r w:rsidRPr="00E14934">
        <w:rPr>
          <w:rFonts w:ascii="Helvetica" w:hAnsi="Helvetica" w:cs="Helvetica"/>
          <w:b/>
          <w:bCs/>
          <w:color w:val="222222"/>
          <w:sz w:val="21"/>
          <w:szCs w:val="21"/>
        </w:rPr>
        <w:t>.43</w:t>
      </w:r>
    </w:p>
    <w:p w14:paraId="5A5CD63C" w14:textId="77777777" w:rsidR="00E14934" w:rsidRPr="00E14934" w:rsidRDefault="00E14934" w:rsidP="00E14934">
      <w:pPr>
        <w:rPr>
          <w:rFonts w:ascii="Helvetica" w:hAnsi="Helvetica" w:cs="Helvetica"/>
          <w:b/>
          <w:bCs/>
          <w:color w:val="222222"/>
          <w:sz w:val="21"/>
          <w:szCs w:val="21"/>
        </w:rPr>
      </w:pPr>
    </w:p>
    <w:p w14:paraId="36939FC1"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1. 2.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влияния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внутрижелудочкового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введения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индуцированную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пирогенную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реакцию</w:t>
      </w:r>
      <w:r w:rsidRPr="00E14934">
        <w:rPr>
          <w:rFonts w:ascii="Helvetica" w:hAnsi="Helvetica" w:cs="Helvetica"/>
          <w:b/>
          <w:bCs/>
          <w:color w:val="222222"/>
          <w:sz w:val="21"/>
          <w:szCs w:val="21"/>
        </w:rPr>
        <w:t>.47</w:t>
      </w:r>
    </w:p>
    <w:p w14:paraId="58646E6D" w14:textId="77777777" w:rsidR="00E14934" w:rsidRPr="00E14934" w:rsidRDefault="00E14934" w:rsidP="00E14934">
      <w:pPr>
        <w:rPr>
          <w:rFonts w:ascii="Helvetica" w:hAnsi="Helvetica" w:cs="Helvetica"/>
          <w:b/>
          <w:bCs/>
          <w:color w:val="222222"/>
          <w:sz w:val="21"/>
          <w:szCs w:val="21"/>
        </w:rPr>
      </w:pPr>
    </w:p>
    <w:p w14:paraId="1FED3819"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2.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действия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показатели</w:t>
      </w:r>
    </w:p>
    <w:p w14:paraId="6A8DCB28" w14:textId="77777777" w:rsidR="00E14934" w:rsidRPr="00E14934" w:rsidRDefault="00E14934" w:rsidP="00E14934">
      <w:pPr>
        <w:rPr>
          <w:rFonts w:ascii="Helvetica" w:hAnsi="Helvetica" w:cs="Helvetica"/>
          <w:b/>
          <w:bCs/>
          <w:color w:val="222222"/>
          <w:sz w:val="21"/>
          <w:szCs w:val="21"/>
        </w:rPr>
      </w:pPr>
    </w:p>
    <w:p w14:paraId="5CB7A096"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индуцированной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гипералгезии</w:t>
      </w:r>
      <w:r w:rsidRPr="00E14934">
        <w:rPr>
          <w:rFonts w:ascii="Helvetica" w:hAnsi="Helvetica" w:cs="Helvetica"/>
          <w:b/>
          <w:bCs/>
          <w:color w:val="222222"/>
          <w:sz w:val="21"/>
          <w:szCs w:val="21"/>
        </w:rPr>
        <w:t>.48</w:t>
      </w:r>
    </w:p>
    <w:p w14:paraId="0B987948" w14:textId="77777777" w:rsidR="00E14934" w:rsidRPr="00E14934" w:rsidRDefault="00E14934" w:rsidP="00E14934">
      <w:pPr>
        <w:rPr>
          <w:rFonts w:ascii="Helvetica" w:hAnsi="Helvetica" w:cs="Helvetica"/>
          <w:b/>
          <w:bCs/>
          <w:color w:val="222222"/>
          <w:sz w:val="21"/>
          <w:szCs w:val="21"/>
        </w:rPr>
      </w:pPr>
    </w:p>
    <w:p w14:paraId="73716A03"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2.1.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модулирующего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влияния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периферического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введения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антагониста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его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рецепторов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индуцированную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гипералгезию</w:t>
      </w:r>
      <w:r w:rsidRPr="00E14934">
        <w:rPr>
          <w:rFonts w:ascii="Helvetica" w:hAnsi="Helvetica" w:cs="Helvetica"/>
          <w:b/>
          <w:bCs/>
          <w:color w:val="222222"/>
          <w:sz w:val="21"/>
          <w:szCs w:val="21"/>
        </w:rPr>
        <w:t>.48</w:t>
      </w:r>
    </w:p>
    <w:p w14:paraId="60FCF165" w14:textId="77777777" w:rsidR="00E14934" w:rsidRPr="00E14934" w:rsidRDefault="00E14934" w:rsidP="00E14934">
      <w:pPr>
        <w:rPr>
          <w:rFonts w:ascii="Helvetica" w:hAnsi="Helvetica" w:cs="Helvetica"/>
          <w:b/>
          <w:bCs/>
          <w:color w:val="222222"/>
          <w:sz w:val="21"/>
          <w:szCs w:val="21"/>
        </w:rPr>
      </w:pPr>
    </w:p>
    <w:p w14:paraId="62C596B7"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2.2.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возможной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модулирующей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роли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индуцированную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гипералгезию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при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центральном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внутрижелудочковом</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введении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.55</w:t>
      </w:r>
    </w:p>
    <w:p w14:paraId="5133E151" w14:textId="77777777" w:rsidR="00E14934" w:rsidRPr="00E14934" w:rsidRDefault="00E14934" w:rsidP="00E14934">
      <w:pPr>
        <w:rPr>
          <w:rFonts w:ascii="Helvetica" w:hAnsi="Helvetica" w:cs="Helvetica"/>
          <w:b/>
          <w:bCs/>
          <w:color w:val="222222"/>
          <w:sz w:val="21"/>
          <w:szCs w:val="21"/>
        </w:rPr>
      </w:pPr>
    </w:p>
    <w:p w14:paraId="4E57BD69"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3.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влияния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центрального</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введения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сомногенное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действие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.58</w:t>
      </w:r>
    </w:p>
    <w:p w14:paraId="170A4EF2" w14:textId="77777777" w:rsidR="00E14934" w:rsidRPr="00E14934" w:rsidRDefault="00E14934" w:rsidP="00E14934">
      <w:pPr>
        <w:rPr>
          <w:rFonts w:ascii="Helvetica" w:hAnsi="Helvetica" w:cs="Helvetica"/>
          <w:b/>
          <w:bCs/>
          <w:color w:val="222222"/>
          <w:sz w:val="21"/>
          <w:szCs w:val="21"/>
        </w:rPr>
      </w:pPr>
    </w:p>
    <w:p w14:paraId="01835FAD"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4.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влияния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изменения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активности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галанинергической</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системы</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блокада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мозговых</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рецепторов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внутрижелудочковое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введен</w:t>
      </w:r>
      <w:r w:rsidRPr="00E14934">
        <w:rPr>
          <w:rFonts w:ascii="Helvetica" w:hAnsi="Helvetica" w:cs="Helvetica" w:hint="eastAsia"/>
          <w:b/>
          <w:bCs/>
          <w:color w:val="222222"/>
          <w:sz w:val="21"/>
          <w:szCs w:val="21"/>
        </w:rPr>
        <w:lastRenderedPageBreak/>
        <w:t>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галанина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ЛПС</w:t>
      </w:r>
      <w:r w:rsidRPr="00E14934">
        <w:rPr>
          <w:rFonts w:ascii="Helvetica" w:hAnsi="Helvetica" w:cs="Helvetica"/>
          <w:b/>
          <w:bCs/>
          <w:color w:val="222222"/>
          <w:sz w:val="21"/>
          <w:szCs w:val="21"/>
        </w:rPr>
        <w:t>-</w:t>
      </w:r>
      <w:r w:rsidRPr="00E14934">
        <w:rPr>
          <w:rFonts w:ascii="Helvetica" w:hAnsi="Helvetica" w:cs="Helvetica" w:hint="eastAsia"/>
          <w:b/>
          <w:bCs/>
          <w:color w:val="222222"/>
          <w:sz w:val="21"/>
          <w:szCs w:val="21"/>
        </w:rPr>
        <w:t>индуцированную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активацию</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метаболизма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нейромедиаторов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гипоталамусе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крыс</w:t>
      </w:r>
      <w:r w:rsidRPr="00E14934">
        <w:rPr>
          <w:rFonts w:ascii="Helvetica" w:hAnsi="Helvetica" w:cs="Helvetica"/>
          <w:b/>
          <w:bCs/>
          <w:color w:val="222222"/>
          <w:sz w:val="21"/>
          <w:szCs w:val="21"/>
        </w:rPr>
        <w:t>.63</w:t>
      </w:r>
    </w:p>
    <w:p w14:paraId="27FA2772" w14:textId="77777777" w:rsidR="00E14934" w:rsidRPr="00E14934" w:rsidRDefault="00E14934" w:rsidP="00E14934">
      <w:pPr>
        <w:rPr>
          <w:rFonts w:ascii="Helvetica" w:hAnsi="Helvetica" w:cs="Helvetica"/>
          <w:b/>
          <w:bCs/>
          <w:color w:val="222222"/>
          <w:sz w:val="21"/>
          <w:szCs w:val="21"/>
        </w:rPr>
      </w:pPr>
    </w:p>
    <w:p w14:paraId="42C811B6"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b/>
          <w:bCs/>
          <w:color w:val="222222"/>
          <w:sz w:val="21"/>
          <w:szCs w:val="21"/>
        </w:rPr>
        <w:t xml:space="preserve">5. </w:t>
      </w:r>
      <w:r w:rsidRPr="00E14934">
        <w:rPr>
          <w:rFonts w:ascii="Helvetica" w:hAnsi="Helvetica" w:cs="Helvetica" w:hint="eastAsia"/>
          <w:b/>
          <w:bCs/>
          <w:color w:val="222222"/>
          <w:sz w:val="21"/>
          <w:szCs w:val="21"/>
        </w:rPr>
        <w:t>Исследование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содержания</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кортикостерона</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в</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сыворотке</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крови</w:t>
      </w:r>
      <w:r w:rsidRPr="00E14934">
        <w:rPr>
          <w:rFonts w:ascii="Helvetica" w:hAnsi="Helvetica" w:cs="Helvetica"/>
          <w:b/>
          <w:bCs/>
          <w:color w:val="222222"/>
          <w:sz w:val="21"/>
          <w:szCs w:val="21"/>
        </w:rPr>
        <w:t xml:space="preserve"> </w:t>
      </w:r>
      <w:r w:rsidRPr="00E14934">
        <w:rPr>
          <w:rFonts w:ascii="Helvetica" w:hAnsi="Helvetica" w:cs="Helvetica" w:hint="eastAsia"/>
          <w:b/>
          <w:bCs/>
          <w:color w:val="222222"/>
          <w:sz w:val="21"/>
          <w:szCs w:val="21"/>
        </w:rPr>
        <w:t>крыс</w:t>
      </w:r>
      <w:r w:rsidRPr="00E14934">
        <w:rPr>
          <w:rFonts w:ascii="Helvetica" w:hAnsi="Helvetica" w:cs="Helvetica"/>
          <w:b/>
          <w:bCs/>
          <w:color w:val="222222"/>
          <w:sz w:val="21"/>
          <w:szCs w:val="21"/>
        </w:rPr>
        <w:t>.71</w:t>
      </w:r>
    </w:p>
    <w:p w14:paraId="105C5B88" w14:textId="77777777" w:rsidR="00E14934" w:rsidRPr="00E14934" w:rsidRDefault="00E14934" w:rsidP="00E14934">
      <w:pPr>
        <w:rPr>
          <w:rFonts w:ascii="Helvetica" w:hAnsi="Helvetica" w:cs="Helvetica"/>
          <w:b/>
          <w:bCs/>
          <w:color w:val="222222"/>
          <w:sz w:val="21"/>
          <w:szCs w:val="21"/>
        </w:rPr>
      </w:pPr>
    </w:p>
    <w:p w14:paraId="42303B7C"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Глава</w:t>
      </w:r>
      <w:r w:rsidRPr="00E14934">
        <w:rPr>
          <w:rFonts w:ascii="Helvetica" w:hAnsi="Helvetica" w:cs="Helvetica"/>
          <w:b/>
          <w:bCs/>
          <w:color w:val="222222"/>
          <w:sz w:val="21"/>
          <w:szCs w:val="21"/>
        </w:rPr>
        <w:t xml:space="preserve"> 4 </w:t>
      </w:r>
      <w:r w:rsidRPr="00E14934">
        <w:rPr>
          <w:rFonts w:ascii="Helvetica" w:hAnsi="Helvetica" w:cs="Helvetica" w:hint="eastAsia"/>
          <w:b/>
          <w:bCs/>
          <w:color w:val="222222"/>
          <w:sz w:val="21"/>
          <w:szCs w:val="21"/>
        </w:rPr>
        <w:t>ОБСУЖДЕНИЕ</w:t>
      </w:r>
      <w:r w:rsidRPr="00E14934">
        <w:rPr>
          <w:rFonts w:ascii="Helvetica" w:hAnsi="Helvetica" w:cs="Helvetica"/>
          <w:b/>
          <w:bCs/>
          <w:color w:val="222222"/>
          <w:sz w:val="21"/>
          <w:szCs w:val="21"/>
        </w:rPr>
        <w:t>.74</w:t>
      </w:r>
    </w:p>
    <w:p w14:paraId="4F66DE09" w14:textId="77777777" w:rsidR="00E14934" w:rsidRPr="00E14934" w:rsidRDefault="00E14934" w:rsidP="00E14934">
      <w:pPr>
        <w:rPr>
          <w:rFonts w:ascii="Helvetica" w:hAnsi="Helvetica" w:cs="Helvetica"/>
          <w:b/>
          <w:bCs/>
          <w:color w:val="222222"/>
          <w:sz w:val="21"/>
          <w:szCs w:val="21"/>
        </w:rPr>
      </w:pPr>
    </w:p>
    <w:p w14:paraId="3860DEE1"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ЗАКЛЮЧЕНИЕ</w:t>
      </w:r>
      <w:r w:rsidRPr="00E14934">
        <w:rPr>
          <w:rFonts w:ascii="Helvetica" w:hAnsi="Helvetica" w:cs="Helvetica"/>
          <w:b/>
          <w:bCs/>
          <w:color w:val="222222"/>
          <w:sz w:val="21"/>
          <w:szCs w:val="21"/>
        </w:rPr>
        <w:t>.84</w:t>
      </w:r>
    </w:p>
    <w:p w14:paraId="77532EE2" w14:textId="77777777" w:rsidR="00E14934" w:rsidRPr="00E14934" w:rsidRDefault="00E14934" w:rsidP="00E14934">
      <w:pPr>
        <w:rPr>
          <w:rFonts w:ascii="Helvetica" w:hAnsi="Helvetica" w:cs="Helvetica"/>
          <w:b/>
          <w:bCs/>
          <w:color w:val="222222"/>
          <w:sz w:val="21"/>
          <w:szCs w:val="21"/>
        </w:rPr>
      </w:pPr>
    </w:p>
    <w:p w14:paraId="4D3A8970"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ВЫВОДЫ</w:t>
      </w:r>
      <w:r w:rsidRPr="00E14934">
        <w:rPr>
          <w:rFonts w:ascii="Helvetica" w:hAnsi="Helvetica" w:cs="Helvetica"/>
          <w:b/>
          <w:bCs/>
          <w:color w:val="222222"/>
          <w:sz w:val="21"/>
          <w:szCs w:val="21"/>
        </w:rPr>
        <w:t>.85</w:t>
      </w:r>
    </w:p>
    <w:p w14:paraId="59B778E9" w14:textId="77777777" w:rsidR="00E14934" w:rsidRPr="00E14934" w:rsidRDefault="00E14934" w:rsidP="00E14934">
      <w:pPr>
        <w:rPr>
          <w:rFonts w:ascii="Helvetica" w:hAnsi="Helvetica" w:cs="Helvetica"/>
          <w:b/>
          <w:bCs/>
          <w:color w:val="222222"/>
          <w:sz w:val="21"/>
          <w:szCs w:val="21"/>
        </w:rPr>
      </w:pPr>
    </w:p>
    <w:p w14:paraId="6EA659B5" w14:textId="77777777" w:rsidR="00E14934" w:rsidRPr="00E14934" w:rsidRDefault="00E14934" w:rsidP="00E14934">
      <w:pPr>
        <w:rPr>
          <w:rFonts w:ascii="Helvetica" w:hAnsi="Helvetica" w:cs="Helvetica"/>
          <w:b/>
          <w:bCs/>
          <w:color w:val="222222"/>
          <w:sz w:val="21"/>
          <w:szCs w:val="21"/>
        </w:rPr>
      </w:pPr>
      <w:r w:rsidRPr="00E14934">
        <w:rPr>
          <w:rFonts w:ascii="Helvetica" w:hAnsi="Helvetica" w:cs="Helvetica" w:hint="eastAsia"/>
          <w:b/>
          <w:bCs/>
          <w:color w:val="222222"/>
          <w:sz w:val="21"/>
          <w:szCs w:val="21"/>
        </w:rPr>
        <w:t>ЛИТЕРАТУРА</w:t>
      </w:r>
      <w:r w:rsidRPr="00E14934">
        <w:rPr>
          <w:rFonts w:ascii="Helvetica" w:hAnsi="Helvetica" w:cs="Helvetica"/>
          <w:b/>
          <w:bCs/>
          <w:color w:val="222222"/>
          <w:sz w:val="21"/>
          <w:szCs w:val="21"/>
        </w:rPr>
        <w:t>.86</w:t>
      </w:r>
    </w:p>
    <w:p w14:paraId="7ECC7780" w14:textId="77777777" w:rsidR="00E14934" w:rsidRPr="00E14934" w:rsidRDefault="00E14934" w:rsidP="00E14934">
      <w:pPr>
        <w:rPr>
          <w:rFonts w:ascii="Helvetica" w:hAnsi="Helvetica" w:cs="Helvetica"/>
          <w:b/>
          <w:bCs/>
          <w:color w:val="222222"/>
          <w:sz w:val="21"/>
          <w:szCs w:val="21"/>
        </w:rPr>
      </w:pPr>
    </w:p>
    <w:p w14:paraId="0511685C" w14:textId="77777777" w:rsidR="00E14934" w:rsidRPr="00E14934" w:rsidRDefault="00E14934" w:rsidP="00E14934">
      <w:pPr>
        <w:rPr>
          <w:rFonts w:ascii="Helvetica" w:hAnsi="Helvetica" w:cs="Helvetica"/>
          <w:b/>
          <w:bCs/>
          <w:color w:val="222222"/>
          <w:sz w:val="21"/>
          <w:szCs w:val="21"/>
        </w:rPr>
      </w:pPr>
    </w:p>
    <w:p w14:paraId="0C1B29AA" w14:textId="07DD3278" w:rsidR="008A0C40" w:rsidRPr="00E14934" w:rsidRDefault="00E14934" w:rsidP="00E14934">
      <w:r w:rsidRPr="00E14934">
        <w:rPr>
          <w:rFonts w:ascii="Helvetica" w:hAnsi="Helvetica" w:cs="Helvetica" w:hint="eastAsia"/>
          <w:b/>
          <w:bCs/>
          <w:color w:val="222222"/>
          <w:sz w:val="21"/>
          <w:szCs w:val="21"/>
        </w:rPr>
        <w:t>ВВЕДЕНИЕ</w:t>
      </w:r>
    </w:p>
    <w:sectPr w:rsidR="008A0C40" w:rsidRPr="00E149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C5D1" w14:textId="77777777" w:rsidR="00B94286" w:rsidRDefault="00B94286">
      <w:pPr>
        <w:spacing w:after="0" w:line="240" w:lineRule="auto"/>
      </w:pPr>
      <w:r>
        <w:separator/>
      </w:r>
    </w:p>
  </w:endnote>
  <w:endnote w:type="continuationSeparator" w:id="0">
    <w:p w14:paraId="43115098" w14:textId="77777777" w:rsidR="00B94286" w:rsidRDefault="00B9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7FA6" w14:textId="77777777" w:rsidR="00B94286" w:rsidRDefault="00B94286"/>
    <w:p w14:paraId="7D2DB50E" w14:textId="77777777" w:rsidR="00B94286" w:rsidRDefault="00B94286"/>
    <w:p w14:paraId="5D87CB4D" w14:textId="77777777" w:rsidR="00B94286" w:rsidRDefault="00B94286"/>
    <w:p w14:paraId="3D8F347F" w14:textId="77777777" w:rsidR="00B94286" w:rsidRDefault="00B94286"/>
    <w:p w14:paraId="39DDB8B7" w14:textId="77777777" w:rsidR="00B94286" w:rsidRDefault="00B94286"/>
    <w:p w14:paraId="0A041063" w14:textId="77777777" w:rsidR="00B94286" w:rsidRDefault="00B94286"/>
    <w:p w14:paraId="58F55984" w14:textId="77777777" w:rsidR="00B94286" w:rsidRDefault="00B942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BBAC2E" wp14:editId="07C935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E1657" w14:textId="77777777" w:rsidR="00B94286" w:rsidRDefault="00B942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BAC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FE1657" w14:textId="77777777" w:rsidR="00B94286" w:rsidRDefault="00B942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77F598" w14:textId="77777777" w:rsidR="00B94286" w:rsidRDefault="00B94286"/>
    <w:p w14:paraId="30159D7D" w14:textId="77777777" w:rsidR="00B94286" w:rsidRDefault="00B94286"/>
    <w:p w14:paraId="48479302" w14:textId="77777777" w:rsidR="00B94286" w:rsidRDefault="00B942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1A4D6E" wp14:editId="051951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88D45" w14:textId="77777777" w:rsidR="00B94286" w:rsidRDefault="00B94286"/>
                          <w:p w14:paraId="70C05B24" w14:textId="77777777" w:rsidR="00B94286" w:rsidRDefault="00B942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1A4D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288D45" w14:textId="77777777" w:rsidR="00B94286" w:rsidRDefault="00B94286"/>
                    <w:p w14:paraId="70C05B24" w14:textId="77777777" w:rsidR="00B94286" w:rsidRDefault="00B942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DFA251" w14:textId="77777777" w:rsidR="00B94286" w:rsidRDefault="00B94286"/>
    <w:p w14:paraId="2A630187" w14:textId="77777777" w:rsidR="00B94286" w:rsidRDefault="00B94286">
      <w:pPr>
        <w:rPr>
          <w:sz w:val="2"/>
          <w:szCs w:val="2"/>
        </w:rPr>
      </w:pPr>
    </w:p>
    <w:p w14:paraId="333E5483" w14:textId="77777777" w:rsidR="00B94286" w:rsidRDefault="00B94286"/>
    <w:p w14:paraId="793CEF77" w14:textId="77777777" w:rsidR="00B94286" w:rsidRDefault="00B94286">
      <w:pPr>
        <w:spacing w:after="0" w:line="240" w:lineRule="auto"/>
      </w:pPr>
    </w:p>
  </w:footnote>
  <w:footnote w:type="continuationSeparator" w:id="0">
    <w:p w14:paraId="0CD45076" w14:textId="77777777" w:rsidR="00B94286" w:rsidRDefault="00B9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286"/>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10707</TotalTime>
  <Pages>5</Pages>
  <Words>520</Words>
  <Characters>2966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cp:revision>
  <cp:lastPrinted>2009-02-06T05:36:00Z</cp:lastPrinted>
  <dcterms:created xsi:type="dcterms:W3CDTF">2025-11-25T20:19:00Z</dcterms:created>
  <dcterms:modified xsi:type="dcterms:W3CDTF">2025-12-14T16:31:00Z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