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947F"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Нгуен</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Ньи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Кан</w:t>
      </w:r>
      <w:r w:rsidRPr="00A44281">
        <w:rPr>
          <w:rFonts w:ascii="Helvetica" w:hAnsi="Helvetica" w:cs="Helvetica"/>
          <w:b/>
          <w:bCs/>
          <w:color w:val="222222"/>
          <w:sz w:val="21"/>
          <w:szCs w:val="21"/>
        </w:rPr>
        <w:t>.</w:t>
      </w:r>
    </w:p>
    <w:p w14:paraId="4977C18D"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Разработка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применение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гибридных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разностных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для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моделирования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ламинарно</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турбулентного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перехода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взаимодействии</w:t>
      </w:r>
      <w:r w:rsidRPr="00A44281">
        <w:rPr>
          <w:rFonts w:ascii="Helvetica" w:hAnsi="Helvetica" w:cs="Helvetica"/>
          <w:b/>
          <w:bCs/>
          <w:color w:val="222222"/>
          <w:sz w:val="21"/>
          <w:szCs w:val="21"/>
        </w:rPr>
        <w:t xml:space="preserve"> N-</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сверхзвуковым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пограничным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слоем</w:t>
      </w:r>
      <w:r w:rsidRPr="00A44281">
        <w:rPr>
          <w:rFonts w:ascii="Helvetica" w:hAnsi="Helvetica" w:cs="Helvetica"/>
          <w:b/>
          <w:bCs/>
          <w:color w:val="222222"/>
          <w:sz w:val="21"/>
          <w:szCs w:val="21"/>
        </w:rPr>
        <w:t xml:space="preserve"> : </w:t>
      </w:r>
      <w:r w:rsidRPr="00A44281">
        <w:rPr>
          <w:rFonts w:ascii="Helvetica" w:hAnsi="Helvetica" w:cs="Helvetica" w:hint="eastAsia"/>
          <w:b/>
          <w:bCs/>
          <w:color w:val="222222"/>
          <w:sz w:val="21"/>
          <w:szCs w:val="21"/>
        </w:rPr>
        <w:t>диссертация</w:t>
      </w:r>
      <w:r w:rsidRPr="00A44281">
        <w:rPr>
          <w:rFonts w:ascii="Helvetica" w:hAnsi="Helvetica" w:cs="Helvetica"/>
          <w:b/>
          <w:bCs/>
          <w:color w:val="222222"/>
          <w:sz w:val="21"/>
          <w:szCs w:val="21"/>
        </w:rPr>
        <w:t xml:space="preserve"> ... </w:t>
      </w:r>
      <w:r w:rsidRPr="00A44281">
        <w:rPr>
          <w:rFonts w:ascii="Helvetica" w:hAnsi="Helvetica" w:cs="Helvetica" w:hint="eastAsia"/>
          <w:b/>
          <w:bCs/>
          <w:color w:val="222222"/>
          <w:sz w:val="21"/>
          <w:szCs w:val="21"/>
        </w:rPr>
        <w:t>кандидата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физико</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математических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наук</w:t>
      </w:r>
      <w:r w:rsidRPr="00A44281">
        <w:rPr>
          <w:rFonts w:ascii="Helvetica" w:hAnsi="Helvetica" w:cs="Helvetica"/>
          <w:b/>
          <w:bCs/>
          <w:color w:val="222222"/>
          <w:sz w:val="21"/>
          <w:szCs w:val="21"/>
        </w:rPr>
        <w:t xml:space="preserve"> : 01.02.05 / </w:t>
      </w:r>
      <w:r w:rsidRPr="00A44281">
        <w:rPr>
          <w:rFonts w:ascii="Helvetica" w:hAnsi="Helvetica" w:cs="Helvetica" w:hint="eastAsia"/>
          <w:b/>
          <w:bCs/>
          <w:color w:val="222222"/>
          <w:sz w:val="21"/>
          <w:szCs w:val="21"/>
        </w:rPr>
        <w:t>Нгуен</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Ньи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Кан</w:t>
      </w:r>
      <w:r w:rsidRPr="00A44281">
        <w:rPr>
          <w:rFonts w:ascii="Helvetica" w:hAnsi="Helvetica" w:cs="Helvetica"/>
          <w:b/>
          <w:bCs/>
          <w:color w:val="222222"/>
          <w:sz w:val="21"/>
          <w:szCs w:val="21"/>
        </w:rPr>
        <w:t>; [</w:t>
      </w:r>
      <w:r w:rsidRPr="00A44281">
        <w:rPr>
          <w:rFonts w:ascii="Helvetica" w:hAnsi="Helvetica" w:cs="Helvetica" w:hint="eastAsia"/>
          <w:b/>
          <w:bCs/>
          <w:color w:val="222222"/>
          <w:sz w:val="21"/>
          <w:szCs w:val="21"/>
        </w:rPr>
        <w:t>Место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защиты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ФГАОУ</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w:t>
      </w:r>
      <w:r w:rsidRPr="00A44281">
        <w:rPr>
          <w:rFonts w:ascii="Helvetica" w:hAnsi="Helvetica" w:cs="Helvetica" w:hint="eastAsia"/>
          <w:b/>
          <w:bCs/>
          <w:color w:val="222222"/>
          <w:sz w:val="21"/>
          <w:szCs w:val="21"/>
        </w:rPr>
        <w:t>Московский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физико</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технический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институт</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национальный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исследовательский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университет</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w:t>
      </w:r>
      <w:r w:rsidRPr="00A44281">
        <w:rPr>
          <w:rFonts w:ascii="Helvetica" w:hAnsi="Helvetica" w:cs="Helvetica"/>
          <w:b/>
          <w:bCs/>
          <w:color w:val="222222"/>
          <w:sz w:val="21"/>
          <w:szCs w:val="21"/>
        </w:rPr>
        <w:t xml:space="preserve">]. - </w:t>
      </w:r>
      <w:r w:rsidRPr="00A44281">
        <w:rPr>
          <w:rFonts w:ascii="Helvetica" w:hAnsi="Helvetica" w:cs="Helvetica" w:hint="eastAsia"/>
          <w:b/>
          <w:bCs/>
          <w:color w:val="222222"/>
          <w:sz w:val="21"/>
          <w:szCs w:val="21"/>
        </w:rPr>
        <w:t>Жуковский</w:t>
      </w:r>
      <w:r w:rsidRPr="00A44281">
        <w:rPr>
          <w:rFonts w:ascii="Helvetica" w:hAnsi="Helvetica" w:cs="Helvetica"/>
          <w:b/>
          <w:bCs/>
          <w:color w:val="222222"/>
          <w:sz w:val="21"/>
          <w:szCs w:val="21"/>
        </w:rPr>
        <w:t xml:space="preserve">, 2022. - 117 </w:t>
      </w:r>
      <w:r w:rsidRPr="00A44281">
        <w:rPr>
          <w:rFonts w:ascii="Helvetica" w:hAnsi="Helvetica" w:cs="Helvetica" w:hint="eastAsia"/>
          <w:b/>
          <w:bCs/>
          <w:color w:val="222222"/>
          <w:sz w:val="21"/>
          <w:szCs w:val="21"/>
        </w:rPr>
        <w:t>с</w:t>
      </w:r>
      <w:r w:rsidRPr="00A44281">
        <w:rPr>
          <w:rFonts w:ascii="Helvetica" w:hAnsi="Helvetica" w:cs="Helvetica"/>
          <w:b/>
          <w:bCs/>
          <w:color w:val="222222"/>
          <w:sz w:val="21"/>
          <w:szCs w:val="21"/>
        </w:rPr>
        <w:t xml:space="preserve">. : </w:t>
      </w:r>
      <w:r w:rsidRPr="00A44281">
        <w:rPr>
          <w:rFonts w:ascii="Helvetica" w:hAnsi="Helvetica" w:cs="Helvetica" w:hint="eastAsia"/>
          <w:b/>
          <w:bCs/>
          <w:color w:val="222222"/>
          <w:sz w:val="21"/>
          <w:szCs w:val="21"/>
        </w:rPr>
        <w:t>ил</w:t>
      </w:r>
      <w:r w:rsidRPr="00A44281">
        <w:rPr>
          <w:rFonts w:ascii="Helvetica" w:hAnsi="Helvetica" w:cs="Helvetica"/>
          <w:b/>
          <w:bCs/>
          <w:color w:val="222222"/>
          <w:sz w:val="21"/>
          <w:szCs w:val="21"/>
        </w:rPr>
        <w:t>.</w:t>
      </w:r>
    </w:p>
    <w:p w14:paraId="124909E7"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больше</w:t>
      </w:r>
    </w:p>
    <w:p w14:paraId="170DA7EE"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Цитаты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из</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текста</w:t>
      </w:r>
      <w:r w:rsidRPr="00A44281">
        <w:rPr>
          <w:rFonts w:ascii="Helvetica" w:hAnsi="Helvetica" w:cs="Helvetica"/>
          <w:b/>
          <w:bCs/>
          <w:color w:val="222222"/>
          <w:sz w:val="21"/>
          <w:szCs w:val="21"/>
        </w:rPr>
        <w:t>:</w:t>
      </w:r>
    </w:p>
    <w:p w14:paraId="01F0141B"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стр</w:t>
      </w:r>
      <w:r w:rsidRPr="00A44281">
        <w:rPr>
          <w:rFonts w:ascii="Helvetica" w:hAnsi="Helvetica" w:cs="Helvetica"/>
          <w:b/>
          <w:bCs/>
          <w:color w:val="222222"/>
          <w:sz w:val="21"/>
          <w:szCs w:val="21"/>
        </w:rPr>
        <w:t>. 1</w:t>
      </w:r>
    </w:p>
    <w:p w14:paraId="723FFD96"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национальный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исследовательский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университет</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МФТИ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Физтех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правах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рукописи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Нгуен</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Ньи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Кан</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Разработка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применение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гибридных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разностных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для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моделирования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ламинарно</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турбулентного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перехода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взаимодействии</w:t>
      </w:r>
      <w:r w:rsidRPr="00A44281">
        <w:rPr>
          <w:rFonts w:ascii="Helvetica" w:hAnsi="Helvetica" w:cs="Helvetica"/>
          <w:b/>
          <w:bCs/>
          <w:color w:val="222222"/>
          <w:sz w:val="21"/>
          <w:szCs w:val="21"/>
        </w:rPr>
        <w:t xml:space="preserve"> N-</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сверхзвуковым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пограничным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слоем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Специальность</w:t>
      </w:r>
      <w:r w:rsidRPr="00A44281">
        <w:rPr>
          <w:rFonts w:ascii="Helvetica" w:hAnsi="Helvetica" w:cs="Helvetica"/>
          <w:b/>
          <w:bCs/>
          <w:color w:val="222222"/>
          <w:sz w:val="21"/>
          <w:szCs w:val="21"/>
        </w:rPr>
        <w:t xml:space="preserve">: 01.02.05 </w:t>
      </w:r>
      <w:r w:rsidRPr="00A44281">
        <w:rPr>
          <w:rFonts w:ascii="Helvetica" w:hAnsi="Helvetica" w:cs="Helvetica" w:hint="eastAsia"/>
          <w:b/>
          <w:bCs/>
          <w:color w:val="222222"/>
          <w:sz w:val="21"/>
          <w:szCs w:val="21"/>
        </w:rPr>
        <w:t>–</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Механика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жидкости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газа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плазмы</w:t>
      </w:r>
    </w:p>
    <w:p w14:paraId="1BF06306"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стр</w:t>
      </w:r>
      <w:r w:rsidRPr="00A44281">
        <w:rPr>
          <w:rFonts w:ascii="Helvetica" w:hAnsi="Helvetica" w:cs="Helvetica"/>
          <w:b/>
          <w:bCs/>
          <w:color w:val="222222"/>
          <w:sz w:val="21"/>
          <w:szCs w:val="21"/>
        </w:rPr>
        <w:t>. 5</w:t>
      </w:r>
    </w:p>
    <w:p w14:paraId="7013AD93"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численное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моделирование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базе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полных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уравнений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Навье</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Стокса</w:t>
      </w:r>
      <w:r w:rsidRPr="00A44281">
        <w:rPr>
          <w:rFonts w:ascii="Helvetica" w:hAnsi="Helvetica" w:cs="Helvetica"/>
          <w:b/>
          <w:bCs/>
          <w:color w:val="222222"/>
          <w:sz w:val="21"/>
          <w:szCs w:val="21"/>
        </w:rPr>
        <w:t xml:space="preserve"> [23]. </w:t>
      </w:r>
      <w:r w:rsidRPr="00A44281">
        <w:rPr>
          <w:rFonts w:ascii="Helvetica" w:hAnsi="Helvetica" w:cs="Helvetica" w:hint="eastAsia"/>
          <w:b/>
          <w:bCs/>
          <w:color w:val="222222"/>
          <w:sz w:val="21"/>
          <w:szCs w:val="21"/>
        </w:rPr>
        <w:t>В</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диссертации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затрагиваются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вопросы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разработки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применения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гибридных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разностных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для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моделирования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ламинарнотурбулентного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перехода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взаимодействии</w:t>
      </w:r>
      <w:r w:rsidRPr="00A44281">
        <w:rPr>
          <w:rFonts w:ascii="Helvetica" w:hAnsi="Helvetica" w:cs="Helvetica"/>
          <w:b/>
          <w:bCs/>
          <w:color w:val="222222"/>
          <w:sz w:val="21"/>
          <w:szCs w:val="21"/>
        </w:rPr>
        <w:t xml:space="preserve"> N-</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сверхзвуковым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пограничным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слоем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Монотонные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сквозного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счёта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диссипативны</w:t>
      </w:r>
      <w:r w:rsidRPr="00A44281">
        <w:rPr>
          <w:rFonts w:ascii="Helvetica" w:hAnsi="Helvetica" w:cs="Helvetica"/>
          <w:b/>
          <w:bCs/>
          <w:color w:val="222222"/>
          <w:sz w:val="21"/>
          <w:szCs w:val="21"/>
        </w:rPr>
        <w:t>.</w:t>
      </w:r>
    </w:p>
    <w:p w14:paraId="3DF6DCC9"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стр</w:t>
      </w:r>
      <w:r w:rsidRPr="00A44281">
        <w:rPr>
          <w:rFonts w:ascii="Helvetica" w:hAnsi="Helvetica" w:cs="Helvetica"/>
          <w:b/>
          <w:bCs/>
          <w:color w:val="222222"/>
          <w:sz w:val="21"/>
          <w:szCs w:val="21"/>
        </w:rPr>
        <w:t>. 13</w:t>
      </w:r>
    </w:p>
    <w:p w14:paraId="4280D294"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далее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ТШ</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или</w:t>
      </w:r>
      <w:r w:rsidRPr="00A44281">
        <w:rPr>
          <w:rFonts w:ascii="Helvetica" w:hAnsi="Helvetica" w:cs="Helvetica"/>
          <w:b/>
          <w:bCs/>
          <w:color w:val="222222"/>
          <w:sz w:val="21"/>
          <w:szCs w:val="21"/>
        </w:rPr>
        <w:t xml:space="preserve"> TS). </w:t>
      </w:r>
      <w:r w:rsidRPr="00A44281">
        <w:rPr>
          <w:rFonts w:ascii="Helvetica" w:hAnsi="Helvetica" w:cs="Helvetica" w:hint="eastAsia"/>
          <w:b/>
          <w:bCs/>
          <w:color w:val="222222"/>
          <w:sz w:val="21"/>
          <w:szCs w:val="21"/>
        </w:rPr>
        <w:t>Оценено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влияние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диссипативных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свойств</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численной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ЛТП</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Вторая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глава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посвящена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разработке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применению</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гибридной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разностной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для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моделирования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ЛТП</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сверхзвуковом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пограничном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слое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Представлен</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подход</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управлению</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численной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диссипацией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аппроксимации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конвективных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потоковых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величин</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Показаны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преимущества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гибридной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сравнению</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монотонной</w:t>
      </w:r>
      <w:r w:rsidRPr="00A44281">
        <w:rPr>
          <w:rFonts w:ascii="Helvetica" w:hAnsi="Helvetica" w:cs="Helvetica"/>
          <w:b/>
          <w:bCs/>
          <w:color w:val="222222"/>
          <w:sz w:val="21"/>
          <w:szCs w:val="21"/>
        </w:rPr>
        <w:t>...</w:t>
      </w:r>
    </w:p>
    <w:p w14:paraId="631B3D26" w14:textId="77777777" w:rsidR="00A44281" w:rsidRPr="00A44281" w:rsidRDefault="00A44281" w:rsidP="00A44281">
      <w:pPr>
        <w:rPr>
          <w:rFonts w:ascii="Helvetica" w:hAnsi="Helvetica" w:cs="Helvetica"/>
          <w:b/>
          <w:bCs/>
          <w:color w:val="222222"/>
          <w:sz w:val="21"/>
          <w:szCs w:val="21"/>
        </w:rPr>
      </w:pPr>
    </w:p>
    <w:p w14:paraId="2705BC4A"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Оглавление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диссертации</w:t>
      </w:r>
    </w:p>
    <w:p w14:paraId="2215226D"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кандидат</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наук</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Нгуен</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Ньи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Кан</w:t>
      </w:r>
    </w:p>
    <w:p w14:paraId="1FD66446"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Введение</w:t>
      </w:r>
    </w:p>
    <w:p w14:paraId="7ED19F80" w14:textId="77777777" w:rsidR="00A44281" w:rsidRPr="00A44281" w:rsidRDefault="00A44281" w:rsidP="00A44281">
      <w:pPr>
        <w:rPr>
          <w:rFonts w:ascii="Helvetica" w:hAnsi="Helvetica" w:cs="Helvetica"/>
          <w:b/>
          <w:bCs/>
          <w:color w:val="222222"/>
          <w:sz w:val="21"/>
          <w:szCs w:val="21"/>
        </w:rPr>
      </w:pPr>
    </w:p>
    <w:p w14:paraId="4AE0FC0B"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Глава</w:t>
      </w:r>
      <w:r w:rsidRPr="00A44281">
        <w:rPr>
          <w:rFonts w:ascii="Helvetica" w:hAnsi="Helvetica" w:cs="Helvetica"/>
          <w:b/>
          <w:bCs/>
          <w:color w:val="222222"/>
          <w:sz w:val="21"/>
          <w:szCs w:val="21"/>
        </w:rPr>
        <w:t xml:space="preserve"> 1 </w:t>
      </w:r>
      <w:r w:rsidRPr="00A44281">
        <w:rPr>
          <w:rFonts w:ascii="Helvetica" w:hAnsi="Helvetica" w:cs="Helvetica" w:hint="eastAsia"/>
          <w:b/>
          <w:bCs/>
          <w:color w:val="222222"/>
          <w:sz w:val="21"/>
          <w:szCs w:val="21"/>
        </w:rPr>
        <w:t>Моделирование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ламинарно</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турбулентного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перехода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применением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диссипативных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численных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w:t>
      </w:r>
    </w:p>
    <w:p w14:paraId="3432064B" w14:textId="77777777" w:rsidR="00A44281" w:rsidRPr="00A44281" w:rsidRDefault="00A44281" w:rsidP="00A44281">
      <w:pPr>
        <w:rPr>
          <w:rFonts w:ascii="Helvetica" w:hAnsi="Helvetica" w:cs="Helvetica"/>
          <w:b/>
          <w:bCs/>
          <w:color w:val="222222"/>
          <w:sz w:val="21"/>
          <w:szCs w:val="21"/>
        </w:rPr>
      </w:pPr>
    </w:p>
    <w:p w14:paraId="7E282BFB"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1.1 </w:t>
      </w:r>
      <w:r w:rsidRPr="00A44281">
        <w:rPr>
          <w:rFonts w:ascii="Helvetica" w:hAnsi="Helvetica" w:cs="Helvetica" w:hint="eastAsia"/>
          <w:b/>
          <w:bCs/>
          <w:color w:val="222222"/>
          <w:sz w:val="21"/>
          <w:szCs w:val="21"/>
        </w:rPr>
        <w:t>Постановка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задачи</w:t>
      </w:r>
    </w:p>
    <w:p w14:paraId="662C39FC" w14:textId="77777777" w:rsidR="00A44281" w:rsidRPr="00A44281" w:rsidRDefault="00A44281" w:rsidP="00A44281">
      <w:pPr>
        <w:rPr>
          <w:rFonts w:ascii="Helvetica" w:hAnsi="Helvetica" w:cs="Helvetica"/>
          <w:b/>
          <w:bCs/>
          <w:color w:val="222222"/>
          <w:sz w:val="21"/>
          <w:szCs w:val="21"/>
        </w:rPr>
      </w:pPr>
    </w:p>
    <w:p w14:paraId="49B977DA"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1.1.1 </w:t>
      </w:r>
      <w:r w:rsidRPr="00A44281">
        <w:rPr>
          <w:rFonts w:ascii="Helvetica" w:hAnsi="Helvetica" w:cs="Helvetica" w:hint="eastAsia"/>
          <w:b/>
          <w:bCs/>
          <w:color w:val="222222"/>
          <w:sz w:val="21"/>
          <w:szCs w:val="21"/>
        </w:rPr>
        <w:t>Численный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метод</w:t>
      </w:r>
    </w:p>
    <w:p w14:paraId="6B37B0F9" w14:textId="77777777" w:rsidR="00A44281" w:rsidRPr="00A44281" w:rsidRDefault="00A44281" w:rsidP="00A44281">
      <w:pPr>
        <w:rPr>
          <w:rFonts w:ascii="Helvetica" w:hAnsi="Helvetica" w:cs="Helvetica"/>
          <w:b/>
          <w:bCs/>
          <w:color w:val="222222"/>
          <w:sz w:val="21"/>
          <w:szCs w:val="21"/>
        </w:rPr>
      </w:pPr>
    </w:p>
    <w:p w14:paraId="528D24EF"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1.1.2 </w:t>
      </w:r>
      <w:r w:rsidRPr="00A44281">
        <w:rPr>
          <w:rFonts w:ascii="Helvetica" w:hAnsi="Helvetica" w:cs="Helvetica" w:hint="eastAsia"/>
          <w:b/>
          <w:bCs/>
          <w:color w:val="222222"/>
          <w:sz w:val="21"/>
          <w:szCs w:val="21"/>
        </w:rPr>
        <w:t>Параметры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потока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постановка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расчётной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задачи</w:t>
      </w:r>
    </w:p>
    <w:p w14:paraId="0BCED4FF" w14:textId="77777777" w:rsidR="00A44281" w:rsidRPr="00A44281" w:rsidRDefault="00A44281" w:rsidP="00A44281">
      <w:pPr>
        <w:rPr>
          <w:rFonts w:ascii="Helvetica" w:hAnsi="Helvetica" w:cs="Helvetica"/>
          <w:b/>
          <w:bCs/>
          <w:color w:val="222222"/>
          <w:sz w:val="21"/>
          <w:szCs w:val="21"/>
        </w:rPr>
      </w:pPr>
    </w:p>
    <w:p w14:paraId="18CDEAE5"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1.1.3 </w:t>
      </w:r>
      <w:r w:rsidRPr="00A44281">
        <w:rPr>
          <w:rFonts w:ascii="Helvetica" w:hAnsi="Helvetica" w:cs="Helvetica" w:hint="eastAsia"/>
          <w:b/>
          <w:bCs/>
          <w:color w:val="222222"/>
          <w:sz w:val="21"/>
          <w:szCs w:val="21"/>
        </w:rPr>
        <w:t>Генератор</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возмущений</w:t>
      </w:r>
    </w:p>
    <w:p w14:paraId="2EB905C5" w14:textId="77777777" w:rsidR="00A44281" w:rsidRPr="00A44281" w:rsidRDefault="00A44281" w:rsidP="00A44281">
      <w:pPr>
        <w:rPr>
          <w:rFonts w:ascii="Helvetica" w:hAnsi="Helvetica" w:cs="Helvetica"/>
          <w:b/>
          <w:bCs/>
          <w:color w:val="222222"/>
          <w:sz w:val="21"/>
          <w:szCs w:val="21"/>
        </w:rPr>
      </w:pPr>
    </w:p>
    <w:p w14:paraId="0B1F2159"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1.1.4 </w:t>
      </w:r>
      <w:r w:rsidRPr="00A44281">
        <w:rPr>
          <w:rFonts w:ascii="Helvetica" w:hAnsi="Helvetica" w:cs="Helvetica" w:hint="eastAsia"/>
          <w:b/>
          <w:bCs/>
          <w:color w:val="222222"/>
          <w:sz w:val="21"/>
          <w:szCs w:val="21"/>
        </w:rPr>
        <w:t>Расчётная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сетка</w:t>
      </w:r>
    </w:p>
    <w:p w14:paraId="444F1173" w14:textId="77777777" w:rsidR="00A44281" w:rsidRPr="00A44281" w:rsidRDefault="00A44281" w:rsidP="00A44281">
      <w:pPr>
        <w:rPr>
          <w:rFonts w:ascii="Helvetica" w:hAnsi="Helvetica" w:cs="Helvetica"/>
          <w:b/>
          <w:bCs/>
          <w:color w:val="222222"/>
          <w:sz w:val="21"/>
          <w:szCs w:val="21"/>
        </w:rPr>
      </w:pPr>
    </w:p>
    <w:p w14:paraId="285D3282"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1.1.5 </w:t>
      </w:r>
      <w:r w:rsidRPr="00A44281">
        <w:rPr>
          <w:rFonts w:ascii="Helvetica" w:hAnsi="Helvetica" w:cs="Helvetica" w:hint="eastAsia"/>
          <w:b/>
          <w:bCs/>
          <w:color w:val="222222"/>
          <w:sz w:val="21"/>
          <w:szCs w:val="21"/>
        </w:rPr>
        <w:t>Анализируемые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величины</w:t>
      </w:r>
    </w:p>
    <w:p w14:paraId="1A6774E1" w14:textId="77777777" w:rsidR="00A44281" w:rsidRPr="00A44281" w:rsidRDefault="00A44281" w:rsidP="00A44281">
      <w:pPr>
        <w:rPr>
          <w:rFonts w:ascii="Helvetica" w:hAnsi="Helvetica" w:cs="Helvetica"/>
          <w:b/>
          <w:bCs/>
          <w:color w:val="222222"/>
          <w:sz w:val="21"/>
          <w:szCs w:val="21"/>
        </w:rPr>
      </w:pPr>
    </w:p>
    <w:p w14:paraId="0DFB9270"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1.2 </w:t>
      </w:r>
      <w:r w:rsidRPr="00A44281">
        <w:rPr>
          <w:rFonts w:ascii="Helvetica" w:hAnsi="Helvetica" w:cs="Helvetica" w:hint="eastAsia"/>
          <w:b/>
          <w:bCs/>
          <w:color w:val="222222"/>
          <w:sz w:val="21"/>
          <w:szCs w:val="21"/>
        </w:rPr>
        <w:t>Анализ</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результатов</w:t>
      </w:r>
    </w:p>
    <w:p w14:paraId="072D9D18" w14:textId="77777777" w:rsidR="00A44281" w:rsidRPr="00A44281" w:rsidRDefault="00A44281" w:rsidP="00A44281">
      <w:pPr>
        <w:rPr>
          <w:rFonts w:ascii="Helvetica" w:hAnsi="Helvetica" w:cs="Helvetica"/>
          <w:b/>
          <w:bCs/>
          <w:color w:val="222222"/>
          <w:sz w:val="21"/>
          <w:szCs w:val="21"/>
        </w:rPr>
      </w:pPr>
    </w:p>
    <w:p w14:paraId="7BF0635A"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1.2.1 </w:t>
      </w:r>
      <w:r w:rsidRPr="00A44281">
        <w:rPr>
          <w:rFonts w:ascii="Helvetica" w:hAnsi="Helvetica" w:cs="Helvetica" w:hint="eastAsia"/>
          <w:b/>
          <w:bCs/>
          <w:color w:val="222222"/>
          <w:sz w:val="21"/>
          <w:szCs w:val="21"/>
        </w:rPr>
        <w:t>Структуры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течения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спектральный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состав</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возмущений</w:t>
      </w:r>
    </w:p>
    <w:p w14:paraId="50207865" w14:textId="77777777" w:rsidR="00A44281" w:rsidRPr="00A44281" w:rsidRDefault="00A44281" w:rsidP="00A44281">
      <w:pPr>
        <w:rPr>
          <w:rFonts w:ascii="Helvetica" w:hAnsi="Helvetica" w:cs="Helvetica"/>
          <w:b/>
          <w:bCs/>
          <w:color w:val="222222"/>
          <w:sz w:val="21"/>
          <w:szCs w:val="21"/>
        </w:rPr>
      </w:pPr>
    </w:p>
    <w:p w14:paraId="08B7888C"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1.2.2 </w:t>
      </w:r>
      <w:r w:rsidRPr="00A44281">
        <w:rPr>
          <w:rFonts w:ascii="Helvetica" w:hAnsi="Helvetica" w:cs="Helvetica" w:hint="eastAsia"/>
          <w:b/>
          <w:bCs/>
          <w:color w:val="222222"/>
          <w:sz w:val="21"/>
          <w:szCs w:val="21"/>
        </w:rPr>
        <w:t>Линейный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режим</w:t>
      </w:r>
    </w:p>
    <w:p w14:paraId="03FE0BC6" w14:textId="77777777" w:rsidR="00A44281" w:rsidRPr="00A44281" w:rsidRDefault="00A44281" w:rsidP="00A44281">
      <w:pPr>
        <w:rPr>
          <w:rFonts w:ascii="Helvetica" w:hAnsi="Helvetica" w:cs="Helvetica"/>
          <w:b/>
          <w:bCs/>
          <w:color w:val="222222"/>
          <w:sz w:val="21"/>
          <w:szCs w:val="21"/>
        </w:rPr>
      </w:pPr>
    </w:p>
    <w:p w14:paraId="44166526"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1.2.3 </w:t>
      </w:r>
      <w:r w:rsidRPr="00A44281">
        <w:rPr>
          <w:rFonts w:ascii="Helvetica" w:hAnsi="Helvetica" w:cs="Helvetica" w:hint="eastAsia"/>
          <w:b/>
          <w:bCs/>
          <w:color w:val="222222"/>
          <w:sz w:val="21"/>
          <w:szCs w:val="21"/>
        </w:rPr>
        <w:t>Нелинейный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режим</w:t>
      </w:r>
    </w:p>
    <w:p w14:paraId="2A3341D1" w14:textId="77777777" w:rsidR="00A44281" w:rsidRPr="00A44281" w:rsidRDefault="00A44281" w:rsidP="00A44281">
      <w:pPr>
        <w:rPr>
          <w:rFonts w:ascii="Helvetica" w:hAnsi="Helvetica" w:cs="Helvetica"/>
          <w:b/>
          <w:bCs/>
          <w:color w:val="222222"/>
          <w:sz w:val="21"/>
          <w:szCs w:val="21"/>
        </w:rPr>
      </w:pPr>
    </w:p>
    <w:p w14:paraId="0B70AEB1"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1.3 </w:t>
      </w:r>
      <w:r w:rsidRPr="00A44281">
        <w:rPr>
          <w:rFonts w:ascii="Helvetica" w:hAnsi="Helvetica" w:cs="Helvetica" w:hint="eastAsia"/>
          <w:b/>
          <w:bCs/>
          <w:color w:val="222222"/>
          <w:sz w:val="21"/>
          <w:szCs w:val="21"/>
        </w:rPr>
        <w:t>Выводы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главе</w:t>
      </w:r>
    </w:p>
    <w:p w14:paraId="7CEA85E1" w14:textId="77777777" w:rsidR="00A44281" w:rsidRPr="00A44281" w:rsidRDefault="00A44281" w:rsidP="00A44281">
      <w:pPr>
        <w:rPr>
          <w:rFonts w:ascii="Helvetica" w:hAnsi="Helvetica" w:cs="Helvetica"/>
          <w:b/>
          <w:bCs/>
          <w:color w:val="222222"/>
          <w:sz w:val="21"/>
          <w:szCs w:val="21"/>
        </w:rPr>
      </w:pPr>
    </w:p>
    <w:p w14:paraId="4C1EF0D0"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Глава</w:t>
      </w:r>
      <w:r w:rsidRPr="00A44281">
        <w:rPr>
          <w:rFonts w:ascii="Helvetica" w:hAnsi="Helvetica" w:cs="Helvetica"/>
          <w:b/>
          <w:bCs/>
          <w:color w:val="222222"/>
          <w:sz w:val="21"/>
          <w:szCs w:val="21"/>
        </w:rPr>
        <w:t xml:space="preserve"> 2 </w:t>
      </w:r>
      <w:r w:rsidRPr="00A44281">
        <w:rPr>
          <w:rFonts w:ascii="Helvetica" w:hAnsi="Helvetica" w:cs="Helvetica" w:hint="eastAsia"/>
          <w:b/>
          <w:bCs/>
          <w:color w:val="222222"/>
          <w:sz w:val="21"/>
          <w:szCs w:val="21"/>
        </w:rPr>
        <w:t>Моделирование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ламинарно</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турбулентного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перехода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применением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гибридных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разностных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схем</w:t>
      </w:r>
    </w:p>
    <w:p w14:paraId="5A0940F0" w14:textId="77777777" w:rsidR="00A44281" w:rsidRPr="00A44281" w:rsidRDefault="00A44281" w:rsidP="00A44281">
      <w:pPr>
        <w:rPr>
          <w:rFonts w:ascii="Helvetica" w:hAnsi="Helvetica" w:cs="Helvetica"/>
          <w:b/>
          <w:bCs/>
          <w:color w:val="222222"/>
          <w:sz w:val="21"/>
          <w:szCs w:val="21"/>
        </w:rPr>
      </w:pPr>
    </w:p>
    <w:p w14:paraId="300D2E2D"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2.1 </w:t>
      </w:r>
      <w:r w:rsidRPr="00A44281">
        <w:rPr>
          <w:rFonts w:ascii="Helvetica" w:hAnsi="Helvetica" w:cs="Helvetica" w:hint="eastAsia"/>
          <w:b/>
          <w:bCs/>
          <w:color w:val="222222"/>
          <w:sz w:val="21"/>
          <w:szCs w:val="21"/>
        </w:rPr>
        <w:t>Постановка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задачи</w:t>
      </w:r>
    </w:p>
    <w:p w14:paraId="04B138E9" w14:textId="77777777" w:rsidR="00A44281" w:rsidRPr="00A44281" w:rsidRDefault="00A44281" w:rsidP="00A44281">
      <w:pPr>
        <w:rPr>
          <w:rFonts w:ascii="Helvetica" w:hAnsi="Helvetica" w:cs="Helvetica"/>
          <w:b/>
          <w:bCs/>
          <w:color w:val="222222"/>
          <w:sz w:val="21"/>
          <w:szCs w:val="21"/>
        </w:rPr>
      </w:pPr>
    </w:p>
    <w:p w14:paraId="1DE0FDD7"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2.1.1 </w:t>
      </w:r>
      <w:r w:rsidRPr="00A44281">
        <w:rPr>
          <w:rFonts w:ascii="Helvetica" w:hAnsi="Helvetica" w:cs="Helvetica" w:hint="eastAsia"/>
          <w:b/>
          <w:bCs/>
          <w:color w:val="222222"/>
          <w:sz w:val="21"/>
          <w:szCs w:val="21"/>
        </w:rPr>
        <w:t>Численный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метод</w:t>
      </w:r>
    </w:p>
    <w:p w14:paraId="5B76E79D" w14:textId="77777777" w:rsidR="00A44281" w:rsidRPr="00A44281" w:rsidRDefault="00A44281" w:rsidP="00A44281">
      <w:pPr>
        <w:rPr>
          <w:rFonts w:ascii="Helvetica" w:hAnsi="Helvetica" w:cs="Helvetica"/>
          <w:b/>
          <w:bCs/>
          <w:color w:val="222222"/>
          <w:sz w:val="21"/>
          <w:szCs w:val="21"/>
        </w:rPr>
      </w:pPr>
    </w:p>
    <w:p w14:paraId="7BA048F3"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2.1.2 </w:t>
      </w:r>
      <w:r w:rsidRPr="00A44281">
        <w:rPr>
          <w:rFonts w:ascii="Helvetica" w:hAnsi="Helvetica" w:cs="Helvetica" w:hint="eastAsia"/>
          <w:b/>
          <w:bCs/>
          <w:color w:val="222222"/>
          <w:sz w:val="21"/>
          <w:szCs w:val="21"/>
        </w:rPr>
        <w:t>Функция</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индикатор</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Джеймсона</w:t>
      </w:r>
    </w:p>
    <w:p w14:paraId="4F1B8717" w14:textId="77777777" w:rsidR="00A44281" w:rsidRPr="00A44281" w:rsidRDefault="00A44281" w:rsidP="00A44281">
      <w:pPr>
        <w:rPr>
          <w:rFonts w:ascii="Helvetica" w:hAnsi="Helvetica" w:cs="Helvetica"/>
          <w:b/>
          <w:bCs/>
          <w:color w:val="222222"/>
          <w:sz w:val="21"/>
          <w:szCs w:val="21"/>
        </w:rPr>
      </w:pPr>
    </w:p>
    <w:p w14:paraId="6E1A5E16"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2.1.3 </w:t>
      </w:r>
      <w:r w:rsidRPr="00A44281">
        <w:rPr>
          <w:rFonts w:ascii="Helvetica" w:hAnsi="Helvetica" w:cs="Helvetica" w:hint="eastAsia"/>
          <w:b/>
          <w:bCs/>
          <w:color w:val="222222"/>
          <w:sz w:val="21"/>
          <w:szCs w:val="21"/>
        </w:rPr>
        <w:t>Определение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значения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Ф</w:t>
      </w:r>
      <w:r w:rsidRPr="00A44281">
        <w:rPr>
          <w:rFonts w:ascii="Helvetica" w:hAnsi="Helvetica" w:cs="Helvetica"/>
          <w:b/>
          <w:bCs/>
          <w:color w:val="222222"/>
          <w:sz w:val="21"/>
          <w:szCs w:val="21"/>
        </w:rPr>
        <w:t>0</w:t>
      </w:r>
    </w:p>
    <w:p w14:paraId="04985EF1" w14:textId="77777777" w:rsidR="00A44281" w:rsidRPr="00A44281" w:rsidRDefault="00A44281" w:rsidP="00A44281">
      <w:pPr>
        <w:rPr>
          <w:rFonts w:ascii="Helvetica" w:hAnsi="Helvetica" w:cs="Helvetica"/>
          <w:b/>
          <w:bCs/>
          <w:color w:val="222222"/>
          <w:sz w:val="21"/>
          <w:szCs w:val="21"/>
        </w:rPr>
      </w:pPr>
    </w:p>
    <w:p w14:paraId="647EFB38"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2.1.4 </w:t>
      </w:r>
      <w:r w:rsidRPr="00A44281">
        <w:rPr>
          <w:rFonts w:ascii="Helvetica" w:hAnsi="Helvetica" w:cs="Helvetica" w:hint="eastAsia"/>
          <w:b/>
          <w:bCs/>
          <w:color w:val="222222"/>
          <w:sz w:val="21"/>
          <w:szCs w:val="21"/>
        </w:rPr>
        <w:t>Расчетная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сетка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исходные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параметры</w:t>
      </w:r>
    </w:p>
    <w:p w14:paraId="767891F8" w14:textId="77777777" w:rsidR="00A44281" w:rsidRPr="00A44281" w:rsidRDefault="00A44281" w:rsidP="00A44281">
      <w:pPr>
        <w:rPr>
          <w:rFonts w:ascii="Helvetica" w:hAnsi="Helvetica" w:cs="Helvetica"/>
          <w:b/>
          <w:bCs/>
          <w:color w:val="222222"/>
          <w:sz w:val="21"/>
          <w:szCs w:val="21"/>
        </w:rPr>
      </w:pPr>
    </w:p>
    <w:p w14:paraId="0A84D640"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2.2 </w:t>
      </w:r>
      <w:r w:rsidRPr="00A44281">
        <w:rPr>
          <w:rFonts w:ascii="Helvetica" w:hAnsi="Helvetica" w:cs="Helvetica" w:hint="eastAsia"/>
          <w:b/>
          <w:bCs/>
          <w:color w:val="222222"/>
          <w:sz w:val="21"/>
          <w:szCs w:val="21"/>
        </w:rPr>
        <w:t>Анализ</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результатов</w:t>
      </w:r>
    </w:p>
    <w:p w14:paraId="251C122B" w14:textId="77777777" w:rsidR="00A44281" w:rsidRPr="00A44281" w:rsidRDefault="00A44281" w:rsidP="00A44281">
      <w:pPr>
        <w:rPr>
          <w:rFonts w:ascii="Helvetica" w:hAnsi="Helvetica" w:cs="Helvetica"/>
          <w:b/>
          <w:bCs/>
          <w:color w:val="222222"/>
          <w:sz w:val="21"/>
          <w:szCs w:val="21"/>
        </w:rPr>
      </w:pPr>
    </w:p>
    <w:p w14:paraId="40F1C8F3"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2.2.1 </w:t>
      </w:r>
      <w:r w:rsidRPr="00A44281">
        <w:rPr>
          <w:rFonts w:ascii="Helvetica" w:hAnsi="Helvetica" w:cs="Helvetica" w:hint="eastAsia"/>
          <w:b/>
          <w:bCs/>
          <w:color w:val="222222"/>
          <w:sz w:val="21"/>
          <w:szCs w:val="21"/>
        </w:rPr>
        <w:t>Структуры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течения</w:t>
      </w:r>
    </w:p>
    <w:p w14:paraId="16B6D724" w14:textId="77777777" w:rsidR="00A44281" w:rsidRPr="00A44281" w:rsidRDefault="00A44281" w:rsidP="00A44281">
      <w:pPr>
        <w:rPr>
          <w:rFonts w:ascii="Helvetica" w:hAnsi="Helvetica" w:cs="Helvetica"/>
          <w:b/>
          <w:bCs/>
          <w:color w:val="222222"/>
          <w:sz w:val="21"/>
          <w:szCs w:val="21"/>
        </w:rPr>
      </w:pPr>
    </w:p>
    <w:p w14:paraId="7F6830C7"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2.2.2 </w:t>
      </w:r>
      <w:r w:rsidRPr="00A44281">
        <w:rPr>
          <w:rFonts w:ascii="Helvetica" w:hAnsi="Helvetica" w:cs="Helvetica" w:hint="eastAsia"/>
          <w:b/>
          <w:bCs/>
          <w:color w:val="222222"/>
          <w:sz w:val="21"/>
          <w:szCs w:val="21"/>
        </w:rPr>
        <w:t>Линейный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режим</w:t>
      </w:r>
    </w:p>
    <w:p w14:paraId="5B24450B" w14:textId="77777777" w:rsidR="00A44281" w:rsidRPr="00A44281" w:rsidRDefault="00A44281" w:rsidP="00A44281">
      <w:pPr>
        <w:rPr>
          <w:rFonts w:ascii="Helvetica" w:hAnsi="Helvetica" w:cs="Helvetica"/>
          <w:b/>
          <w:bCs/>
          <w:color w:val="222222"/>
          <w:sz w:val="21"/>
          <w:szCs w:val="21"/>
        </w:rPr>
      </w:pPr>
    </w:p>
    <w:p w14:paraId="19798F7D"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2.2.3 </w:t>
      </w:r>
      <w:r w:rsidRPr="00A44281">
        <w:rPr>
          <w:rFonts w:ascii="Helvetica" w:hAnsi="Helvetica" w:cs="Helvetica" w:hint="eastAsia"/>
          <w:b/>
          <w:bCs/>
          <w:color w:val="222222"/>
          <w:sz w:val="21"/>
          <w:szCs w:val="21"/>
        </w:rPr>
        <w:t>Нелинейный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режим</w:t>
      </w:r>
    </w:p>
    <w:p w14:paraId="678275BD" w14:textId="77777777" w:rsidR="00A44281" w:rsidRPr="00A44281" w:rsidRDefault="00A44281" w:rsidP="00A44281">
      <w:pPr>
        <w:rPr>
          <w:rFonts w:ascii="Helvetica" w:hAnsi="Helvetica" w:cs="Helvetica"/>
          <w:b/>
          <w:bCs/>
          <w:color w:val="222222"/>
          <w:sz w:val="21"/>
          <w:szCs w:val="21"/>
        </w:rPr>
      </w:pPr>
    </w:p>
    <w:p w14:paraId="12EBD0DE"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2.3 </w:t>
      </w:r>
      <w:r w:rsidRPr="00A44281">
        <w:rPr>
          <w:rFonts w:ascii="Helvetica" w:hAnsi="Helvetica" w:cs="Helvetica" w:hint="eastAsia"/>
          <w:b/>
          <w:bCs/>
          <w:color w:val="222222"/>
          <w:sz w:val="21"/>
          <w:szCs w:val="21"/>
        </w:rPr>
        <w:t>Выводы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главе</w:t>
      </w:r>
    </w:p>
    <w:p w14:paraId="7BB89C20" w14:textId="77777777" w:rsidR="00A44281" w:rsidRPr="00A44281" w:rsidRDefault="00A44281" w:rsidP="00A44281">
      <w:pPr>
        <w:rPr>
          <w:rFonts w:ascii="Helvetica" w:hAnsi="Helvetica" w:cs="Helvetica"/>
          <w:b/>
          <w:bCs/>
          <w:color w:val="222222"/>
          <w:sz w:val="21"/>
          <w:szCs w:val="21"/>
        </w:rPr>
      </w:pPr>
    </w:p>
    <w:p w14:paraId="744A82C4"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Глава</w:t>
      </w:r>
      <w:r w:rsidRPr="00A44281">
        <w:rPr>
          <w:rFonts w:ascii="Helvetica" w:hAnsi="Helvetica" w:cs="Helvetica"/>
          <w:b/>
          <w:bCs/>
          <w:color w:val="222222"/>
          <w:sz w:val="21"/>
          <w:szCs w:val="21"/>
        </w:rPr>
        <w:t xml:space="preserve"> 3 </w:t>
      </w:r>
      <w:r w:rsidRPr="00A44281">
        <w:rPr>
          <w:rFonts w:ascii="Helvetica" w:hAnsi="Helvetica" w:cs="Helvetica" w:hint="eastAsia"/>
          <w:b/>
          <w:bCs/>
          <w:color w:val="222222"/>
          <w:sz w:val="21"/>
          <w:szCs w:val="21"/>
        </w:rPr>
        <w:t>Влияние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ламинарно</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турбулентный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переход</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сверхзвукового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пограничного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слоя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над</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острой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пластиной</w:t>
      </w:r>
    </w:p>
    <w:p w14:paraId="69877EE1" w14:textId="77777777" w:rsidR="00A44281" w:rsidRPr="00A44281" w:rsidRDefault="00A44281" w:rsidP="00A44281">
      <w:pPr>
        <w:rPr>
          <w:rFonts w:ascii="Helvetica" w:hAnsi="Helvetica" w:cs="Helvetica"/>
          <w:b/>
          <w:bCs/>
          <w:color w:val="222222"/>
          <w:sz w:val="21"/>
          <w:szCs w:val="21"/>
        </w:rPr>
      </w:pPr>
    </w:p>
    <w:p w14:paraId="0E1B6A50"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lastRenderedPageBreak/>
        <w:t xml:space="preserve">3.1 </w:t>
      </w:r>
      <w:r w:rsidRPr="00A44281">
        <w:rPr>
          <w:rFonts w:ascii="Helvetica" w:hAnsi="Helvetica" w:cs="Helvetica" w:hint="eastAsia"/>
          <w:b/>
          <w:bCs/>
          <w:color w:val="222222"/>
          <w:sz w:val="21"/>
          <w:szCs w:val="21"/>
        </w:rPr>
        <w:t>Взаимодействие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пограничным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слоем</w:t>
      </w:r>
    </w:p>
    <w:p w14:paraId="4CCA3A1B" w14:textId="77777777" w:rsidR="00A44281" w:rsidRPr="00A44281" w:rsidRDefault="00A44281" w:rsidP="00A44281">
      <w:pPr>
        <w:rPr>
          <w:rFonts w:ascii="Helvetica" w:hAnsi="Helvetica" w:cs="Helvetica"/>
          <w:b/>
          <w:bCs/>
          <w:color w:val="222222"/>
          <w:sz w:val="21"/>
          <w:szCs w:val="21"/>
        </w:rPr>
      </w:pPr>
    </w:p>
    <w:p w14:paraId="0523FCBF"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3.1.1 </w:t>
      </w:r>
      <w:r w:rsidRPr="00A44281">
        <w:rPr>
          <w:rFonts w:ascii="Helvetica" w:hAnsi="Helvetica" w:cs="Helvetica" w:hint="eastAsia"/>
          <w:b/>
          <w:bCs/>
          <w:color w:val="222222"/>
          <w:sz w:val="21"/>
          <w:szCs w:val="21"/>
        </w:rPr>
        <w:t>Постановка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задачи</w:t>
      </w:r>
    </w:p>
    <w:p w14:paraId="50A3E42F" w14:textId="77777777" w:rsidR="00A44281" w:rsidRPr="00A44281" w:rsidRDefault="00A44281" w:rsidP="00A44281">
      <w:pPr>
        <w:rPr>
          <w:rFonts w:ascii="Helvetica" w:hAnsi="Helvetica" w:cs="Helvetica"/>
          <w:b/>
          <w:bCs/>
          <w:color w:val="222222"/>
          <w:sz w:val="21"/>
          <w:szCs w:val="21"/>
        </w:rPr>
      </w:pPr>
    </w:p>
    <w:p w14:paraId="3A75ACC7"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3.1.2 </w:t>
      </w:r>
      <w:r w:rsidRPr="00A44281">
        <w:rPr>
          <w:rFonts w:ascii="Helvetica" w:hAnsi="Helvetica" w:cs="Helvetica" w:hint="eastAsia"/>
          <w:b/>
          <w:bCs/>
          <w:color w:val="222222"/>
          <w:sz w:val="21"/>
          <w:szCs w:val="21"/>
        </w:rPr>
        <w:t>Математическая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модель</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неровности</w:t>
      </w:r>
    </w:p>
    <w:p w14:paraId="4F720FA1" w14:textId="77777777" w:rsidR="00A44281" w:rsidRPr="00A44281" w:rsidRDefault="00A44281" w:rsidP="00A44281">
      <w:pPr>
        <w:rPr>
          <w:rFonts w:ascii="Helvetica" w:hAnsi="Helvetica" w:cs="Helvetica"/>
          <w:b/>
          <w:bCs/>
          <w:color w:val="222222"/>
          <w:sz w:val="21"/>
          <w:szCs w:val="21"/>
        </w:rPr>
      </w:pPr>
    </w:p>
    <w:p w14:paraId="65CE7C50"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3.1.3 </w:t>
      </w:r>
      <w:r w:rsidRPr="00A44281">
        <w:rPr>
          <w:rFonts w:ascii="Helvetica" w:hAnsi="Helvetica" w:cs="Helvetica" w:hint="eastAsia"/>
          <w:b/>
          <w:bCs/>
          <w:color w:val="222222"/>
          <w:sz w:val="21"/>
          <w:szCs w:val="21"/>
        </w:rPr>
        <w:t>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корректности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моделирования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волны</w:t>
      </w:r>
    </w:p>
    <w:p w14:paraId="3D83E753" w14:textId="77777777" w:rsidR="00A44281" w:rsidRPr="00A44281" w:rsidRDefault="00A44281" w:rsidP="00A44281">
      <w:pPr>
        <w:rPr>
          <w:rFonts w:ascii="Helvetica" w:hAnsi="Helvetica" w:cs="Helvetica"/>
          <w:b/>
          <w:bCs/>
          <w:color w:val="222222"/>
          <w:sz w:val="21"/>
          <w:szCs w:val="21"/>
        </w:rPr>
      </w:pPr>
    </w:p>
    <w:p w14:paraId="084E21F7"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3.1.4 </w:t>
      </w:r>
      <w:r w:rsidRPr="00A44281">
        <w:rPr>
          <w:rFonts w:ascii="Helvetica" w:hAnsi="Helvetica" w:cs="Helvetica" w:hint="eastAsia"/>
          <w:b/>
          <w:bCs/>
          <w:color w:val="222222"/>
          <w:sz w:val="21"/>
          <w:szCs w:val="21"/>
        </w:rPr>
        <w:t>Установление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течения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волной</w:t>
      </w:r>
    </w:p>
    <w:p w14:paraId="3879A6CB" w14:textId="77777777" w:rsidR="00A44281" w:rsidRPr="00A44281" w:rsidRDefault="00A44281" w:rsidP="00A44281">
      <w:pPr>
        <w:rPr>
          <w:rFonts w:ascii="Helvetica" w:hAnsi="Helvetica" w:cs="Helvetica"/>
          <w:b/>
          <w:bCs/>
          <w:color w:val="222222"/>
          <w:sz w:val="21"/>
          <w:szCs w:val="21"/>
        </w:rPr>
      </w:pPr>
    </w:p>
    <w:p w14:paraId="2E009E14"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3.1.5 </w:t>
      </w:r>
      <w:r w:rsidRPr="00A44281">
        <w:rPr>
          <w:rFonts w:ascii="Helvetica" w:hAnsi="Helvetica" w:cs="Helvetica" w:hint="eastAsia"/>
          <w:b/>
          <w:bCs/>
          <w:color w:val="222222"/>
          <w:sz w:val="21"/>
          <w:szCs w:val="21"/>
        </w:rPr>
        <w:t>Метод</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вычисления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среднеквадратичных</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пульсаций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массового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расхода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для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стационарного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возмущённого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течения</w:t>
      </w:r>
    </w:p>
    <w:p w14:paraId="68BD210E" w14:textId="77777777" w:rsidR="00A44281" w:rsidRPr="00A44281" w:rsidRDefault="00A44281" w:rsidP="00A44281">
      <w:pPr>
        <w:rPr>
          <w:rFonts w:ascii="Helvetica" w:hAnsi="Helvetica" w:cs="Helvetica"/>
          <w:b/>
          <w:bCs/>
          <w:color w:val="222222"/>
          <w:sz w:val="21"/>
          <w:szCs w:val="21"/>
        </w:rPr>
      </w:pPr>
    </w:p>
    <w:p w14:paraId="3AAA1457"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3.1.6 </w:t>
      </w:r>
      <w:r w:rsidRPr="00A44281">
        <w:rPr>
          <w:rFonts w:ascii="Helvetica" w:hAnsi="Helvetica" w:cs="Helvetica" w:hint="eastAsia"/>
          <w:b/>
          <w:bCs/>
          <w:color w:val="222222"/>
          <w:sz w:val="21"/>
          <w:szCs w:val="21"/>
        </w:rPr>
        <w:t>Анализ</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пульсаций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массового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расхода</w:t>
      </w:r>
    </w:p>
    <w:p w14:paraId="29DB29EB" w14:textId="77777777" w:rsidR="00A44281" w:rsidRPr="00A44281" w:rsidRDefault="00A44281" w:rsidP="00A44281">
      <w:pPr>
        <w:rPr>
          <w:rFonts w:ascii="Helvetica" w:hAnsi="Helvetica" w:cs="Helvetica"/>
          <w:b/>
          <w:bCs/>
          <w:color w:val="222222"/>
          <w:sz w:val="21"/>
          <w:szCs w:val="21"/>
        </w:rPr>
      </w:pPr>
    </w:p>
    <w:p w14:paraId="57E3EDD1"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3.2 </w:t>
      </w:r>
      <w:r w:rsidRPr="00A44281">
        <w:rPr>
          <w:rFonts w:ascii="Helvetica" w:hAnsi="Helvetica" w:cs="Helvetica" w:hint="eastAsia"/>
          <w:b/>
          <w:bCs/>
          <w:color w:val="222222"/>
          <w:sz w:val="21"/>
          <w:szCs w:val="21"/>
        </w:rPr>
        <w:t>Влияние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ЛТП</w:t>
      </w:r>
    </w:p>
    <w:p w14:paraId="5E2755C6" w14:textId="77777777" w:rsidR="00A44281" w:rsidRPr="00A44281" w:rsidRDefault="00A44281" w:rsidP="00A44281">
      <w:pPr>
        <w:rPr>
          <w:rFonts w:ascii="Helvetica" w:hAnsi="Helvetica" w:cs="Helvetica"/>
          <w:b/>
          <w:bCs/>
          <w:color w:val="222222"/>
          <w:sz w:val="21"/>
          <w:szCs w:val="21"/>
        </w:rPr>
      </w:pPr>
    </w:p>
    <w:p w14:paraId="26126785"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3.2.1 </w:t>
      </w:r>
      <w:r w:rsidRPr="00A44281">
        <w:rPr>
          <w:rFonts w:ascii="Helvetica" w:hAnsi="Helvetica" w:cs="Helvetica" w:hint="eastAsia"/>
          <w:b/>
          <w:bCs/>
          <w:color w:val="222222"/>
          <w:sz w:val="21"/>
          <w:szCs w:val="21"/>
        </w:rPr>
        <w:t>Постановка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задачи</w:t>
      </w:r>
    </w:p>
    <w:p w14:paraId="2B1A23F2" w14:textId="77777777" w:rsidR="00A44281" w:rsidRPr="00A44281" w:rsidRDefault="00A44281" w:rsidP="00A44281">
      <w:pPr>
        <w:rPr>
          <w:rFonts w:ascii="Helvetica" w:hAnsi="Helvetica" w:cs="Helvetica"/>
          <w:b/>
          <w:bCs/>
          <w:color w:val="222222"/>
          <w:sz w:val="21"/>
          <w:szCs w:val="21"/>
        </w:rPr>
      </w:pPr>
    </w:p>
    <w:p w14:paraId="24E1D175"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3.2.2 </w:t>
      </w:r>
      <w:r w:rsidRPr="00A44281">
        <w:rPr>
          <w:rFonts w:ascii="Helvetica" w:hAnsi="Helvetica" w:cs="Helvetica" w:hint="eastAsia"/>
          <w:b/>
          <w:bCs/>
          <w:color w:val="222222"/>
          <w:sz w:val="21"/>
          <w:szCs w:val="21"/>
        </w:rPr>
        <w:t>Влияние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амплитуды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стационарный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след</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пограничном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слое</w:t>
      </w:r>
    </w:p>
    <w:p w14:paraId="062D477B" w14:textId="77777777" w:rsidR="00A44281" w:rsidRPr="00A44281" w:rsidRDefault="00A44281" w:rsidP="00A44281">
      <w:pPr>
        <w:rPr>
          <w:rFonts w:ascii="Helvetica" w:hAnsi="Helvetica" w:cs="Helvetica"/>
          <w:b/>
          <w:bCs/>
          <w:color w:val="222222"/>
          <w:sz w:val="21"/>
          <w:szCs w:val="21"/>
        </w:rPr>
      </w:pPr>
    </w:p>
    <w:p w14:paraId="121BE239"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3.2.3 </w:t>
      </w:r>
      <w:r w:rsidRPr="00A44281">
        <w:rPr>
          <w:rFonts w:ascii="Helvetica" w:hAnsi="Helvetica" w:cs="Helvetica" w:hint="eastAsia"/>
          <w:b/>
          <w:bCs/>
          <w:color w:val="222222"/>
          <w:sz w:val="21"/>
          <w:szCs w:val="21"/>
        </w:rPr>
        <w:t>Генератор</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нестационарного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возмущения</w:t>
      </w:r>
    </w:p>
    <w:p w14:paraId="52C26272" w14:textId="77777777" w:rsidR="00A44281" w:rsidRPr="00A44281" w:rsidRDefault="00A44281" w:rsidP="00A44281">
      <w:pPr>
        <w:rPr>
          <w:rFonts w:ascii="Helvetica" w:hAnsi="Helvetica" w:cs="Helvetica"/>
          <w:b/>
          <w:bCs/>
          <w:color w:val="222222"/>
          <w:sz w:val="21"/>
          <w:szCs w:val="21"/>
        </w:rPr>
      </w:pPr>
    </w:p>
    <w:p w14:paraId="0647A308"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3.2.4 </w:t>
      </w:r>
      <w:r w:rsidRPr="00A44281">
        <w:rPr>
          <w:rFonts w:ascii="Helvetica" w:hAnsi="Helvetica" w:cs="Helvetica" w:hint="eastAsia"/>
          <w:b/>
          <w:bCs/>
          <w:color w:val="222222"/>
          <w:sz w:val="21"/>
          <w:szCs w:val="21"/>
        </w:rPr>
        <w:t>Результаты</w:t>
      </w:r>
    </w:p>
    <w:p w14:paraId="054627CD" w14:textId="77777777" w:rsidR="00A44281" w:rsidRPr="00A44281" w:rsidRDefault="00A44281" w:rsidP="00A44281">
      <w:pPr>
        <w:rPr>
          <w:rFonts w:ascii="Helvetica" w:hAnsi="Helvetica" w:cs="Helvetica"/>
          <w:b/>
          <w:bCs/>
          <w:color w:val="222222"/>
          <w:sz w:val="21"/>
          <w:szCs w:val="21"/>
        </w:rPr>
      </w:pPr>
    </w:p>
    <w:p w14:paraId="6F71984B"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3.3 </w:t>
      </w:r>
      <w:r w:rsidRPr="00A44281">
        <w:rPr>
          <w:rFonts w:ascii="Helvetica" w:hAnsi="Helvetica" w:cs="Helvetica" w:hint="eastAsia"/>
          <w:b/>
          <w:bCs/>
          <w:color w:val="222222"/>
          <w:sz w:val="21"/>
          <w:szCs w:val="21"/>
        </w:rPr>
        <w:t>Выводы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главе</w:t>
      </w:r>
    </w:p>
    <w:p w14:paraId="73EC779E" w14:textId="77777777" w:rsidR="00A44281" w:rsidRPr="00A44281" w:rsidRDefault="00A44281" w:rsidP="00A44281">
      <w:pPr>
        <w:rPr>
          <w:rFonts w:ascii="Helvetica" w:hAnsi="Helvetica" w:cs="Helvetica"/>
          <w:b/>
          <w:bCs/>
          <w:color w:val="222222"/>
          <w:sz w:val="21"/>
          <w:szCs w:val="21"/>
        </w:rPr>
      </w:pPr>
    </w:p>
    <w:p w14:paraId="51B5EAB3"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lastRenderedPageBreak/>
        <w:t>Глава</w:t>
      </w:r>
      <w:r w:rsidRPr="00A44281">
        <w:rPr>
          <w:rFonts w:ascii="Helvetica" w:hAnsi="Helvetica" w:cs="Helvetica"/>
          <w:b/>
          <w:bCs/>
          <w:color w:val="222222"/>
          <w:sz w:val="21"/>
          <w:szCs w:val="21"/>
        </w:rPr>
        <w:t xml:space="preserve"> 4 </w:t>
      </w:r>
      <w:r w:rsidRPr="00A44281">
        <w:rPr>
          <w:rFonts w:ascii="Helvetica" w:hAnsi="Helvetica" w:cs="Helvetica" w:hint="eastAsia"/>
          <w:b/>
          <w:bCs/>
          <w:color w:val="222222"/>
          <w:sz w:val="21"/>
          <w:szCs w:val="21"/>
        </w:rPr>
        <w:t>Влияние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ламинарно</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турбулентный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переход</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сверхзвукового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пограничного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слоя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над</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затупленной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пластиной</w:t>
      </w:r>
    </w:p>
    <w:p w14:paraId="4AF9AA12" w14:textId="77777777" w:rsidR="00A44281" w:rsidRPr="00A44281" w:rsidRDefault="00A44281" w:rsidP="00A44281">
      <w:pPr>
        <w:rPr>
          <w:rFonts w:ascii="Helvetica" w:hAnsi="Helvetica" w:cs="Helvetica"/>
          <w:b/>
          <w:bCs/>
          <w:color w:val="222222"/>
          <w:sz w:val="21"/>
          <w:szCs w:val="21"/>
        </w:rPr>
      </w:pPr>
    </w:p>
    <w:p w14:paraId="66FE5498"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4.1 </w:t>
      </w:r>
      <w:r w:rsidRPr="00A44281">
        <w:rPr>
          <w:rFonts w:ascii="Helvetica" w:hAnsi="Helvetica" w:cs="Helvetica" w:hint="eastAsia"/>
          <w:b/>
          <w:bCs/>
          <w:color w:val="222222"/>
          <w:sz w:val="21"/>
          <w:szCs w:val="21"/>
        </w:rPr>
        <w:t>Взаимодействие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пограничным</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слоем</w:t>
      </w:r>
    </w:p>
    <w:p w14:paraId="4600462D" w14:textId="77777777" w:rsidR="00A44281" w:rsidRPr="00A44281" w:rsidRDefault="00A44281" w:rsidP="00A44281">
      <w:pPr>
        <w:rPr>
          <w:rFonts w:ascii="Helvetica" w:hAnsi="Helvetica" w:cs="Helvetica"/>
          <w:b/>
          <w:bCs/>
          <w:color w:val="222222"/>
          <w:sz w:val="21"/>
          <w:szCs w:val="21"/>
        </w:rPr>
      </w:pPr>
    </w:p>
    <w:p w14:paraId="139108F6"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4.1.1 </w:t>
      </w:r>
      <w:r w:rsidRPr="00A44281">
        <w:rPr>
          <w:rFonts w:ascii="Helvetica" w:hAnsi="Helvetica" w:cs="Helvetica" w:hint="eastAsia"/>
          <w:b/>
          <w:bCs/>
          <w:color w:val="222222"/>
          <w:sz w:val="21"/>
          <w:szCs w:val="21"/>
        </w:rPr>
        <w:t>Постановка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задачи</w:t>
      </w:r>
    </w:p>
    <w:p w14:paraId="3E118C53" w14:textId="77777777" w:rsidR="00A44281" w:rsidRPr="00A44281" w:rsidRDefault="00A44281" w:rsidP="00A44281">
      <w:pPr>
        <w:rPr>
          <w:rFonts w:ascii="Helvetica" w:hAnsi="Helvetica" w:cs="Helvetica"/>
          <w:b/>
          <w:bCs/>
          <w:color w:val="222222"/>
          <w:sz w:val="21"/>
          <w:szCs w:val="21"/>
        </w:rPr>
      </w:pPr>
    </w:p>
    <w:p w14:paraId="42412684"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4.1.2 </w:t>
      </w:r>
      <w:r w:rsidRPr="00A44281">
        <w:rPr>
          <w:rFonts w:ascii="Helvetica" w:hAnsi="Helvetica" w:cs="Helvetica" w:hint="eastAsia"/>
          <w:b/>
          <w:bCs/>
          <w:color w:val="222222"/>
          <w:sz w:val="21"/>
          <w:szCs w:val="21"/>
        </w:rPr>
        <w:t>Моделирование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взаимодействия</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К</w:t>
      </w:r>
      <w:r w:rsidRPr="00A44281">
        <w:rPr>
          <w:rFonts w:ascii="Helvetica" w:hAnsi="Helvetica" w:cs="Helvetica"/>
          <w:b/>
          <w:bCs/>
          <w:color w:val="222222"/>
          <w:sz w:val="21"/>
          <w:szCs w:val="21"/>
        </w:rPr>
        <w:t>-</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и</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ударной</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волны</w:t>
      </w:r>
    </w:p>
    <w:p w14:paraId="586F720A" w14:textId="77777777" w:rsidR="00A44281" w:rsidRPr="00A44281" w:rsidRDefault="00A44281" w:rsidP="00A44281">
      <w:pPr>
        <w:rPr>
          <w:rFonts w:ascii="Helvetica" w:hAnsi="Helvetica" w:cs="Helvetica"/>
          <w:b/>
          <w:bCs/>
          <w:color w:val="222222"/>
          <w:sz w:val="21"/>
          <w:szCs w:val="21"/>
        </w:rPr>
      </w:pPr>
    </w:p>
    <w:p w14:paraId="4676CC8A"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4.1.3 </w:t>
      </w:r>
      <w:r w:rsidRPr="00A44281">
        <w:rPr>
          <w:rFonts w:ascii="Helvetica" w:hAnsi="Helvetica" w:cs="Helvetica" w:hint="eastAsia"/>
          <w:b/>
          <w:bCs/>
          <w:color w:val="222222"/>
          <w:sz w:val="21"/>
          <w:szCs w:val="21"/>
        </w:rPr>
        <w:t>Результаты</w:t>
      </w:r>
    </w:p>
    <w:p w14:paraId="56919AFB" w14:textId="77777777" w:rsidR="00A44281" w:rsidRPr="00A44281" w:rsidRDefault="00A44281" w:rsidP="00A44281">
      <w:pPr>
        <w:rPr>
          <w:rFonts w:ascii="Helvetica" w:hAnsi="Helvetica" w:cs="Helvetica"/>
          <w:b/>
          <w:bCs/>
          <w:color w:val="222222"/>
          <w:sz w:val="21"/>
          <w:szCs w:val="21"/>
        </w:rPr>
      </w:pPr>
    </w:p>
    <w:p w14:paraId="2AF368A6"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4.2 </w:t>
      </w:r>
      <w:r w:rsidRPr="00A44281">
        <w:rPr>
          <w:rFonts w:ascii="Helvetica" w:hAnsi="Helvetica" w:cs="Helvetica" w:hint="eastAsia"/>
          <w:b/>
          <w:bCs/>
          <w:color w:val="222222"/>
          <w:sz w:val="21"/>
          <w:szCs w:val="21"/>
        </w:rPr>
        <w:t>Влияние</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волны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на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ЛТП</w:t>
      </w:r>
    </w:p>
    <w:p w14:paraId="57027D7F" w14:textId="77777777" w:rsidR="00A44281" w:rsidRPr="00A44281" w:rsidRDefault="00A44281" w:rsidP="00A44281">
      <w:pPr>
        <w:rPr>
          <w:rFonts w:ascii="Helvetica" w:hAnsi="Helvetica" w:cs="Helvetica"/>
          <w:b/>
          <w:bCs/>
          <w:color w:val="222222"/>
          <w:sz w:val="21"/>
          <w:szCs w:val="21"/>
        </w:rPr>
      </w:pPr>
    </w:p>
    <w:p w14:paraId="15955F22"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4.2.1 </w:t>
      </w:r>
      <w:r w:rsidRPr="00A44281">
        <w:rPr>
          <w:rFonts w:ascii="Helvetica" w:hAnsi="Helvetica" w:cs="Helvetica" w:hint="eastAsia"/>
          <w:b/>
          <w:bCs/>
          <w:color w:val="222222"/>
          <w:sz w:val="21"/>
          <w:szCs w:val="21"/>
        </w:rPr>
        <w:t>Постановка</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задачи</w:t>
      </w:r>
    </w:p>
    <w:p w14:paraId="1E6F67B5" w14:textId="77777777" w:rsidR="00A44281" w:rsidRPr="00A44281" w:rsidRDefault="00A44281" w:rsidP="00A44281">
      <w:pPr>
        <w:rPr>
          <w:rFonts w:ascii="Helvetica" w:hAnsi="Helvetica" w:cs="Helvetica"/>
          <w:b/>
          <w:bCs/>
          <w:color w:val="222222"/>
          <w:sz w:val="21"/>
          <w:szCs w:val="21"/>
        </w:rPr>
      </w:pPr>
    </w:p>
    <w:p w14:paraId="32EA41C1"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4.2.2 </w:t>
      </w:r>
      <w:r w:rsidRPr="00A44281">
        <w:rPr>
          <w:rFonts w:ascii="Helvetica" w:hAnsi="Helvetica" w:cs="Helvetica" w:hint="eastAsia"/>
          <w:b/>
          <w:bCs/>
          <w:color w:val="222222"/>
          <w:sz w:val="21"/>
          <w:szCs w:val="21"/>
        </w:rPr>
        <w:t>Результаты</w:t>
      </w:r>
    </w:p>
    <w:p w14:paraId="5FE94907" w14:textId="77777777" w:rsidR="00A44281" w:rsidRPr="00A44281" w:rsidRDefault="00A44281" w:rsidP="00A44281">
      <w:pPr>
        <w:rPr>
          <w:rFonts w:ascii="Helvetica" w:hAnsi="Helvetica" w:cs="Helvetica"/>
          <w:b/>
          <w:bCs/>
          <w:color w:val="222222"/>
          <w:sz w:val="21"/>
          <w:szCs w:val="21"/>
        </w:rPr>
      </w:pPr>
    </w:p>
    <w:p w14:paraId="13A36910"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b/>
          <w:bCs/>
          <w:color w:val="222222"/>
          <w:sz w:val="21"/>
          <w:szCs w:val="21"/>
        </w:rPr>
        <w:t xml:space="preserve">4.3 </w:t>
      </w:r>
      <w:r w:rsidRPr="00A44281">
        <w:rPr>
          <w:rFonts w:ascii="Helvetica" w:hAnsi="Helvetica" w:cs="Helvetica" w:hint="eastAsia"/>
          <w:b/>
          <w:bCs/>
          <w:color w:val="222222"/>
          <w:sz w:val="21"/>
          <w:szCs w:val="21"/>
        </w:rPr>
        <w:t>Выводы</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по</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главе</w:t>
      </w:r>
    </w:p>
    <w:p w14:paraId="7F024447" w14:textId="77777777" w:rsidR="00A44281" w:rsidRPr="00A44281" w:rsidRDefault="00A44281" w:rsidP="00A44281">
      <w:pPr>
        <w:rPr>
          <w:rFonts w:ascii="Helvetica" w:hAnsi="Helvetica" w:cs="Helvetica"/>
          <w:b/>
          <w:bCs/>
          <w:color w:val="222222"/>
          <w:sz w:val="21"/>
          <w:szCs w:val="21"/>
        </w:rPr>
      </w:pPr>
    </w:p>
    <w:p w14:paraId="15026436" w14:textId="77777777" w:rsidR="00A44281" w:rsidRPr="00A44281" w:rsidRDefault="00A44281" w:rsidP="00A44281">
      <w:pPr>
        <w:rPr>
          <w:rFonts w:ascii="Helvetica" w:hAnsi="Helvetica" w:cs="Helvetica"/>
          <w:b/>
          <w:bCs/>
          <w:color w:val="222222"/>
          <w:sz w:val="21"/>
          <w:szCs w:val="21"/>
        </w:rPr>
      </w:pPr>
      <w:r w:rsidRPr="00A44281">
        <w:rPr>
          <w:rFonts w:ascii="Helvetica" w:hAnsi="Helvetica" w:cs="Helvetica" w:hint="eastAsia"/>
          <w:b/>
          <w:bCs/>
          <w:color w:val="222222"/>
          <w:sz w:val="21"/>
          <w:szCs w:val="21"/>
        </w:rPr>
        <w:t>Заключение</w:t>
      </w:r>
    </w:p>
    <w:p w14:paraId="17CB2E62" w14:textId="77777777" w:rsidR="00A44281" w:rsidRPr="00A44281" w:rsidRDefault="00A44281" w:rsidP="00A44281">
      <w:pPr>
        <w:rPr>
          <w:rFonts w:ascii="Helvetica" w:hAnsi="Helvetica" w:cs="Helvetica"/>
          <w:b/>
          <w:bCs/>
          <w:color w:val="222222"/>
          <w:sz w:val="21"/>
          <w:szCs w:val="21"/>
        </w:rPr>
      </w:pPr>
    </w:p>
    <w:p w14:paraId="4CCADE6E" w14:textId="68BF1302" w:rsidR="004F7911" w:rsidRPr="00A44281" w:rsidRDefault="00A44281" w:rsidP="00A44281">
      <w:r w:rsidRPr="00A44281">
        <w:rPr>
          <w:rFonts w:ascii="Helvetica" w:hAnsi="Helvetica" w:cs="Helvetica" w:hint="eastAsia"/>
          <w:b/>
          <w:bCs/>
          <w:color w:val="222222"/>
          <w:sz w:val="21"/>
          <w:szCs w:val="21"/>
        </w:rPr>
        <w:t>Список</w:t>
      </w:r>
      <w:r w:rsidRPr="00A44281">
        <w:rPr>
          <w:rFonts w:ascii="Helvetica" w:hAnsi="Helvetica" w:cs="Helvetica"/>
          <w:b/>
          <w:bCs/>
          <w:color w:val="222222"/>
          <w:sz w:val="21"/>
          <w:szCs w:val="21"/>
        </w:rPr>
        <w:t xml:space="preserve"> </w:t>
      </w:r>
      <w:r w:rsidRPr="00A44281">
        <w:rPr>
          <w:rFonts w:ascii="Helvetica" w:hAnsi="Helvetica" w:cs="Helvetica" w:hint="eastAsia"/>
          <w:b/>
          <w:bCs/>
          <w:color w:val="222222"/>
          <w:sz w:val="21"/>
          <w:szCs w:val="21"/>
        </w:rPr>
        <w:t>литературы</w:t>
      </w:r>
    </w:p>
    <w:sectPr w:rsidR="004F7911" w:rsidRPr="00A442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D91C" w14:textId="77777777" w:rsidR="00AB6C2E" w:rsidRDefault="00AB6C2E">
      <w:pPr>
        <w:spacing w:after="0" w:line="240" w:lineRule="auto"/>
      </w:pPr>
      <w:r>
        <w:separator/>
      </w:r>
    </w:p>
  </w:endnote>
  <w:endnote w:type="continuationSeparator" w:id="0">
    <w:p w14:paraId="40E3E28E" w14:textId="77777777" w:rsidR="00AB6C2E" w:rsidRDefault="00AB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CAC6" w14:textId="77777777" w:rsidR="00AB6C2E" w:rsidRDefault="00AB6C2E"/>
    <w:p w14:paraId="5EC3E585" w14:textId="77777777" w:rsidR="00AB6C2E" w:rsidRDefault="00AB6C2E"/>
    <w:p w14:paraId="1C49061F" w14:textId="77777777" w:rsidR="00AB6C2E" w:rsidRDefault="00AB6C2E"/>
    <w:p w14:paraId="387C8ED5" w14:textId="77777777" w:rsidR="00AB6C2E" w:rsidRDefault="00AB6C2E"/>
    <w:p w14:paraId="1D80445E" w14:textId="77777777" w:rsidR="00AB6C2E" w:rsidRDefault="00AB6C2E"/>
    <w:p w14:paraId="5CCB8C75" w14:textId="77777777" w:rsidR="00AB6C2E" w:rsidRDefault="00AB6C2E"/>
    <w:p w14:paraId="07D85B32" w14:textId="77777777" w:rsidR="00AB6C2E" w:rsidRDefault="00AB6C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F1D1EF" wp14:editId="5D0F88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5821E" w14:textId="77777777" w:rsidR="00AB6C2E" w:rsidRDefault="00AB6C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F1D1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75821E" w14:textId="77777777" w:rsidR="00AB6C2E" w:rsidRDefault="00AB6C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2F35DA" w14:textId="77777777" w:rsidR="00AB6C2E" w:rsidRDefault="00AB6C2E"/>
    <w:p w14:paraId="3831B7E0" w14:textId="77777777" w:rsidR="00AB6C2E" w:rsidRDefault="00AB6C2E"/>
    <w:p w14:paraId="6667D162" w14:textId="77777777" w:rsidR="00AB6C2E" w:rsidRDefault="00AB6C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FB404C" wp14:editId="3CDE69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5B107" w14:textId="77777777" w:rsidR="00AB6C2E" w:rsidRDefault="00AB6C2E"/>
                          <w:p w14:paraId="68355C71" w14:textId="77777777" w:rsidR="00AB6C2E" w:rsidRDefault="00AB6C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FB40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15B107" w14:textId="77777777" w:rsidR="00AB6C2E" w:rsidRDefault="00AB6C2E"/>
                    <w:p w14:paraId="68355C71" w14:textId="77777777" w:rsidR="00AB6C2E" w:rsidRDefault="00AB6C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D8819B" w14:textId="77777777" w:rsidR="00AB6C2E" w:rsidRDefault="00AB6C2E"/>
    <w:p w14:paraId="07F0EB75" w14:textId="77777777" w:rsidR="00AB6C2E" w:rsidRDefault="00AB6C2E">
      <w:pPr>
        <w:rPr>
          <w:sz w:val="2"/>
          <w:szCs w:val="2"/>
        </w:rPr>
      </w:pPr>
    </w:p>
    <w:p w14:paraId="40859A4E" w14:textId="77777777" w:rsidR="00AB6C2E" w:rsidRDefault="00AB6C2E"/>
    <w:p w14:paraId="607D8205" w14:textId="77777777" w:rsidR="00AB6C2E" w:rsidRDefault="00AB6C2E">
      <w:pPr>
        <w:spacing w:after="0" w:line="240" w:lineRule="auto"/>
      </w:pPr>
    </w:p>
  </w:footnote>
  <w:footnote w:type="continuationSeparator" w:id="0">
    <w:p w14:paraId="6CAC44AF" w14:textId="77777777" w:rsidR="00AB6C2E" w:rsidRDefault="00AB6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C2E"/>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186242</TotalTime>
  <Pages>5</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cp:revision>
  <cp:lastPrinted>2009-02-06T05:36:00Z</cp:lastPrinted>
  <dcterms:created xsi:type="dcterms:W3CDTF">2024-01-07T13:43:00Z</dcterms:created>
  <dcterms:modified xsi:type="dcterms:W3CDTF">2025-10-16T22:07:00Z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