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7AB59"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hint="eastAsia"/>
          <w:b/>
          <w:color w:val="222222"/>
          <w:kern w:val="0"/>
          <w:sz w:val="21"/>
          <w:szCs w:val="21"/>
          <w:lang w:eastAsia="ru-RU"/>
        </w:rPr>
        <w:t>Потапов</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Сергей</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Анатольевич</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Разработка</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элементов</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технологии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ускоренного</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получения</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посадочного</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материала</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вишни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черешни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на</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клоновых</w:t>
      </w:r>
      <w:r w:rsidRPr="00411D91">
        <w:rPr>
          <w:rFonts w:ascii="Helvetica Neue" w:eastAsia="Symbol" w:hAnsi="Helvetica Neue"/>
          <w:b/>
          <w:color w:val="222222"/>
          <w:kern w:val="0"/>
          <w:sz w:val="21"/>
          <w:szCs w:val="21"/>
          <w:lang w:eastAsia="ru-RU"/>
        </w:rPr>
        <w:t xml:space="preserve"> </w:t>
      </w:r>
      <w:proofErr w:type="gramStart"/>
      <w:r w:rsidRPr="00411D91">
        <w:rPr>
          <w:rFonts w:ascii="Helvetica Neue" w:eastAsia="Symbol" w:hAnsi="Helvetica Neue" w:hint="eastAsia"/>
          <w:b/>
          <w:color w:val="222222"/>
          <w:kern w:val="0"/>
          <w:sz w:val="21"/>
          <w:szCs w:val="21"/>
          <w:lang w:eastAsia="ru-RU"/>
        </w:rPr>
        <w:t>подвоях</w:t>
      </w:r>
      <w:r w:rsidRPr="00411D91">
        <w:rPr>
          <w:rFonts w:ascii="Helvetica Neue" w:eastAsia="Symbol" w:hAnsi="Helvetica Neue"/>
          <w:b/>
          <w:color w:val="222222"/>
          <w:kern w:val="0"/>
          <w:sz w:val="21"/>
          <w:szCs w:val="21"/>
          <w:lang w:eastAsia="ru-RU"/>
        </w:rPr>
        <w:t xml:space="preserve"> :</w:t>
      </w:r>
      <w:proofErr w:type="gramEnd"/>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диссертация</w:t>
      </w:r>
      <w:r w:rsidRPr="00411D91">
        <w:rPr>
          <w:rFonts w:ascii="Helvetica Neue" w:eastAsia="Symbol" w:hAnsi="Helvetica Neue"/>
          <w:b/>
          <w:color w:val="222222"/>
          <w:kern w:val="0"/>
          <w:sz w:val="21"/>
          <w:szCs w:val="21"/>
          <w:lang w:eastAsia="ru-RU"/>
        </w:rPr>
        <w:t xml:space="preserve"> ... </w:t>
      </w:r>
      <w:r w:rsidRPr="00411D91">
        <w:rPr>
          <w:rFonts w:ascii="Helvetica Neue" w:eastAsia="Symbol" w:hAnsi="Helvetica Neue" w:hint="eastAsia"/>
          <w:b/>
          <w:color w:val="222222"/>
          <w:kern w:val="0"/>
          <w:sz w:val="21"/>
          <w:szCs w:val="21"/>
          <w:lang w:eastAsia="ru-RU"/>
        </w:rPr>
        <w:t>кандидата</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сельскохозяйственных</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наук</w:t>
      </w:r>
      <w:r w:rsidRPr="00411D91">
        <w:rPr>
          <w:rFonts w:ascii="Helvetica Neue" w:eastAsia="Symbol" w:hAnsi="Helvetica Neue"/>
          <w:b/>
          <w:color w:val="222222"/>
          <w:kern w:val="0"/>
          <w:sz w:val="21"/>
          <w:szCs w:val="21"/>
          <w:lang w:eastAsia="ru-RU"/>
        </w:rPr>
        <w:t xml:space="preserve"> : 06.01.07 / </w:t>
      </w:r>
      <w:r w:rsidRPr="00411D91">
        <w:rPr>
          <w:rFonts w:ascii="Helvetica Neue" w:eastAsia="Symbol" w:hAnsi="Helvetica Neue" w:hint="eastAsia"/>
          <w:b/>
          <w:color w:val="222222"/>
          <w:kern w:val="0"/>
          <w:sz w:val="21"/>
          <w:szCs w:val="21"/>
          <w:lang w:eastAsia="ru-RU"/>
        </w:rPr>
        <w:t>Потапов</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Сергей</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Анатольевич</w:t>
      </w:r>
      <w:r w:rsidRPr="00411D91">
        <w:rPr>
          <w:rFonts w:ascii="Helvetica Neue" w:eastAsia="Symbol" w:hAnsi="Helvetica Neue"/>
          <w:b/>
          <w:color w:val="222222"/>
          <w:kern w:val="0"/>
          <w:sz w:val="21"/>
          <w:szCs w:val="21"/>
          <w:lang w:eastAsia="ru-RU"/>
        </w:rPr>
        <w:t>; [</w:t>
      </w:r>
      <w:r w:rsidRPr="00411D91">
        <w:rPr>
          <w:rFonts w:ascii="Helvetica Neue" w:eastAsia="Symbol" w:hAnsi="Helvetica Neue" w:hint="eastAsia"/>
          <w:b/>
          <w:color w:val="222222"/>
          <w:kern w:val="0"/>
          <w:sz w:val="21"/>
          <w:szCs w:val="21"/>
          <w:lang w:eastAsia="ru-RU"/>
        </w:rPr>
        <w:t>Место</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защиты</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Рос</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гос</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аграр</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ун</w:t>
      </w:r>
      <w:r w:rsidRPr="00411D91">
        <w:rPr>
          <w:rFonts w:ascii="Helvetica Neue" w:eastAsia="Symbol" w:hAnsi="Helvetica Neue"/>
          <w:b/>
          <w:color w:val="222222"/>
          <w:kern w:val="0"/>
          <w:sz w:val="21"/>
          <w:szCs w:val="21"/>
          <w:lang w:eastAsia="ru-RU"/>
        </w:rPr>
        <w:t>-</w:t>
      </w:r>
      <w:r w:rsidRPr="00411D91">
        <w:rPr>
          <w:rFonts w:ascii="Helvetica Neue" w:eastAsia="Symbol" w:hAnsi="Helvetica Neue" w:hint="eastAsia"/>
          <w:b/>
          <w:color w:val="222222"/>
          <w:kern w:val="0"/>
          <w:sz w:val="21"/>
          <w:szCs w:val="21"/>
          <w:lang w:eastAsia="ru-RU"/>
        </w:rPr>
        <w:t>т</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Москва</w:t>
      </w:r>
      <w:r w:rsidRPr="00411D91">
        <w:rPr>
          <w:rFonts w:ascii="Helvetica Neue" w:eastAsia="Symbol" w:hAnsi="Helvetica Neue"/>
          <w:b/>
          <w:color w:val="222222"/>
          <w:kern w:val="0"/>
          <w:sz w:val="21"/>
          <w:szCs w:val="21"/>
          <w:lang w:eastAsia="ru-RU"/>
        </w:rPr>
        <w:t xml:space="preserve">, 2009.- 130 </w:t>
      </w:r>
      <w:r w:rsidRPr="00411D91">
        <w:rPr>
          <w:rFonts w:ascii="Helvetica Neue" w:eastAsia="Symbol" w:hAnsi="Helvetica Neue" w:hint="eastAsia"/>
          <w:b/>
          <w:color w:val="222222"/>
          <w:kern w:val="0"/>
          <w:sz w:val="21"/>
          <w:szCs w:val="21"/>
          <w:lang w:eastAsia="ru-RU"/>
        </w:rPr>
        <w:t>с</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ил</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РГБ</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ОД</w:t>
      </w:r>
      <w:r w:rsidRPr="00411D91">
        <w:rPr>
          <w:rFonts w:ascii="Helvetica Neue" w:eastAsia="Symbol" w:hAnsi="Helvetica Neue"/>
          <w:b/>
          <w:color w:val="222222"/>
          <w:kern w:val="0"/>
          <w:sz w:val="21"/>
          <w:szCs w:val="21"/>
          <w:lang w:eastAsia="ru-RU"/>
        </w:rPr>
        <w:t>, 61 10-6/400</w:t>
      </w:r>
    </w:p>
    <w:p w14:paraId="49F555C4" w14:textId="77777777" w:rsidR="00411D91" w:rsidRPr="00411D91" w:rsidRDefault="00411D91" w:rsidP="00411D91">
      <w:pPr>
        <w:rPr>
          <w:rFonts w:ascii="Helvetica Neue" w:eastAsia="Symbol" w:hAnsi="Helvetica Neue"/>
          <w:b/>
          <w:color w:val="222222"/>
          <w:kern w:val="0"/>
          <w:sz w:val="21"/>
          <w:szCs w:val="21"/>
          <w:lang w:eastAsia="ru-RU"/>
        </w:rPr>
      </w:pPr>
    </w:p>
    <w:p w14:paraId="63E81146" w14:textId="77777777" w:rsidR="00411D91" w:rsidRPr="00411D91" w:rsidRDefault="00411D91" w:rsidP="00411D91">
      <w:pPr>
        <w:rPr>
          <w:rFonts w:ascii="Helvetica Neue" w:eastAsia="Symbol" w:hAnsi="Helvetica Neue"/>
          <w:b/>
          <w:color w:val="222222"/>
          <w:kern w:val="0"/>
          <w:sz w:val="21"/>
          <w:szCs w:val="21"/>
          <w:lang w:eastAsia="ru-RU"/>
        </w:rPr>
      </w:pPr>
    </w:p>
    <w:p w14:paraId="58EB98CC"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hint="eastAsia"/>
          <w:b/>
          <w:color w:val="222222"/>
          <w:kern w:val="0"/>
          <w:sz w:val="21"/>
          <w:szCs w:val="21"/>
          <w:lang w:eastAsia="ru-RU"/>
        </w:rPr>
        <w:t>ФГОУ</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ВПО</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РГАУ</w:t>
      </w:r>
      <w:r w:rsidRPr="00411D91">
        <w:rPr>
          <w:rFonts w:ascii="Helvetica Neue" w:eastAsia="Symbol" w:hAnsi="Helvetica Neue"/>
          <w:b/>
          <w:color w:val="222222"/>
          <w:kern w:val="0"/>
          <w:sz w:val="21"/>
          <w:szCs w:val="21"/>
          <w:lang w:eastAsia="ru-RU"/>
        </w:rPr>
        <w:t>-</w:t>
      </w:r>
      <w:r w:rsidRPr="00411D91">
        <w:rPr>
          <w:rFonts w:ascii="Helvetica Neue" w:eastAsia="Symbol" w:hAnsi="Helvetica Neue" w:hint="eastAsia"/>
          <w:b/>
          <w:color w:val="222222"/>
          <w:kern w:val="0"/>
          <w:sz w:val="21"/>
          <w:szCs w:val="21"/>
          <w:lang w:eastAsia="ru-RU"/>
        </w:rPr>
        <w:t>МСХА</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имени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К</w:t>
      </w:r>
      <w:r w:rsidRPr="00411D91">
        <w:rPr>
          <w:rFonts w:ascii="Helvetica Neue" w:eastAsia="Symbol" w:hAnsi="Helvetica Neue"/>
          <w:b/>
          <w:color w:val="222222"/>
          <w:kern w:val="0"/>
          <w:sz w:val="21"/>
          <w:szCs w:val="21"/>
          <w:lang w:eastAsia="ru-RU"/>
        </w:rPr>
        <w:t>.</w:t>
      </w:r>
      <w:proofErr w:type="spellStart"/>
      <w:r w:rsidRPr="00411D91">
        <w:rPr>
          <w:rFonts w:ascii="Helvetica Neue" w:eastAsia="Symbol" w:hAnsi="Helvetica Neue" w:hint="eastAsia"/>
          <w:b/>
          <w:color w:val="222222"/>
          <w:kern w:val="0"/>
          <w:sz w:val="21"/>
          <w:szCs w:val="21"/>
          <w:lang w:eastAsia="ru-RU"/>
        </w:rPr>
        <w:t>А</w:t>
      </w:r>
      <w:r w:rsidRPr="00411D91">
        <w:rPr>
          <w:rFonts w:ascii="Helvetica Neue" w:eastAsia="Symbol" w:hAnsi="Helvetica Neue"/>
          <w:b/>
          <w:color w:val="222222"/>
          <w:kern w:val="0"/>
          <w:sz w:val="21"/>
          <w:szCs w:val="21"/>
          <w:lang w:eastAsia="ru-RU"/>
        </w:rPr>
        <w:t>.</w:t>
      </w:r>
      <w:r w:rsidRPr="00411D91">
        <w:rPr>
          <w:rFonts w:ascii="Helvetica Neue" w:eastAsia="Symbol" w:hAnsi="Helvetica Neue" w:hint="eastAsia"/>
          <w:b/>
          <w:color w:val="222222"/>
          <w:kern w:val="0"/>
          <w:sz w:val="21"/>
          <w:szCs w:val="21"/>
          <w:lang w:eastAsia="ru-RU"/>
        </w:rPr>
        <w:t>Тимирязева</w:t>
      </w:r>
      <w:proofErr w:type="spellEnd"/>
      <w:r w:rsidRPr="00411D91">
        <w:rPr>
          <w:rFonts w:ascii="Helvetica Neue" w:eastAsia="Symbol" w:hAnsi="Helvetica Neue"/>
          <w:b/>
          <w:color w:val="222222"/>
          <w:kern w:val="0"/>
          <w:sz w:val="21"/>
          <w:szCs w:val="21"/>
          <w:lang w:eastAsia="ru-RU"/>
        </w:rPr>
        <w:t xml:space="preserve"> 04.2.01 0 50704 "</w:t>
      </w:r>
      <w:r w:rsidRPr="00411D91">
        <w:rPr>
          <w:rFonts w:ascii="Helvetica Neue" w:eastAsia="Symbol" w:hAnsi="Helvetica Neue"/>
          <w:b/>
          <w:color w:val="222222"/>
          <w:kern w:val="0"/>
          <w:sz w:val="21"/>
          <w:szCs w:val="21"/>
          <w:lang w:eastAsia="ru-RU"/>
        </w:rPr>
        <w:tab/>
      </w:r>
      <w:r w:rsidRPr="00411D91">
        <w:rPr>
          <w:rFonts w:ascii="Helvetica Neue" w:eastAsia="Symbol" w:hAnsi="Helvetica Neue" w:hint="eastAsia"/>
          <w:b/>
          <w:color w:val="222222"/>
          <w:kern w:val="0"/>
          <w:sz w:val="21"/>
          <w:szCs w:val="21"/>
          <w:lang w:eastAsia="ru-RU"/>
        </w:rPr>
        <w:t>На</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правах</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рукописи</w:t>
      </w:r>
    </w:p>
    <w:p w14:paraId="6151B94D"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hint="eastAsia"/>
          <w:b/>
          <w:color w:val="222222"/>
          <w:kern w:val="0"/>
          <w:sz w:val="21"/>
          <w:szCs w:val="21"/>
          <w:lang w:eastAsia="ru-RU"/>
        </w:rPr>
        <w:t>ПОТАПОВ</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СЕРГЕЙ</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АНАТОЛЬЕВИЧ</w:t>
      </w:r>
    </w:p>
    <w:p w14:paraId="173EAE18"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hint="eastAsia"/>
          <w:b/>
          <w:color w:val="222222"/>
          <w:kern w:val="0"/>
          <w:sz w:val="21"/>
          <w:szCs w:val="21"/>
          <w:lang w:eastAsia="ru-RU"/>
        </w:rPr>
        <w:t>РАЗРАБОТКА</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ЭЛЕМЕНТОВ</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ТЕХНОЛОГИИ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УСКОРЕННОГО</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ПОЛУЧЕНИЯ</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ПОСАДОЧНОГО</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МАТЕРИАЛА</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ВИШНИ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ЧЕРЕШНИ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НА</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КЛОНОВЫХ</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ПОДВОЯХ</w:t>
      </w:r>
    </w:p>
    <w:p w14:paraId="5AA99081"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hint="eastAsia"/>
          <w:b/>
          <w:color w:val="222222"/>
          <w:kern w:val="0"/>
          <w:sz w:val="21"/>
          <w:szCs w:val="21"/>
          <w:lang w:eastAsia="ru-RU"/>
        </w:rPr>
        <w:t>Специальность</w:t>
      </w:r>
      <w:r w:rsidRPr="00411D91">
        <w:rPr>
          <w:rFonts w:ascii="Helvetica Neue" w:eastAsia="Symbol" w:hAnsi="Helvetica Neue"/>
          <w:b/>
          <w:color w:val="222222"/>
          <w:kern w:val="0"/>
          <w:sz w:val="21"/>
          <w:szCs w:val="21"/>
          <w:lang w:eastAsia="ru-RU"/>
        </w:rPr>
        <w:t xml:space="preserve"> 06.01.07 -</w:t>
      </w:r>
      <w:r w:rsidRPr="00411D91">
        <w:rPr>
          <w:rFonts w:ascii="Helvetica Neue" w:eastAsia="Symbol" w:hAnsi="Helvetica Neue" w:hint="eastAsia"/>
          <w:b/>
          <w:color w:val="222222"/>
          <w:kern w:val="0"/>
          <w:sz w:val="21"/>
          <w:szCs w:val="21"/>
          <w:lang w:eastAsia="ru-RU"/>
        </w:rPr>
        <w:t>плодоводство</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виноградарство</w:t>
      </w:r>
    </w:p>
    <w:p w14:paraId="36199123"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hint="eastAsia"/>
          <w:b/>
          <w:color w:val="222222"/>
          <w:kern w:val="0"/>
          <w:sz w:val="21"/>
          <w:szCs w:val="21"/>
          <w:lang w:eastAsia="ru-RU"/>
        </w:rPr>
        <w:t>Диссертация</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на</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соискание</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ученой</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степени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кандидата</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сельскохозяйственных</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наук</w:t>
      </w:r>
    </w:p>
    <w:p w14:paraId="0DE1B140"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hint="eastAsia"/>
          <w:b/>
          <w:color w:val="222222"/>
          <w:kern w:val="0"/>
          <w:sz w:val="21"/>
          <w:szCs w:val="21"/>
          <w:lang w:eastAsia="ru-RU"/>
        </w:rPr>
        <w:t>научный</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руководитель</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к</w:t>
      </w:r>
      <w:r w:rsidRPr="00411D91">
        <w:rPr>
          <w:rFonts w:ascii="Helvetica Neue" w:eastAsia="Symbol" w:hAnsi="Helvetica Neue"/>
          <w:b/>
          <w:color w:val="222222"/>
          <w:kern w:val="0"/>
          <w:sz w:val="21"/>
          <w:szCs w:val="21"/>
          <w:lang w:eastAsia="ru-RU"/>
        </w:rPr>
        <w:t>.</w:t>
      </w:r>
      <w:r w:rsidRPr="00411D91">
        <w:rPr>
          <w:rFonts w:ascii="Helvetica Neue" w:eastAsia="Symbol" w:hAnsi="Helvetica Neue" w:hint="eastAsia"/>
          <w:b/>
          <w:color w:val="222222"/>
          <w:kern w:val="0"/>
          <w:sz w:val="21"/>
          <w:szCs w:val="21"/>
          <w:lang w:eastAsia="ru-RU"/>
        </w:rPr>
        <w:t>с</w:t>
      </w:r>
      <w:r w:rsidRPr="00411D91">
        <w:rPr>
          <w:rFonts w:ascii="Helvetica Neue" w:eastAsia="Symbol" w:hAnsi="Helvetica Neue"/>
          <w:b/>
          <w:color w:val="222222"/>
          <w:kern w:val="0"/>
          <w:sz w:val="21"/>
          <w:szCs w:val="21"/>
          <w:lang w:eastAsia="ru-RU"/>
        </w:rPr>
        <w:t>.-</w:t>
      </w:r>
      <w:proofErr w:type="spellStart"/>
      <w:r w:rsidRPr="00411D91">
        <w:rPr>
          <w:rFonts w:ascii="Helvetica Neue" w:eastAsia="Symbol" w:hAnsi="Helvetica Neue" w:hint="eastAsia"/>
          <w:b/>
          <w:color w:val="222222"/>
          <w:kern w:val="0"/>
          <w:sz w:val="21"/>
          <w:szCs w:val="21"/>
          <w:lang w:eastAsia="ru-RU"/>
        </w:rPr>
        <w:t>х</w:t>
      </w:r>
      <w:r w:rsidRPr="00411D91">
        <w:rPr>
          <w:rFonts w:ascii="Helvetica Neue" w:eastAsia="Symbol" w:hAnsi="Helvetica Neue"/>
          <w:b/>
          <w:color w:val="222222"/>
          <w:kern w:val="0"/>
          <w:sz w:val="21"/>
          <w:szCs w:val="21"/>
          <w:lang w:eastAsia="ru-RU"/>
        </w:rPr>
        <w:t>.</w:t>
      </w:r>
      <w:r w:rsidRPr="00411D91">
        <w:rPr>
          <w:rFonts w:ascii="Helvetica Neue" w:eastAsia="Symbol" w:hAnsi="Helvetica Neue" w:hint="eastAsia"/>
          <w:b/>
          <w:color w:val="222222"/>
          <w:kern w:val="0"/>
          <w:sz w:val="21"/>
          <w:szCs w:val="21"/>
          <w:lang w:eastAsia="ru-RU"/>
        </w:rPr>
        <w:t>н</w:t>
      </w:r>
      <w:proofErr w:type="spellEnd"/>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доцент</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Попов</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А</w:t>
      </w:r>
      <w:r w:rsidRPr="00411D91">
        <w:rPr>
          <w:rFonts w:ascii="Helvetica Neue" w:eastAsia="Symbol" w:hAnsi="Helvetica Neue"/>
          <w:b/>
          <w:color w:val="222222"/>
          <w:kern w:val="0"/>
          <w:sz w:val="21"/>
          <w:szCs w:val="21"/>
          <w:lang w:eastAsia="ru-RU"/>
        </w:rPr>
        <w:t>.</w:t>
      </w:r>
      <w:r w:rsidRPr="00411D91">
        <w:rPr>
          <w:rFonts w:ascii="Helvetica Neue" w:eastAsia="Symbol" w:hAnsi="Helvetica Neue" w:hint="eastAsia"/>
          <w:b/>
          <w:color w:val="222222"/>
          <w:kern w:val="0"/>
          <w:sz w:val="21"/>
          <w:szCs w:val="21"/>
          <w:lang w:eastAsia="ru-RU"/>
        </w:rPr>
        <w:t>Е</w:t>
      </w:r>
      <w:r w:rsidRPr="00411D91">
        <w:rPr>
          <w:rFonts w:ascii="Helvetica Neue" w:eastAsia="Symbol" w:hAnsi="Helvetica Neue"/>
          <w:b/>
          <w:color w:val="222222"/>
          <w:kern w:val="0"/>
          <w:sz w:val="21"/>
          <w:szCs w:val="21"/>
          <w:lang w:eastAsia="ru-RU"/>
        </w:rPr>
        <w:t>.</w:t>
      </w:r>
    </w:p>
    <w:p w14:paraId="2659AD4F"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hint="eastAsia"/>
          <w:b/>
          <w:color w:val="222222"/>
          <w:kern w:val="0"/>
          <w:sz w:val="21"/>
          <w:szCs w:val="21"/>
          <w:lang w:eastAsia="ru-RU"/>
        </w:rPr>
        <w:t>МОСКВА</w:t>
      </w:r>
      <w:r w:rsidRPr="00411D91">
        <w:rPr>
          <w:rFonts w:ascii="Helvetica Neue" w:eastAsia="Symbol" w:hAnsi="Helvetica Neue"/>
          <w:b/>
          <w:color w:val="222222"/>
          <w:kern w:val="0"/>
          <w:sz w:val="21"/>
          <w:szCs w:val="21"/>
          <w:lang w:eastAsia="ru-RU"/>
        </w:rPr>
        <w:t xml:space="preserve"> 2009</w:t>
      </w:r>
    </w:p>
    <w:p w14:paraId="595A66FF"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hint="eastAsia"/>
          <w:b/>
          <w:color w:val="222222"/>
          <w:kern w:val="0"/>
          <w:sz w:val="21"/>
          <w:szCs w:val="21"/>
          <w:lang w:eastAsia="ru-RU"/>
        </w:rPr>
        <w:t>Оглавление</w:t>
      </w:r>
    </w:p>
    <w:p w14:paraId="7C2E206C"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hint="eastAsia"/>
          <w:b/>
          <w:color w:val="222222"/>
          <w:kern w:val="0"/>
          <w:sz w:val="21"/>
          <w:szCs w:val="21"/>
          <w:lang w:eastAsia="ru-RU"/>
        </w:rPr>
        <w:t>ВВЕДЕНИЕ</w:t>
      </w:r>
      <w:r w:rsidRPr="00411D91">
        <w:rPr>
          <w:rFonts w:ascii="Helvetica Neue" w:eastAsia="Symbol" w:hAnsi="Helvetica Neue"/>
          <w:b/>
          <w:color w:val="222222"/>
          <w:kern w:val="0"/>
          <w:sz w:val="21"/>
          <w:szCs w:val="21"/>
          <w:lang w:eastAsia="ru-RU"/>
        </w:rPr>
        <w:tab/>
        <w:t>4</w:t>
      </w:r>
    </w:p>
    <w:p w14:paraId="109EBCA2"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hint="eastAsia"/>
          <w:b/>
          <w:color w:val="222222"/>
          <w:kern w:val="0"/>
          <w:sz w:val="21"/>
          <w:szCs w:val="21"/>
          <w:lang w:eastAsia="ru-RU"/>
        </w:rPr>
        <w:t>ГЛАВА</w:t>
      </w:r>
      <w:r w:rsidRPr="00411D91">
        <w:rPr>
          <w:rFonts w:ascii="Helvetica Neue" w:eastAsia="Symbol" w:hAnsi="Helvetica Neue"/>
          <w:b/>
          <w:color w:val="222222"/>
          <w:kern w:val="0"/>
          <w:sz w:val="21"/>
          <w:szCs w:val="21"/>
          <w:lang w:eastAsia="ru-RU"/>
        </w:rPr>
        <w:t xml:space="preserve"> I. </w:t>
      </w:r>
      <w:r w:rsidRPr="00411D91">
        <w:rPr>
          <w:rFonts w:ascii="Helvetica Neue" w:eastAsia="Symbol" w:hAnsi="Helvetica Neue" w:hint="eastAsia"/>
          <w:b/>
          <w:color w:val="222222"/>
          <w:kern w:val="0"/>
          <w:sz w:val="21"/>
          <w:szCs w:val="21"/>
          <w:lang w:eastAsia="ru-RU"/>
        </w:rPr>
        <w:t>СПОСОБЫ</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ПОЛУЧЕНИЯ</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ПОСАДОЧНОГО</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МАТЕРИАЛА</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ВИШНИ</w:t>
      </w:r>
      <w:r w:rsidRPr="00411D91">
        <w:rPr>
          <w:rFonts w:ascii="Helvetica Neue" w:eastAsia="Symbol" w:hAnsi="Helvetica Neue"/>
          <w:b/>
          <w:color w:val="222222"/>
          <w:kern w:val="0"/>
          <w:sz w:val="21"/>
          <w:szCs w:val="21"/>
          <w:lang w:eastAsia="ru-RU"/>
        </w:rPr>
        <w:tab/>
        <w:t>6</w:t>
      </w:r>
    </w:p>
    <w:p w14:paraId="34B74DD2"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b/>
          <w:color w:val="222222"/>
          <w:kern w:val="0"/>
          <w:sz w:val="21"/>
          <w:szCs w:val="21"/>
          <w:lang w:eastAsia="ru-RU"/>
        </w:rPr>
        <w:t>1.1.</w:t>
      </w:r>
      <w:r w:rsidRPr="00411D91">
        <w:rPr>
          <w:rFonts w:ascii="Helvetica Neue" w:eastAsia="Symbol" w:hAnsi="Helvetica Neue"/>
          <w:b/>
          <w:color w:val="222222"/>
          <w:kern w:val="0"/>
          <w:sz w:val="21"/>
          <w:szCs w:val="21"/>
          <w:lang w:eastAsia="ru-RU"/>
        </w:rPr>
        <w:tab/>
      </w:r>
      <w:r w:rsidRPr="00411D91">
        <w:rPr>
          <w:rFonts w:ascii="Helvetica Neue" w:eastAsia="Symbol" w:hAnsi="Helvetica Neue" w:hint="eastAsia"/>
          <w:b/>
          <w:color w:val="222222"/>
          <w:kern w:val="0"/>
          <w:sz w:val="21"/>
          <w:szCs w:val="21"/>
          <w:lang w:eastAsia="ru-RU"/>
        </w:rPr>
        <w:t>Выращивание</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корнесобственных</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саженцев</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вишни</w:t>
      </w:r>
      <w:r w:rsidRPr="00411D91">
        <w:rPr>
          <w:rFonts w:ascii="Helvetica Neue" w:eastAsia="Symbol" w:hAnsi="Helvetica Neue"/>
          <w:b/>
          <w:color w:val="222222"/>
          <w:kern w:val="0"/>
          <w:sz w:val="21"/>
          <w:szCs w:val="21"/>
          <w:lang w:eastAsia="ru-RU"/>
        </w:rPr>
        <w:tab/>
        <w:t>6</w:t>
      </w:r>
    </w:p>
    <w:p w14:paraId="77314940"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b/>
          <w:color w:val="222222"/>
          <w:kern w:val="0"/>
          <w:sz w:val="21"/>
          <w:szCs w:val="21"/>
          <w:lang w:eastAsia="ru-RU"/>
        </w:rPr>
        <w:t xml:space="preserve">1.1.2. </w:t>
      </w:r>
      <w:r w:rsidRPr="00411D91">
        <w:rPr>
          <w:rFonts w:ascii="Helvetica Neue" w:eastAsia="Symbol" w:hAnsi="Helvetica Neue" w:hint="eastAsia"/>
          <w:b/>
          <w:color w:val="222222"/>
          <w:kern w:val="0"/>
          <w:sz w:val="21"/>
          <w:szCs w:val="21"/>
          <w:lang w:eastAsia="ru-RU"/>
        </w:rPr>
        <w:t>Вегетативное</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размножение</w:t>
      </w:r>
      <w:r w:rsidRPr="00411D91">
        <w:rPr>
          <w:rFonts w:ascii="Helvetica Neue" w:eastAsia="Symbol" w:hAnsi="Helvetica Neue"/>
          <w:b/>
          <w:color w:val="222222"/>
          <w:kern w:val="0"/>
          <w:sz w:val="21"/>
          <w:szCs w:val="21"/>
          <w:lang w:eastAsia="ru-RU"/>
        </w:rPr>
        <w:tab/>
        <w:t>6</w:t>
      </w:r>
    </w:p>
    <w:p w14:paraId="38D425E5"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b/>
          <w:color w:val="222222"/>
          <w:kern w:val="0"/>
          <w:sz w:val="21"/>
          <w:szCs w:val="21"/>
          <w:lang w:eastAsia="ru-RU"/>
        </w:rPr>
        <w:t>1.1.2.1.</w:t>
      </w:r>
      <w:r w:rsidRPr="00411D91">
        <w:rPr>
          <w:rFonts w:ascii="Helvetica Neue" w:eastAsia="Symbol" w:hAnsi="Helvetica Neue"/>
          <w:b/>
          <w:color w:val="222222"/>
          <w:kern w:val="0"/>
          <w:sz w:val="21"/>
          <w:szCs w:val="21"/>
          <w:lang w:eastAsia="ru-RU"/>
        </w:rPr>
        <w:tab/>
      </w:r>
      <w:r w:rsidRPr="00411D91">
        <w:rPr>
          <w:rFonts w:ascii="Helvetica Neue" w:eastAsia="Symbol" w:hAnsi="Helvetica Neue" w:hint="eastAsia"/>
          <w:b/>
          <w:color w:val="222222"/>
          <w:kern w:val="0"/>
          <w:sz w:val="21"/>
          <w:szCs w:val="21"/>
          <w:lang w:eastAsia="ru-RU"/>
        </w:rPr>
        <w:t>Размножение</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корневой</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порослью</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отводками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корневыми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черенками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b/>
          <w:color w:val="222222"/>
          <w:kern w:val="0"/>
          <w:sz w:val="21"/>
          <w:szCs w:val="21"/>
          <w:lang w:eastAsia="ru-RU"/>
        </w:rPr>
        <w:tab/>
        <w:t>7</w:t>
      </w:r>
    </w:p>
    <w:p w14:paraId="3DBE8F98"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b/>
          <w:color w:val="222222"/>
          <w:kern w:val="0"/>
          <w:sz w:val="21"/>
          <w:szCs w:val="21"/>
          <w:lang w:eastAsia="ru-RU"/>
        </w:rPr>
        <w:t>1.1.2.2.</w:t>
      </w:r>
      <w:r w:rsidRPr="00411D91">
        <w:rPr>
          <w:rFonts w:ascii="Helvetica Neue" w:eastAsia="Symbol" w:hAnsi="Helvetica Neue"/>
          <w:b/>
          <w:color w:val="222222"/>
          <w:kern w:val="0"/>
          <w:sz w:val="21"/>
          <w:szCs w:val="21"/>
          <w:lang w:eastAsia="ru-RU"/>
        </w:rPr>
        <w:tab/>
      </w:r>
      <w:r w:rsidRPr="00411D91">
        <w:rPr>
          <w:rFonts w:ascii="Helvetica Neue" w:eastAsia="Symbol" w:hAnsi="Helvetica Neue" w:hint="eastAsia"/>
          <w:b/>
          <w:color w:val="222222"/>
          <w:kern w:val="0"/>
          <w:sz w:val="21"/>
          <w:szCs w:val="21"/>
          <w:lang w:eastAsia="ru-RU"/>
        </w:rPr>
        <w:t>Размножение</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стеблевыми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черенками</w:t>
      </w:r>
      <w:r w:rsidRPr="00411D91">
        <w:rPr>
          <w:rFonts w:ascii="Helvetica Neue" w:eastAsia="Symbol" w:hAnsi="Helvetica Neue"/>
          <w:b/>
          <w:color w:val="222222"/>
          <w:kern w:val="0"/>
          <w:sz w:val="21"/>
          <w:szCs w:val="21"/>
          <w:lang w:eastAsia="ru-RU"/>
        </w:rPr>
        <w:tab/>
        <w:t>10</w:t>
      </w:r>
    </w:p>
    <w:p w14:paraId="5297860C"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b/>
          <w:color w:val="222222"/>
          <w:kern w:val="0"/>
          <w:sz w:val="21"/>
          <w:szCs w:val="21"/>
          <w:lang w:eastAsia="ru-RU"/>
        </w:rPr>
        <w:t>1.2.</w:t>
      </w:r>
      <w:r w:rsidRPr="00411D91">
        <w:rPr>
          <w:rFonts w:ascii="Helvetica Neue" w:eastAsia="Symbol" w:hAnsi="Helvetica Neue"/>
          <w:b/>
          <w:color w:val="222222"/>
          <w:kern w:val="0"/>
          <w:sz w:val="21"/>
          <w:szCs w:val="21"/>
          <w:lang w:eastAsia="ru-RU"/>
        </w:rPr>
        <w:tab/>
      </w:r>
      <w:r w:rsidRPr="00411D91">
        <w:rPr>
          <w:rFonts w:ascii="Helvetica Neue" w:eastAsia="Symbol" w:hAnsi="Helvetica Neue" w:hint="eastAsia"/>
          <w:b/>
          <w:color w:val="222222"/>
          <w:kern w:val="0"/>
          <w:sz w:val="21"/>
          <w:szCs w:val="21"/>
          <w:lang w:eastAsia="ru-RU"/>
        </w:rPr>
        <w:t>Выращивание</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привитых</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саженцев</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вишни</w:t>
      </w:r>
      <w:r w:rsidRPr="00411D91">
        <w:rPr>
          <w:rFonts w:ascii="Helvetica Neue" w:eastAsia="Symbol" w:hAnsi="Helvetica Neue"/>
          <w:b/>
          <w:color w:val="222222"/>
          <w:kern w:val="0"/>
          <w:sz w:val="21"/>
          <w:szCs w:val="21"/>
          <w:lang w:eastAsia="ru-RU"/>
        </w:rPr>
        <w:tab/>
        <w:t>18</w:t>
      </w:r>
    </w:p>
    <w:p w14:paraId="19FE4D4F"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b/>
          <w:color w:val="222222"/>
          <w:kern w:val="0"/>
          <w:sz w:val="21"/>
          <w:szCs w:val="21"/>
          <w:lang w:eastAsia="ru-RU"/>
        </w:rPr>
        <w:t>1.2.1.</w:t>
      </w:r>
      <w:r w:rsidRPr="00411D91">
        <w:rPr>
          <w:rFonts w:ascii="Helvetica Neue" w:eastAsia="Symbol" w:hAnsi="Helvetica Neue"/>
          <w:b/>
          <w:color w:val="222222"/>
          <w:kern w:val="0"/>
          <w:sz w:val="21"/>
          <w:szCs w:val="21"/>
          <w:lang w:eastAsia="ru-RU"/>
        </w:rPr>
        <w:tab/>
      </w:r>
      <w:r w:rsidRPr="00411D91">
        <w:rPr>
          <w:rFonts w:ascii="Helvetica Neue" w:eastAsia="Symbol" w:hAnsi="Helvetica Neue" w:hint="eastAsia"/>
          <w:b/>
          <w:color w:val="222222"/>
          <w:kern w:val="0"/>
          <w:sz w:val="21"/>
          <w:szCs w:val="21"/>
          <w:lang w:eastAsia="ru-RU"/>
        </w:rPr>
        <w:t>Подвои</w:t>
      </w:r>
      <w:r w:rsidRPr="00411D91">
        <w:rPr>
          <w:rFonts w:ascii="Helvetica Neue" w:eastAsia="Symbol" w:hAnsi="Helvetica Neue"/>
          <w:b/>
          <w:color w:val="222222"/>
          <w:kern w:val="0"/>
          <w:sz w:val="21"/>
          <w:szCs w:val="21"/>
          <w:lang w:eastAsia="ru-RU"/>
        </w:rPr>
        <w:tab/>
        <w:t>18</w:t>
      </w:r>
    </w:p>
    <w:p w14:paraId="4BE88619"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b/>
          <w:color w:val="222222"/>
          <w:kern w:val="0"/>
          <w:sz w:val="21"/>
          <w:szCs w:val="21"/>
          <w:lang w:eastAsia="ru-RU"/>
        </w:rPr>
        <w:lastRenderedPageBreak/>
        <w:t>1.2.1.1.</w:t>
      </w:r>
      <w:r w:rsidRPr="00411D91">
        <w:rPr>
          <w:rFonts w:ascii="Helvetica Neue" w:eastAsia="Symbol" w:hAnsi="Helvetica Neue"/>
          <w:b/>
          <w:color w:val="222222"/>
          <w:kern w:val="0"/>
          <w:sz w:val="21"/>
          <w:szCs w:val="21"/>
          <w:lang w:eastAsia="ru-RU"/>
        </w:rPr>
        <w:tab/>
      </w:r>
      <w:r w:rsidRPr="00411D91">
        <w:rPr>
          <w:rFonts w:ascii="Helvetica Neue" w:eastAsia="Symbol" w:hAnsi="Helvetica Neue" w:hint="eastAsia"/>
          <w:b/>
          <w:color w:val="222222"/>
          <w:kern w:val="0"/>
          <w:sz w:val="21"/>
          <w:szCs w:val="21"/>
          <w:lang w:eastAsia="ru-RU"/>
        </w:rPr>
        <w:t>Семенные</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подвои</w:t>
      </w:r>
      <w:r w:rsidRPr="00411D91">
        <w:rPr>
          <w:rFonts w:ascii="Helvetica Neue" w:eastAsia="Symbol" w:hAnsi="Helvetica Neue"/>
          <w:b/>
          <w:color w:val="222222"/>
          <w:kern w:val="0"/>
          <w:sz w:val="21"/>
          <w:szCs w:val="21"/>
          <w:lang w:eastAsia="ru-RU"/>
        </w:rPr>
        <w:tab/>
        <w:t>19</w:t>
      </w:r>
    </w:p>
    <w:p w14:paraId="326D41FA"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b/>
          <w:color w:val="222222"/>
          <w:kern w:val="0"/>
          <w:sz w:val="21"/>
          <w:szCs w:val="21"/>
          <w:lang w:eastAsia="ru-RU"/>
        </w:rPr>
        <w:t>1.2.1.2.</w:t>
      </w:r>
      <w:r w:rsidRPr="00411D91">
        <w:rPr>
          <w:rFonts w:ascii="Helvetica Neue" w:eastAsia="Symbol" w:hAnsi="Helvetica Neue"/>
          <w:b/>
          <w:color w:val="222222"/>
          <w:kern w:val="0"/>
          <w:sz w:val="21"/>
          <w:szCs w:val="21"/>
          <w:lang w:eastAsia="ru-RU"/>
        </w:rPr>
        <w:tab/>
      </w:r>
      <w:r w:rsidRPr="00411D91">
        <w:rPr>
          <w:rFonts w:ascii="Helvetica Neue" w:eastAsia="Symbol" w:hAnsi="Helvetica Neue" w:hint="eastAsia"/>
          <w:b/>
          <w:color w:val="222222"/>
          <w:kern w:val="0"/>
          <w:sz w:val="21"/>
          <w:szCs w:val="21"/>
          <w:lang w:eastAsia="ru-RU"/>
        </w:rPr>
        <w:t>Вегетативно</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размножаемые</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подвои</w:t>
      </w:r>
      <w:r w:rsidRPr="00411D91">
        <w:rPr>
          <w:rFonts w:ascii="Helvetica Neue" w:eastAsia="Symbol" w:hAnsi="Helvetica Neue"/>
          <w:b/>
          <w:color w:val="222222"/>
          <w:kern w:val="0"/>
          <w:sz w:val="21"/>
          <w:szCs w:val="21"/>
          <w:lang w:eastAsia="ru-RU"/>
        </w:rPr>
        <w:tab/>
        <w:t>22</w:t>
      </w:r>
    </w:p>
    <w:p w14:paraId="2488E5F2"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b/>
          <w:color w:val="222222"/>
          <w:kern w:val="0"/>
          <w:sz w:val="21"/>
          <w:szCs w:val="21"/>
          <w:lang w:eastAsia="ru-RU"/>
        </w:rPr>
        <w:t>1.2.2.</w:t>
      </w:r>
      <w:r w:rsidRPr="00411D91">
        <w:rPr>
          <w:rFonts w:ascii="Helvetica Neue" w:eastAsia="Symbol" w:hAnsi="Helvetica Neue"/>
          <w:b/>
          <w:color w:val="222222"/>
          <w:kern w:val="0"/>
          <w:sz w:val="21"/>
          <w:szCs w:val="21"/>
          <w:lang w:eastAsia="ru-RU"/>
        </w:rPr>
        <w:tab/>
      </w:r>
      <w:r w:rsidRPr="00411D91">
        <w:rPr>
          <w:rFonts w:ascii="Helvetica Neue" w:eastAsia="Symbol" w:hAnsi="Helvetica Neue" w:hint="eastAsia"/>
          <w:b/>
          <w:color w:val="222222"/>
          <w:kern w:val="0"/>
          <w:sz w:val="21"/>
          <w:szCs w:val="21"/>
          <w:lang w:eastAsia="ru-RU"/>
        </w:rPr>
        <w:t>Способы</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сроки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особенности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прививок</w:t>
      </w:r>
      <w:r w:rsidRPr="00411D91">
        <w:rPr>
          <w:rFonts w:ascii="Helvetica Neue" w:eastAsia="Symbol" w:hAnsi="Helvetica Neue"/>
          <w:b/>
          <w:color w:val="222222"/>
          <w:kern w:val="0"/>
          <w:sz w:val="21"/>
          <w:szCs w:val="21"/>
          <w:lang w:eastAsia="ru-RU"/>
        </w:rPr>
        <w:tab/>
        <w:t>25</w:t>
      </w:r>
    </w:p>
    <w:p w14:paraId="32EA2B63"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b/>
          <w:color w:val="222222"/>
          <w:kern w:val="0"/>
          <w:sz w:val="21"/>
          <w:szCs w:val="21"/>
          <w:lang w:eastAsia="ru-RU"/>
        </w:rPr>
        <w:t>1.3.</w:t>
      </w:r>
      <w:r w:rsidRPr="00411D91">
        <w:rPr>
          <w:rFonts w:ascii="Helvetica Neue" w:eastAsia="Symbol" w:hAnsi="Helvetica Neue"/>
          <w:b/>
          <w:color w:val="222222"/>
          <w:kern w:val="0"/>
          <w:sz w:val="21"/>
          <w:szCs w:val="21"/>
          <w:lang w:eastAsia="ru-RU"/>
        </w:rPr>
        <w:tab/>
      </w:r>
      <w:r w:rsidRPr="00411D91">
        <w:rPr>
          <w:rFonts w:ascii="Helvetica Neue" w:eastAsia="Symbol" w:hAnsi="Helvetica Neue" w:hint="eastAsia"/>
          <w:b/>
          <w:color w:val="222222"/>
          <w:kern w:val="0"/>
          <w:sz w:val="21"/>
          <w:szCs w:val="21"/>
          <w:lang w:eastAsia="ru-RU"/>
        </w:rPr>
        <w:t>Заключение</w:t>
      </w:r>
      <w:r w:rsidRPr="00411D91">
        <w:rPr>
          <w:rFonts w:ascii="Helvetica Neue" w:eastAsia="Symbol" w:hAnsi="Helvetica Neue"/>
          <w:b/>
          <w:color w:val="222222"/>
          <w:kern w:val="0"/>
          <w:sz w:val="21"/>
          <w:szCs w:val="21"/>
          <w:lang w:eastAsia="ru-RU"/>
        </w:rPr>
        <w:tab/>
        <w:t>32</w:t>
      </w:r>
    </w:p>
    <w:p w14:paraId="5C8F50D3"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hint="eastAsia"/>
          <w:b/>
          <w:color w:val="222222"/>
          <w:kern w:val="0"/>
          <w:sz w:val="21"/>
          <w:szCs w:val="21"/>
          <w:lang w:eastAsia="ru-RU"/>
        </w:rPr>
        <w:t>ЭКСПЕРИМЕНТАЛЬНАЯ</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ЧАСТЬ</w:t>
      </w:r>
      <w:r w:rsidRPr="00411D91">
        <w:rPr>
          <w:rFonts w:ascii="Helvetica Neue" w:eastAsia="Symbol" w:hAnsi="Helvetica Neue"/>
          <w:b/>
          <w:color w:val="222222"/>
          <w:kern w:val="0"/>
          <w:sz w:val="21"/>
          <w:szCs w:val="21"/>
          <w:lang w:eastAsia="ru-RU"/>
        </w:rPr>
        <w:tab/>
        <w:t>34</w:t>
      </w:r>
    </w:p>
    <w:p w14:paraId="011CA305"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hint="eastAsia"/>
          <w:b/>
          <w:color w:val="222222"/>
          <w:kern w:val="0"/>
          <w:sz w:val="21"/>
          <w:szCs w:val="21"/>
          <w:lang w:eastAsia="ru-RU"/>
        </w:rPr>
        <w:t>ГЛАВА</w:t>
      </w:r>
      <w:r w:rsidRPr="00411D91">
        <w:rPr>
          <w:rFonts w:ascii="Helvetica Neue" w:eastAsia="Symbol" w:hAnsi="Helvetica Neue"/>
          <w:b/>
          <w:color w:val="222222"/>
          <w:kern w:val="0"/>
          <w:sz w:val="21"/>
          <w:szCs w:val="21"/>
          <w:lang w:eastAsia="ru-RU"/>
        </w:rPr>
        <w:t xml:space="preserve"> II. </w:t>
      </w:r>
      <w:r w:rsidRPr="00411D91">
        <w:rPr>
          <w:rFonts w:ascii="Helvetica Neue" w:eastAsia="Symbol" w:hAnsi="Helvetica Neue" w:hint="eastAsia"/>
          <w:b/>
          <w:color w:val="222222"/>
          <w:kern w:val="0"/>
          <w:sz w:val="21"/>
          <w:szCs w:val="21"/>
          <w:lang w:eastAsia="ru-RU"/>
        </w:rPr>
        <w:t>ЦЕЛЬ</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ЗАДАЧИ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ОБЪЕКТЫ</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МЕТОДИКА</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УСЛОВИЯ</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ПРОВЕДЕНИЯ</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ИССЛЕДОВАНИЙ</w:t>
      </w:r>
      <w:r w:rsidRPr="00411D91">
        <w:rPr>
          <w:rFonts w:ascii="Helvetica Neue" w:eastAsia="Symbol" w:hAnsi="Helvetica Neue"/>
          <w:b/>
          <w:color w:val="222222"/>
          <w:kern w:val="0"/>
          <w:sz w:val="21"/>
          <w:szCs w:val="21"/>
          <w:lang w:eastAsia="ru-RU"/>
        </w:rPr>
        <w:tab/>
        <w:t>34</w:t>
      </w:r>
    </w:p>
    <w:p w14:paraId="42A6ADAA"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b/>
          <w:color w:val="222222"/>
          <w:kern w:val="0"/>
          <w:sz w:val="21"/>
          <w:szCs w:val="21"/>
          <w:lang w:eastAsia="ru-RU"/>
        </w:rPr>
        <w:t xml:space="preserve">2. 1. </w:t>
      </w:r>
      <w:r w:rsidRPr="00411D91">
        <w:rPr>
          <w:rFonts w:ascii="Helvetica Neue" w:eastAsia="Symbol" w:hAnsi="Helvetica Neue" w:hint="eastAsia"/>
          <w:b/>
          <w:color w:val="222222"/>
          <w:kern w:val="0"/>
          <w:sz w:val="21"/>
          <w:szCs w:val="21"/>
          <w:lang w:eastAsia="ru-RU"/>
        </w:rPr>
        <w:t>Цель</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задачи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исследований</w:t>
      </w:r>
      <w:r w:rsidRPr="00411D91">
        <w:rPr>
          <w:rFonts w:ascii="Helvetica Neue" w:eastAsia="Symbol" w:hAnsi="Helvetica Neue"/>
          <w:b/>
          <w:color w:val="222222"/>
          <w:kern w:val="0"/>
          <w:sz w:val="21"/>
          <w:szCs w:val="21"/>
          <w:lang w:eastAsia="ru-RU"/>
        </w:rPr>
        <w:tab/>
        <w:t>34</w:t>
      </w:r>
    </w:p>
    <w:p w14:paraId="0F612B1A"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b/>
          <w:color w:val="222222"/>
          <w:kern w:val="0"/>
          <w:sz w:val="21"/>
          <w:szCs w:val="21"/>
          <w:lang w:eastAsia="ru-RU"/>
        </w:rPr>
        <w:t xml:space="preserve">2. 2. </w:t>
      </w:r>
      <w:r w:rsidRPr="00411D91">
        <w:rPr>
          <w:rFonts w:ascii="Helvetica Neue" w:eastAsia="Symbol" w:hAnsi="Helvetica Neue" w:hint="eastAsia"/>
          <w:b/>
          <w:color w:val="222222"/>
          <w:kern w:val="0"/>
          <w:sz w:val="21"/>
          <w:szCs w:val="21"/>
          <w:lang w:eastAsia="ru-RU"/>
        </w:rPr>
        <w:t>Объекты</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методика</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условия</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проведения</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опытов</w:t>
      </w:r>
      <w:r w:rsidRPr="00411D91">
        <w:rPr>
          <w:rFonts w:ascii="Helvetica Neue" w:eastAsia="Symbol" w:hAnsi="Helvetica Neue"/>
          <w:b/>
          <w:color w:val="222222"/>
          <w:kern w:val="0"/>
          <w:sz w:val="21"/>
          <w:szCs w:val="21"/>
          <w:lang w:eastAsia="ru-RU"/>
        </w:rPr>
        <w:tab/>
        <w:t>34</w:t>
      </w:r>
    </w:p>
    <w:p w14:paraId="1DBF494F"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b/>
          <w:color w:val="222222"/>
          <w:kern w:val="0"/>
          <w:sz w:val="21"/>
          <w:szCs w:val="21"/>
          <w:lang w:eastAsia="ru-RU"/>
        </w:rPr>
        <w:t xml:space="preserve">2.3. </w:t>
      </w:r>
      <w:r w:rsidRPr="00411D91">
        <w:rPr>
          <w:rFonts w:ascii="Helvetica Neue" w:eastAsia="Symbol" w:hAnsi="Helvetica Neue" w:hint="eastAsia"/>
          <w:b/>
          <w:color w:val="222222"/>
          <w:kern w:val="0"/>
          <w:sz w:val="21"/>
          <w:szCs w:val="21"/>
          <w:lang w:eastAsia="ru-RU"/>
        </w:rPr>
        <w:t>Метеорологические</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условия</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при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проведении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опытов</w:t>
      </w:r>
      <w:r w:rsidRPr="00411D91">
        <w:rPr>
          <w:rFonts w:ascii="Helvetica Neue" w:eastAsia="Symbol" w:hAnsi="Helvetica Neue"/>
          <w:b/>
          <w:color w:val="222222"/>
          <w:kern w:val="0"/>
          <w:sz w:val="21"/>
          <w:szCs w:val="21"/>
          <w:lang w:eastAsia="ru-RU"/>
        </w:rPr>
        <w:tab/>
        <w:t xml:space="preserve">47 </w:t>
      </w:r>
    </w:p>
    <w:p w14:paraId="4E6C0C67"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hint="eastAsia"/>
          <w:b/>
          <w:color w:val="222222"/>
          <w:kern w:val="0"/>
          <w:sz w:val="21"/>
          <w:szCs w:val="21"/>
          <w:lang w:eastAsia="ru-RU"/>
        </w:rPr>
        <w:t>РЕЗУЛЬТАТЫ</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ИССЛЕДОВАНИЙ</w:t>
      </w:r>
      <w:r w:rsidRPr="00411D91">
        <w:rPr>
          <w:rFonts w:ascii="Helvetica Neue" w:eastAsia="Symbol" w:hAnsi="Helvetica Neue"/>
          <w:b/>
          <w:color w:val="222222"/>
          <w:kern w:val="0"/>
          <w:sz w:val="21"/>
          <w:szCs w:val="21"/>
          <w:lang w:eastAsia="ru-RU"/>
        </w:rPr>
        <w:tab/>
        <w:t>53</w:t>
      </w:r>
    </w:p>
    <w:p w14:paraId="2224A7CF"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hint="eastAsia"/>
          <w:b/>
          <w:color w:val="222222"/>
          <w:kern w:val="0"/>
          <w:sz w:val="21"/>
          <w:szCs w:val="21"/>
          <w:lang w:eastAsia="ru-RU"/>
        </w:rPr>
        <w:t>ГЛАВА</w:t>
      </w:r>
      <w:r w:rsidRPr="00411D91">
        <w:rPr>
          <w:rFonts w:ascii="Helvetica Neue" w:eastAsia="Symbol" w:hAnsi="Helvetica Neue"/>
          <w:b/>
          <w:color w:val="222222"/>
          <w:kern w:val="0"/>
          <w:sz w:val="21"/>
          <w:szCs w:val="21"/>
          <w:lang w:eastAsia="ru-RU"/>
        </w:rPr>
        <w:t xml:space="preserve"> III. </w:t>
      </w:r>
      <w:r w:rsidRPr="00411D91">
        <w:rPr>
          <w:rFonts w:ascii="Helvetica Neue" w:eastAsia="Symbol" w:hAnsi="Helvetica Neue" w:hint="eastAsia"/>
          <w:b/>
          <w:color w:val="222222"/>
          <w:kern w:val="0"/>
          <w:sz w:val="21"/>
          <w:szCs w:val="21"/>
          <w:lang w:eastAsia="ru-RU"/>
        </w:rPr>
        <w:t>ОСОБЕННОСТИ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УКОРЕНЕНИЯ</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ЗЕЛЕНЫХ</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ЧЕРЕНКОВ</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СОРТОВ</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КЛОНОВЫХ</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ПОДВОЕВ</w:t>
      </w:r>
      <w:r w:rsidRPr="00411D91">
        <w:rPr>
          <w:rFonts w:ascii="Helvetica Neue" w:eastAsia="Symbol" w:hAnsi="Helvetica Neue"/>
          <w:b/>
          <w:color w:val="222222"/>
          <w:kern w:val="0"/>
          <w:sz w:val="21"/>
          <w:szCs w:val="21"/>
          <w:lang w:eastAsia="ru-RU"/>
        </w:rPr>
        <w:tab/>
        <w:t>53</w:t>
      </w:r>
    </w:p>
    <w:p w14:paraId="73466240"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b/>
          <w:color w:val="222222"/>
          <w:kern w:val="0"/>
          <w:sz w:val="21"/>
          <w:szCs w:val="21"/>
          <w:lang w:eastAsia="ru-RU"/>
        </w:rPr>
        <w:t xml:space="preserve">3.1. </w:t>
      </w:r>
      <w:r w:rsidRPr="00411D91">
        <w:rPr>
          <w:rFonts w:ascii="Helvetica Neue" w:eastAsia="Symbol" w:hAnsi="Helvetica Neue" w:hint="eastAsia"/>
          <w:b/>
          <w:color w:val="222222"/>
          <w:kern w:val="0"/>
          <w:sz w:val="21"/>
          <w:szCs w:val="21"/>
          <w:lang w:eastAsia="ru-RU"/>
        </w:rPr>
        <w:t>Изучение</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особенностей</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укоренения</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зеленых</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черенков</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сортов</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вишни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черешни</w:t>
      </w:r>
      <w:r w:rsidRPr="00411D91">
        <w:rPr>
          <w:rFonts w:ascii="Helvetica Neue" w:eastAsia="Symbol" w:hAnsi="Helvetica Neue"/>
          <w:b/>
          <w:color w:val="222222"/>
          <w:kern w:val="0"/>
          <w:sz w:val="21"/>
          <w:szCs w:val="21"/>
          <w:lang w:eastAsia="ru-RU"/>
        </w:rPr>
        <w:tab/>
        <w:t>53</w:t>
      </w:r>
    </w:p>
    <w:p w14:paraId="6E3417F9"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b/>
          <w:color w:val="222222"/>
          <w:kern w:val="0"/>
          <w:sz w:val="21"/>
          <w:szCs w:val="21"/>
          <w:lang w:eastAsia="ru-RU"/>
        </w:rPr>
        <w:t xml:space="preserve">3.2. </w:t>
      </w:r>
      <w:r w:rsidRPr="00411D91">
        <w:rPr>
          <w:rFonts w:ascii="Helvetica Neue" w:eastAsia="Symbol" w:hAnsi="Helvetica Neue" w:hint="eastAsia"/>
          <w:b/>
          <w:color w:val="222222"/>
          <w:kern w:val="0"/>
          <w:sz w:val="21"/>
          <w:szCs w:val="21"/>
          <w:lang w:eastAsia="ru-RU"/>
        </w:rPr>
        <w:t>Изучение</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особенностей</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укоренения</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зеленых</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черенков</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клоновых</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подвоев</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b/>
          <w:color w:val="222222"/>
          <w:kern w:val="0"/>
          <w:sz w:val="21"/>
          <w:szCs w:val="21"/>
          <w:lang w:eastAsia="ru-RU"/>
        </w:rPr>
        <w:tab/>
        <w:t>63</w:t>
      </w:r>
    </w:p>
    <w:p w14:paraId="5F88ACDB"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hint="eastAsia"/>
          <w:b/>
          <w:color w:val="222222"/>
          <w:kern w:val="0"/>
          <w:sz w:val="21"/>
          <w:szCs w:val="21"/>
          <w:lang w:eastAsia="ru-RU"/>
        </w:rPr>
        <w:t>ГЛАВА</w:t>
      </w:r>
      <w:r w:rsidRPr="00411D91">
        <w:rPr>
          <w:rFonts w:ascii="Helvetica Neue" w:eastAsia="Symbol" w:hAnsi="Helvetica Neue"/>
          <w:b/>
          <w:color w:val="222222"/>
          <w:kern w:val="0"/>
          <w:sz w:val="21"/>
          <w:szCs w:val="21"/>
          <w:lang w:eastAsia="ru-RU"/>
        </w:rPr>
        <w:t xml:space="preserve"> IV. </w:t>
      </w:r>
      <w:r w:rsidRPr="00411D91">
        <w:rPr>
          <w:rFonts w:ascii="Helvetica Neue" w:eastAsia="Symbol" w:hAnsi="Helvetica Neue" w:hint="eastAsia"/>
          <w:b/>
          <w:color w:val="222222"/>
          <w:kern w:val="0"/>
          <w:sz w:val="21"/>
          <w:szCs w:val="21"/>
          <w:lang w:eastAsia="ru-RU"/>
        </w:rPr>
        <w:t>ВЫРАЩИВАНИЕ</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ПРИВИТОГО</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ПОСАДОЧНОГО</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МАТЕРИАЛА</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ВИШНИ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ЧЕРЕШНИ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С</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ИСПОЛЬЗОВАНИЕМ</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ЧЕРЕНКОВ</w:t>
      </w:r>
    </w:p>
    <w:p w14:paraId="195C4213"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hint="eastAsia"/>
          <w:b/>
          <w:color w:val="222222"/>
          <w:kern w:val="0"/>
          <w:sz w:val="21"/>
          <w:szCs w:val="21"/>
          <w:lang w:eastAsia="ru-RU"/>
        </w:rPr>
        <w:t>КЛОНОВЫХ</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ПОДВОЕВ</w:t>
      </w:r>
      <w:r w:rsidRPr="00411D91">
        <w:rPr>
          <w:rFonts w:ascii="Helvetica Neue" w:eastAsia="Symbol" w:hAnsi="Helvetica Neue"/>
          <w:b/>
          <w:color w:val="222222"/>
          <w:kern w:val="0"/>
          <w:sz w:val="21"/>
          <w:szCs w:val="21"/>
          <w:lang w:eastAsia="ru-RU"/>
        </w:rPr>
        <w:tab/>
        <w:t>74</w:t>
      </w:r>
    </w:p>
    <w:p w14:paraId="035F97B1"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b/>
          <w:color w:val="222222"/>
          <w:kern w:val="0"/>
          <w:sz w:val="21"/>
          <w:szCs w:val="21"/>
          <w:lang w:eastAsia="ru-RU"/>
        </w:rPr>
        <w:t>4.1.</w:t>
      </w:r>
      <w:r w:rsidRPr="00411D91">
        <w:rPr>
          <w:rFonts w:ascii="Helvetica Neue" w:eastAsia="Symbol" w:hAnsi="Helvetica Neue"/>
          <w:b/>
          <w:color w:val="222222"/>
          <w:kern w:val="0"/>
          <w:sz w:val="21"/>
          <w:szCs w:val="21"/>
          <w:lang w:eastAsia="ru-RU"/>
        </w:rPr>
        <w:tab/>
      </w:r>
      <w:r w:rsidRPr="00411D91">
        <w:rPr>
          <w:rFonts w:ascii="Helvetica Neue" w:eastAsia="Symbol" w:hAnsi="Helvetica Neue" w:hint="eastAsia"/>
          <w:b/>
          <w:color w:val="222222"/>
          <w:kern w:val="0"/>
          <w:sz w:val="21"/>
          <w:szCs w:val="21"/>
          <w:lang w:eastAsia="ru-RU"/>
        </w:rPr>
        <w:t>Зеленая</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прививка</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вишни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черешни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на</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черенки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клоновых</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подвоев</w:t>
      </w:r>
      <w:r w:rsidRPr="00411D91">
        <w:rPr>
          <w:rFonts w:ascii="Helvetica Neue" w:eastAsia="Symbol" w:hAnsi="Helvetica Neue"/>
          <w:b/>
          <w:color w:val="222222"/>
          <w:kern w:val="0"/>
          <w:sz w:val="21"/>
          <w:szCs w:val="21"/>
          <w:lang w:eastAsia="ru-RU"/>
        </w:rPr>
        <w:tab/>
        <w:t>74</w:t>
      </w:r>
    </w:p>
    <w:p w14:paraId="054B0B0A"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b/>
          <w:color w:val="222222"/>
          <w:kern w:val="0"/>
          <w:sz w:val="21"/>
          <w:szCs w:val="21"/>
          <w:lang w:eastAsia="ru-RU"/>
        </w:rPr>
        <w:t>4.2.</w:t>
      </w:r>
      <w:r w:rsidRPr="00411D91">
        <w:rPr>
          <w:rFonts w:ascii="Helvetica Neue" w:eastAsia="Symbol" w:hAnsi="Helvetica Neue"/>
          <w:b/>
          <w:color w:val="222222"/>
          <w:kern w:val="0"/>
          <w:sz w:val="21"/>
          <w:szCs w:val="21"/>
          <w:lang w:eastAsia="ru-RU"/>
        </w:rPr>
        <w:tab/>
      </w:r>
      <w:r w:rsidRPr="00411D91">
        <w:rPr>
          <w:rFonts w:ascii="Helvetica Neue" w:eastAsia="Symbol" w:hAnsi="Helvetica Neue" w:hint="eastAsia"/>
          <w:b/>
          <w:color w:val="222222"/>
          <w:kern w:val="0"/>
          <w:sz w:val="21"/>
          <w:szCs w:val="21"/>
          <w:lang w:eastAsia="ru-RU"/>
        </w:rPr>
        <w:t>Влияние</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регуляторов</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роста</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на</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приживаемость</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зимних</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прививок</w:t>
      </w:r>
      <w:r w:rsidRPr="00411D91">
        <w:rPr>
          <w:rFonts w:ascii="Helvetica Neue" w:eastAsia="Symbol" w:hAnsi="Helvetica Neue"/>
          <w:b/>
          <w:color w:val="222222"/>
          <w:kern w:val="0"/>
          <w:sz w:val="21"/>
          <w:szCs w:val="21"/>
          <w:lang w:eastAsia="ru-RU"/>
        </w:rPr>
        <w:tab/>
        <w:t>75</w:t>
      </w:r>
    </w:p>
    <w:p w14:paraId="2AF338C7"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b/>
          <w:color w:val="222222"/>
          <w:kern w:val="0"/>
          <w:sz w:val="21"/>
          <w:szCs w:val="21"/>
          <w:lang w:eastAsia="ru-RU"/>
        </w:rPr>
        <w:t>4.3.</w:t>
      </w:r>
      <w:r w:rsidRPr="00411D91">
        <w:rPr>
          <w:rFonts w:ascii="Helvetica Neue" w:eastAsia="Symbol" w:hAnsi="Helvetica Neue"/>
          <w:b/>
          <w:color w:val="222222"/>
          <w:kern w:val="0"/>
          <w:sz w:val="21"/>
          <w:szCs w:val="21"/>
          <w:lang w:eastAsia="ru-RU"/>
        </w:rPr>
        <w:tab/>
      </w:r>
      <w:r w:rsidRPr="00411D91">
        <w:rPr>
          <w:rFonts w:ascii="Helvetica Neue" w:eastAsia="Symbol" w:hAnsi="Helvetica Neue" w:hint="eastAsia"/>
          <w:b/>
          <w:color w:val="222222"/>
          <w:kern w:val="0"/>
          <w:sz w:val="21"/>
          <w:szCs w:val="21"/>
          <w:lang w:eastAsia="ru-RU"/>
        </w:rPr>
        <w:t>Изучение</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способов</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скрепления</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прививаемых</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компонентов</w:t>
      </w:r>
      <w:r w:rsidRPr="00411D91">
        <w:rPr>
          <w:rFonts w:ascii="Helvetica Neue" w:eastAsia="Symbol" w:hAnsi="Helvetica Neue"/>
          <w:b/>
          <w:color w:val="222222"/>
          <w:kern w:val="0"/>
          <w:sz w:val="21"/>
          <w:szCs w:val="21"/>
          <w:lang w:eastAsia="ru-RU"/>
        </w:rPr>
        <w:tab/>
        <w:t>80</w:t>
      </w:r>
    </w:p>
    <w:p w14:paraId="4FD60255"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b/>
          <w:color w:val="222222"/>
          <w:kern w:val="0"/>
          <w:sz w:val="21"/>
          <w:szCs w:val="21"/>
          <w:lang w:eastAsia="ru-RU"/>
        </w:rPr>
        <w:t>4.4.</w:t>
      </w:r>
      <w:r w:rsidRPr="00411D91">
        <w:rPr>
          <w:rFonts w:ascii="Helvetica Neue" w:eastAsia="Symbol" w:hAnsi="Helvetica Neue"/>
          <w:b/>
          <w:color w:val="222222"/>
          <w:kern w:val="0"/>
          <w:sz w:val="21"/>
          <w:szCs w:val="21"/>
          <w:lang w:eastAsia="ru-RU"/>
        </w:rPr>
        <w:tab/>
      </w:r>
      <w:r w:rsidRPr="00411D91">
        <w:rPr>
          <w:rFonts w:ascii="Helvetica Neue" w:eastAsia="Symbol" w:hAnsi="Helvetica Neue" w:hint="eastAsia"/>
          <w:b/>
          <w:color w:val="222222"/>
          <w:kern w:val="0"/>
          <w:sz w:val="21"/>
          <w:szCs w:val="21"/>
          <w:lang w:eastAsia="ru-RU"/>
        </w:rPr>
        <w:t>Стратификация</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зимних</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прививок</w:t>
      </w:r>
      <w:r w:rsidRPr="00411D91">
        <w:rPr>
          <w:rFonts w:ascii="Helvetica Neue" w:eastAsia="Symbol" w:hAnsi="Helvetica Neue"/>
          <w:b/>
          <w:color w:val="222222"/>
          <w:kern w:val="0"/>
          <w:sz w:val="21"/>
          <w:szCs w:val="21"/>
          <w:lang w:eastAsia="ru-RU"/>
        </w:rPr>
        <w:tab/>
        <w:t>83</w:t>
      </w:r>
    </w:p>
    <w:p w14:paraId="60246120"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b/>
          <w:color w:val="222222"/>
          <w:kern w:val="0"/>
          <w:sz w:val="21"/>
          <w:szCs w:val="21"/>
          <w:lang w:eastAsia="ru-RU"/>
        </w:rPr>
        <w:t>4.5.</w:t>
      </w:r>
      <w:r w:rsidRPr="00411D91">
        <w:rPr>
          <w:rFonts w:ascii="Helvetica Neue" w:eastAsia="Symbol" w:hAnsi="Helvetica Neue"/>
          <w:b/>
          <w:color w:val="222222"/>
          <w:kern w:val="0"/>
          <w:sz w:val="21"/>
          <w:szCs w:val="21"/>
          <w:lang w:eastAsia="ru-RU"/>
        </w:rPr>
        <w:tab/>
      </w:r>
      <w:r w:rsidRPr="00411D91">
        <w:rPr>
          <w:rFonts w:ascii="Helvetica Neue" w:eastAsia="Symbol" w:hAnsi="Helvetica Neue" w:hint="eastAsia"/>
          <w:b/>
          <w:color w:val="222222"/>
          <w:kern w:val="0"/>
          <w:sz w:val="21"/>
          <w:szCs w:val="21"/>
          <w:lang w:eastAsia="ru-RU"/>
        </w:rPr>
        <w:t>Доращивание</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зимних</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прививок</w:t>
      </w:r>
      <w:r w:rsidRPr="00411D91">
        <w:rPr>
          <w:rFonts w:ascii="Helvetica Neue" w:eastAsia="Symbol" w:hAnsi="Helvetica Neue"/>
          <w:b/>
          <w:color w:val="222222"/>
          <w:kern w:val="0"/>
          <w:sz w:val="21"/>
          <w:szCs w:val="21"/>
          <w:lang w:eastAsia="ru-RU"/>
        </w:rPr>
        <w:tab/>
        <w:t>86</w:t>
      </w:r>
    </w:p>
    <w:p w14:paraId="6EAEF831"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hint="eastAsia"/>
          <w:b/>
          <w:color w:val="222222"/>
          <w:kern w:val="0"/>
          <w:sz w:val="21"/>
          <w:szCs w:val="21"/>
          <w:lang w:eastAsia="ru-RU"/>
        </w:rPr>
        <w:lastRenderedPageBreak/>
        <w:t>ГЛАВА</w:t>
      </w:r>
      <w:r w:rsidRPr="00411D91">
        <w:rPr>
          <w:rFonts w:ascii="Helvetica Neue" w:eastAsia="Symbol" w:hAnsi="Helvetica Neue"/>
          <w:b/>
          <w:color w:val="222222"/>
          <w:kern w:val="0"/>
          <w:sz w:val="21"/>
          <w:szCs w:val="21"/>
          <w:lang w:eastAsia="ru-RU"/>
        </w:rPr>
        <w:t xml:space="preserve"> V. </w:t>
      </w:r>
      <w:r w:rsidRPr="00411D91">
        <w:rPr>
          <w:rFonts w:ascii="Helvetica Neue" w:eastAsia="Symbol" w:hAnsi="Helvetica Neue" w:hint="eastAsia"/>
          <w:b/>
          <w:color w:val="222222"/>
          <w:kern w:val="0"/>
          <w:sz w:val="21"/>
          <w:szCs w:val="21"/>
          <w:lang w:eastAsia="ru-RU"/>
        </w:rPr>
        <w:t>ЭКОНОМИЧЕСКАЯ</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ЭФФЕКТИВНОСТЬ</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ВЫРАЩИВАНИЯ</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ОДНОЛЕТНИХ</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ПРИВИТЫХ</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САЖЕНЦЕВ</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ВИШНИ</w:t>
      </w:r>
      <w:r w:rsidRPr="00411D91">
        <w:rPr>
          <w:rFonts w:ascii="Helvetica Neue" w:eastAsia="Symbol" w:hAnsi="Helvetica Neue"/>
          <w:b/>
          <w:color w:val="222222"/>
          <w:kern w:val="0"/>
          <w:sz w:val="21"/>
          <w:szCs w:val="21"/>
          <w:lang w:eastAsia="ru-RU"/>
        </w:rPr>
        <w:tab/>
        <w:t>102</w:t>
      </w:r>
    </w:p>
    <w:p w14:paraId="49745B66"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hint="eastAsia"/>
          <w:b/>
          <w:color w:val="222222"/>
          <w:kern w:val="0"/>
          <w:sz w:val="21"/>
          <w:szCs w:val="21"/>
          <w:lang w:eastAsia="ru-RU"/>
        </w:rPr>
        <w:t>ВЫВОДЫ</w:t>
      </w:r>
      <w:r w:rsidRPr="00411D91">
        <w:rPr>
          <w:rFonts w:ascii="Helvetica Neue" w:eastAsia="Symbol" w:hAnsi="Helvetica Neue"/>
          <w:b/>
          <w:color w:val="222222"/>
          <w:kern w:val="0"/>
          <w:sz w:val="21"/>
          <w:szCs w:val="21"/>
          <w:lang w:eastAsia="ru-RU"/>
        </w:rPr>
        <w:tab/>
        <w:t>105</w:t>
      </w:r>
    </w:p>
    <w:p w14:paraId="0FE32B9A"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hint="eastAsia"/>
          <w:b/>
          <w:color w:val="222222"/>
          <w:kern w:val="0"/>
          <w:sz w:val="21"/>
          <w:szCs w:val="21"/>
          <w:lang w:eastAsia="ru-RU"/>
        </w:rPr>
        <w:t>РЕКОМЕНДАЦИИ</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ПРОИЗВОДСТВУ</w:t>
      </w:r>
      <w:r w:rsidRPr="00411D91">
        <w:rPr>
          <w:rFonts w:ascii="Helvetica Neue" w:eastAsia="Symbol" w:hAnsi="Helvetica Neue"/>
          <w:b/>
          <w:color w:val="222222"/>
          <w:kern w:val="0"/>
          <w:sz w:val="21"/>
          <w:szCs w:val="21"/>
          <w:lang w:eastAsia="ru-RU"/>
        </w:rPr>
        <w:tab/>
        <w:t>107</w:t>
      </w:r>
    </w:p>
    <w:p w14:paraId="190C7ABB" w14:textId="77777777" w:rsidR="00411D91" w:rsidRPr="00411D91" w:rsidRDefault="00411D91" w:rsidP="00411D91">
      <w:pPr>
        <w:rPr>
          <w:rFonts w:ascii="Helvetica Neue" w:eastAsia="Symbol" w:hAnsi="Helvetica Neue"/>
          <w:b/>
          <w:color w:val="222222"/>
          <w:kern w:val="0"/>
          <w:sz w:val="21"/>
          <w:szCs w:val="21"/>
          <w:lang w:eastAsia="ru-RU"/>
        </w:rPr>
      </w:pPr>
      <w:r w:rsidRPr="00411D91">
        <w:rPr>
          <w:rFonts w:ascii="Helvetica Neue" w:eastAsia="Symbol" w:hAnsi="Helvetica Neue" w:hint="eastAsia"/>
          <w:b/>
          <w:color w:val="222222"/>
          <w:kern w:val="0"/>
          <w:sz w:val="21"/>
          <w:szCs w:val="21"/>
          <w:lang w:eastAsia="ru-RU"/>
        </w:rPr>
        <w:t>СПИСОК</w:t>
      </w:r>
      <w:r w:rsidRPr="00411D91">
        <w:rPr>
          <w:rFonts w:ascii="Helvetica Neue" w:eastAsia="Symbol" w:hAnsi="Helvetica Neue"/>
          <w:b/>
          <w:color w:val="222222"/>
          <w:kern w:val="0"/>
          <w:sz w:val="21"/>
          <w:szCs w:val="21"/>
          <w:lang w:eastAsia="ru-RU"/>
        </w:rPr>
        <w:t xml:space="preserve"> </w:t>
      </w:r>
      <w:r w:rsidRPr="00411D91">
        <w:rPr>
          <w:rFonts w:ascii="Helvetica Neue" w:eastAsia="Symbol" w:hAnsi="Helvetica Neue" w:hint="eastAsia"/>
          <w:b/>
          <w:color w:val="222222"/>
          <w:kern w:val="0"/>
          <w:sz w:val="21"/>
          <w:szCs w:val="21"/>
          <w:lang w:eastAsia="ru-RU"/>
        </w:rPr>
        <w:t>ЛИТЕРАТУРЫ</w:t>
      </w:r>
      <w:r w:rsidRPr="00411D91">
        <w:rPr>
          <w:rFonts w:ascii="Helvetica Neue" w:eastAsia="Symbol" w:hAnsi="Helvetica Neue"/>
          <w:b/>
          <w:color w:val="222222"/>
          <w:kern w:val="0"/>
          <w:sz w:val="21"/>
          <w:szCs w:val="21"/>
          <w:lang w:eastAsia="ru-RU"/>
        </w:rPr>
        <w:tab/>
        <w:t>108</w:t>
      </w:r>
    </w:p>
    <w:p w14:paraId="4E736EC7" w14:textId="0ECD0BDD" w:rsidR="00F5406F" w:rsidRDefault="00F5406F" w:rsidP="00411D91"/>
    <w:p w14:paraId="6B4CCC0A" w14:textId="1A475BAE" w:rsidR="00411D91" w:rsidRDefault="00411D91" w:rsidP="00411D91"/>
    <w:p w14:paraId="3E94D3AA" w14:textId="6E88F619" w:rsidR="00411D91" w:rsidRDefault="00411D91" w:rsidP="00411D91"/>
    <w:p w14:paraId="5892EA03" w14:textId="77777777" w:rsidR="00411D91" w:rsidRPr="00411D91" w:rsidRDefault="00411D91" w:rsidP="00411D91">
      <w:pPr>
        <w:keepNext/>
        <w:keepLines/>
        <w:widowControl/>
        <w:tabs>
          <w:tab w:val="clear" w:pos="709"/>
        </w:tabs>
        <w:suppressAutoHyphens w:val="0"/>
        <w:spacing w:after="33" w:line="280" w:lineRule="exact"/>
        <w:ind w:left="3760" w:firstLine="0"/>
        <w:jc w:val="left"/>
        <w:outlineLvl w:val="0"/>
        <w:rPr>
          <w:rFonts w:ascii="Times New Roman" w:eastAsia="Times New Roman" w:hAnsi="Times New Roman" w:cs="Times New Roman"/>
          <w:kern w:val="0"/>
          <w:sz w:val="28"/>
          <w:szCs w:val="28"/>
          <w:lang w:eastAsia="ru-RU"/>
        </w:rPr>
      </w:pPr>
      <w:bookmarkStart w:id="0" w:name="bookmark24"/>
      <w:r w:rsidRPr="00411D91">
        <w:rPr>
          <w:rFonts w:ascii="Times New Roman" w:eastAsia="Times New Roman" w:hAnsi="Times New Roman" w:cs="Times New Roman"/>
          <w:kern w:val="0"/>
          <w:sz w:val="28"/>
          <w:szCs w:val="28"/>
          <w:lang w:eastAsia="ru-RU"/>
        </w:rPr>
        <w:t>Выводы</w:t>
      </w:r>
      <w:bookmarkEnd w:id="0"/>
    </w:p>
    <w:p w14:paraId="17286A81" w14:textId="77777777" w:rsidR="00411D91" w:rsidRPr="00411D91" w:rsidRDefault="00411D91" w:rsidP="00411D91">
      <w:pPr>
        <w:widowControl/>
        <w:numPr>
          <w:ilvl w:val="0"/>
          <w:numId w:val="9"/>
        </w:numPr>
        <w:tabs>
          <w:tab w:val="clear" w:pos="709"/>
          <w:tab w:val="left" w:pos="951"/>
        </w:tabs>
        <w:suppressAutoHyphens w:val="0"/>
        <w:spacing w:after="0" w:line="360" w:lineRule="exact"/>
        <w:ind w:left="20" w:right="20" w:firstLine="300"/>
        <w:jc w:val="left"/>
        <w:rPr>
          <w:rFonts w:ascii="Times New Roman" w:eastAsia="Times New Roman" w:hAnsi="Times New Roman" w:cs="Times New Roman"/>
          <w:kern w:val="0"/>
          <w:sz w:val="28"/>
          <w:szCs w:val="28"/>
          <w:lang w:eastAsia="ru-RU"/>
        </w:rPr>
      </w:pPr>
      <w:r w:rsidRPr="00411D91">
        <w:rPr>
          <w:rFonts w:ascii="Times New Roman" w:eastAsia="Times New Roman" w:hAnsi="Times New Roman" w:cs="Times New Roman"/>
          <w:kern w:val="0"/>
          <w:sz w:val="28"/>
          <w:szCs w:val="28"/>
          <w:lang w:eastAsia="ru-RU"/>
        </w:rPr>
        <w:t>Хорошая способность к укоренению зелеными черенками (60-75%) проявляется у ограниченного количества сортов вишни (Волочаевка, Ассоль, Норд Стар, Гриот Московский, Харитоновская). Изучаемые сорта черешни зелеными черенками не размножаются.</w:t>
      </w:r>
    </w:p>
    <w:p w14:paraId="048AA28B" w14:textId="77777777" w:rsidR="00411D91" w:rsidRPr="00411D91" w:rsidRDefault="00411D91" w:rsidP="00411D91">
      <w:pPr>
        <w:widowControl/>
        <w:numPr>
          <w:ilvl w:val="0"/>
          <w:numId w:val="9"/>
        </w:numPr>
        <w:tabs>
          <w:tab w:val="clear" w:pos="709"/>
          <w:tab w:val="left" w:pos="942"/>
        </w:tabs>
        <w:suppressAutoHyphens w:val="0"/>
        <w:spacing w:after="0" w:line="360" w:lineRule="exact"/>
        <w:ind w:left="20" w:right="20" w:firstLine="300"/>
        <w:jc w:val="left"/>
        <w:rPr>
          <w:rFonts w:ascii="Times New Roman" w:eastAsia="Times New Roman" w:hAnsi="Times New Roman" w:cs="Times New Roman"/>
          <w:kern w:val="0"/>
          <w:sz w:val="28"/>
          <w:szCs w:val="28"/>
          <w:lang w:eastAsia="ru-RU"/>
        </w:rPr>
      </w:pPr>
      <w:r w:rsidRPr="00411D91">
        <w:rPr>
          <w:rFonts w:ascii="Times New Roman" w:eastAsia="Times New Roman" w:hAnsi="Times New Roman" w:cs="Times New Roman"/>
          <w:kern w:val="0"/>
          <w:sz w:val="28"/>
          <w:szCs w:val="28"/>
          <w:lang w:eastAsia="ru-RU"/>
        </w:rPr>
        <w:t>Клоновые подвои (ЛЦ 52, ВЦ 13, ВСЛ 2) обладают высокой и стабильной способностью к размножению зелеными черенками (80-95%) как в условиях теплиц с искусственным туманом, так и в малогабаритных парниках с молочно-белой пленкой.</w:t>
      </w:r>
    </w:p>
    <w:p w14:paraId="558A7381" w14:textId="77777777" w:rsidR="00411D91" w:rsidRPr="00411D91" w:rsidRDefault="00411D91" w:rsidP="00411D91">
      <w:pPr>
        <w:widowControl/>
        <w:numPr>
          <w:ilvl w:val="0"/>
          <w:numId w:val="9"/>
        </w:numPr>
        <w:tabs>
          <w:tab w:val="clear" w:pos="709"/>
          <w:tab w:val="left" w:pos="946"/>
        </w:tabs>
        <w:suppressAutoHyphens w:val="0"/>
        <w:spacing w:after="0" w:line="360" w:lineRule="exact"/>
        <w:ind w:left="20" w:right="20" w:firstLine="300"/>
        <w:jc w:val="left"/>
        <w:rPr>
          <w:rFonts w:ascii="Times New Roman" w:eastAsia="Times New Roman" w:hAnsi="Times New Roman" w:cs="Times New Roman"/>
          <w:kern w:val="0"/>
          <w:sz w:val="28"/>
          <w:szCs w:val="28"/>
          <w:lang w:eastAsia="ru-RU"/>
        </w:rPr>
      </w:pPr>
      <w:r w:rsidRPr="00411D91">
        <w:rPr>
          <w:rFonts w:ascii="Times New Roman" w:eastAsia="Times New Roman" w:hAnsi="Times New Roman" w:cs="Times New Roman"/>
          <w:kern w:val="0"/>
          <w:sz w:val="28"/>
          <w:szCs w:val="28"/>
          <w:lang w:eastAsia="ru-RU"/>
        </w:rPr>
        <w:t xml:space="preserve">Среди изученных субстратов для укоренения зеленых черенков подвоев лучшим является торф верховой </w:t>
      </w:r>
      <w:proofErr w:type="spellStart"/>
      <w:r w:rsidRPr="00411D91">
        <w:rPr>
          <w:rFonts w:ascii="Times New Roman" w:eastAsia="Times New Roman" w:hAnsi="Times New Roman" w:cs="Times New Roman"/>
          <w:kern w:val="0"/>
          <w:sz w:val="28"/>
          <w:szCs w:val="28"/>
          <w:lang w:eastAsia="ru-RU"/>
        </w:rPr>
        <w:t>раскисленный</w:t>
      </w:r>
      <w:proofErr w:type="spellEnd"/>
      <w:r w:rsidRPr="00411D91">
        <w:rPr>
          <w:rFonts w:ascii="Times New Roman" w:eastAsia="Times New Roman" w:hAnsi="Times New Roman" w:cs="Times New Roman"/>
          <w:kern w:val="0"/>
          <w:sz w:val="28"/>
          <w:szCs w:val="28"/>
          <w:lang w:eastAsia="ru-RU"/>
        </w:rPr>
        <w:t xml:space="preserve"> с перлитом в соотношении 2:1.</w:t>
      </w:r>
    </w:p>
    <w:p w14:paraId="3B7E00DE" w14:textId="77777777" w:rsidR="00411D91" w:rsidRPr="00411D91" w:rsidRDefault="00411D91" w:rsidP="00411D91">
      <w:pPr>
        <w:widowControl/>
        <w:numPr>
          <w:ilvl w:val="0"/>
          <w:numId w:val="9"/>
        </w:numPr>
        <w:tabs>
          <w:tab w:val="clear" w:pos="709"/>
          <w:tab w:val="left" w:pos="946"/>
        </w:tabs>
        <w:suppressAutoHyphens w:val="0"/>
        <w:spacing w:after="0" w:line="360" w:lineRule="exact"/>
        <w:ind w:left="20" w:right="20" w:firstLine="300"/>
        <w:jc w:val="left"/>
        <w:rPr>
          <w:rFonts w:ascii="Times New Roman" w:eastAsia="Times New Roman" w:hAnsi="Times New Roman" w:cs="Times New Roman"/>
          <w:kern w:val="0"/>
          <w:sz w:val="28"/>
          <w:szCs w:val="28"/>
          <w:lang w:eastAsia="ru-RU"/>
        </w:rPr>
      </w:pPr>
      <w:r w:rsidRPr="00411D91">
        <w:rPr>
          <w:rFonts w:ascii="Times New Roman" w:eastAsia="Times New Roman" w:hAnsi="Times New Roman" w:cs="Times New Roman"/>
          <w:kern w:val="0"/>
          <w:sz w:val="28"/>
          <w:szCs w:val="28"/>
          <w:lang w:eastAsia="ru-RU"/>
        </w:rPr>
        <w:t>В условии Московской области клоновые подвои (ЛЦ 52, ВЦ 13, ВСЛ 2) можно укоренять до первой декады августа, что увеличивает выход укорененных черенков, пригодных для зимней прививки и позволяет продлить период зеленой прививки вишни и черешни.</w:t>
      </w:r>
    </w:p>
    <w:p w14:paraId="6BF418CA" w14:textId="77777777" w:rsidR="00411D91" w:rsidRPr="00411D91" w:rsidRDefault="00411D91" w:rsidP="00411D91">
      <w:pPr>
        <w:widowControl/>
        <w:numPr>
          <w:ilvl w:val="0"/>
          <w:numId w:val="9"/>
        </w:numPr>
        <w:tabs>
          <w:tab w:val="clear" w:pos="709"/>
          <w:tab w:val="left" w:pos="946"/>
        </w:tabs>
        <w:suppressAutoHyphens w:val="0"/>
        <w:spacing w:after="0" w:line="360" w:lineRule="exact"/>
        <w:ind w:left="20" w:right="20" w:firstLine="300"/>
        <w:jc w:val="left"/>
        <w:rPr>
          <w:rFonts w:ascii="Times New Roman" w:eastAsia="Times New Roman" w:hAnsi="Times New Roman" w:cs="Times New Roman"/>
          <w:kern w:val="0"/>
          <w:sz w:val="28"/>
          <w:szCs w:val="28"/>
          <w:lang w:eastAsia="ru-RU"/>
        </w:rPr>
      </w:pPr>
      <w:r w:rsidRPr="00411D91">
        <w:rPr>
          <w:rFonts w:ascii="Times New Roman" w:eastAsia="Times New Roman" w:hAnsi="Times New Roman" w:cs="Times New Roman"/>
          <w:kern w:val="0"/>
          <w:sz w:val="28"/>
          <w:szCs w:val="28"/>
          <w:lang w:eastAsia="ru-RU"/>
        </w:rPr>
        <w:t>Выращивание саженцев вишни и черешни возможно с использованием укорененных черенков клоновых подвоев.</w:t>
      </w:r>
    </w:p>
    <w:p w14:paraId="0E67FCEA" w14:textId="77777777" w:rsidR="00411D91" w:rsidRPr="00411D91" w:rsidRDefault="00411D91" w:rsidP="00411D91">
      <w:pPr>
        <w:widowControl/>
        <w:numPr>
          <w:ilvl w:val="0"/>
          <w:numId w:val="9"/>
        </w:numPr>
        <w:tabs>
          <w:tab w:val="clear" w:pos="709"/>
          <w:tab w:val="left" w:pos="951"/>
        </w:tabs>
        <w:suppressAutoHyphens w:val="0"/>
        <w:spacing w:after="0" w:line="360" w:lineRule="exact"/>
        <w:ind w:left="20" w:right="20" w:firstLine="300"/>
        <w:jc w:val="left"/>
        <w:rPr>
          <w:rFonts w:ascii="Times New Roman" w:eastAsia="Times New Roman" w:hAnsi="Times New Roman" w:cs="Times New Roman"/>
          <w:kern w:val="0"/>
          <w:sz w:val="28"/>
          <w:szCs w:val="28"/>
          <w:lang w:eastAsia="ru-RU"/>
        </w:rPr>
      </w:pPr>
      <w:r w:rsidRPr="00411D91">
        <w:rPr>
          <w:rFonts w:ascii="Times New Roman" w:eastAsia="Times New Roman" w:hAnsi="Times New Roman" w:cs="Times New Roman"/>
          <w:kern w:val="0"/>
          <w:sz w:val="28"/>
          <w:szCs w:val="28"/>
          <w:lang w:eastAsia="ru-RU"/>
        </w:rPr>
        <w:t>Для лучшей приживаемости зимних прививок вишни и черешни, диаметр прививаемых компонентов должен быть не менее 4 мм.</w:t>
      </w:r>
    </w:p>
    <w:p w14:paraId="465E567A" w14:textId="77777777" w:rsidR="00411D91" w:rsidRPr="00411D91" w:rsidRDefault="00411D91" w:rsidP="00411D91">
      <w:pPr>
        <w:widowControl/>
        <w:numPr>
          <w:ilvl w:val="0"/>
          <w:numId w:val="9"/>
        </w:numPr>
        <w:tabs>
          <w:tab w:val="clear" w:pos="709"/>
          <w:tab w:val="left" w:pos="961"/>
        </w:tabs>
        <w:suppressAutoHyphens w:val="0"/>
        <w:spacing w:after="0" w:line="360" w:lineRule="exact"/>
        <w:ind w:left="20" w:right="20" w:firstLine="300"/>
        <w:jc w:val="left"/>
        <w:rPr>
          <w:rFonts w:ascii="Times New Roman" w:eastAsia="Times New Roman" w:hAnsi="Times New Roman" w:cs="Times New Roman"/>
          <w:kern w:val="0"/>
          <w:sz w:val="28"/>
          <w:szCs w:val="28"/>
          <w:lang w:eastAsia="ru-RU"/>
        </w:rPr>
      </w:pPr>
      <w:r w:rsidRPr="00411D91">
        <w:rPr>
          <w:rFonts w:ascii="Times New Roman" w:eastAsia="Times New Roman" w:hAnsi="Times New Roman" w:cs="Times New Roman"/>
          <w:kern w:val="0"/>
          <w:sz w:val="28"/>
          <w:szCs w:val="28"/>
          <w:lang w:eastAsia="ru-RU"/>
        </w:rPr>
        <w:t>С целью повышения приживаемости зимних прививок, прививаемые компоненты целесообразно обрабатывать водным раствором ИМК концентрацией 200-250 мг/л.</w:t>
      </w:r>
    </w:p>
    <w:p w14:paraId="2C286C60" w14:textId="77777777" w:rsidR="00411D91" w:rsidRPr="00411D91" w:rsidRDefault="00411D91" w:rsidP="00411D91">
      <w:pPr>
        <w:widowControl/>
        <w:numPr>
          <w:ilvl w:val="0"/>
          <w:numId w:val="9"/>
        </w:numPr>
        <w:tabs>
          <w:tab w:val="clear" w:pos="709"/>
          <w:tab w:val="left" w:pos="951"/>
        </w:tabs>
        <w:suppressAutoHyphens w:val="0"/>
        <w:spacing w:after="0" w:line="360" w:lineRule="exact"/>
        <w:ind w:left="20" w:right="20" w:firstLine="300"/>
        <w:jc w:val="left"/>
        <w:rPr>
          <w:rFonts w:ascii="Times New Roman" w:eastAsia="Times New Roman" w:hAnsi="Times New Roman" w:cs="Times New Roman"/>
          <w:kern w:val="0"/>
          <w:sz w:val="28"/>
          <w:szCs w:val="28"/>
          <w:lang w:eastAsia="ru-RU"/>
        </w:rPr>
      </w:pPr>
      <w:r w:rsidRPr="00411D91">
        <w:rPr>
          <w:rFonts w:ascii="Times New Roman" w:eastAsia="Times New Roman" w:hAnsi="Times New Roman" w:cs="Times New Roman"/>
          <w:kern w:val="0"/>
          <w:sz w:val="28"/>
          <w:szCs w:val="28"/>
          <w:lang w:eastAsia="ru-RU"/>
        </w:rPr>
        <w:t>Скрепление компонентов прививок скобками степлера не снижает их приживаемость, обеспечивает интенсивный рост растений и повышает производительность труда.</w:t>
      </w:r>
    </w:p>
    <w:p w14:paraId="25D2617D" w14:textId="77777777" w:rsidR="00411D91" w:rsidRPr="00411D91" w:rsidRDefault="00411D91" w:rsidP="00411D91">
      <w:pPr>
        <w:widowControl/>
        <w:numPr>
          <w:ilvl w:val="0"/>
          <w:numId w:val="9"/>
        </w:numPr>
        <w:tabs>
          <w:tab w:val="clear" w:pos="709"/>
          <w:tab w:val="left" w:pos="946"/>
        </w:tabs>
        <w:suppressAutoHyphens w:val="0"/>
        <w:spacing w:after="0" w:line="360" w:lineRule="exact"/>
        <w:ind w:left="20" w:right="20" w:firstLine="300"/>
        <w:jc w:val="left"/>
        <w:rPr>
          <w:rFonts w:ascii="Times New Roman" w:eastAsia="Times New Roman" w:hAnsi="Times New Roman" w:cs="Times New Roman"/>
          <w:kern w:val="0"/>
          <w:sz w:val="28"/>
          <w:szCs w:val="28"/>
          <w:lang w:eastAsia="ru-RU"/>
        </w:rPr>
      </w:pPr>
      <w:r w:rsidRPr="00411D91">
        <w:rPr>
          <w:rFonts w:ascii="Times New Roman" w:eastAsia="Times New Roman" w:hAnsi="Times New Roman" w:cs="Times New Roman"/>
          <w:kern w:val="0"/>
          <w:sz w:val="28"/>
          <w:szCs w:val="28"/>
          <w:lang w:eastAsia="ru-RU"/>
        </w:rPr>
        <w:t>При прививке на укорененные черенки клоновых подвоев в феврале, период стратификации зимних прививок при температуре 20-21°С не должен превышать 7 дней.</w:t>
      </w:r>
    </w:p>
    <w:p w14:paraId="12F2BE3F" w14:textId="77777777" w:rsidR="00411D91" w:rsidRPr="00411D91" w:rsidRDefault="00411D91" w:rsidP="00411D91">
      <w:pPr>
        <w:widowControl/>
        <w:numPr>
          <w:ilvl w:val="0"/>
          <w:numId w:val="9"/>
        </w:numPr>
        <w:tabs>
          <w:tab w:val="clear" w:pos="709"/>
          <w:tab w:val="left" w:pos="951"/>
        </w:tabs>
        <w:suppressAutoHyphens w:val="0"/>
        <w:spacing w:after="0" w:line="360" w:lineRule="exact"/>
        <w:ind w:left="20" w:right="20" w:firstLine="300"/>
        <w:jc w:val="left"/>
        <w:rPr>
          <w:rFonts w:ascii="Times New Roman" w:eastAsia="Times New Roman" w:hAnsi="Times New Roman" w:cs="Times New Roman"/>
          <w:kern w:val="0"/>
          <w:sz w:val="28"/>
          <w:szCs w:val="28"/>
          <w:lang w:eastAsia="ru-RU"/>
        </w:rPr>
      </w:pPr>
      <w:r w:rsidRPr="00411D91">
        <w:rPr>
          <w:rFonts w:ascii="Times New Roman" w:eastAsia="Times New Roman" w:hAnsi="Times New Roman" w:cs="Times New Roman"/>
          <w:kern w:val="0"/>
          <w:sz w:val="28"/>
          <w:szCs w:val="28"/>
          <w:lang w:eastAsia="ru-RU"/>
        </w:rPr>
        <w:lastRenderedPageBreak/>
        <w:t>Наибольшей приживаемостью, хорошим ростом и выравненностью характеризуются саженцы, выращенные из зеленых прививок на клоновых подвоях.</w:t>
      </w:r>
    </w:p>
    <w:p w14:paraId="05793575" w14:textId="77777777" w:rsidR="00411D91" w:rsidRPr="00411D91" w:rsidRDefault="00411D91" w:rsidP="00411D91">
      <w:pPr>
        <w:widowControl/>
        <w:numPr>
          <w:ilvl w:val="0"/>
          <w:numId w:val="9"/>
        </w:numPr>
        <w:tabs>
          <w:tab w:val="clear" w:pos="709"/>
          <w:tab w:val="left" w:pos="951"/>
        </w:tabs>
        <w:suppressAutoHyphens w:val="0"/>
        <w:spacing w:after="0" w:line="360" w:lineRule="exact"/>
        <w:ind w:left="20" w:right="20" w:firstLine="300"/>
        <w:jc w:val="left"/>
        <w:rPr>
          <w:rFonts w:ascii="Times New Roman" w:eastAsia="Times New Roman" w:hAnsi="Times New Roman" w:cs="Times New Roman"/>
          <w:kern w:val="0"/>
          <w:sz w:val="28"/>
          <w:szCs w:val="28"/>
          <w:lang w:eastAsia="ru-RU"/>
        </w:rPr>
      </w:pPr>
      <w:r w:rsidRPr="00411D91">
        <w:rPr>
          <w:rFonts w:ascii="Times New Roman" w:eastAsia="Times New Roman" w:hAnsi="Times New Roman" w:cs="Times New Roman"/>
          <w:kern w:val="0"/>
          <w:sz w:val="28"/>
          <w:szCs w:val="28"/>
          <w:lang w:eastAsia="ru-RU"/>
        </w:rPr>
        <w:t>Доращивание прививок вишни и черешни в условии пленочных теплиц по сравнению с открытым грунтом, обеспечивает их высокую приживаемость, хороший рост и на один год сокращает сроки получения стандартных саженцев.</w:t>
      </w:r>
    </w:p>
    <w:p w14:paraId="16047052" w14:textId="77777777" w:rsidR="00411D91" w:rsidRPr="00411D91" w:rsidRDefault="00411D91" w:rsidP="00411D91">
      <w:pPr>
        <w:widowControl/>
        <w:numPr>
          <w:ilvl w:val="0"/>
          <w:numId w:val="9"/>
        </w:numPr>
        <w:tabs>
          <w:tab w:val="clear" w:pos="709"/>
          <w:tab w:val="left" w:pos="946"/>
        </w:tabs>
        <w:suppressAutoHyphens w:val="0"/>
        <w:spacing w:after="0" w:line="360" w:lineRule="exact"/>
        <w:ind w:left="20" w:right="20" w:firstLine="300"/>
        <w:jc w:val="left"/>
        <w:rPr>
          <w:rFonts w:ascii="Times New Roman" w:eastAsia="Times New Roman" w:hAnsi="Times New Roman" w:cs="Times New Roman"/>
          <w:kern w:val="0"/>
          <w:sz w:val="28"/>
          <w:szCs w:val="28"/>
          <w:lang w:eastAsia="ru-RU"/>
        </w:rPr>
      </w:pPr>
      <w:r w:rsidRPr="00411D91">
        <w:rPr>
          <w:rFonts w:ascii="Times New Roman" w:eastAsia="Times New Roman" w:hAnsi="Times New Roman" w:cs="Times New Roman"/>
          <w:kern w:val="0"/>
          <w:sz w:val="28"/>
          <w:szCs w:val="28"/>
          <w:lang w:eastAsia="ru-RU"/>
        </w:rPr>
        <w:t xml:space="preserve">Закаливание саженцев, путем </w:t>
      </w:r>
      <w:proofErr w:type="spellStart"/>
      <w:r w:rsidRPr="00411D91">
        <w:rPr>
          <w:rFonts w:ascii="Times New Roman" w:eastAsia="Times New Roman" w:hAnsi="Times New Roman" w:cs="Times New Roman"/>
          <w:kern w:val="0"/>
          <w:sz w:val="28"/>
          <w:szCs w:val="28"/>
          <w:lang w:eastAsia="ru-RU"/>
        </w:rPr>
        <w:t>разукрытия</w:t>
      </w:r>
      <w:proofErr w:type="spellEnd"/>
      <w:r w:rsidRPr="00411D91">
        <w:rPr>
          <w:rFonts w:ascii="Times New Roman" w:eastAsia="Times New Roman" w:hAnsi="Times New Roman" w:cs="Times New Roman"/>
          <w:kern w:val="0"/>
          <w:sz w:val="28"/>
          <w:szCs w:val="28"/>
          <w:lang w:eastAsia="ru-RU"/>
        </w:rPr>
        <w:t xml:space="preserve"> только торцов теплиц позволяет контролировать влажность почвы, способствует сохранению</w:t>
      </w:r>
    </w:p>
    <w:p w14:paraId="4355B0B6" w14:textId="77777777" w:rsidR="00411D91" w:rsidRPr="00411D91" w:rsidRDefault="00411D91" w:rsidP="00411D91">
      <w:pPr>
        <w:widowControl/>
        <w:tabs>
          <w:tab w:val="clear" w:pos="709"/>
        </w:tabs>
        <w:suppressAutoHyphens w:val="0"/>
        <w:spacing w:after="0" w:line="355" w:lineRule="exact"/>
        <w:ind w:firstLine="0"/>
        <w:jc w:val="left"/>
        <w:rPr>
          <w:rFonts w:ascii="Times New Roman" w:eastAsia="Times New Roman" w:hAnsi="Times New Roman" w:cs="Times New Roman"/>
          <w:kern w:val="0"/>
          <w:sz w:val="28"/>
          <w:szCs w:val="28"/>
          <w:lang w:eastAsia="ru-RU"/>
        </w:rPr>
      </w:pPr>
      <w:r w:rsidRPr="00411D91">
        <w:rPr>
          <w:rFonts w:ascii="Times New Roman" w:eastAsia="Times New Roman" w:hAnsi="Times New Roman" w:cs="Times New Roman"/>
          <w:kern w:val="0"/>
          <w:sz w:val="28"/>
          <w:szCs w:val="28"/>
          <w:lang w:eastAsia="ru-RU"/>
        </w:rPr>
        <w:t>листового аппарата, хорошей подготовке растений к перезимовке.</w:t>
      </w:r>
    </w:p>
    <w:p w14:paraId="17561904" w14:textId="4969156D" w:rsidR="00411D91" w:rsidRPr="00411D91" w:rsidRDefault="00411D91" w:rsidP="00411D91">
      <w:r w:rsidRPr="00411D91">
        <w:rPr>
          <w:rFonts w:ascii="Courier New" w:eastAsia="Times New Roman" w:hAnsi="Courier New"/>
          <w:color w:val="000000"/>
          <w:kern w:val="0"/>
          <w:sz w:val="24"/>
          <w:szCs w:val="24"/>
          <w:lang w:eastAsia="ru-RU"/>
        </w:rPr>
        <w:t>13. Производство привитого посадочного материала вишни методом зимней прививки на укорененных черенках клоновых подвоев является рентабельным.</w:t>
      </w:r>
    </w:p>
    <w:sectPr w:rsidR="00411D91" w:rsidRPr="00411D9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4AF34" w14:textId="77777777" w:rsidR="00A04E54" w:rsidRDefault="00A04E54">
      <w:pPr>
        <w:spacing w:after="0" w:line="240" w:lineRule="auto"/>
      </w:pPr>
      <w:r>
        <w:separator/>
      </w:r>
    </w:p>
  </w:endnote>
  <w:endnote w:type="continuationSeparator" w:id="0">
    <w:p w14:paraId="443C6D0B" w14:textId="77777777" w:rsidR="00A04E54" w:rsidRDefault="00A04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F4732" w14:textId="77777777" w:rsidR="00A04E54" w:rsidRDefault="00A04E54"/>
    <w:p w14:paraId="078B21E2" w14:textId="77777777" w:rsidR="00A04E54" w:rsidRDefault="00A04E54"/>
    <w:p w14:paraId="7F9F90F9" w14:textId="77777777" w:rsidR="00A04E54" w:rsidRDefault="00A04E54"/>
    <w:p w14:paraId="2789914D" w14:textId="77777777" w:rsidR="00A04E54" w:rsidRDefault="00A04E54"/>
    <w:p w14:paraId="6397FFBA" w14:textId="77777777" w:rsidR="00A04E54" w:rsidRDefault="00A04E54"/>
    <w:p w14:paraId="593A6AB8" w14:textId="77777777" w:rsidR="00A04E54" w:rsidRDefault="00A04E54"/>
    <w:p w14:paraId="311D011E" w14:textId="77777777" w:rsidR="00A04E54" w:rsidRDefault="00A04E5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08AAF3" wp14:editId="0E931C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73D23" w14:textId="77777777" w:rsidR="00A04E54" w:rsidRDefault="00A04E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08AA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673D23" w14:textId="77777777" w:rsidR="00A04E54" w:rsidRDefault="00A04E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C0A16F" w14:textId="77777777" w:rsidR="00A04E54" w:rsidRDefault="00A04E54"/>
    <w:p w14:paraId="38FDE861" w14:textId="77777777" w:rsidR="00A04E54" w:rsidRDefault="00A04E54"/>
    <w:p w14:paraId="7FC8AEE5" w14:textId="77777777" w:rsidR="00A04E54" w:rsidRDefault="00A04E5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B71808" wp14:editId="5721C3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6351" w14:textId="77777777" w:rsidR="00A04E54" w:rsidRDefault="00A04E54"/>
                          <w:p w14:paraId="7E01147B" w14:textId="77777777" w:rsidR="00A04E54" w:rsidRDefault="00A04E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B718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F3A6351" w14:textId="77777777" w:rsidR="00A04E54" w:rsidRDefault="00A04E54"/>
                    <w:p w14:paraId="7E01147B" w14:textId="77777777" w:rsidR="00A04E54" w:rsidRDefault="00A04E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EA8957" w14:textId="77777777" w:rsidR="00A04E54" w:rsidRDefault="00A04E54"/>
    <w:p w14:paraId="50A3BC13" w14:textId="77777777" w:rsidR="00A04E54" w:rsidRDefault="00A04E54">
      <w:pPr>
        <w:rPr>
          <w:sz w:val="2"/>
          <w:szCs w:val="2"/>
        </w:rPr>
      </w:pPr>
    </w:p>
    <w:p w14:paraId="34730D34" w14:textId="77777777" w:rsidR="00A04E54" w:rsidRDefault="00A04E54"/>
    <w:p w14:paraId="3CCE57BC" w14:textId="77777777" w:rsidR="00A04E54" w:rsidRDefault="00A04E54">
      <w:pPr>
        <w:spacing w:after="0" w:line="240" w:lineRule="auto"/>
      </w:pPr>
    </w:p>
  </w:footnote>
  <w:footnote w:type="continuationSeparator" w:id="0">
    <w:p w14:paraId="07CD1328" w14:textId="77777777" w:rsidR="00A04E54" w:rsidRDefault="00A04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3"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4"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5"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6"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7"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8"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9"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0"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1"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2"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3"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4"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5"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7"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8"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9"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0"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5"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6"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7"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8"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9"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0"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1"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2"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3"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9"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0" w15:restartNumberingAfterBreak="0">
    <w:nsid w:val="21C36180"/>
    <w:multiLevelType w:val="multilevel"/>
    <w:tmpl w:val="7EFE7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6"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5"/>
  </w:num>
  <w:num w:numId="6">
    <w:abstractNumId w:val="33"/>
  </w:num>
  <w:num w:numId="7">
    <w:abstractNumId w:val="15"/>
  </w:num>
  <w:num w:numId="8">
    <w:abstractNumId w:val="80"/>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54"/>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127899</TotalTime>
  <Pages>4</Pages>
  <Words>669</Words>
  <Characters>3815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3304</cp:revision>
  <cp:lastPrinted>2009-02-06T05:36:00Z</cp:lastPrinted>
  <dcterms:created xsi:type="dcterms:W3CDTF">2024-01-07T13:43:00Z</dcterms:created>
  <dcterms:modified xsi:type="dcterms:W3CDTF">2025-07-06T20:07:00Z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