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497779" w:rsidRDefault="00497779" w:rsidP="00497779">
      <w:r w:rsidRPr="00497779">
        <w:rPr>
          <w:rFonts w:ascii="Times New Roman" w:eastAsia="Arial Narrow" w:hAnsi="Times New Roman" w:cs="Times New Roman"/>
          <w:b/>
          <w:bCs/>
          <w:color w:val="000000"/>
          <w:kern w:val="0"/>
          <w:sz w:val="24"/>
          <w:lang w:val="uk-UA" w:eastAsia="uk-UA" w:bidi="uk-UA"/>
        </w:rPr>
        <w:t>Івасюк Юлія Ігорівна</w:t>
      </w:r>
      <w:r w:rsidRPr="00497779">
        <w:rPr>
          <w:rFonts w:ascii="Times New Roman" w:hAnsi="Times New Roman" w:cs="Times New Roman"/>
          <w:color w:val="000000"/>
          <w:kern w:val="0"/>
          <w:sz w:val="24"/>
          <w:szCs w:val="24"/>
          <w:lang w:val="uk-UA" w:eastAsia="uk-UA" w:bidi="uk-UA"/>
        </w:rPr>
        <w:t>, фахівець І категорії наукового відділу Уманського національного університету садівни</w:t>
      </w:r>
      <w:r w:rsidRPr="00497779">
        <w:rPr>
          <w:rFonts w:ascii="Times New Roman" w:hAnsi="Times New Roman" w:cs="Times New Roman"/>
          <w:color w:val="000000"/>
          <w:kern w:val="0"/>
          <w:sz w:val="24"/>
          <w:szCs w:val="24"/>
          <w:lang w:val="uk-UA" w:eastAsia="uk-UA" w:bidi="uk-UA"/>
        </w:rPr>
        <w:softHyphen/>
        <w:t>цтва: «Ефективність симбіозу соя - бульбочкові бакте</w:t>
      </w:r>
      <w:r w:rsidRPr="00497779">
        <w:rPr>
          <w:rFonts w:ascii="Times New Roman" w:hAnsi="Times New Roman" w:cs="Times New Roman"/>
          <w:color w:val="000000"/>
          <w:kern w:val="0"/>
          <w:sz w:val="24"/>
          <w:szCs w:val="24"/>
          <w:lang w:val="uk-UA" w:eastAsia="uk-UA" w:bidi="uk-UA"/>
        </w:rPr>
        <w:softHyphen/>
        <w:t xml:space="preserve">рії за використання біологічних препаратів і гербіциду» (03.00.07 - мікробіологія). Спецрада </w:t>
      </w:r>
      <w:r w:rsidRPr="00497779">
        <w:rPr>
          <w:rFonts w:ascii="Times New Roman" w:hAnsi="Times New Roman" w:cs="Times New Roman"/>
          <w:color w:val="000000"/>
          <w:kern w:val="0"/>
          <w:sz w:val="24"/>
          <w:szCs w:val="24"/>
          <w:lang w:eastAsia="ru-RU" w:bidi="ru-RU"/>
        </w:rPr>
        <w:t xml:space="preserve">К </w:t>
      </w:r>
      <w:r w:rsidRPr="00497779">
        <w:rPr>
          <w:rFonts w:ascii="Times New Roman" w:hAnsi="Times New Roman" w:cs="Times New Roman"/>
          <w:color w:val="000000"/>
          <w:kern w:val="0"/>
          <w:sz w:val="24"/>
          <w:szCs w:val="24"/>
          <w:lang w:val="uk-UA" w:eastAsia="uk-UA" w:bidi="uk-UA"/>
        </w:rPr>
        <w:t>74.844.02 в Уман</w:t>
      </w:r>
      <w:r w:rsidRPr="00497779">
        <w:rPr>
          <w:rFonts w:ascii="Times New Roman" w:hAnsi="Times New Roman" w:cs="Times New Roman"/>
          <w:color w:val="000000"/>
          <w:kern w:val="0"/>
          <w:sz w:val="24"/>
          <w:szCs w:val="24"/>
          <w:lang w:val="uk-UA" w:eastAsia="uk-UA" w:bidi="uk-UA"/>
        </w:rPr>
        <w:softHyphen/>
        <w:t>ському національному університеті садівництва</w:t>
      </w:r>
    </w:p>
    <w:sectPr w:rsidR="007771D5" w:rsidRPr="0049777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A54ED">
    <w:pPr>
      <w:rPr>
        <w:sz w:val="2"/>
        <w:szCs w:val="2"/>
      </w:rPr>
    </w:pPr>
    <w:r w:rsidRPr="009A54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A54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A54ED">
      <w:pPr>
        <w:rPr>
          <w:sz w:val="2"/>
          <w:szCs w:val="2"/>
        </w:rPr>
      </w:pPr>
      <w:r w:rsidRPr="009A54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A54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A54ED">
      <w:pPr>
        <w:rPr>
          <w:sz w:val="2"/>
          <w:szCs w:val="2"/>
        </w:rPr>
      </w:pPr>
      <w:r w:rsidRPr="009A54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5BE9A-D46D-4A50-A7E7-5C0A6ED7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3216</TotalTime>
  <Pages>1</Pages>
  <Words>47</Words>
  <Characters>271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169</cp:revision>
  <cp:lastPrinted>2009-02-06T05:36:00Z</cp:lastPrinted>
  <dcterms:created xsi:type="dcterms:W3CDTF">2020-04-03T05:59:00Z</dcterms:created>
  <dcterms:modified xsi:type="dcterms:W3CDTF">2020-04-18T09:16:00Z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