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63F0D"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t>Халиман</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Жанна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Николаевна</w:t>
      </w:r>
      <w:r w:rsidRPr="006F0D89">
        <w:rPr>
          <w:rFonts w:ascii="Helvetica" w:hAnsi="Helvetica" w:cs="Helvetica"/>
          <w:b/>
          <w:bCs/>
          <w:color w:val="222222"/>
          <w:sz w:val="21"/>
          <w:szCs w:val="21"/>
        </w:rPr>
        <w:t>.</w:t>
      </w:r>
    </w:p>
    <w:p w14:paraId="0C3DB410"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t>Трансформация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этнической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вынужденных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переселенцев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современной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России</w:t>
      </w:r>
      <w:r w:rsidRPr="006F0D89">
        <w:rPr>
          <w:rFonts w:ascii="Helvetica" w:hAnsi="Helvetica" w:cs="Helvetica"/>
          <w:b/>
          <w:bCs/>
          <w:color w:val="222222"/>
          <w:sz w:val="21"/>
          <w:szCs w:val="21"/>
        </w:rPr>
        <w:t xml:space="preserve"> : </w:t>
      </w:r>
      <w:r w:rsidRPr="006F0D89">
        <w:rPr>
          <w:rFonts w:ascii="Helvetica" w:hAnsi="Helvetica" w:cs="Helvetica" w:hint="eastAsia"/>
          <w:b/>
          <w:bCs/>
          <w:color w:val="222222"/>
          <w:sz w:val="21"/>
          <w:szCs w:val="21"/>
        </w:rPr>
        <w:t>На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примере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Приморского</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края</w:t>
      </w:r>
      <w:r w:rsidRPr="006F0D89">
        <w:rPr>
          <w:rFonts w:ascii="Helvetica" w:hAnsi="Helvetica" w:cs="Helvetica"/>
          <w:b/>
          <w:bCs/>
          <w:color w:val="222222"/>
          <w:sz w:val="21"/>
          <w:szCs w:val="21"/>
        </w:rPr>
        <w:t xml:space="preserve"> : </w:t>
      </w:r>
      <w:r w:rsidRPr="006F0D89">
        <w:rPr>
          <w:rFonts w:ascii="Helvetica" w:hAnsi="Helvetica" w:cs="Helvetica" w:hint="eastAsia"/>
          <w:b/>
          <w:bCs/>
          <w:color w:val="222222"/>
          <w:sz w:val="21"/>
          <w:szCs w:val="21"/>
        </w:rPr>
        <w:t>диссертация</w:t>
      </w:r>
      <w:r w:rsidRPr="006F0D89">
        <w:rPr>
          <w:rFonts w:ascii="Helvetica" w:hAnsi="Helvetica" w:cs="Helvetica"/>
          <w:b/>
          <w:bCs/>
          <w:color w:val="222222"/>
          <w:sz w:val="21"/>
          <w:szCs w:val="21"/>
        </w:rPr>
        <w:t xml:space="preserve"> ... </w:t>
      </w:r>
      <w:r w:rsidRPr="006F0D89">
        <w:rPr>
          <w:rFonts w:ascii="Helvetica" w:hAnsi="Helvetica" w:cs="Helvetica" w:hint="eastAsia"/>
          <w:b/>
          <w:bCs/>
          <w:color w:val="222222"/>
          <w:sz w:val="21"/>
          <w:szCs w:val="21"/>
        </w:rPr>
        <w:t>кандидата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социологических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наук</w:t>
      </w:r>
      <w:r w:rsidRPr="006F0D89">
        <w:rPr>
          <w:rFonts w:ascii="Helvetica" w:hAnsi="Helvetica" w:cs="Helvetica"/>
          <w:b/>
          <w:bCs/>
          <w:color w:val="222222"/>
          <w:sz w:val="21"/>
          <w:szCs w:val="21"/>
        </w:rPr>
        <w:t xml:space="preserve"> : 22.00.04. - </w:t>
      </w:r>
      <w:r w:rsidRPr="006F0D89">
        <w:rPr>
          <w:rFonts w:ascii="Helvetica" w:hAnsi="Helvetica" w:cs="Helvetica" w:hint="eastAsia"/>
          <w:b/>
          <w:bCs/>
          <w:color w:val="222222"/>
          <w:sz w:val="21"/>
          <w:szCs w:val="21"/>
        </w:rPr>
        <w:t>Владивосток</w:t>
      </w:r>
      <w:r w:rsidRPr="006F0D89">
        <w:rPr>
          <w:rFonts w:ascii="Helvetica" w:hAnsi="Helvetica" w:cs="Helvetica"/>
          <w:b/>
          <w:bCs/>
          <w:color w:val="222222"/>
          <w:sz w:val="21"/>
          <w:szCs w:val="21"/>
        </w:rPr>
        <w:t xml:space="preserve">, 2005. - 218 </w:t>
      </w:r>
      <w:proofErr w:type="gramStart"/>
      <w:r w:rsidRPr="006F0D89">
        <w:rPr>
          <w:rFonts w:ascii="Helvetica" w:hAnsi="Helvetica" w:cs="Helvetica" w:hint="eastAsia"/>
          <w:b/>
          <w:bCs/>
          <w:color w:val="222222"/>
          <w:sz w:val="21"/>
          <w:szCs w:val="21"/>
        </w:rPr>
        <w:t>с</w:t>
      </w:r>
      <w:r w:rsidRPr="006F0D89">
        <w:rPr>
          <w:rFonts w:ascii="Helvetica" w:hAnsi="Helvetica" w:cs="Helvetica"/>
          <w:b/>
          <w:bCs/>
          <w:color w:val="222222"/>
          <w:sz w:val="21"/>
          <w:szCs w:val="21"/>
        </w:rPr>
        <w:t>. :</w:t>
      </w:r>
      <w:proofErr w:type="gramEnd"/>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ил</w:t>
      </w:r>
      <w:r w:rsidRPr="006F0D89">
        <w:rPr>
          <w:rFonts w:ascii="Helvetica" w:hAnsi="Helvetica" w:cs="Helvetica"/>
          <w:b/>
          <w:bCs/>
          <w:color w:val="222222"/>
          <w:sz w:val="21"/>
          <w:szCs w:val="21"/>
        </w:rPr>
        <w:t>.</w:t>
      </w:r>
    </w:p>
    <w:p w14:paraId="3631713A"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t>больше</w:t>
      </w:r>
    </w:p>
    <w:p w14:paraId="21D18661"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t>Цитаты</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из</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текста</w:t>
      </w:r>
      <w:r w:rsidRPr="006F0D89">
        <w:rPr>
          <w:rFonts w:ascii="Helvetica" w:hAnsi="Helvetica" w:cs="Helvetica"/>
          <w:b/>
          <w:bCs/>
          <w:color w:val="222222"/>
          <w:sz w:val="21"/>
          <w:szCs w:val="21"/>
        </w:rPr>
        <w:t>:</w:t>
      </w:r>
    </w:p>
    <w:p w14:paraId="7E1CF593"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t>стр</w:t>
      </w:r>
      <w:r w:rsidRPr="006F0D89">
        <w:rPr>
          <w:rFonts w:ascii="Helvetica" w:hAnsi="Helvetica" w:cs="Helvetica"/>
          <w:b/>
          <w:bCs/>
          <w:color w:val="222222"/>
          <w:sz w:val="21"/>
          <w:szCs w:val="21"/>
        </w:rPr>
        <w:t>. 1</w:t>
      </w:r>
    </w:p>
    <w:p w14:paraId="38060D67"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t>Дальневосточный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государственный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технический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университет</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ДВПИ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имени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Куйбышева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нравах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рукописи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ХАЛИМАН</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ЖАННА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НИКОЛАЕВНА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ТРАНСФОРМАЦИЯ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ЭТНИЧЕСКОЙ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ВЫНУЖДЕННЫХ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НЕРЕСЕЛЕНЦЕВ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СОВРЕМЕННОЙ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РОССИИ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НРИМЕРЕ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НРИМОРСКОГО</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КРАЯ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Специальность</w:t>
      </w:r>
      <w:r w:rsidRPr="006F0D89">
        <w:rPr>
          <w:rFonts w:ascii="Helvetica" w:hAnsi="Helvetica" w:cs="Helvetica"/>
          <w:b/>
          <w:bCs/>
          <w:color w:val="222222"/>
          <w:sz w:val="21"/>
          <w:szCs w:val="21"/>
        </w:rPr>
        <w:t xml:space="preserve"> 22.00.04 - </w:t>
      </w:r>
      <w:r w:rsidRPr="006F0D89">
        <w:rPr>
          <w:rFonts w:ascii="Helvetica" w:hAnsi="Helvetica" w:cs="Helvetica" w:hint="eastAsia"/>
          <w:b/>
          <w:bCs/>
          <w:color w:val="222222"/>
          <w:sz w:val="21"/>
          <w:szCs w:val="21"/>
        </w:rPr>
        <w:t>«</w:t>
      </w:r>
      <w:r w:rsidRPr="006F0D89">
        <w:rPr>
          <w:rFonts w:ascii="Helvetica" w:hAnsi="Helvetica" w:cs="Helvetica" w:hint="eastAsia"/>
          <w:b/>
          <w:bCs/>
          <w:color w:val="222222"/>
          <w:sz w:val="21"/>
          <w:szCs w:val="21"/>
        </w:rPr>
        <w:t>Социальная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структура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социальные</w:t>
      </w:r>
    </w:p>
    <w:p w14:paraId="5B3CEBC7"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t>стр</w:t>
      </w:r>
      <w:r w:rsidRPr="006F0D89">
        <w:rPr>
          <w:rFonts w:ascii="Helvetica" w:hAnsi="Helvetica" w:cs="Helvetica"/>
          <w:b/>
          <w:bCs/>
          <w:color w:val="222222"/>
          <w:sz w:val="21"/>
          <w:szCs w:val="21"/>
        </w:rPr>
        <w:t>. 2</w:t>
      </w:r>
    </w:p>
    <w:p w14:paraId="4B2E1672"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b/>
          <w:bCs/>
          <w:color w:val="222222"/>
          <w:sz w:val="21"/>
          <w:szCs w:val="21"/>
        </w:rPr>
        <w:t xml:space="preserve">66 85 2.1. </w:t>
      </w:r>
      <w:r w:rsidRPr="006F0D89">
        <w:rPr>
          <w:rFonts w:ascii="Helvetica" w:hAnsi="Helvetica" w:cs="Helvetica" w:hint="eastAsia"/>
          <w:b/>
          <w:bCs/>
          <w:color w:val="222222"/>
          <w:sz w:val="21"/>
          <w:szCs w:val="21"/>
        </w:rPr>
        <w:t>Этническая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идентичность</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условиях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этнополитических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конфликтов</w:t>
      </w:r>
      <w:proofErr w:type="gramStart"/>
      <w:r w:rsidRPr="006F0D89">
        <w:rPr>
          <w:rFonts w:ascii="Helvetica" w:hAnsi="Helvetica" w:cs="Helvetica"/>
          <w:b/>
          <w:bCs/>
          <w:color w:val="222222"/>
          <w:sz w:val="21"/>
          <w:szCs w:val="21"/>
        </w:rPr>
        <w:t xml:space="preserve"> ..</w:t>
      </w:r>
      <w:proofErr w:type="gramEnd"/>
      <w:r w:rsidRPr="006F0D89">
        <w:rPr>
          <w:rFonts w:ascii="Helvetica" w:hAnsi="Helvetica" w:cs="Helvetica"/>
          <w:b/>
          <w:bCs/>
          <w:color w:val="222222"/>
          <w:sz w:val="21"/>
          <w:szCs w:val="21"/>
        </w:rPr>
        <w:t xml:space="preserve">85 2.2. </w:t>
      </w:r>
      <w:r w:rsidRPr="006F0D89">
        <w:rPr>
          <w:rFonts w:ascii="Helvetica" w:hAnsi="Helvetica" w:cs="Helvetica" w:hint="eastAsia"/>
          <w:b/>
          <w:bCs/>
          <w:color w:val="222222"/>
          <w:sz w:val="21"/>
          <w:szCs w:val="21"/>
        </w:rPr>
        <w:t>Изменение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этнической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вынужденных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переселенцев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процессе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аккультурации</w:t>
      </w:r>
      <w:r w:rsidRPr="006F0D89">
        <w:rPr>
          <w:rFonts w:ascii="Helvetica" w:hAnsi="Helvetica" w:cs="Helvetica"/>
          <w:b/>
          <w:bCs/>
          <w:color w:val="222222"/>
          <w:sz w:val="21"/>
          <w:szCs w:val="21"/>
        </w:rPr>
        <w:t xml:space="preserve"> 104 2.3. </w:t>
      </w:r>
      <w:r w:rsidRPr="006F0D89">
        <w:rPr>
          <w:rFonts w:ascii="Helvetica" w:hAnsi="Helvetica" w:cs="Helvetica" w:hint="eastAsia"/>
          <w:b/>
          <w:bCs/>
          <w:color w:val="222222"/>
          <w:sz w:val="21"/>
          <w:szCs w:val="21"/>
        </w:rPr>
        <w:t>Особенности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трансформации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этнической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вынужденных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переселенцев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процессе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адаптации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Приморском</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крае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материале</w:t>
      </w:r>
    </w:p>
    <w:p w14:paraId="421FF57F"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t>стр</w:t>
      </w:r>
      <w:r w:rsidRPr="006F0D89">
        <w:rPr>
          <w:rFonts w:ascii="Helvetica" w:hAnsi="Helvetica" w:cs="Helvetica"/>
          <w:b/>
          <w:bCs/>
          <w:color w:val="222222"/>
          <w:sz w:val="21"/>
          <w:szCs w:val="21"/>
        </w:rPr>
        <w:t>. 14</w:t>
      </w:r>
    </w:p>
    <w:p w14:paraId="5F19DA0F"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t>этнополитического</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конфликта</w:t>
      </w:r>
      <w:r w:rsidRPr="006F0D89">
        <w:rPr>
          <w:rFonts w:ascii="Helvetica" w:hAnsi="Helvetica" w:cs="Helvetica"/>
          <w:b/>
          <w:bCs/>
          <w:color w:val="222222"/>
          <w:sz w:val="21"/>
          <w:szCs w:val="21"/>
        </w:rPr>
        <w:t xml:space="preserve">; . - </w:t>
      </w:r>
      <w:r w:rsidRPr="006F0D89">
        <w:rPr>
          <w:rFonts w:ascii="Helvetica" w:hAnsi="Helvetica" w:cs="Helvetica" w:hint="eastAsia"/>
          <w:b/>
          <w:bCs/>
          <w:color w:val="222222"/>
          <w:sz w:val="21"/>
          <w:szCs w:val="21"/>
        </w:rPr>
        <w:t>раскрыты</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направления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трансформации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этнической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вынужденных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переселенцев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интеграции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новую</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общность</w:t>
      </w:r>
      <w:r w:rsidRPr="006F0D89">
        <w:rPr>
          <w:rFonts w:ascii="Helvetica" w:hAnsi="Helvetica" w:cs="Helvetica"/>
          <w:b/>
          <w:bCs/>
          <w:color w:val="222222"/>
          <w:sz w:val="21"/>
          <w:szCs w:val="21"/>
        </w:rPr>
        <w:t xml:space="preserve">; - </w:t>
      </w:r>
      <w:r w:rsidRPr="006F0D89">
        <w:rPr>
          <w:rFonts w:ascii="Helvetica" w:hAnsi="Helvetica" w:cs="Helvetica" w:hint="eastAsia"/>
          <w:b/>
          <w:bCs/>
          <w:color w:val="222222"/>
          <w:sz w:val="21"/>
          <w:szCs w:val="21"/>
        </w:rPr>
        <w:t>выявлены</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направления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трансформации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этнической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вынужденных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переселенцев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процессе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аккультурации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социокультурным</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условиям</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Приморского</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края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материалах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конкретного</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социологического</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исследования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Положения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выносимые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защиту</w:t>
      </w:r>
      <w:r w:rsidRPr="006F0D89">
        <w:rPr>
          <w:rFonts w:ascii="Helvetica" w:hAnsi="Helvetica" w:cs="Helvetica"/>
          <w:b/>
          <w:bCs/>
          <w:color w:val="222222"/>
          <w:sz w:val="21"/>
          <w:szCs w:val="21"/>
        </w:rPr>
        <w:t xml:space="preserve">: 1. </w:t>
      </w:r>
      <w:r w:rsidRPr="006F0D89">
        <w:rPr>
          <w:rFonts w:ascii="Helvetica" w:hAnsi="Helvetica" w:cs="Helvetica" w:hint="eastAsia"/>
          <w:b/>
          <w:bCs/>
          <w:color w:val="222222"/>
          <w:sz w:val="21"/>
          <w:szCs w:val="21"/>
        </w:rPr>
        <w:t>Авторский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подход</w:t>
      </w:r>
      <w:r w:rsidRPr="006F0D89">
        <w:rPr>
          <w:rFonts w:ascii="Helvetica" w:hAnsi="Helvetica" w:cs="Helvetica"/>
          <w:b/>
          <w:bCs/>
          <w:color w:val="222222"/>
          <w:sz w:val="21"/>
          <w:szCs w:val="21"/>
        </w:rPr>
        <w:t>...</w:t>
      </w:r>
    </w:p>
    <w:p w14:paraId="7DCF51E1" w14:textId="77777777" w:rsidR="006F0D89" w:rsidRPr="006F0D89" w:rsidRDefault="006F0D89" w:rsidP="006F0D89">
      <w:pPr>
        <w:rPr>
          <w:rFonts w:ascii="Helvetica" w:hAnsi="Helvetica" w:cs="Helvetica"/>
          <w:b/>
          <w:bCs/>
          <w:color w:val="222222"/>
          <w:sz w:val="21"/>
          <w:szCs w:val="21"/>
        </w:rPr>
      </w:pPr>
    </w:p>
    <w:p w14:paraId="15851C2D"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lastRenderedPageBreak/>
        <w:t>Оглавление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диссертации</w:t>
      </w:r>
    </w:p>
    <w:p w14:paraId="2E96B281"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t>кандидат</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социологических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наук</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Халиман</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Жанна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Николаевна</w:t>
      </w:r>
    </w:p>
    <w:p w14:paraId="664AD5A1"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hint="eastAsia"/>
          <w:b/>
          <w:bCs/>
          <w:color w:val="222222"/>
          <w:sz w:val="21"/>
          <w:szCs w:val="21"/>
        </w:rPr>
        <w:t>Введение</w:t>
      </w:r>
      <w:r w:rsidRPr="006F0D89">
        <w:rPr>
          <w:rFonts w:ascii="Helvetica" w:hAnsi="Helvetica" w:cs="Helvetica"/>
          <w:b/>
          <w:bCs/>
          <w:color w:val="222222"/>
          <w:sz w:val="21"/>
          <w:szCs w:val="21"/>
        </w:rPr>
        <w:t>.</w:t>
      </w:r>
    </w:p>
    <w:p w14:paraId="5FF2685D" w14:textId="77777777" w:rsidR="006F0D89" w:rsidRPr="006F0D89" w:rsidRDefault="006F0D89" w:rsidP="006F0D89">
      <w:pPr>
        <w:rPr>
          <w:rFonts w:ascii="Helvetica" w:hAnsi="Helvetica" w:cs="Helvetica"/>
          <w:b/>
          <w:bCs/>
          <w:color w:val="222222"/>
          <w:sz w:val="21"/>
          <w:szCs w:val="21"/>
        </w:rPr>
      </w:pPr>
    </w:p>
    <w:p w14:paraId="719AA0AF"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b/>
          <w:bCs/>
          <w:color w:val="222222"/>
          <w:sz w:val="21"/>
          <w:szCs w:val="21"/>
        </w:rPr>
        <w:t xml:space="preserve">1. </w:t>
      </w:r>
      <w:r w:rsidRPr="006F0D89">
        <w:rPr>
          <w:rFonts w:ascii="Helvetica" w:hAnsi="Helvetica" w:cs="Helvetica" w:hint="eastAsia"/>
          <w:b/>
          <w:bCs/>
          <w:color w:val="222222"/>
          <w:sz w:val="21"/>
          <w:szCs w:val="21"/>
        </w:rPr>
        <w:t>Этническая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идентичность</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как</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социокультурный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феномен</w:t>
      </w:r>
      <w:r w:rsidRPr="006F0D89">
        <w:rPr>
          <w:rFonts w:ascii="Helvetica" w:hAnsi="Helvetica" w:cs="Helvetica"/>
          <w:b/>
          <w:bCs/>
          <w:color w:val="222222"/>
          <w:sz w:val="21"/>
          <w:szCs w:val="21"/>
        </w:rPr>
        <w:t>.</w:t>
      </w:r>
    </w:p>
    <w:p w14:paraId="54133ECD" w14:textId="77777777" w:rsidR="006F0D89" w:rsidRPr="006F0D89" w:rsidRDefault="006F0D89" w:rsidP="006F0D89">
      <w:pPr>
        <w:rPr>
          <w:rFonts w:ascii="Helvetica" w:hAnsi="Helvetica" w:cs="Helvetica"/>
          <w:b/>
          <w:bCs/>
          <w:color w:val="222222"/>
          <w:sz w:val="21"/>
          <w:szCs w:val="21"/>
        </w:rPr>
      </w:pPr>
    </w:p>
    <w:p w14:paraId="015D279A"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b/>
          <w:bCs/>
          <w:color w:val="222222"/>
          <w:sz w:val="21"/>
          <w:szCs w:val="21"/>
        </w:rPr>
        <w:t xml:space="preserve">1.1. </w:t>
      </w:r>
      <w:r w:rsidRPr="006F0D89">
        <w:rPr>
          <w:rFonts w:ascii="Helvetica" w:hAnsi="Helvetica" w:cs="Helvetica" w:hint="eastAsia"/>
          <w:b/>
          <w:bCs/>
          <w:color w:val="222222"/>
          <w:sz w:val="21"/>
          <w:szCs w:val="21"/>
        </w:rPr>
        <w:t>Теоретико</w:t>
      </w:r>
      <w:r w:rsidRPr="006F0D89">
        <w:rPr>
          <w:rFonts w:ascii="Helvetica" w:hAnsi="Helvetica" w:cs="Helvetica"/>
          <w:b/>
          <w:bCs/>
          <w:color w:val="222222"/>
          <w:sz w:val="21"/>
          <w:szCs w:val="21"/>
        </w:rPr>
        <w:t>-</w:t>
      </w:r>
      <w:r w:rsidRPr="006F0D89">
        <w:rPr>
          <w:rFonts w:ascii="Helvetica" w:hAnsi="Helvetica" w:cs="Helvetica" w:hint="eastAsia"/>
          <w:b/>
          <w:bCs/>
          <w:color w:val="222222"/>
          <w:sz w:val="21"/>
          <w:szCs w:val="21"/>
        </w:rPr>
        <w:t>методологические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предпосылки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исследования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этнической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этноса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нации</w:t>
      </w:r>
      <w:r w:rsidRPr="006F0D89">
        <w:rPr>
          <w:rFonts w:ascii="Helvetica" w:hAnsi="Helvetica" w:cs="Helvetica"/>
          <w:b/>
          <w:bCs/>
          <w:color w:val="222222"/>
          <w:sz w:val="21"/>
          <w:szCs w:val="21"/>
        </w:rPr>
        <w:t>.</w:t>
      </w:r>
    </w:p>
    <w:p w14:paraId="6DC4EC59" w14:textId="77777777" w:rsidR="006F0D89" w:rsidRPr="006F0D89" w:rsidRDefault="006F0D89" w:rsidP="006F0D89">
      <w:pPr>
        <w:rPr>
          <w:rFonts w:ascii="Helvetica" w:hAnsi="Helvetica" w:cs="Helvetica"/>
          <w:b/>
          <w:bCs/>
          <w:color w:val="222222"/>
          <w:sz w:val="21"/>
          <w:szCs w:val="21"/>
        </w:rPr>
      </w:pPr>
    </w:p>
    <w:p w14:paraId="36AC1562"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b/>
          <w:bCs/>
          <w:color w:val="222222"/>
          <w:sz w:val="21"/>
          <w:szCs w:val="21"/>
        </w:rPr>
        <w:t xml:space="preserve">1.2. </w:t>
      </w:r>
      <w:r w:rsidRPr="006F0D89">
        <w:rPr>
          <w:rFonts w:ascii="Helvetica" w:hAnsi="Helvetica" w:cs="Helvetica" w:hint="eastAsia"/>
          <w:b/>
          <w:bCs/>
          <w:color w:val="222222"/>
          <w:sz w:val="21"/>
          <w:szCs w:val="21"/>
        </w:rPr>
        <w:t>Сущность</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структура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этнической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идентичности</w:t>
      </w:r>
      <w:r w:rsidRPr="006F0D89">
        <w:rPr>
          <w:rFonts w:ascii="Helvetica" w:hAnsi="Helvetica" w:cs="Helvetica"/>
          <w:b/>
          <w:bCs/>
          <w:color w:val="222222"/>
          <w:sz w:val="21"/>
          <w:szCs w:val="21"/>
        </w:rPr>
        <w:t>.</w:t>
      </w:r>
    </w:p>
    <w:p w14:paraId="02BD2A25" w14:textId="77777777" w:rsidR="006F0D89" w:rsidRPr="006F0D89" w:rsidRDefault="006F0D89" w:rsidP="006F0D89">
      <w:pPr>
        <w:rPr>
          <w:rFonts w:ascii="Helvetica" w:hAnsi="Helvetica" w:cs="Helvetica"/>
          <w:b/>
          <w:bCs/>
          <w:color w:val="222222"/>
          <w:sz w:val="21"/>
          <w:szCs w:val="21"/>
        </w:rPr>
      </w:pPr>
    </w:p>
    <w:p w14:paraId="2E06833E"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b/>
          <w:bCs/>
          <w:color w:val="222222"/>
          <w:sz w:val="21"/>
          <w:szCs w:val="21"/>
        </w:rPr>
        <w:t xml:space="preserve">1.3. </w:t>
      </w:r>
      <w:r w:rsidRPr="006F0D89">
        <w:rPr>
          <w:rFonts w:ascii="Helvetica" w:hAnsi="Helvetica" w:cs="Helvetica" w:hint="eastAsia"/>
          <w:b/>
          <w:bCs/>
          <w:color w:val="222222"/>
          <w:sz w:val="21"/>
          <w:szCs w:val="21"/>
        </w:rPr>
        <w:t>Особенности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трансформации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этнической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России</w:t>
      </w:r>
      <w:r w:rsidRPr="006F0D89">
        <w:rPr>
          <w:rFonts w:ascii="Helvetica" w:hAnsi="Helvetica" w:cs="Helvetica"/>
          <w:b/>
          <w:bCs/>
          <w:color w:val="222222"/>
          <w:sz w:val="21"/>
          <w:szCs w:val="21"/>
        </w:rPr>
        <w:t>.</w:t>
      </w:r>
    </w:p>
    <w:p w14:paraId="4AE5A509" w14:textId="77777777" w:rsidR="006F0D89" w:rsidRPr="006F0D89" w:rsidRDefault="006F0D89" w:rsidP="006F0D89">
      <w:pPr>
        <w:rPr>
          <w:rFonts w:ascii="Helvetica" w:hAnsi="Helvetica" w:cs="Helvetica"/>
          <w:b/>
          <w:bCs/>
          <w:color w:val="222222"/>
          <w:sz w:val="21"/>
          <w:szCs w:val="21"/>
        </w:rPr>
      </w:pPr>
    </w:p>
    <w:p w14:paraId="66F92DFF"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b/>
          <w:bCs/>
          <w:color w:val="222222"/>
          <w:sz w:val="21"/>
          <w:szCs w:val="21"/>
        </w:rPr>
        <w:t xml:space="preserve">2. </w:t>
      </w:r>
      <w:r w:rsidRPr="006F0D89">
        <w:rPr>
          <w:rFonts w:ascii="Helvetica" w:hAnsi="Helvetica" w:cs="Helvetica" w:hint="eastAsia"/>
          <w:b/>
          <w:bCs/>
          <w:color w:val="222222"/>
          <w:sz w:val="21"/>
          <w:szCs w:val="21"/>
        </w:rPr>
        <w:t>Этническая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идентичность</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вынужденных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переселенцев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процессе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адаптации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социальным</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изменениям</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постсоветской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России</w:t>
      </w:r>
      <w:r w:rsidRPr="006F0D89">
        <w:rPr>
          <w:rFonts w:ascii="Helvetica" w:hAnsi="Helvetica" w:cs="Helvetica"/>
          <w:b/>
          <w:bCs/>
          <w:color w:val="222222"/>
          <w:sz w:val="21"/>
          <w:szCs w:val="21"/>
        </w:rPr>
        <w:t>.</w:t>
      </w:r>
    </w:p>
    <w:p w14:paraId="006686C7" w14:textId="77777777" w:rsidR="006F0D89" w:rsidRPr="006F0D89" w:rsidRDefault="006F0D89" w:rsidP="006F0D89">
      <w:pPr>
        <w:rPr>
          <w:rFonts w:ascii="Helvetica" w:hAnsi="Helvetica" w:cs="Helvetica"/>
          <w:b/>
          <w:bCs/>
          <w:color w:val="222222"/>
          <w:sz w:val="21"/>
          <w:szCs w:val="21"/>
        </w:rPr>
      </w:pPr>
    </w:p>
    <w:p w14:paraId="784D2C6C"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b/>
          <w:bCs/>
          <w:color w:val="222222"/>
          <w:sz w:val="21"/>
          <w:szCs w:val="21"/>
        </w:rPr>
        <w:t xml:space="preserve">2.1. </w:t>
      </w:r>
      <w:r w:rsidRPr="006F0D89">
        <w:rPr>
          <w:rFonts w:ascii="Helvetica" w:hAnsi="Helvetica" w:cs="Helvetica" w:hint="eastAsia"/>
          <w:b/>
          <w:bCs/>
          <w:color w:val="222222"/>
          <w:sz w:val="21"/>
          <w:szCs w:val="21"/>
        </w:rPr>
        <w:t>Этническая</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идентичность</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условиях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этнополитических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конфликтов</w:t>
      </w:r>
    </w:p>
    <w:p w14:paraId="43AE2AEA" w14:textId="77777777" w:rsidR="006F0D89" w:rsidRPr="006F0D89" w:rsidRDefault="006F0D89" w:rsidP="006F0D89">
      <w:pPr>
        <w:rPr>
          <w:rFonts w:ascii="Helvetica" w:hAnsi="Helvetica" w:cs="Helvetica"/>
          <w:b/>
          <w:bCs/>
          <w:color w:val="222222"/>
          <w:sz w:val="21"/>
          <w:szCs w:val="21"/>
        </w:rPr>
      </w:pPr>
    </w:p>
    <w:p w14:paraId="0BB128A8" w14:textId="77777777" w:rsidR="006F0D89" w:rsidRPr="006F0D89" w:rsidRDefault="006F0D89" w:rsidP="006F0D89">
      <w:pPr>
        <w:rPr>
          <w:rFonts w:ascii="Helvetica" w:hAnsi="Helvetica" w:cs="Helvetica"/>
          <w:b/>
          <w:bCs/>
          <w:color w:val="222222"/>
          <w:sz w:val="21"/>
          <w:szCs w:val="21"/>
        </w:rPr>
      </w:pPr>
      <w:r w:rsidRPr="006F0D89">
        <w:rPr>
          <w:rFonts w:ascii="Helvetica" w:hAnsi="Helvetica" w:cs="Helvetica"/>
          <w:b/>
          <w:bCs/>
          <w:color w:val="222222"/>
          <w:sz w:val="21"/>
          <w:szCs w:val="21"/>
        </w:rPr>
        <w:t xml:space="preserve">2.2. </w:t>
      </w:r>
      <w:r w:rsidRPr="006F0D89">
        <w:rPr>
          <w:rFonts w:ascii="Helvetica" w:hAnsi="Helvetica" w:cs="Helvetica" w:hint="eastAsia"/>
          <w:b/>
          <w:bCs/>
          <w:color w:val="222222"/>
          <w:sz w:val="21"/>
          <w:szCs w:val="21"/>
        </w:rPr>
        <w:t>Изменение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этнической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вынужденных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переселенцев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процессе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аккультурации</w:t>
      </w:r>
      <w:r w:rsidRPr="006F0D89">
        <w:rPr>
          <w:rFonts w:ascii="Helvetica" w:hAnsi="Helvetica" w:cs="Helvetica"/>
          <w:b/>
          <w:bCs/>
          <w:color w:val="222222"/>
          <w:sz w:val="21"/>
          <w:szCs w:val="21"/>
        </w:rPr>
        <w:t>.</w:t>
      </w:r>
    </w:p>
    <w:p w14:paraId="267159BF" w14:textId="77777777" w:rsidR="006F0D89" w:rsidRPr="006F0D89" w:rsidRDefault="006F0D89" w:rsidP="006F0D89">
      <w:pPr>
        <w:rPr>
          <w:rFonts w:ascii="Helvetica" w:hAnsi="Helvetica" w:cs="Helvetica"/>
          <w:b/>
          <w:bCs/>
          <w:color w:val="222222"/>
          <w:sz w:val="21"/>
          <w:szCs w:val="21"/>
        </w:rPr>
      </w:pPr>
    </w:p>
    <w:p w14:paraId="4A7ADEAA" w14:textId="658CCE60" w:rsidR="00967B66" w:rsidRPr="006F0D89" w:rsidRDefault="006F0D89" w:rsidP="006F0D89">
      <w:r w:rsidRPr="006F0D89">
        <w:rPr>
          <w:rFonts w:ascii="Helvetica" w:hAnsi="Helvetica" w:cs="Helvetica"/>
          <w:b/>
          <w:bCs/>
          <w:color w:val="222222"/>
          <w:sz w:val="21"/>
          <w:szCs w:val="21"/>
        </w:rPr>
        <w:t xml:space="preserve">2.3. </w:t>
      </w:r>
      <w:r w:rsidRPr="006F0D89">
        <w:rPr>
          <w:rFonts w:ascii="Helvetica" w:hAnsi="Helvetica" w:cs="Helvetica" w:hint="eastAsia"/>
          <w:b/>
          <w:bCs/>
          <w:color w:val="222222"/>
          <w:sz w:val="21"/>
          <w:szCs w:val="21"/>
        </w:rPr>
        <w:t>Особенности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трансформации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этнической</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идентичности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вынужденных</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переселенцев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процессе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адаптации</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в</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Приморском</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крае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на</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материале</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социологиче</w:t>
      </w:r>
      <w:r w:rsidRPr="006F0D89">
        <w:rPr>
          <w:rFonts w:ascii="Helvetica" w:hAnsi="Helvetica" w:cs="Helvetica" w:hint="eastAsia"/>
          <w:b/>
          <w:bCs/>
          <w:color w:val="222222"/>
          <w:sz w:val="21"/>
          <w:szCs w:val="21"/>
        </w:rPr>
        <w:lastRenderedPageBreak/>
        <w:t>ского</w:t>
      </w:r>
      <w:r w:rsidRPr="006F0D89">
        <w:rPr>
          <w:rFonts w:ascii="Helvetica" w:hAnsi="Helvetica" w:cs="Helvetica"/>
          <w:b/>
          <w:bCs/>
          <w:color w:val="222222"/>
          <w:sz w:val="21"/>
          <w:szCs w:val="21"/>
        </w:rPr>
        <w:t xml:space="preserve"> </w:t>
      </w:r>
      <w:r w:rsidRPr="006F0D89">
        <w:rPr>
          <w:rFonts w:ascii="Helvetica" w:hAnsi="Helvetica" w:cs="Helvetica" w:hint="eastAsia"/>
          <w:b/>
          <w:bCs/>
          <w:color w:val="222222"/>
          <w:sz w:val="21"/>
          <w:szCs w:val="21"/>
        </w:rPr>
        <w:t>исследования</w:t>
      </w:r>
      <w:r w:rsidRPr="006F0D89">
        <w:rPr>
          <w:rFonts w:ascii="Helvetica" w:hAnsi="Helvetica" w:cs="Helvetica"/>
          <w:b/>
          <w:bCs/>
          <w:color w:val="222222"/>
          <w:sz w:val="21"/>
          <w:szCs w:val="21"/>
        </w:rPr>
        <w:t>).</w:t>
      </w:r>
    </w:p>
    <w:sectPr w:rsidR="00967B66" w:rsidRPr="006F0D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CDCD" w14:textId="77777777" w:rsidR="00824530" w:rsidRDefault="00824530">
      <w:pPr>
        <w:spacing w:after="0" w:line="240" w:lineRule="auto"/>
      </w:pPr>
      <w:r>
        <w:separator/>
      </w:r>
    </w:p>
  </w:endnote>
  <w:endnote w:type="continuationSeparator" w:id="0">
    <w:p w14:paraId="5C248B76" w14:textId="77777777" w:rsidR="00824530" w:rsidRDefault="0082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2F94" w14:textId="77777777" w:rsidR="00824530" w:rsidRDefault="00824530"/>
    <w:p w14:paraId="692F1090" w14:textId="77777777" w:rsidR="00824530" w:rsidRDefault="00824530"/>
    <w:p w14:paraId="4D9B4F4F" w14:textId="77777777" w:rsidR="00824530" w:rsidRDefault="00824530"/>
    <w:p w14:paraId="5A3E7239" w14:textId="77777777" w:rsidR="00824530" w:rsidRDefault="00824530"/>
    <w:p w14:paraId="28B0DD75" w14:textId="77777777" w:rsidR="00824530" w:rsidRDefault="00824530"/>
    <w:p w14:paraId="242CA8CC" w14:textId="77777777" w:rsidR="00824530" w:rsidRDefault="00824530"/>
    <w:p w14:paraId="60546509" w14:textId="77777777" w:rsidR="00824530" w:rsidRDefault="008245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41167C" wp14:editId="090847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64953" w14:textId="77777777" w:rsidR="00824530" w:rsidRDefault="008245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4116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F64953" w14:textId="77777777" w:rsidR="00824530" w:rsidRDefault="008245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B4FCB0" w14:textId="77777777" w:rsidR="00824530" w:rsidRDefault="00824530"/>
    <w:p w14:paraId="5A4EAD6C" w14:textId="77777777" w:rsidR="00824530" w:rsidRDefault="00824530"/>
    <w:p w14:paraId="175FFF00" w14:textId="77777777" w:rsidR="00824530" w:rsidRDefault="008245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B45249" wp14:editId="29C578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AD515" w14:textId="77777777" w:rsidR="00824530" w:rsidRDefault="00824530"/>
                          <w:p w14:paraId="3ADD71C7" w14:textId="77777777" w:rsidR="00824530" w:rsidRDefault="008245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452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4AD515" w14:textId="77777777" w:rsidR="00824530" w:rsidRDefault="00824530"/>
                    <w:p w14:paraId="3ADD71C7" w14:textId="77777777" w:rsidR="00824530" w:rsidRDefault="008245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C652A7" w14:textId="77777777" w:rsidR="00824530" w:rsidRDefault="00824530"/>
    <w:p w14:paraId="4B5DBE96" w14:textId="77777777" w:rsidR="00824530" w:rsidRDefault="00824530">
      <w:pPr>
        <w:rPr>
          <w:sz w:val="2"/>
          <w:szCs w:val="2"/>
        </w:rPr>
      </w:pPr>
    </w:p>
    <w:p w14:paraId="66656C3D" w14:textId="77777777" w:rsidR="00824530" w:rsidRDefault="00824530"/>
    <w:p w14:paraId="5BF641A4" w14:textId="77777777" w:rsidR="00824530" w:rsidRDefault="00824530">
      <w:pPr>
        <w:spacing w:after="0" w:line="240" w:lineRule="auto"/>
      </w:pPr>
    </w:p>
  </w:footnote>
  <w:footnote w:type="continuationSeparator" w:id="0">
    <w:p w14:paraId="62434200" w14:textId="77777777" w:rsidR="00824530" w:rsidRDefault="0082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3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53599</TotalTime>
  <Pages>3</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2377</cp:revision>
  <cp:lastPrinted>2009-02-06T05:36:00Z</cp:lastPrinted>
  <dcterms:created xsi:type="dcterms:W3CDTF">2025-11-25T20:19:00Z</dcterms:created>
  <dcterms:modified xsi:type="dcterms:W3CDTF">2026-01-27T09:32:00Z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