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E9F8"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Дементьев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Михаил</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Сергеевич</w:t>
      </w:r>
      <w:r w:rsidRPr="00B01CF9">
        <w:rPr>
          <w:rFonts w:ascii="Helvetica" w:hAnsi="Helvetica" w:cs="Helvetica"/>
          <w:b/>
          <w:bCs/>
          <w:color w:val="222222"/>
          <w:sz w:val="21"/>
          <w:szCs w:val="21"/>
        </w:rPr>
        <w:t>.</w:t>
      </w:r>
    </w:p>
    <w:p w14:paraId="6F0F7FF2"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Повышение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эффективности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выращивания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молоди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карповых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рыб</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условиях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заводского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производства</w:t>
      </w:r>
      <w:r w:rsidRPr="00B01CF9">
        <w:rPr>
          <w:rFonts w:ascii="Helvetica" w:hAnsi="Helvetica" w:cs="Helvetica"/>
          <w:b/>
          <w:bCs/>
          <w:color w:val="222222"/>
          <w:sz w:val="21"/>
          <w:szCs w:val="21"/>
        </w:rPr>
        <w:t xml:space="preserve"> : </w:t>
      </w:r>
      <w:r w:rsidRPr="00B01CF9">
        <w:rPr>
          <w:rFonts w:ascii="Helvetica" w:hAnsi="Helvetica" w:cs="Helvetica" w:hint="eastAsia"/>
          <w:b/>
          <w:bCs/>
          <w:color w:val="222222"/>
          <w:sz w:val="21"/>
          <w:szCs w:val="21"/>
        </w:rPr>
        <w:t>диссертация</w:t>
      </w:r>
      <w:r w:rsidRPr="00B01CF9">
        <w:rPr>
          <w:rFonts w:ascii="Helvetica" w:hAnsi="Helvetica" w:cs="Helvetica"/>
          <w:b/>
          <w:bCs/>
          <w:color w:val="222222"/>
          <w:sz w:val="21"/>
          <w:szCs w:val="21"/>
        </w:rPr>
        <w:t xml:space="preserve"> ... </w:t>
      </w:r>
      <w:r w:rsidRPr="00B01CF9">
        <w:rPr>
          <w:rFonts w:ascii="Helvetica" w:hAnsi="Helvetica" w:cs="Helvetica" w:hint="eastAsia"/>
          <w:b/>
          <w:bCs/>
          <w:color w:val="222222"/>
          <w:sz w:val="21"/>
          <w:szCs w:val="21"/>
        </w:rPr>
        <w:t>кандидата</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биологических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наук</w:t>
      </w:r>
      <w:r w:rsidRPr="00B01CF9">
        <w:rPr>
          <w:rFonts w:ascii="Helvetica" w:hAnsi="Helvetica" w:cs="Helvetica"/>
          <w:b/>
          <w:bCs/>
          <w:color w:val="222222"/>
          <w:sz w:val="21"/>
          <w:szCs w:val="21"/>
        </w:rPr>
        <w:t xml:space="preserve"> : 03.00.10. - </w:t>
      </w:r>
      <w:r w:rsidRPr="00B01CF9">
        <w:rPr>
          <w:rFonts w:ascii="Helvetica" w:hAnsi="Helvetica" w:cs="Helvetica" w:hint="eastAsia"/>
          <w:b/>
          <w:bCs/>
          <w:color w:val="222222"/>
          <w:sz w:val="21"/>
          <w:szCs w:val="21"/>
        </w:rPr>
        <w:t>Краснодар</w:t>
      </w:r>
      <w:r w:rsidRPr="00B01CF9">
        <w:rPr>
          <w:rFonts w:ascii="Helvetica" w:hAnsi="Helvetica" w:cs="Helvetica"/>
          <w:b/>
          <w:bCs/>
          <w:color w:val="222222"/>
          <w:sz w:val="21"/>
          <w:szCs w:val="21"/>
        </w:rPr>
        <w:t xml:space="preserve">, 1981. - 207 </w:t>
      </w:r>
      <w:r w:rsidRPr="00B01CF9">
        <w:rPr>
          <w:rFonts w:ascii="Helvetica" w:hAnsi="Helvetica" w:cs="Helvetica" w:hint="eastAsia"/>
          <w:b/>
          <w:bCs/>
          <w:color w:val="222222"/>
          <w:sz w:val="21"/>
          <w:szCs w:val="21"/>
        </w:rPr>
        <w:t>с</w:t>
      </w:r>
      <w:r w:rsidRPr="00B01CF9">
        <w:rPr>
          <w:rFonts w:ascii="Helvetica" w:hAnsi="Helvetica" w:cs="Helvetica"/>
          <w:b/>
          <w:bCs/>
          <w:color w:val="222222"/>
          <w:sz w:val="21"/>
          <w:szCs w:val="21"/>
        </w:rPr>
        <w:t xml:space="preserve">. : </w:t>
      </w:r>
      <w:r w:rsidRPr="00B01CF9">
        <w:rPr>
          <w:rFonts w:ascii="Helvetica" w:hAnsi="Helvetica" w:cs="Helvetica" w:hint="eastAsia"/>
          <w:b/>
          <w:bCs/>
          <w:color w:val="222222"/>
          <w:sz w:val="21"/>
          <w:szCs w:val="21"/>
        </w:rPr>
        <w:t>ил</w:t>
      </w:r>
      <w:r w:rsidRPr="00B01CF9">
        <w:rPr>
          <w:rFonts w:ascii="Helvetica" w:hAnsi="Helvetica" w:cs="Helvetica"/>
          <w:b/>
          <w:bCs/>
          <w:color w:val="222222"/>
          <w:sz w:val="21"/>
          <w:szCs w:val="21"/>
        </w:rPr>
        <w:t>.</w:t>
      </w:r>
    </w:p>
    <w:p w14:paraId="40AC513D"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больше</w:t>
      </w:r>
    </w:p>
    <w:p w14:paraId="2DB56169"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Цитаты</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из</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текста</w:t>
      </w:r>
      <w:r w:rsidRPr="00B01CF9">
        <w:rPr>
          <w:rFonts w:ascii="Helvetica" w:hAnsi="Helvetica" w:cs="Helvetica"/>
          <w:b/>
          <w:bCs/>
          <w:color w:val="222222"/>
          <w:sz w:val="21"/>
          <w:szCs w:val="21"/>
        </w:rPr>
        <w:t>:</w:t>
      </w:r>
    </w:p>
    <w:p w14:paraId="2266C13A"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стр</w:t>
      </w:r>
      <w:r w:rsidRPr="00B01CF9">
        <w:rPr>
          <w:rFonts w:ascii="Helvetica" w:hAnsi="Helvetica" w:cs="Helvetica"/>
          <w:b/>
          <w:bCs/>
          <w:color w:val="222222"/>
          <w:sz w:val="21"/>
          <w:szCs w:val="21"/>
        </w:rPr>
        <w:t>. 1</w:t>
      </w:r>
    </w:p>
    <w:p w14:paraId="5B0F9DDE"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ДИШТЬЕВ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МИХАИЛ</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СЕРГЕЕВИЧ</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УДК</w:t>
      </w:r>
      <w:r w:rsidRPr="00B01CF9">
        <w:rPr>
          <w:rFonts w:ascii="Helvetica" w:hAnsi="Helvetica" w:cs="Helvetica"/>
          <w:b/>
          <w:bCs/>
          <w:color w:val="222222"/>
          <w:sz w:val="21"/>
          <w:szCs w:val="21"/>
        </w:rPr>
        <w:t xml:space="preserve"> 639.371,5 </w:t>
      </w:r>
      <w:r w:rsidRPr="00B01CF9">
        <w:rPr>
          <w:rFonts w:ascii="Helvetica" w:hAnsi="Helvetica" w:cs="Helvetica" w:hint="eastAsia"/>
          <w:b/>
          <w:bCs/>
          <w:color w:val="222222"/>
          <w:sz w:val="21"/>
          <w:szCs w:val="21"/>
        </w:rPr>
        <w:t>ПОВЫШЕНИЕ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ФЕКТИВНОСТИ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ВЫРАЩИВАНИЯ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МОЛОДИ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КАРПОВЫХ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РЫБ</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УСЛОВИЯХ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ЗАВОДСКОГО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ПРОИЗВОДСТВА</w:t>
      </w:r>
      <w:r w:rsidRPr="00B01CF9">
        <w:rPr>
          <w:rFonts w:ascii="Helvetica" w:hAnsi="Helvetica" w:cs="Helvetica"/>
          <w:b/>
          <w:bCs/>
          <w:color w:val="222222"/>
          <w:sz w:val="21"/>
          <w:szCs w:val="21"/>
        </w:rPr>
        <w:t xml:space="preserve"> 03.00.10. - </w:t>
      </w:r>
      <w:r w:rsidRPr="00B01CF9">
        <w:rPr>
          <w:rFonts w:ascii="Helvetica" w:hAnsi="Helvetica" w:cs="Helvetica" w:hint="eastAsia"/>
          <w:b/>
          <w:bCs/>
          <w:color w:val="222222"/>
          <w:sz w:val="21"/>
          <w:szCs w:val="21"/>
        </w:rPr>
        <w:t>Ихтиология</w:t>
      </w:r>
    </w:p>
    <w:p w14:paraId="012838A6"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стр</w:t>
      </w:r>
      <w:r w:rsidRPr="00B01CF9">
        <w:rPr>
          <w:rFonts w:ascii="Helvetica" w:hAnsi="Helvetica" w:cs="Helvetica"/>
          <w:b/>
          <w:bCs/>
          <w:color w:val="222222"/>
          <w:sz w:val="21"/>
          <w:szCs w:val="21"/>
        </w:rPr>
        <w:t>. 6</w:t>
      </w:r>
    </w:p>
    <w:p w14:paraId="7F11FA76"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помощь</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работе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научную</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консульта­</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цию</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моральную</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поддержку</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ГЛАВА</w:t>
      </w:r>
      <w:r w:rsidRPr="00B01CF9">
        <w:rPr>
          <w:rFonts w:ascii="Helvetica" w:hAnsi="Helvetica" w:cs="Helvetica"/>
          <w:b/>
          <w:bCs/>
          <w:color w:val="222222"/>
          <w:sz w:val="21"/>
          <w:szCs w:val="21"/>
        </w:rPr>
        <w:t xml:space="preserve"> I. </w:t>
      </w:r>
      <w:r w:rsidRPr="00B01CF9">
        <w:rPr>
          <w:rFonts w:ascii="Helvetica" w:hAnsi="Helvetica" w:cs="Helvetica" w:hint="eastAsia"/>
          <w:b/>
          <w:bCs/>
          <w:color w:val="222222"/>
          <w:sz w:val="21"/>
          <w:szCs w:val="21"/>
        </w:rPr>
        <w:t>ОСОБЕННОСТИ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БИОТЕХНИКИ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ВЫРАЩИВАНИЯ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ЛИЧИНОК</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МАЛЬКОВ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КАРПОВЫХ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РЫБ</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ЗАВОДСКИХ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УСЛОВИЯХ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ОСНОВНЫЕ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ПРОБЛЕМЫ</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Дяя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повышения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объёма</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производства</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товарной</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рыбы</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внутренних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водоёмах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страны</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прежде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всего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необходимо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существенно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увеличить</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коли­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чество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посадочной</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молоди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Осуществить</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это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традиционными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методами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прудового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рыбоводства</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сложно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Во</w:t>
      </w:r>
      <w:r w:rsidRPr="00B01CF9">
        <w:rPr>
          <w:rFonts w:ascii="Helvetica" w:hAnsi="Helvetica" w:cs="Helvetica"/>
          <w:b/>
          <w:bCs/>
          <w:color w:val="222222"/>
          <w:sz w:val="21"/>
          <w:szCs w:val="21"/>
        </w:rPr>
        <w:t>-</w:t>
      </w:r>
      <w:r w:rsidRPr="00B01CF9">
        <w:rPr>
          <w:rFonts w:ascii="Helvetica" w:hAnsi="Helvetica" w:cs="Helvetica" w:hint="eastAsia"/>
          <w:b/>
          <w:bCs/>
          <w:color w:val="222222"/>
          <w:sz w:val="21"/>
          <w:szCs w:val="21"/>
        </w:rPr>
        <w:t>первых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следует</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отметить</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все</w:t>
      </w:r>
      <w:r w:rsidRPr="00B01CF9">
        <w:rPr>
          <w:rFonts w:ascii="Helvetica" w:hAnsi="Helvetica" w:cs="Helvetica"/>
          <w:b/>
          <w:bCs/>
          <w:color w:val="222222"/>
          <w:sz w:val="21"/>
          <w:szCs w:val="21"/>
        </w:rPr>
        <w:t>...</w:t>
      </w:r>
    </w:p>
    <w:p w14:paraId="6FC28FFB"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стр</w:t>
      </w:r>
      <w:r w:rsidRPr="00B01CF9">
        <w:rPr>
          <w:rFonts w:ascii="Helvetica" w:hAnsi="Helvetica" w:cs="Helvetica"/>
          <w:b/>
          <w:bCs/>
          <w:color w:val="222222"/>
          <w:sz w:val="21"/>
          <w:szCs w:val="21"/>
        </w:rPr>
        <w:t>. 129</w:t>
      </w:r>
    </w:p>
    <w:p w14:paraId="161A7304"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эффективности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выращивания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молоди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карповых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рыб</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способствуют</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промышленному</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ос­</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воению</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заводской</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технологии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выращивания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крупного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высококачест­</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венного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рыбопосадочного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материала</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что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обеспечивает</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повышение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рентабельности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объема</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производства</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товарной</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рыбы</w:t>
      </w:r>
      <w:r w:rsidRPr="00B01CF9">
        <w:rPr>
          <w:rFonts w:ascii="Helvetica" w:hAnsi="Helvetica" w:cs="Helvetica"/>
          <w:b/>
          <w:bCs/>
          <w:color w:val="222222"/>
          <w:sz w:val="21"/>
          <w:szCs w:val="21"/>
        </w:rPr>
        <w:t xml:space="preserve">. 130 </w:t>
      </w:r>
      <w:r w:rsidRPr="00B01CF9">
        <w:rPr>
          <w:rFonts w:ascii="Helvetica" w:hAnsi="Helvetica" w:cs="Helvetica" w:hint="eastAsia"/>
          <w:b/>
          <w:bCs/>
          <w:color w:val="222222"/>
          <w:sz w:val="21"/>
          <w:szCs w:val="21"/>
        </w:rPr>
        <w:t>ЛИТЕРАТУРА</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мерах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по</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дальнейшему</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развитию</w:t>
      </w:r>
    </w:p>
    <w:p w14:paraId="0FBB2A69" w14:textId="77777777" w:rsidR="00B01CF9" w:rsidRPr="00B01CF9" w:rsidRDefault="00B01CF9" w:rsidP="00B01CF9">
      <w:pPr>
        <w:rPr>
          <w:rFonts w:ascii="Helvetica" w:hAnsi="Helvetica" w:cs="Helvetica"/>
          <w:b/>
          <w:bCs/>
          <w:color w:val="222222"/>
          <w:sz w:val="21"/>
          <w:szCs w:val="21"/>
        </w:rPr>
      </w:pPr>
    </w:p>
    <w:p w14:paraId="1A56BC56"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Оглавление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диссертации</w:t>
      </w:r>
    </w:p>
    <w:p w14:paraId="0C83FFF2"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кандидат</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биологических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наук</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Дементьев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Михаил</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Сергеевич</w:t>
      </w:r>
    </w:p>
    <w:p w14:paraId="3EFE8C14"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ВВЕДЕНИЕ</w:t>
      </w:r>
    </w:p>
    <w:p w14:paraId="4650B8B3" w14:textId="77777777" w:rsidR="00B01CF9" w:rsidRPr="00B01CF9" w:rsidRDefault="00B01CF9" w:rsidP="00B01CF9">
      <w:pPr>
        <w:rPr>
          <w:rFonts w:ascii="Helvetica" w:hAnsi="Helvetica" w:cs="Helvetica"/>
          <w:b/>
          <w:bCs/>
          <w:color w:val="222222"/>
          <w:sz w:val="21"/>
          <w:szCs w:val="21"/>
        </w:rPr>
      </w:pPr>
    </w:p>
    <w:p w14:paraId="21CA9846"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ГЛАВА</w:t>
      </w:r>
      <w:r w:rsidRPr="00B01CF9">
        <w:rPr>
          <w:rFonts w:ascii="Helvetica" w:hAnsi="Helvetica" w:cs="Helvetica"/>
          <w:b/>
          <w:bCs/>
          <w:color w:val="222222"/>
          <w:sz w:val="21"/>
          <w:szCs w:val="21"/>
        </w:rPr>
        <w:t xml:space="preserve"> I. </w:t>
      </w:r>
      <w:r w:rsidRPr="00B01CF9">
        <w:rPr>
          <w:rFonts w:ascii="Helvetica" w:hAnsi="Helvetica" w:cs="Helvetica" w:hint="eastAsia"/>
          <w:b/>
          <w:bCs/>
          <w:color w:val="222222"/>
          <w:sz w:val="21"/>
          <w:szCs w:val="21"/>
        </w:rPr>
        <w:t>ОСОБЕННОСТИ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БИОТЕХНИКИ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ВЫРАЩИВАНИЯ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ЛИЧИНОК</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МАЛЬКОВ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КАРПОВЫХ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РЫБ</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ЗАВОДСКИХ</w:t>
      </w:r>
    </w:p>
    <w:p w14:paraId="744088D2" w14:textId="77777777" w:rsidR="00B01CF9" w:rsidRPr="00B01CF9" w:rsidRDefault="00B01CF9" w:rsidP="00B01CF9">
      <w:pPr>
        <w:rPr>
          <w:rFonts w:ascii="Helvetica" w:hAnsi="Helvetica" w:cs="Helvetica"/>
          <w:b/>
          <w:bCs/>
          <w:color w:val="222222"/>
          <w:sz w:val="21"/>
          <w:szCs w:val="21"/>
        </w:rPr>
      </w:pPr>
    </w:p>
    <w:p w14:paraId="6ACDE6DC"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УСЛОВИЯХ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ОСНОВНЫЕ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ПРОБЛЕМЫ</w:t>
      </w:r>
    </w:p>
    <w:p w14:paraId="781E6873" w14:textId="77777777" w:rsidR="00B01CF9" w:rsidRPr="00B01CF9" w:rsidRDefault="00B01CF9" w:rsidP="00B01CF9">
      <w:pPr>
        <w:rPr>
          <w:rFonts w:ascii="Helvetica" w:hAnsi="Helvetica" w:cs="Helvetica"/>
          <w:b/>
          <w:bCs/>
          <w:color w:val="222222"/>
          <w:sz w:val="21"/>
          <w:szCs w:val="21"/>
        </w:rPr>
      </w:pPr>
    </w:p>
    <w:p w14:paraId="4199FE96"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ГЛАВА</w:t>
      </w:r>
      <w:r w:rsidRPr="00B01CF9">
        <w:rPr>
          <w:rFonts w:ascii="Helvetica" w:hAnsi="Helvetica" w:cs="Helvetica"/>
          <w:b/>
          <w:bCs/>
          <w:color w:val="222222"/>
          <w:sz w:val="21"/>
          <w:szCs w:val="21"/>
        </w:rPr>
        <w:t xml:space="preserve"> 2, </w:t>
      </w:r>
      <w:r w:rsidRPr="00B01CF9">
        <w:rPr>
          <w:rFonts w:ascii="Helvetica" w:hAnsi="Helvetica" w:cs="Helvetica" w:hint="eastAsia"/>
          <w:b/>
          <w:bCs/>
          <w:color w:val="222222"/>
          <w:sz w:val="21"/>
          <w:szCs w:val="21"/>
        </w:rPr>
        <w:t>МАТЕРИАЛ</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МЕТОДИКА</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ИССЛЕДОВАНИЙ</w:t>
      </w:r>
    </w:p>
    <w:p w14:paraId="4BC88F3E" w14:textId="77777777" w:rsidR="00B01CF9" w:rsidRPr="00B01CF9" w:rsidRDefault="00B01CF9" w:rsidP="00B01CF9">
      <w:pPr>
        <w:rPr>
          <w:rFonts w:ascii="Helvetica" w:hAnsi="Helvetica" w:cs="Helvetica"/>
          <w:b/>
          <w:bCs/>
          <w:color w:val="222222"/>
          <w:sz w:val="21"/>
          <w:szCs w:val="21"/>
        </w:rPr>
      </w:pPr>
    </w:p>
    <w:p w14:paraId="682C13B0"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ГЛАВА</w:t>
      </w:r>
      <w:r w:rsidRPr="00B01CF9">
        <w:rPr>
          <w:rFonts w:ascii="Helvetica" w:hAnsi="Helvetica" w:cs="Helvetica"/>
          <w:b/>
          <w:bCs/>
          <w:color w:val="222222"/>
          <w:sz w:val="21"/>
          <w:szCs w:val="21"/>
        </w:rPr>
        <w:t xml:space="preserve"> 3. </w:t>
      </w:r>
      <w:r w:rsidRPr="00B01CF9">
        <w:rPr>
          <w:rFonts w:ascii="Helvetica" w:hAnsi="Helvetica" w:cs="Helvetica" w:hint="eastAsia"/>
          <w:b/>
          <w:bCs/>
          <w:color w:val="222222"/>
          <w:sz w:val="21"/>
          <w:szCs w:val="21"/>
        </w:rPr>
        <w:t>ОСОБЕННОСТИ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ПИТАНИЯ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ЛИЧИНОК</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МАЛЬКОВ</w:t>
      </w:r>
    </w:p>
    <w:p w14:paraId="7DFC42CA" w14:textId="77777777" w:rsidR="00B01CF9" w:rsidRPr="00B01CF9" w:rsidRDefault="00B01CF9" w:rsidP="00B01CF9">
      <w:pPr>
        <w:rPr>
          <w:rFonts w:ascii="Helvetica" w:hAnsi="Helvetica" w:cs="Helvetica"/>
          <w:b/>
          <w:bCs/>
          <w:color w:val="222222"/>
          <w:sz w:val="21"/>
          <w:szCs w:val="21"/>
        </w:rPr>
      </w:pPr>
    </w:p>
    <w:p w14:paraId="519B4940"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1. </w:t>
      </w:r>
      <w:r w:rsidRPr="00B01CF9">
        <w:rPr>
          <w:rFonts w:ascii="Helvetica" w:hAnsi="Helvetica" w:cs="Helvetica" w:hint="eastAsia"/>
          <w:b/>
          <w:bCs/>
          <w:color w:val="222222"/>
          <w:sz w:val="21"/>
          <w:szCs w:val="21"/>
        </w:rPr>
        <w:t>Доступность</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корма</w:t>
      </w:r>
    </w:p>
    <w:p w14:paraId="4D55FE7B" w14:textId="77777777" w:rsidR="00B01CF9" w:rsidRPr="00B01CF9" w:rsidRDefault="00B01CF9" w:rsidP="00B01CF9">
      <w:pPr>
        <w:rPr>
          <w:rFonts w:ascii="Helvetica" w:hAnsi="Helvetica" w:cs="Helvetica"/>
          <w:b/>
          <w:bCs/>
          <w:color w:val="222222"/>
          <w:sz w:val="21"/>
          <w:szCs w:val="21"/>
        </w:rPr>
      </w:pPr>
    </w:p>
    <w:p w14:paraId="7710938A"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2. </w:t>
      </w:r>
      <w:r w:rsidRPr="00B01CF9">
        <w:rPr>
          <w:rFonts w:ascii="Helvetica" w:hAnsi="Helvetica" w:cs="Helvetica" w:hint="eastAsia"/>
          <w:b/>
          <w:bCs/>
          <w:color w:val="222222"/>
          <w:sz w:val="21"/>
          <w:szCs w:val="21"/>
        </w:rPr>
        <w:t>Значение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организмов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поступающих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бассейны</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из</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водозаборных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водоемов</w:t>
      </w:r>
    </w:p>
    <w:p w14:paraId="51F913B0" w14:textId="77777777" w:rsidR="00B01CF9" w:rsidRPr="00B01CF9" w:rsidRDefault="00B01CF9" w:rsidP="00B01CF9">
      <w:pPr>
        <w:rPr>
          <w:rFonts w:ascii="Helvetica" w:hAnsi="Helvetica" w:cs="Helvetica"/>
          <w:b/>
          <w:bCs/>
          <w:color w:val="222222"/>
          <w:sz w:val="21"/>
          <w:szCs w:val="21"/>
        </w:rPr>
      </w:pPr>
    </w:p>
    <w:p w14:paraId="5B7518D5"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3. </w:t>
      </w:r>
      <w:r w:rsidRPr="00B01CF9">
        <w:rPr>
          <w:rFonts w:ascii="Helvetica" w:hAnsi="Helvetica" w:cs="Helvetica" w:hint="eastAsia"/>
          <w:b/>
          <w:bCs/>
          <w:color w:val="222222"/>
          <w:sz w:val="21"/>
          <w:szCs w:val="21"/>
        </w:rPr>
        <w:t>Технологические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потери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корма</w:t>
      </w:r>
    </w:p>
    <w:p w14:paraId="364691AD" w14:textId="77777777" w:rsidR="00B01CF9" w:rsidRPr="00B01CF9" w:rsidRDefault="00B01CF9" w:rsidP="00B01CF9">
      <w:pPr>
        <w:rPr>
          <w:rFonts w:ascii="Helvetica" w:hAnsi="Helvetica" w:cs="Helvetica"/>
          <w:b/>
          <w:bCs/>
          <w:color w:val="222222"/>
          <w:sz w:val="21"/>
          <w:szCs w:val="21"/>
        </w:rPr>
      </w:pPr>
    </w:p>
    <w:p w14:paraId="4C4F5BB6"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ГЛАВА</w:t>
      </w:r>
      <w:r w:rsidRPr="00B01CF9">
        <w:rPr>
          <w:rFonts w:ascii="Helvetica" w:hAnsi="Helvetica" w:cs="Helvetica"/>
          <w:b/>
          <w:bCs/>
          <w:color w:val="222222"/>
          <w:sz w:val="21"/>
          <w:szCs w:val="21"/>
        </w:rPr>
        <w:t xml:space="preserve"> 4. </w:t>
      </w:r>
      <w:r w:rsidRPr="00B01CF9">
        <w:rPr>
          <w:rFonts w:ascii="Helvetica" w:hAnsi="Helvetica" w:cs="Helvetica" w:hint="eastAsia"/>
          <w:b/>
          <w:bCs/>
          <w:color w:val="222222"/>
          <w:sz w:val="21"/>
          <w:szCs w:val="21"/>
        </w:rPr>
        <w:t>СОВЕРШЕНСТВОВАНИЕ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БИОТЕХНИКИ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КОРМЛЕНИЯ</w:t>
      </w:r>
    </w:p>
    <w:p w14:paraId="1B7E21FF" w14:textId="77777777" w:rsidR="00B01CF9" w:rsidRPr="00B01CF9" w:rsidRDefault="00B01CF9" w:rsidP="00B01CF9">
      <w:pPr>
        <w:rPr>
          <w:rFonts w:ascii="Helvetica" w:hAnsi="Helvetica" w:cs="Helvetica"/>
          <w:b/>
          <w:bCs/>
          <w:color w:val="222222"/>
          <w:sz w:val="21"/>
          <w:szCs w:val="21"/>
        </w:rPr>
      </w:pPr>
    </w:p>
    <w:p w14:paraId="50EAF50C"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1. </w:t>
      </w:r>
      <w:r w:rsidRPr="00B01CF9">
        <w:rPr>
          <w:rFonts w:ascii="Helvetica" w:hAnsi="Helvetica" w:cs="Helvetica" w:hint="eastAsia"/>
          <w:b/>
          <w:bCs/>
          <w:color w:val="222222"/>
          <w:sz w:val="21"/>
          <w:szCs w:val="21"/>
        </w:rPr>
        <w:t>Оптимальный</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размер</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кормовых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объектов</w:t>
      </w:r>
    </w:p>
    <w:p w14:paraId="60C7BD27" w14:textId="77777777" w:rsidR="00B01CF9" w:rsidRPr="00B01CF9" w:rsidRDefault="00B01CF9" w:rsidP="00B01CF9">
      <w:pPr>
        <w:rPr>
          <w:rFonts w:ascii="Helvetica" w:hAnsi="Helvetica" w:cs="Helvetica"/>
          <w:b/>
          <w:bCs/>
          <w:color w:val="222222"/>
          <w:sz w:val="21"/>
          <w:szCs w:val="21"/>
        </w:rPr>
      </w:pPr>
    </w:p>
    <w:p w14:paraId="69B05B4E"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2. </w:t>
      </w:r>
      <w:r w:rsidRPr="00B01CF9">
        <w:rPr>
          <w:rFonts w:ascii="Helvetica" w:hAnsi="Helvetica" w:cs="Helvetica" w:hint="eastAsia"/>
          <w:b/>
          <w:bCs/>
          <w:color w:val="222222"/>
          <w:sz w:val="21"/>
          <w:szCs w:val="21"/>
        </w:rPr>
        <w:t>Суточные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нормы</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кормления</w:t>
      </w:r>
    </w:p>
    <w:p w14:paraId="2DABACE2" w14:textId="77777777" w:rsidR="00B01CF9" w:rsidRPr="00B01CF9" w:rsidRDefault="00B01CF9" w:rsidP="00B01CF9">
      <w:pPr>
        <w:rPr>
          <w:rFonts w:ascii="Helvetica" w:hAnsi="Helvetica" w:cs="Helvetica"/>
          <w:b/>
          <w:bCs/>
          <w:color w:val="222222"/>
          <w:sz w:val="21"/>
          <w:szCs w:val="21"/>
        </w:rPr>
      </w:pPr>
    </w:p>
    <w:p w14:paraId="2E142302"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3. </w:t>
      </w:r>
      <w:r w:rsidRPr="00B01CF9">
        <w:rPr>
          <w:rFonts w:ascii="Helvetica" w:hAnsi="Helvetica" w:cs="Helvetica" w:hint="eastAsia"/>
          <w:b/>
          <w:bCs/>
          <w:color w:val="222222"/>
          <w:sz w:val="21"/>
          <w:szCs w:val="21"/>
        </w:rPr>
        <w:t>Оптимальная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периодичность</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кормления</w:t>
      </w:r>
    </w:p>
    <w:p w14:paraId="558FD373" w14:textId="77777777" w:rsidR="00B01CF9" w:rsidRPr="00B01CF9" w:rsidRDefault="00B01CF9" w:rsidP="00B01CF9">
      <w:pPr>
        <w:rPr>
          <w:rFonts w:ascii="Helvetica" w:hAnsi="Helvetica" w:cs="Helvetica"/>
          <w:b/>
          <w:bCs/>
          <w:color w:val="222222"/>
          <w:sz w:val="21"/>
          <w:szCs w:val="21"/>
        </w:rPr>
      </w:pPr>
    </w:p>
    <w:p w14:paraId="09AFC6CF"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ГЛАВА</w:t>
      </w:r>
      <w:r w:rsidRPr="00B01CF9">
        <w:rPr>
          <w:rFonts w:ascii="Helvetica" w:hAnsi="Helvetica" w:cs="Helvetica"/>
          <w:b/>
          <w:bCs/>
          <w:color w:val="222222"/>
          <w:sz w:val="21"/>
          <w:szCs w:val="21"/>
        </w:rPr>
        <w:t xml:space="preserve"> 5. </w:t>
      </w:r>
      <w:r w:rsidRPr="00B01CF9">
        <w:rPr>
          <w:rFonts w:ascii="Helvetica" w:hAnsi="Helvetica" w:cs="Helvetica" w:hint="eastAsia"/>
          <w:b/>
          <w:bCs/>
          <w:color w:val="222222"/>
          <w:sz w:val="21"/>
          <w:szCs w:val="21"/>
        </w:rPr>
        <w:t>ПОВЫШЕНИЕ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ЭФФЕКТИВНОСТИ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СТАРТОВЫХ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КОМБИКОРМОВ</w:t>
      </w:r>
    </w:p>
    <w:p w14:paraId="376AB97C" w14:textId="77777777" w:rsidR="00B01CF9" w:rsidRPr="00B01CF9" w:rsidRDefault="00B01CF9" w:rsidP="00B01CF9">
      <w:pPr>
        <w:rPr>
          <w:rFonts w:ascii="Helvetica" w:hAnsi="Helvetica" w:cs="Helvetica"/>
          <w:b/>
          <w:bCs/>
          <w:color w:val="222222"/>
          <w:sz w:val="21"/>
          <w:szCs w:val="21"/>
        </w:rPr>
      </w:pPr>
    </w:p>
    <w:p w14:paraId="145A8C10"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ДЛЯ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КАРПОВЫХ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РЫБ</w:t>
      </w:r>
    </w:p>
    <w:p w14:paraId="70BBF642" w14:textId="77777777" w:rsidR="00B01CF9" w:rsidRPr="00B01CF9" w:rsidRDefault="00B01CF9" w:rsidP="00B01CF9">
      <w:pPr>
        <w:rPr>
          <w:rFonts w:ascii="Helvetica" w:hAnsi="Helvetica" w:cs="Helvetica"/>
          <w:b/>
          <w:bCs/>
          <w:color w:val="222222"/>
          <w:sz w:val="21"/>
          <w:szCs w:val="21"/>
        </w:rPr>
      </w:pPr>
    </w:p>
    <w:p w14:paraId="75E347DF"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1. </w:t>
      </w:r>
      <w:r w:rsidRPr="00B01CF9">
        <w:rPr>
          <w:rFonts w:ascii="Helvetica" w:hAnsi="Helvetica" w:cs="Helvetica" w:hint="eastAsia"/>
          <w:b/>
          <w:bCs/>
          <w:color w:val="222222"/>
          <w:sz w:val="21"/>
          <w:szCs w:val="21"/>
        </w:rPr>
        <w:t>Подбор</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ингредиентов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комбикормов</w:t>
      </w:r>
    </w:p>
    <w:p w14:paraId="2B4926A1" w14:textId="77777777" w:rsidR="00B01CF9" w:rsidRPr="00B01CF9" w:rsidRDefault="00B01CF9" w:rsidP="00B01CF9">
      <w:pPr>
        <w:rPr>
          <w:rFonts w:ascii="Helvetica" w:hAnsi="Helvetica" w:cs="Helvetica"/>
          <w:b/>
          <w:bCs/>
          <w:color w:val="222222"/>
          <w:sz w:val="21"/>
          <w:szCs w:val="21"/>
        </w:rPr>
      </w:pPr>
    </w:p>
    <w:p w14:paraId="305BC8A1"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2. </w:t>
      </w:r>
      <w:r w:rsidRPr="00B01CF9">
        <w:rPr>
          <w:rFonts w:ascii="Helvetica" w:hAnsi="Helvetica" w:cs="Helvetica" w:hint="eastAsia"/>
          <w:b/>
          <w:bCs/>
          <w:color w:val="222222"/>
          <w:sz w:val="21"/>
          <w:szCs w:val="21"/>
        </w:rPr>
        <w:t>Уточнение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норм</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потребностей</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основных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питательных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веществах</w:t>
      </w:r>
    </w:p>
    <w:p w14:paraId="4C2C8FAB" w14:textId="77777777" w:rsidR="00B01CF9" w:rsidRPr="00B01CF9" w:rsidRDefault="00B01CF9" w:rsidP="00B01CF9">
      <w:pPr>
        <w:rPr>
          <w:rFonts w:ascii="Helvetica" w:hAnsi="Helvetica" w:cs="Helvetica"/>
          <w:b/>
          <w:bCs/>
          <w:color w:val="222222"/>
          <w:sz w:val="21"/>
          <w:szCs w:val="21"/>
        </w:rPr>
      </w:pPr>
    </w:p>
    <w:p w14:paraId="64908263"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3. </w:t>
      </w:r>
      <w:r w:rsidRPr="00B01CF9">
        <w:rPr>
          <w:rFonts w:ascii="Helvetica" w:hAnsi="Helvetica" w:cs="Helvetica" w:hint="eastAsia"/>
          <w:b/>
          <w:bCs/>
          <w:color w:val="222222"/>
          <w:sz w:val="21"/>
          <w:szCs w:val="21"/>
        </w:rPr>
        <w:t>Применение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ферментных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препаратов</w:t>
      </w:r>
    </w:p>
    <w:p w14:paraId="16E7060E" w14:textId="77777777" w:rsidR="00B01CF9" w:rsidRPr="00B01CF9" w:rsidRDefault="00B01CF9" w:rsidP="00B01CF9">
      <w:pPr>
        <w:rPr>
          <w:rFonts w:ascii="Helvetica" w:hAnsi="Helvetica" w:cs="Helvetica"/>
          <w:b/>
          <w:bCs/>
          <w:color w:val="222222"/>
          <w:sz w:val="21"/>
          <w:szCs w:val="21"/>
        </w:rPr>
      </w:pPr>
    </w:p>
    <w:p w14:paraId="37E004C1"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4. </w:t>
      </w:r>
      <w:r w:rsidRPr="00B01CF9">
        <w:rPr>
          <w:rFonts w:ascii="Helvetica" w:hAnsi="Helvetica" w:cs="Helvetica" w:hint="eastAsia"/>
          <w:b/>
          <w:bCs/>
          <w:color w:val="222222"/>
          <w:sz w:val="21"/>
          <w:szCs w:val="21"/>
        </w:rPr>
        <w:t>Гидролиз</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комбикормов</w:t>
      </w:r>
    </w:p>
    <w:p w14:paraId="28232666" w14:textId="77777777" w:rsidR="00B01CF9" w:rsidRPr="00B01CF9" w:rsidRDefault="00B01CF9" w:rsidP="00B01CF9">
      <w:pPr>
        <w:rPr>
          <w:rFonts w:ascii="Helvetica" w:hAnsi="Helvetica" w:cs="Helvetica"/>
          <w:b/>
          <w:bCs/>
          <w:color w:val="222222"/>
          <w:sz w:val="21"/>
          <w:szCs w:val="21"/>
        </w:rPr>
      </w:pPr>
    </w:p>
    <w:p w14:paraId="6784D910"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5. </w:t>
      </w:r>
      <w:r w:rsidRPr="00B01CF9">
        <w:rPr>
          <w:rFonts w:ascii="Helvetica" w:hAnsi="Helvetica" w:cs="Helvetica" w:hint="eastAsia"/>
          <w:b/>
          <w:bCs/>
          <w:color w:val="222222"/>
          <w:sz w:val="21"/>
          <w:szCs w:val="21"/>
        </w:rPr>
        <w:t>Микрокапсулирование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комбикормов</w:t>
      </w:r>
    </w:p>
    <w:p w14:paraId="6E883BFD" w14:textId="77777777" w:rsidR="00B01CF9" w:rsidRPr="00B01CF9" w:rsidRDefault="00B01CF9" w:rsidP="00B01CF9">
      <w:pPr>
        <w:rPr>
          <w:rFonts w:ascii="Helvetica" w:hAnsi="Helvetica" w:cs="Helvetica"/>
          <w:b/>
          <w:bCs/>
          <w:color w:val="222222"/>
          <w:sz w:val="21"/>
          <w:szCs w:val="21"/>
        </w:rPr>
      </w:pPr>
    </w:p>
    <w:p w14:paraId="7B723871"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ГЛАВА</w:t>
      </w:r>
      <w:r w:rsidRPr="00B01CF9">
        <w:rPr>
          <w:rFonts w:ascii="Helvetica" w:hAnsi="Helvetica" w:cs="Helvetica"/>
          <w:b/>
          <w:bCs/>
          <w:color w:val="222222"/>
          <w:sz w:val="21"/>
          <w:szCs w:val="21"/>
        </w:rPr>
        <w:t xml:space="preserve"> 6. </w:t>
      </w:r>
      <w:r w:rsidRPr="00B01CF9">
        <w:rPr>
          <w:rFonts w:ascii="Helvetica" w:hAnsi="Helvetica" w:cs="Helvetica" w:hint="eastAsia"/>
          <w:b/>
          <w:bCs/>
          <w:color w:val="222222"/>
          <w:sz w:val="21"/>
          <w:szCs w:val="21"/>
        </w:rPr>
        <w:t>МОРФОЛОГИЧЕСКИЕ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БИОХИМИЧЕСКИЕ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ОСОБЕННОСТИ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ЛИЧИНОК</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МАЛЬКОВ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СВЯЗИ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w:t>
      </w:r>
    </w:p>
    <w:p w14:paraId="67EC37AA" w14:textId="77777777" w:rsidR="00B01CF9" w:rsidRPr="00B01CF9" w:rsidRDefault="00B01CF9" w:rsidP="00B01CF9">
      <w:pPr>
        <w:rPr>
          <w:rFonts w:ascii="Helvetica" w:hAnsi="Helvetica" w:cs="Helvetica"/>
          <w:b/>
          <w:bCs/>
          <w:color w:val="222222"/>
          <w:sz w:val="21"/>
          <w:szCs w:val="21"/>
        </w:rPr>
      </w:pPr>
    </w:p>
    <w:p w14:paraId="6C207542"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РАЦИОНАМИ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ПИТАНИЯ</w:t>
      </w:r>
    </w:p>
    <w:p w14:paraId="343F5286" w14:textId="77777777" w:rsidR="00B01CF9" w:rsidRPr="00B01CF9" w:rsidRDefault="00B01CF9" w:rsidP="00B01CF9">
      <w:pPr>
        <w:rPr>
          <w:rFonts w:ascii="Helvetica" w:hAnsi="Helvetica" w:cs="Helvetica"/>
          <w:b/>
          <w:bCs/>
          <w:color w:val="222222"/>
          <w:sz w:val="21"/>
          <w:szCs w:val="21"/>
        </w:rPr>
      </w:pPr>
    </w:p>
    <w:p w14:paraId="7C4DA7BB"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1. </w:t>
      </w:r>
      <w:r w:rsidRPr="00B01CF9">
        <w:rPr>
          <w:rFonts w:ascii="Helvetica" w:hAnsi="Helvetica" w:cs="Helvetica" w:hint="eastAsia"/>
          <w:b/>
          <w:bCs/>
          <w:color w:val="222222"/>
          <w:sz w:val="21"/>
          <w:szCs w:val="21"/>
        </w:rPr>
        <w:t>Морфологические</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адаптации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рационам</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питания</w:t>
      </w:r>
    </w:p>
    <w:p w14:paraId="4A28B4F5" w14:textId="77777777" w:rsidR="00B01CF9" w:rsidRPr="00B01CF9" w:rsidRDefault="00B01CF9" w:rsidP="00B01CF9">
      <w:pPr>
        <w:rPr>
          <w:rFonts w:ascii="Helvetica" w:hAnsi="Helvetica" w:cs="Helvetica"/>
          <w:b/>
          <w:bCs/>
          <w:color w:val="222222"/>
          <w:sz w:val="21"/>
          <w:szCs w:val="21"/>
        </w:rPr>
      </w:pPr>
    </w:p>
    <w:p w14:paraId="16B2F6F2"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b/>
          <w:bCs/>
          <w:color w:val="222222"/>
          <w:sz w:val="21"/>
          <w:szCs w:val="21"/>
        </w:rPr>
        <w:t xml:space="preserve">2. </w:t>
      </w:r>
      <w:r w:rsidRPr="00B01CF9">
        <w:rPr>
          <w:rFonts w:ascii="Helvetica" w:hAnsi="Helvetica" w:cs="Helvetica" w:hint="eastAsia"/>
          <w:b/>
          <w:bCs/>
          <w:color w:val="222222"/>
          <w:sz w:val="21"/>
          <w:szCs w:val="21"/>
        </w:rPr>
        <w:t>Активность</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пищеварительных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ферментов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личинок</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зависимости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от</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состава</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рационов</w:t>
      </w:r>
    </w:p>
    <w:p w14:paraId="6AB85084" w14:textId="77777777" w:rsidR="00B01CF9" w:rsidRPr="00B01CF9" w:rsidRDefault="00B01CF9" w:rsidP="00B01CF9">
      <w:pPr>
        <w:rPr>
          <w:rFonts w:ascii="Helvetica" w:hAnsi="Helvetica" w:cs="Helvetica"/>
          <w:b/>
          <w:bCs/>
          <w:color w:val="222222"/>
          <w:sz w:val="21"/>
          <w:szCs w:val="21"/>
        </w:rPr>
      </w:pPr>
    </w:p>
    <w:p w14:paraId="3BF5D768" w14:textId="77777777" w:rsidR="00B01CF9" w:rsidRPr="00B01CF9" w:rsidRDefault="00B01CF9" w:rsidP="00B01CF9">
      <w:pPr>
        <w:rPr>
          <w:rFonts w:ascii="Helvetica" w:hAnsi="Helvetica" w:cs="Helvetica"/>
          <w:b/>
          <w:bCs/>
          <w:color w:val="222222"/>
          <w:sz w:val="21"/>
          <w:szCs w:val="21"/>
        </w:rPr>
      </w:pPr>
      <w:r w:rsidRPr="00B01CF9">
        <w:rPr>
          <w:rFonts w:ascii="Helvetica" w:hAnsi="Helvetica" w:cs="Helvetica" w:hint="eastAsia"/>
          <w:b/>
          <w:bCs/>
          <w:color w:val="222222"/>
          <w:sz w:val="21"/>
          <w:szCs w:val="21"/>
        </w:rPr>
        <w:t>ГЛАВА</w:t>
      </w:r>
      <w:r w:rsidRPr="00B01CF9">
        <w:rPr>
          <w:rFonts w:ascii="Helvetica" w:hAnsi="Helvetica" w:cs="Helvetica"/>
          <w:b/>
          <w:bCs/>
          <w:color w:val="222222"/>
          <w:sz w:val="21"/>
          <w:szCs w:val="21"/>
        </w:rPr>
        <w:t xml:space="preserve"> 7. </w:t>
      </w:r>
      <w:r w:rsidRPr="00B01CF9">
        <w:rPr>
          <w:rFonts w:ascii="Helvetica" w:hAnsi="Helvetica" w:cs="Helvetica" w:hint="eastAsia"/>
          <w:b/>
          <w:bCs/>
          <w:color w:val="222222"/>
          <w:sz w:val="21"/>
          <w:szCs w:val="21"/>
        </w:rPr>
        <w:t>ПЕРСПЕКТИВЫ</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ИСПОЛЬЗОВАНИЯ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НОВЫХ</w:t>
      </w:r>
    </w:p>
    <w:p w14:paraId="6155897F" w14:textId="77777777" w:rsidR="00B01CF9" w:rsidRPr="00B01CF9" w:rsidRDefault="00B01CF9" w:rsidP="00B01CF9">
      <w:pPr>
        <w:rPr>
          <w:rFonts w:ascii="Helvetica" w:hAnsi="Helvetica" w:cs="Helvetica"/>
          <w:b/>
          <w:bCs/>
          <w:color w:val="222222"/>
          <w:sz w:val="21"/>
          <w:szCs w:val="21"/>
        </w:rPr>
      </w:pPr>
    </w:p>
    <w:p w14:paraId="109CC004" w14:textId="2988A960" w:rsidR="00484EB4" w:rsidRPr="00B01CF9" w:rsidRDefault="00B01CF9" w:rsidP="00B01CF9">
      <w:r w:rsidRPr="00B01CF9">
        <w:rPr>
          <w:rFonts w:ascii="Helvetica" w:hAnsi="Helvetica" w:cs="Helvetica" w:hint="eastAsia"/>
          <w:b/>
          <w:bCs/>
          <w:color w:val="222222"/>
          <w:sz w:val="21"/>
          <w:szCs w:val="21"/>
        </w:rPr>
        <w:t>МЕТОДОВ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БИОТЕХНИКИ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ВЫРАЩИВАНИЯ</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ЛИЧИНОК</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И</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МАЛЬКОВ</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КАРПОВЫХ</w:t>
      </w:r>
      <w:r w:rsidRPr="00B01CF9">
        <w:rPr>
          <w:rFonts w:ascii="Helvetica" w:hAnsi="Helvetica" w:cs="Helvetica"/>
          <w:b/>
          <w:bCs/>
          <w:color w:val="222222"/>
          <w:sz w:val="21"/>
          <w:szCs w:val="21"/>
        </w:rPr>
        <w:t xml:space="preserve"> </w:t>
      </w:r>
      <w:r w:rsidRPr="00B01CF9">
        <w:rPr>
          <w:rFonts w:ascii="Helvetica" w:hAnsi="Helvetica" w:cs="Helvetica" w:hint="eastAsia"/>
          <w:b/>
          <w:bCs/>
          <w:color w:val="222222"/>
          <w:sz w:val="21"/>
          <w:szCs w:val="21"/>
        </w:rPr>
        <w:t>РЫБ</w:t>
      </w:r>
    </w:p>
    <w:sectPr w:rsidR="00484EB4" w:rsidRPr="00B01C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8DAE" w14:textId="77777777" w:rsidR="00BC3861" w:rsidRDefault="00BC3861">
      <w:pPr>
        <w:spacing w:after="0" w:line="240" w:lineRule="auto"/>
      </w:pPr>
      <w:r>
        <w:separator/>
      </w:r>
    </w:p>
  </w:endnote>
  <w:endnote w:type="continuationSeparator" w:id="0">
    <w:p w14:paraId="41712157" w14:textId="77777777" w:rsidR="00BC3861" w:rsidRDefault="00BC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7E23" w14:textId="77777777" w:rsidR="00BC3861" w:rsidRDefault="00BC3861"/>
    <w:p w14:paraId="4997C5D4" w14:textId="77777777" w:rsidR="00BC3861" w:rsidRDefault="00BC3861"/>
    <w:p w14:paraId="5E8D29EF" w14:textId="77777777" w:rsidR="00BC3861" w:rsidRDefault="00BC3861"/>
    <w:p w14:paraId="688EA072" w14:textId="77777777" w:rsidR="00BC3861" w:rsidRDefault="00BC3861"/>
    <w:p w14:paraId="42AE2176" w14:textId="77777777" w:rsidR="00BC3861" w:rsidRDefault="00BC3861"/>
    <w:p w14:paraId="2D4682DC" w14:textId="77777777" w:rsidR="00BC3861" w:rsidRDefault="00BC3861"/>
    <w:p w14:paraId="05170758" w14:textId="77777777" w:rsidR="00BC3861" w:rsidRDefault="00BC38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D7BBFE" wp14:editId="5453BA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A04E8" w14:textId="77777777" w:rsidR="00BC3861" w:rsidRDefault="00BC3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7BB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0A04E8" w14:textId="77777777" w:rsidR="00BC3861" w:rsidRDefault="00BC3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817124" w14:textId="77777777" w:rsidR="00BC3861" w:rsidRDefault="00BC3861"/>
    <w:p w14:paraId="03DE586F" w14:textId="77777777" w:rsidR="00BC3861" w:rsidRDefault="00BC3861"/>
    <w:p w14:paraId="03F35273" w14:textId="77777777" w:rsidR="00BC3861" w:rsidRDefault="00BC38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33B375" wp14:editId="797851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00C41" w14:textId="77777777" w:rsidR="00BC3861" w:rsidRDefault="00BC3861"/>
                          <w:p w14:paraId="0D4318D8" w14:textId="77777777" w:rsidR="00BC3861" w:rsidRDefault="00BC3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3B3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E00C41" w14:textId="77777777" w:rsidR="00BC3861" w:rsidRDefault="00BC3861"/>
                    <w:p w14:paraId="0D4318D8" w14:textId="77777777" w:rsidR="00BC3861" w:rsidRDefault="00BC3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AEBB21" w14:textId="77777777" w:rsidR="00BC3861" w:rsidRDefault="00BC3861"/>
    <w:p w14:paraId="524DA10D" w14:textId="77777777" w:rsidR="00BC3861" w:rsidRDefault="00BC3861">
      <w:pPr>
        <w:rPr>
          <w:sz w:val="2"/>
          <w:szCs w:val="2"/>
        </w:rPr>
      </w:pPr>
    </w:p>
    <w:p w14:paraId="0728552E" w14:textId="77777777" w:rsidR="00BC3861" w:rsidRDefault="00BC3861"/>
    <w:p w14:paraId="315876F1" w14:textId="77777777" w:rsidR="00BC3861" w:rsidRDefault="00BC3861">
      <w:pPr>
        <w:spacing w:after="0" w:line="240" w:lineRule="auto"/>
      </w:pPr>
    </w:p>
  </w:footnote>
  <w:footnote w:type="continuationSeparator" w:id="0">
    <w:p w14:paraId="296F594D" w14:textId="77777777" w:rsidR="00BC3861" w:rsidRDefault="00BC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3F4"/>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CF9"/>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61"/>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5701">
      <w:bodyDiv w:val="1"/>
      <w:marLeft w:val="0"/>
      <w:marRight w:val="0"/>
      <w:marTop w:val="0"/>
      <w:marBottom w:val="0"/>
      <w:divBdr>
        <w:top w:val="none" w:sz="0" w:space="0" w:color="auto"/>
        <w:left w:val="none" w:sz="0" w:space="0" w:color="auto"/>
        <w:bottom w:val="none" w:sz="0" w:space="0" w:color="auto"/>
        <w:right w:val="none" w:sz="0" w:space="0" w:color="auto"/>
      </w:divBdr>
      <w:divsChild>
        <w:div w:id="620579286">
          <w:marLeft w:val="0"/>
          <w:marRight w:val="0"/>
          <w:marTop w:val="0"/>
          <w:marBottom w:val="0"/>
          <w:divBdr>
            <w:top w:val="none" w:sz="0" w:space="0" w:color="auto"/>
            <w:left w:val="none" w:sz="0" w:space="0" w:color="auto"/>
            <w:bottom w:val="none" w:sz="0" w:space="0" w:color="auto"/>
            <w:right w:val="none" w:sz="0" w:space="0" w:color="auto"/>
          </w:divBdr>
        </w:div>
        <w:div w:id="2101556865">
          <w:marLeft w:val="0"/>
          <w:marRight w:val="0"/>
          <w:marTop w:val="150"/>
          <w:marBottom w:val="0"/>
          <w:divBdr>
            <w:top w:val="none" w:sz="0" w:space="0" w:color="auto"/>
            <w:left w:val="none" w:sz="0" w:space="0" w:color="auto"/>
            <w:bottom w:val="none" w:sz="0" w:space="0" w:color="auto"/>
            <w:right w:val="none" w:sz="0" w:space="0" w:color="auto"/>
          </w:divBdr>
          <w:divsChild>
            <w:div w:id="2067289921">
              <w:marLeft w:val="1155"/>
              <w:marRight w:val="0"/>
              <w:marTop w:val="0"/>
              <w:marBottom w:val="0"/>
              <w:divBdr>
                <w:top w:val="none" w:sz="0" w:space="0" w:color="auto"/>
                <w:left w:val="none" w:sz="0" w:space="0" w:color="auto"/>
                <w:bottom w:val="none" w:sz="0" w:space="0" w:color="auto"/>
                <w:right w:val="none" w:sz="0" w:space="0" w:color="auto"/>
              </w:divBdr>
            </w:div>
            <w:div w:id="87242858">
              <w:marLeft w:val="1155"/>
              <w:marRight w:val="0"/>
              <w:marTop w:val="0"/>
              <w:marBottom w:val="0"/>
              <w:divBdr>
                <w:top w:val="none" w:sz="0" w:space="0" w:color="auto"/>
                <w:left w:val="none" w:sz="0" w:space="0" w:color="auto"/>
                <w:bottom w:val="none" w:sz="0" w:space="0" w:color="auto"/>
                <w:right w:val="none" w:sz="0" w:space="0" w:color="auto"/>
              </w:divBdr>
            </w:div>
            <w:div w:id="1324504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1466">
      <w:bodyDiv w:val="1"/>
      <w:marLeft w:val="0"/>
      <w:marRight w:val="0"/>
      <w:marTop w:val="0"/>
      <w:marBottom w:val="0"/>
      <w:divBdr>
        <w:top w:val="none" w:sz="0" w:space="0" w:color="auto"/>
        <w:left w:val="none" w:sz="0" w:space="0" w:color="auto"/>
        <w:bottom w:val="none" w:sz="0" w:space="0" w:color="auto"/>
        <w:right w:val="none" w:sz="0" w:space="0" w:color="auto"/>
      </w:divBdr>
      <w:divsChild>
        <w:div w:id="906650244">
          <w:marLeft w:val="0"/>
          <w:marRight w:val="0"/>
          <w:marTop w:val="0"/>
          <w:marBottom w:val="0"/>
          <w:divBdr>
            <w:top w:val="none" w:sz="0" w:space="0" w:color="auto"/>
            <w:left w:val="none" w:sz="0" w:space="0" w:color="auto"/>
            <w:bottom w:val="none" w:sz="0" w:space="0" w:color="auto"/>
            <w:right w:val="none" w:sz="0" w:space="0" w:color="auto"/>
          </w:divBdr>
        </w:div>
        <w:div w:id="1602227140">
          <w:marLeft w:val="0"/>
          <w:marRight w:val="0"/>
          <w:marTop w:val="150"/>
          <w:marBottom w:val="0"/>
          <w:divBdr>
            <w:top w:val="none" w:sz="0" w:space="0" w:color="auto"/>
            <w:left w:val="none" w:sz="0" w:space="0" w:color="auto"/>
            <w:bottom w:val="none" w:sz="0" w:space="0" w:color="auto"/>
            <w:right w:val="none" w:sz="0" w:space="0" w:color="auto"/>
          </w:divBdr>
          <w:divsChild>
            <w:div w:id="1875338549">
              <w:marLeft w:val="1155"/>
              <w:marRight w:val="0"/>
              <w:marTop w:val="0"/>
              <w:marBottom w:val="0"/>
              <w:divBdr>
                <w:top w:val="none" w:sz="0" w:space="0" w:color="auto"/>
                <w:left w:val="none" w:sz="0" w:space="0" w:color="auto"/>
                <w:bottom w:val="none" w:sz="0" w:space="0" w:color="auto"/>
                <w:right w:val="none" w:sz="0" w:space="0" w:color="auto"/>
              </w:divBdr>
            </w:div>
            <w:div w:id="1339120617">
              <w:marLeft w:val="1155"/>
              <w:marRight w:val="0"/>
              <w:marTop w:val="0"/>
              <w:marBottom w:val="0"/>
              <w:divBdr>
                <w:top w:val="none" w:sz="0" w:space="0" w:color="auto"/>
                <w:left w:val="none" w:sz="0" w:space="0" w:color="auto"/>
                <w:bottom w:val="none" w:sz="0" w:space="0" w:color="auto"/>
                <w:right w:val="none" w:sz="0" w:space="0" w:color="auto"/>
              </w:divBdr>
            </w:div>
            <w:div w:id="298656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216518</TotalTime>
  <Pages>3</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2599</cp:revision>
  <cp:lastPrinted>2009-02-06T05:36:00Z</cp:lastPrinted>
  <dcterms:created xsi:type="dcterms:W3CDTF">2024-01-07T13:43:00Z</dcterms:created>
  <dcterms:modified xsi:type="dcterms:W3CDTF">2025-11-25T19:33:00Z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