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A83D03" w:rsidRDefault="00A83D03" w:rsidP="00A83D03">
      <w:pPr>
        <w:pStyle w:val="1"/>
        <w:spacing w:line="360" w:lineRule="auto"/>
        <w:jc w:val="center"/>
      </w:pPr>
      <w:bookmarkStart w:id="0" w:name="_Ref36355590"/>
      <w:bookmarkEnd w:id="0"/>
      <w:r>
        <w:t>КИЇВСЬКИЙ НАЦІОНАЛЬНИЙ УНІВЕРСИТЕТ</w:t>
      </w:r>
    </w:p>
    <w:p w:rsidR="00A83D03" w:rsidRDefault="00A83D03" w:rsidP="00A83D03">
      <w:pPr>
        <w:pStyle w:val="1"/>
        <w:spacing w:line="360" w:lineRule="auto"/>
        <w:jc w:val="center"/>
      </w:pPr>
      <w:r>
        <w:t>імені ТАРАСА ШЕВЧЕНКА</w:t>
      </w:r>
    </w:p>
    <w:p w:rsidR="00A83D03" w:rsidRDefault="00A83D03" w:rsidP="00A83D03">
      <w:pPr>
        <w:rPr>
          <w:lang w:val="uk-UA"/>
        </w:rPr>
      </w:pPr>
    </w:p>
    <w:p w:rsidR="00A83D03" w:rsidRDefault="00A83D03" w:rsidP="00A83D03">
      <w:pPr>
        <w:jc w:val="center"/>
        <w:rPr>
          <w:lang w:val="uk-UA"/>
        </w:rPr>
      </w:pPr>
    </w:p>
    <w:p w:rsidR="00A83D03" w:rsidRDefault="00A83D03" w:rsidP="00A83D03">
      <w:pPr>
        <w:jc w:val="center"/>
        <w:rPr>
          <w:lang w:val="uk-UA"/>
        </w:rPr>
      </w:pPr>
    </w:p>
    <w:p w:rsidR="00A83D03" w:rsidRDefault="00A83D03" w:rsidP="00A83D03">
      <w:pPr>
        <w:pStyle w:val="31"/>
      </w:pPr>
    </w:p>
    <w:p w:rsidR="00A83D03" w:rsidRDefault="00A83D03" w:rsidP="00A83D03">
      <w:pPr>
        <w:pStyle w:val="31"/>
      </w:pPr>
      <w:r>
        <w:t>На правах рукопису</w:t>
      </w:r>
    </w:p>
    <w:p w:rsidR="00A83D03" w:rsidRDefault="00A83D03" w:rsidP="00A83D03">
      <w:pPr>
        <w:jc w:val="center"/>
        <w:rPr>
          <w:lang w:val="uk-UA"/>
        </w:rPr>
      </w:pPr>
    </w:p>
    <w:p w:rsidR="00A83D03" w:rsidRDefault="00A83D03" w:rsidP="00A83D03">
      <w:pPr>
        <w:jc w:val="center"/>
        <w:rPr>
          <w:lang w:val="uk-UA"/>
        </w:rPr>
      </w:pPr>
    </w:p>
    <w:p w:rsidR="00A83D03" w:rsidRDefault="00A83D03" w:rsidP="00A83D03">
      <w:pPr>
        <w:pStyle w:val="21"/>
      </w:pPr>
    </w:p>
    <w:p w:rsidR="00A83D03" w:rsidRDefault="00A83D03" w:rsidP="00A83D03">
      <w:pPr>
        <w:pStyle w:val="21"/>
      </w:pPr>
      <w:r>
        <w:t>СТОЛЯРОВА Марина Олександрівна</w:t>
      </w:r>
    </w:p>
    <w:p w:rsidR="00A83D03" w:rsidRDefault="00A83D03" w:rsidP="00A83D03">
      <w:pPr>
        <w:rPr>
          <w:lang w:val="uk-UA"/>
        </w:rPr>
      </w:pPr>
    </w:p>
    <w:p w:rsidR="00A83D03" w:rsidRDefault="00A83D03" w:rsidP="00A83D03">
      <w:pPr>
        <w:jc w:val="right"/>
        <w:rPr>
          <w:sz w:val="28"/>
          <w:lang w:val="uk-UA"/>
        </w:rPr>
      </w:pPr>
    </w:p>
    <w:p w:rsidR="00A83D03" w:rsidRDefault="00A83D03" w:rsidP="00A83D03">
      <w:pPr>
        <w:jc w:val="right"/>
        <w:rPr>
          <w:sz w:val="28"/>
          <w:lang w:val="uk-UA"/>
        </w:rPr>
      </w:pPr>
    </w:p>
    <w:p w:rsidR="00A83D03" w:rsidRDefault="00A83D03" w:rsidP="00A83D03">
      <w:pPr>
        <w:jc w:val="right"/>
        <w:rPr>
          <w:sz w:val="28"/>
          <w:lang w:val="uk-UA"/>
        </w:rPr>
      </w:pPr>
      <w:r>
        <w:rPr>
          <w:sz w:val="28"/>
          <w:lang w:val="uk-UA"/>
        </w:rPr>
        <w:t>УДК 81</w:t>
      </w:r>
      <w:r>
        <w:rPr>
          <w:sz w:val="28"/>
        </w:rPr>
        <w:t>1</w:t>
      </w:r>
      <w:r>
        <w:rPr>
          <w:sz w:val="28"/>
          <w:lang w:val="en-US"/>
        </w:rPr>
        <w:t>.111’316.28</w:t>
      </w:r>
      <w:r>
        <w:rPr>
          <w:sz w:val="28"/>
          <w:lang w:val="uk-UA"/>
        </w:rPr>
        <w:t xml:space="preserve"> </w:t>
      </w:r>
      <w:r>
        <w:rPr>
          <w:sz w:val="28"/>
          <w:lang w:val="en-US"/>
        </w:rPr>
        <w:t>+</w:t>
      </w:r>
      <w:r>
        <w:rPr>
          <w:sz w:val="28"/>
          <w:lang w:val="uk-UA"/>
        </w:rPr>
        <w:t xml:space="preserve"> 316.623</w:t>
      </w:r>
    </w:p>
    <w:p w:rsidR="00A83D03" w:rsidRDefault="00A83D03" w:rsidP="00A83D03">
      <w:pPr>
        <w:jc w:val="center"/>
        <w:rPr>
          <w:lang w:val="uk-UA"/>
        </w:rPr>
      </w:pPr>
    </w:p>
    <w:p w:rsidR="00A83D03" w:rsidRDefault="00A83D03" w:rsidP="00A83D03">
      <w:pPr>
        <w:spacing w:line="360" w:lineRule="auto"/>
        <w:jc w:val="center"/>
        <w:rPr>
          <w:lang w:val="uk-UA"/>
        </w:rPr>
      </w:pPr>
    </w:p>
    <w:p w:rsidR="00A83D03" w:rsidRDefault="00A83D03" w:rsidP="00A83D03">
      <w:pPr>
        <w:pStyle w:val="1"/>
        <w:spacing w:line="360" w:lineRule="auto"/>
        <w:jc w:val="center"/>
        <w:rPr>
          <w:b w:val="0"/>
          <w:bCs w:val="0"/>
        </w:rPr>
      </w:pPr>
      <w:bookmarkStart w:id="1" w:name="_GoBack"/>
      <w:r>
        <w:rPr>
          <w:b w:val="0"/>
          <w:bCs w:val="0"/>
        </w:rPr>
        <w:t xml:space="preserve">ЕТИКЕТ </w:t>
      </w:r>
      <w:proofErr w:type="gramStart"/>
      <w:r>
        <w:rPr>
          <w:b w:val="0"/>
          <w:bCs w:val="0"/>
        </w:rPr>
        <w:t>У</w:t>
      </w:r>
      <w:proofErr w:type="gramEnd"/>
      <w:r>
        <w:rPr>
          <w:b w:val="0"/>
          <w:bCs w:val="0"/>
        </w:rPr>
        <w:t xml:space="preserve"> ВІРТУАЛЬНІЙ АНГЛОМОВНІЙ КОМУНІКАЦІЇ</w:t>
      </w:r>
    </w:p>
    <w:p w:rsidR="00A83D03" w:rsidRDefault="00A83D03" w:rsidP="00A83D03">
      <w:pPr>
        <w:spacing w:line="360" w:lineRule="auto"/>
        <w:jc w:val="center"/>
        <w:rPr>
          <w:sz w:val="28"/>
          <w:lang w:val="uk-UA"/>
        </w:rPr>
      </w:pPr>
      <w:r>
        <w:rPr>
          <w:b/>
          <w:bCs/>
          <w:sz w:val="28"/>
          <w:lang w:val="uk-UA"/>
        </w:rPr>
        <w:t>(на матеріалі чатлайнових сесій)</w:t>
      </w:r>
    </w:p>
    <w:bookmarkEnd w:id="1"/>
    <w:p w:rsidR="00A83D03" w:rsidRDefault="00A83D03" w:rsidP="00A83D03">
      <w:pPr>
        <w:spacing w:line="360" w:lineRule="auto"/>
        <w:jc w:val="center"/>
        <w:rPr>
          <w:sz w:val="28"/>
          <w:lang w:val="uk-UA"/>
        </w:rPr>
      </w:pPr>
    </w:p>
    <w:p w:rsidR="00A83D03" w:rsidRDefault="00A83D03" w:rsidP="00A83D03">
      <w:pPr>
        <w:spacing w:line="360" w:lineRule="auto"/>
        <w:jc w:val="center"/>
        <w:rPr>
          <w:sz w:val="28"/>
          <w:lang w:val="uk-UA"/>
        </w:rPr>
      </w:pPr>
      <w:r>
        <w:rPr>
          <w:sz w:val="28"/>
          <w:lang w:val="uk-UA"/>
        </w:rPr>
        <w:t>Спеціальність 10.02.04 – германські мови</w:t>
      </w:r>
    </w:p>
    <w:p w:rsidR="00A83D03" w:rsidRDefault="00A83D03" w:rsidP="00A83D03">
      <w:pPr>
        <w:spacing w:line="360" w:lineRule="auto"/>
        <w:jc w:val="center"/>
        <w:rPr>
          <w:sz w:val="28"/>
          <w:lang w:val="uk-UA"/>
        </w:rPr>
      </w:pPr>
    </w:p>
    <w:p w:rsidR="00A83D03" w:rsidRDefault="00A83D03" w:rsidP="00A83D03">
      <w:pPr>
        <w:spacing w:line="360" w:lineRule="auto"/>
        <w:jc w:val="center"/>
        <w:rPr>
          <w:sz w:val="28"/>
          <w:lang w:val="uk-UA"/>
        </w:rPr>
      </w:pPr>
    </w:p>
    <w:p w:rsidR="00A83D03" w:rsidRDefault="00A83D03" w:rsidP="00A83D03">
      <w:pPr>
        <w:spacing w:line="360" w:lineRule="auto"/>
        <w:jc w:val="center"/>
        <w:rPr>
          <w:b/>
          <w:bCs/>
          <w:sz w:val="28"/>
          <w:lang w:val="uk-UA"/>
        </w:rPr>
      </w:pPr>
      <w:r>
        <w:rPr>
          <w:b/>
          <w:bCs/>
          <w:sz w:val="28"/>
          <w:lang w:val="uk-UA"/>
        </w:rPr>
        <w:t>ДИСЕРТАЦІЯ</w:t>
      </w:r>
    </w:p>
    <w:p w:rsidR="00A83D03" w:rsidRDefault="00A83D03" w:rsidP="00A83D03">
      <w:pPr>
        <w:spacing w:line="360" w:lineRule="auto"/>
        <w:jc w:val="center"/>
        <w:rPr>
          <w:b/>
          <w:bCs/>
          <w:sz w:val="28"/>
          <w:lang w:val="uk-UA"/>
        </w:rPr>
      </w:pPr>
      <w:r>
        <w:rPr>
          <w:b/>
          <w:bCs/>
          <w:sz w:val="28"/>
          <w:lang w:val="uk-UA"/>
        </w:rPr>
        <w:t>на здобуття наукового ступеня</w:t>
      </w:r>
    </w:p>
    <w:p w:rsidR="00A83D03" w:rsidRDefault="00A83D03" w:rsidP="00A83D03">
      <w:pPr>
        <w:spacing w:line="360" w:lineRule="auto"/>
        <w:jc w:val="center"/>
        <w:rPr>
          <w:b/>
          <w:bCs/>
          <w:sz w:val="28"/>
          <w:lang w:val="uk-UA"/>
        </w:rPr>
      </w:pPr>
      <w:r>
        <w:rPr>
          <w:b/>
          <w:bCs/>
          <w:sz w:val="28"/>
          <w:lang w:val="uk-UA"/>
        </w:rPr>
        <w:t>кандидата філологічних наук</w:t>
      </w:r>
    </w:p>
    <w:p w:rsidR="00A83D03" w:rsidRDefault="00A83D03" w:rsidP="00A83D03">
      <w:pPr>
        <w:spacing w:line="360" w:lineRule="auto"/>
        <w:jc w:val="center"/>
        <w:rPr>
          <w:sz w:val="28"/>
          <w:lang w:val="uk-UA"/>
        </w:rPr>
      </w:pPr>
    </w:p>
    <w:p w:rsidR="00A83D03" w:rsidRDefault="00A83D03" w:rsidP="00A83D03">
      <w:pPr>
        <w:spacing w:line="360" w:lineRule="auto"/>
        <w:jc w:val="center"/>
        <w:rPr>
          <w:sz w:val="28"/>
          <w:lang w:val="uk-UA"/>
        </w:rPr>
      </w:pPr>
    </w:p>
    <w:p w:rsidR="00A83D03" w:rsidRDefault="00A83D03" w:rsidP="00A83D03">
      <w:pPr>
        <w:spacing w:line="360" w:lineRule="auto"/>
        <w:jc w:val="right"/>
        <w:rPr>
          <w:sz w:val="28"/>
          <w:lang w:val="uk-UA"/>
        </w:rPr>
      </w:pPr>
      <w:r>
        <w:rPr>
          <w:sz w:val="28"/>
          <w:lang w:val="uk-UA"/>
        </w:rPr>
        <w:lastRenderedPageBreak/>
        <w:t xml:space="preserve">Науковий керівник </w:t>
      </w:r>
    </w:p>
    <w:p w:rsidR="00A83D03" w:rsidRDefault="00A83D03" w:rsidP="00A83D03">
      <w:pPr>
        <w:spacing w:line="360" w:lineRule="auto"/>
        <w:jc w:val="right"/>
        <w:rPr>
          <w:sz w:val="28"/>
          <w:lang w:val="uk-UA"/>
        </w:rPr>
      </w:pPr>
      <w:r>
        <w:rPr>
          <w:sz w:val="28"/>
          <w:lang w:val="uk-UA"/>
        </w:rPr>
        <w:t xml:space="preserve">д. філол. наук, проф. Бєлова А. Д. </w:t>
      </w:r>
    </w:p>
    <w:p w:rsidR="00A83D03" w:rsidRDefault="00A83D03" w:rsidP="00A83D03">
      <w:pPr>
        <w:spacing w:line="360" w:lineRule="auto"/>
        <w:jc w:val="center"/>
        <w:rPr>
          <w:sz w:val="28"/>
          <w:lang w:val="uk-UA"/>
        </w:rPr>
      </w:pPr>
    </w:p>
    <w:p w:rsidR="00A83D03" w:rsidRDefault="00A83D03" w:rsidP="00A83D03">
      <w:pPr>
        <w:spacing w:line="360" w:lineRule="auto"/>
        <w:jc w:val="center"/>
        <w:rPr>
          <w:sz w:val="28"/>
          <w:lang w:val="uk-UA"/>
        </w:rPr>
      </w:pPr>
    </w:p>
    <w:p w:rsidR="00A83D03" w:rsidRDefault="00A83D03" w:rsidP="00A83D03">
      <w:pPr>
        <w:spacing w:line="360" w:lineRule="auto"/>
        <w:jc w:val="center"/>
        <w:rPr>
          <w:sz w:val="28"/>
          <w:lang w:val="uk-UA"/>
        </w:rPr>
      </w:pPr>
    </w:p>
    <w:p w:rsidR="00A83D03" w:rsidRDefault="00A83D03" w:rsidP="00A83D03">
      <w:pPr>
        <w:spacing w:line="360" w:lineRule="auto"/>
        <w:jc w:val="center"/>
        <w:rPr>
          <w:lang w:val="uk-UA"/>
        </w:rPr>
      </w:pPr>
      <w:r>
        <w:rPr>
          <w:sz w:val="28"/>
          <w:lang w:val="uk-UA"/>
        </w:rPr>
        <w:t>Київ - 2005</w:t>
      </w:r>
    </w:p>
    <w:p w:rsidR="00A83D03" w:rsidRDefault="00A83D03" w:rsidP="003B26DE">
      <w:pPr>
        <w:widowControl w:val="0"/>
        <w:spacing w:line="360" w:lineRule="auto"/>
        <w:jc w:val="both"/>
        <w:rPr>
          <w:color w:val="FF0000"/>
          <w:szCs w:val="28"/>
          <w:lang w:val="uk-UA"/>
        </w:rPr>
      </w:pPr>
    </w:p>
    <w:p w:rsidR="00A83D03" w:rsidRDefault="00A83D03" w:rsidP="003B26DE">
      <w:pPr>
        <w:widowControl w:val="0"/>
        <w:spacing w:line="360" w:lineRule="auto"/>
        <w:jc w:val="both"/>
        <w:rPr>
          <w:color w:val="FF0000"/>
          <w:szCs w:val="28"/>
          <w:lang w:val="uk-UA"/>
        </w:rPr>
      </w:pPr>
    </w:p>
    <w:p w:rsidR="00A83D03" w:rsidRDefault="00A83D03" w:rsidP="003B26DE">
      <w:pPr>
        <w:widowControl w:val="0"/>
        <w:spacing w:line="360" w:lineRule="auto"/>
        <w:jc w:val="both"/>
        <w:rPr>
          <w:color w:val="FF0000"/>
          <w:szCs w:val="28"/>
          <w:lang w:val="uk-UA"/>
        </w:rPr>
      </w:pPr>
    </w:p>
    <w:p w:rsidR="00A83D03" w:rsidRDefault="00A83D03" w:rsidP="00A83D03">
      <w:pPr>
        <w:pStyle w:val="1"/>
        <w:jc w:val="center"/>
        <w:rPr>
          <w:b w:val="0"/>
        </w:rPr>
      </w:pPr>
      <w:r>
        <w:rPr>
          <w:b w:val="0"/>
        </w:rPr>
        <w:t>ЗМІ</w:t>
      </w:r>
      <w:proofErr w:type="gramStart"/>
      <w:r>
        <w:rPr>
          <w:b w:val="0"/>
        </w:rPr>
        <w:t>СТ</w:t>
      </w:r>
      <w:proofErr w:type="gramEnd"/>
    </w:p>
    <w:p w:rsidR="00A83D03" w:rsidRDefault="00A83D03" w:rsidP="00A83D03">
      <w:pPr>
        <w:rPr>
          <w:sz w:val="28"/>
          <w:lang w:val="uk-UA"/>
        </w:rPr>
      </w:pPr>
    </w:p>
    <w:p w:rsidR="00A83D03" w:rsidRDefault="00A83D03" w:rsidP="00A83D03">
      <w:pPr>
        <w:pStyle w:val="1"/>
        <w:rPr>
          <w:bCs w:val="0"/>
        </w:rPr>
      </w:pPr>
      <w:r>
        <w:rPr>
          <w:b w:val="0"/>
        </w:rPr>
        <w:t>ВСТУП</w:t>
      </w:r>
      <w:r>
        <w:rPr>
          <w:bCs w:val="0"/>
        </w:rPr>
        <w:t>......................................................................................................................4</w:t>
      </w:r>
    </w:p>
    <w:p w:rsidR="00A83D03" w:rsidRDefault="00A83D03" w:rsidP="00A83D03">
      <w:pPr>
        <w:pStyle w:val="21"/>
        <w:rPr>
          <w:szCs w:val="24"/>
        </w:rPr>
      </w:pPr>
      <w:r>
        <w:rPr>
          <w:szCs w:val="24"/>
        </w:rPr>
        <w:t>РОЗДІЛ 1</w:t>
      </w:r>
    </w:p>
    <w:p w:rsidR="00A83D03" w:rsidRDefault="00A83D03" w:rsidP="00A83D03">
      <w:pPr>
        <w:spacing w:line="360" w:lineRule="auto"/>
        <w:rPr>
          <w:bCs/>
          <w:sz w:val="28"/>
          <w:lang w:val="uk-UA"/>
        </w:rPr>
      </w:pPr>
      <w:r>
        <w:rPr>
          <w:b/>
          <w:sz w:val="28"/>
          <w:lang w:val="uk-UA"/>
        </w:rPr>
        <w:t>ЛІНГВІСТИЧНІ АСПЕКТИ ЕТИКЕТУ В МЕРЕЖІ ІНТЕРНЕТ</w:t>
      </w:r>
      <w:r>
        <w:rPr>
          <w:bCs/>
          <w:sz w:val="28"/>
          <w:lang w:val="uk-UA"/>
        </w:rPr>
        <w:t>...............</w:t>
      </w:r>
      <w:r>
        <w:rPr>
          <w:bCs/>
          <w:sz w:val="28"/>
        </w:rPr>
        <w:t>1</w:t>
      </w:r>
      <w:r>
        <w:rPr>
          <w:bCs/>
          <w:sz w:val="28"/>
          <w:lang w:val="uk-UA"/>
        </w:rPr>
        <w:t>0</w:t>
      </w:r>
    </w:p>
    <w:p w:rsidR="00A83D03" w:rsidRDefault="00A83D03" w:rsidP="006114FF">
      <w:pPr>
        <w:numPr>
          <w:ilvl w:val="1"/>
          <w:numId w:val="58"/>
        </w:numPr>
        <w:suppressAutoHyphens w:val="0"/>
        <w:spacing w:line="360" w:lineRule="auto"/>
        <w:rPr>
          <w:sz w:val="28"/>
          <w:lang w:val="uk-UA"/>
        </w:rPr>
      </w:pPr>
      <w:r>
        <w:rPr>
          <w:sz w:val="28"/>
          <w:lang w:val="uk-UA"/>
        </w:rPr>
        <w:t>Поняття дискурсу в сучасній лінгвістиці...................................................10</w:t>
      </w:r>
    </w:p>
    <w:p w:rsidR="00A83D03" w:rsidRDefault="00A83D03" w:rsidP="006114FF">
      <w:pPr>
        <w:numPr>
          <w:ilvl w:val="1"/>
          <w:numId w:val="58"/>
        </w:numPr>
        <w:suppressAutoHyphens w:val="0"/>
        <w:spacing w:line="360" w:lineRule="auto"/>
        <w:rPr>
          <w:sz w:val="28"/>
          <w:lang w:val="uk-UA"/>
        </w:rPr>
      </w:pPr>
      <w:r>
        <w:rPr>
          <w:sz w:val="28"/>
          <w:lang w:val="uk-UA"/>
        </w:rPr>
        <w:t xml:space="preserve">Вплив комп’ютерних технологій на англомовну комунікацію................14 </w:t>
      </w:r>
    </w:p>
    <w:p w:rsidR="00A83D03" w:rsidRDefault="00A83D03" w:rsidP="006114FF">
      <w:pPr>
        <w:numPr>
          <w:ilvl w:val="2"/>
          <w:numId w:val="58"/>
        </w:numPr>
        <w:suppressAutoHyphens w:val="0"/>
        <w:spacing w:line="360" w:lineRule="auto"/>
        <w:rPr>
          <w:sz w:val="28"/>
          <w:lang w:val="uk-UA"/>
        </w:rPr>
      </w:pPr>
      <w:r>
        <w:rPr>
          <w:sz w:val="28"/>
          <w:lang w:val="uk-UA"/>
        </w:rPr>
        <w:t>Розвиток новітніх комп’ютерних технологій.............................................14</w:t>
      </w:r>
    </w:p>
    <w:p w:rsidR="00A83D03" w:rsidRDefault="00A83D03" w:rsidP="006114FF">
      <w:pPr>
        <w:numPr>
          <w:ilvl w:val="2"/>
          <w:numId w:val="58"/>
        </w:numPr>
        <w:suppressAutoHyphens w:val="0"/>
        <w:spacing w:line="360" w:lineRule="auto"/>
        <w:rPr>
          <w:sz w:val="28"/>
          <w:lang w:val="uk-UA"/>
        </w:rPr>
      </w:pPr>
      <w:r>
        <w:rPr>
          <w:sz w:val="28"/>
          <w:lang w:val="uk-UA"/>
        </w:rPr>
        <w:t>Таксономія віртуальних середовищ............................................................17</w:t>
      </w:r>
    </w:p>
    <w:p w:rsidR="00A83D03" w:rsidRDefault="00A83D03" w:rsidP="006114FF">
      <w:pPr>
        <w:numPr>
          <w:ilvl w:val="2"/>
          <w:numId w:val="58"/>
        </w:numPr>
        <w:suppressAutoHyphens w:val="0"/>
        <w:spacing w:line="360" w:lineRule="auto"/>
        <w:rPr>
          <w:sz w:val="28"/>
          <w:lang w:val="uk-UA"/>
        </w:rPr>
      </w:pPr>
      <w:r>
        <w:rPr>
          <w:sz w:val="28"/>
          <w:lang w:val="uk-UA"/>
        </w:rPr>
        <w:t>Чатлайнова комунікація як різновид віртуальної комунікації.................22</w:t>
      </w:r>
    </w:p>
    <w:p w:rsidR="00A83D03" w:rsidRDefault="00A83D03" w:rsidP="006114FF">
      <w:pPr>
        <w:numPr>
          <w:ilvl w:val="1"/>
          <w:numId w:val="58"/>
        </w:numPr>
        <w:suppressAutoHyphens w:val="0"/>
        <w:spacing w:line="360" w:lineRule="auto"/>
        <w:rPr>
          <w:sz w:val="28"/>
          <w:lang w:val="uk-UA"/>
        </w:rPr>
      </w:pPr>
      <w:r>
        <w:rPr>
          <w:sz w:val="28"/>
          <w:lang w:val="uk-UA"/>
        </w:rPr>
        <w:t xml:space="preserve"> Нетикет і мовленнєвий етикет....................................................................</w:t>
      </w:r>
      <w:r>
        <w:rPr>
          <w:sz w:val="28"/>
          <w:lang w:val="en-US"/>
        </w:rPr>
        <w:t>2</w:t>
      </w:r>
      <w:r>
        <w:rPr>
          <w:sz w:val="28"/>
          <w:lang w:val="uk-UA"/>
        </w:rPr>
        <w:t>7</w:t>
      </w:r>
    </w:p>
    <w:p w:rsidR="00A83D03" w:rsidRDefault="00A83D03" w:rsidP="00A83D03">
      <w:pPr>
        <w:spacing w:line="360" w:lineRule="auto"/>
        <w:rPr>
          <w:sz w:val="28"/>
          <w:lang w:val="uk-UA"/>
        </w:rPr>
      </w:pPr>
      <w:r>
        <w:rPr>
          <w:sz w:val="28"/>
          <w:lang w:val="uk-UA"/>
        </w:rPr>
        <w:t>1.3.1. Поняття етикету, мовленнєвого етикету і нетикету..................................</w:t>
      </w:r>
      <w:r>
        <w:rPr>
          <w:sz w:val="28"/>
        </w:rPr>
        <w:t>2</w:t>
      </w:r>
      <w:r>
        <w:rPr>
          <w:sz w:val="28"/>
          <w:lang w:val="uk-UA"/>
        </w:rPr>
        <w:t>7</w:t>
      </w:r>
    </w:p>
    <w:p w:rsidR="00A83D03" w:rsidRDefault="00A83D03" w:rsidP="00A83D03">
      <w:pPr>
        <w:spacing w:line="360" w:lineRule="auto"/>
        <w:rPr>
          <w:sz w:val="28"/>
          <w:lang w:val="uk-UA"/>
        </w:rPr>
      </w:pPr>
      <w:r>
        <w:rPr>
          <w:sz w:val="28"/>
          <w:lang w:val="uk-UA"/>
        </w:rPr>
        <w:t>1.3.2. Функції етикету у спілкуванні.....................................................................33</w:t>
      </w:r>
    </w:p>
    <w:p w:rsidR="00A83D03" w:rsidRDefault="00A83D03" w:rsidP="00A83D03">
      <w:pPr>
        <w:spacing w:line="360" w:lineRule="auto"/>
        <w:rPr>
          <w:sz w:val="28"/>
          <w:lang w:val="uk-UA"/>
        </w:rPr>
      </w:pPr>
      <w:r>
        <w:rPr>
          <w:sz w:val="28"/>
          <w:lang w:val="uk-UA"/>
        </w:rPr>
        <w:t>1.3.3. Принцип увічливості як сукупність стратегій уникнення конфлікту......38</w:t>
      </w:r>
    </w:p>
    <w:p w:rsidR="00A83D03" w:rsidRDefault="00A83D03" w:rsidP="00A83D03">
      <w:pPr>
        <w:spacing w:line="360" w:lineRule="auto"/>
        <w:rPr>
          <w:sz w:val="28"/>
        </w:rPr>
      </w:pPr>
      <w:r>
        <w:rPr>
          <w:sz w:val="28"/>
          <w:lang w:val="uk-UA"/>
        </w:rPr>
        <w:t>1.3.4. Принцип кооперації Г. П. Грайса і мовленнєвий етикет...........................42</w:t>
      </w:r>
    </w:p>
    <w:p w:rsidR="00A83D03" w:rsidRDefault="00A83D03" w:rsidP="006114FF">
      <w:pPr>
        <w:numPr>
          <w:ilvl w:val="1"/>
          <w:numId w:val="58"/>
        </w:numPr>
        <w:suppressAutoHyphens w:val="0"/>
        <w:spacing w:line="360" w:lineRule="auto"/>
        <w:rPr>
          <w:sz w:val="28"/>
          <w:lang w:val="uk-UA"/>
        </w:rPr>
      </w:pPr>
      <w:r>
        <w:rPr>
          <w:sz w:val="28"/>
          <w:lang w:val="uk-UA"/>
        </w:rPr>
        <w:t xml:space="preserve"> Невербальні компоненти нетикету............................................................44</w:t>
      </w:r>
    </w:p>
    <w:p w:rsidR="00A83D03" w:rsidRDefault="00A83D03" w:rsidP="006114FF">
      <w:pPr>
        <w:numPr>
          <w:ilvl w:val="1"/>
          <w:numId w:val="58"/>
        </w:numPr>
        <w:suppressAutoHyphens w:val="0"/>
        <w:spacing w:line="360" w:lineRule="auto"/>
        <w:rPr>
          <w:sz w:val="28"/>
          <w:lang w:val="uk-UA"/>
        </w:rPr>
      </w:pPr>
      <w:r>
        <w:rPr>
          <w:sz w:val="28"/>
          <w:lang w:val="uk-UA"/>
        </w:rPr>
        <w:t xml:space="preserve"> Роль акронімів у віртуальній комунікації.................................................51</w:t>
      </w:r>
    </w:p>
    <w:p w:rsidR="00A83D03" w:rsidRDefault="00A83D03" w:rsidP="006114FF">
      <w:pPr>
        <w:numPr>
          <w:ilvl w:val="1"/>
          <w:numId w:val="58"/>
        </w:numPr>
        <w:suppressAutoHyphens w:val="0"/>
        <w:spacing w:line="360" w:lineRule="auto"/>
        <w:rPr>
          <w:sz w:val="28"/>
          <w:lang w:val="uk-UA"/>
        </w:rPr>
      </w:pPr>
      <w:r>
        <w:rPr>
          <w:sz w:val="28"/>
          <w:lang w:val="uk-UA"/>
        </w:rPr>
        <w:t xml:space="preserve"> Функції чатлайнових перформативів.........................................................56</w:t>
      </w:r>
    </w:p>
    <w:p w:rsidR="00A83D03" w:rsidRDefault="00A83D03" w:rsidP="00A83D03">
      <w:pPr>
        <w:spacing w:line="360" w:lineRule="auto"/>
        <w:rPr>
          <w:bCs/>
          <w:sz w:val="28"/>
          <w:lang w:val="uk-UA"/>
        </w:rPr>
      </w:pPr>
      <w:r>
        <w:rPr>
          <w:b/>
          <w:sz w:val="28"/>
          <w:lang w:val="uk-UA"/>
        </w:rPr>
        <w:lastRenderedPageBreak/>
        <w:t>ВИСНОВКИ ДО ПЕРШОГО РОЗДІЛУ</w:t>
      </w:r>
      <w:r>
        <w:rPr>
          <w:bCs/>
          <w:sz w:val="28"/>
          <w:lang w:val="uk-UA"/>
        </w:rPr>
        <w:t>...........................................................60</w:t>
      </w:r>
    </w:p>
    <w:p w:rsidR="00A83D03" w:rsidRDefault="00A83D03" w:rsidP="00A83D03">
      <w:pPr>
        <w:spacing w:line="360" w:lineRule="auto"/>
        <w:rPr>
          <w:b/>
          <w:sz w:val="28"/>
        </w:rPr>
      </w:pPr>
    </w:p>
    <w:p w:rsidR="00A83D03" w:rsidRDefault="00A83D03" w:rsidP="00A83D03">
      <w:pPr>
        <w:spacing w:line="360" w:lineRule="auto"/>
        <w:rPr>
          <w:b/>
          <w:sz w:val="28"/>
          <w:lang w:val="uk-UA"/>
        </w:rPr>
      </w:pPr>
      <w:r>
        <w:rPr>
          <w:b/>
          <w:sz w:val="28"/>
          <w:lang w:val="uk-UA"/>
        </w:rPr>
        <w:t>РОЗДІЛ 2</w:t>
      </w:r>
    </w:p>
    <w:p w:rsidR="00A83D03" w:rsidRDefault="00A83D03" w:rsidP="00A83D03">
      <w:pPr>
        <w:spacing w:line="360" w:lineRule="auto"/>
        <w:rPr>
          <w:bCs/>
          <w:sz w:val="28"/>
        </w:rPr>
      </w:pPr>
      <w:r>
        <w:rPr>
          <w:b/>
          <w:sz w:val="28"/>
          <w:lang w:val="uk-UA"/>
        </w:rPr>
        <w:t>ДИНАМІЧНІСТЬ НЕТИКЕТУ ЯК ЧИННИК ЕФЕКТИВНОЇ ВІРТУАЛЬНОЇ КОМУНІКАЦІЇ</w:t>
      </w:r>
      <w:r>
        <w:rPr>
          <w:bCs/>
          <w:sz w:val="28"/>
          <w:lang w:val="uk-UA"/>
        </w:rPr>
        <w:t>........................................................................63</w:t>
      </w:r>
    </w:p>
    <w:p w:rsidR="00A83D03" w:rsidRDefault="00A83D03" w:rsidP="00A83D03">
      <w:pPr>
        <w:pStyle w:val="afffffffb"/>
      </w:pPr>
      <w:r>
        <w:t>2.1. Етика чатлайнових номінацій.........................................................................63</w:t>
      </w:r>
    </w:p>
    <w:p w:rsidR="00A83D03" w:rsidRDefault="00A83D03" w:rsidP="006114FF">
      <w:pPr>
        <w:numPr>
          <w:ilvl w:val="2"/>
          <w:numId w:val="59"/>
        </w:numPr>
        <w:suppressAutoHyphens w:val="0"/>
        <w:spacing w:line="360" w:lineRule="auto"/>
        <w:rPr>
          <w:sz w:val="28"/>
          <w:lang w:val="uk-UA"/>
        </w:rPr>
      </w:pPr>
      <w:r>
        <w:rPr>
          <w:sz w:val="28"/>
          <w:lang w:val="uk-UA"/>
        </w:rPr>
        <w:t>Етикетний аспект чатлайнової антропоніміки...........................................63</w:t>
      </w:r>
    </w:p>
    <w:p w:rsidR="00A83D03" w:rsidRDefault="00A83D03" w:rsidP="006114FF">
      <w:pPr>
        <w:numPr>
          <w:ilvl w:val="2"/>
          <w:numId w:val="59"/>
        </w:numPr>
        <w:suppressAutoHyphens w:val="0"/>
        <w:spacing w:line="360" w:lineRule="auto"/>
        <w:rPr>
          <w:sz w:val="28"/>
          <w:lang w:val="uk-UA"/>
        </w:rPr>
      </w:pPr>
      <w:r>
        <w:rPr>
          <w:sz w:val="28"/>
          <w:lang w:val="uk-UA"/>
        </w:rPr>
        <w:t>Етикет і особливості утворення віртуальних товариств...........................68</w:t>
      </w:r>
    </w:p>
    <w:p w:rsidR="00A83D03" w:rsidRDefault="00A83D03" w:rsidP="006114FF">
      <w:pPr>
        <w:numPr>
          <w:ilvl w:val="1"/>
          <w:numId w:val="59"/>
        </w:numPr>
        <w:suppressAutoHyphens w:val="0"/>
        <w:spacing w:line="360" w:lineRule="auto"/>
        <w:rPr>
          <w:sz w:val="28"/>
        </w:rPr>
      </w:pPr>
      <w:r>
        <w:rPr>
          <w:sz w:val="28"/>
          <w:lang w:val="uk-UA"/>
        </w:rPr>
        <w:t>Т</w:t>
      </w:r>
      <w:r>
        <w:rPr>
          <w:sz w:val="28"/>
        </w:rPr>
        <w:t>ематика віртуальних дискусій</w:t>
      </w:r>
      <w:r>
        <w:rPr>
          <w:sz w:val="28"/>
          <w:lang w:val="uk-UA"/>
        </w:rPr>
        <w:t>...................................................................73</w:t>
      </w:r>
    </w:p>
    <w:p w:rsidR="00A83D03" w:rsidRDefault="00A83D03" w:rsidP="006114FF">
      <w:pPr>
        <w:numPr>
          <w:ilvl w:val="1"/>
          <w:numId w:val="59"/>
        </w:numPr>
        <w:suppressAutoHyphens w:val="0"/>
        <w:spacing w:line="360" w:lineRule="auto"/>
        <w:rPr>
          <w:sz w:val="28"/>
        </w:rPr>
      </w:pPr>
      <w:r>
        <w:rPr>
          <w:sz w:val="28"/>
        </w:rPr>
        <w:t>С</w:t>
      </w:r>
      <w:r>
        <w:rPr>
          <w:sz w:val="28"/>
          <w:lang w:val="uk-UA"/>
        </w:rPr>
        <w:t>тратегії і тактики спонтанної віртуальної комунікації...........................77</w:t>
      </w:r>
    </w:p>
    <w:p w:rsidR="00A83D03" w:rsidRDefault="00A83D03" w:rsidP="006114FF">
      <w:pPr>
        <w:numPr>
          <w:ilvl w:val="1"/>
          <w:numId w:val="59"/>
        </w:numPr>
        <w:suppressAutoHyphens w:val="0"/>
        <w:spacing w:line="360" w:lineRule="auto"/>
        <w:rPr>
          <w:sz w:val="28"/>
        </w:rPr>
      </w:pPr>
      <w:r>
        <w:rPr>
          <w:sz w:val="28"/>
        </w:rPr>
        <w:t xml:space="preserve">Спільне і відмінне в нетикеті </w:t>
      </w:r>
      <w:proofErr w:type="gramStart"/>
      <w:r>
        <w:rPr>
          <w:sz w:val="28"/>
          <w:lang w:val="uk-UA"/>
        </w:rPr>
        <w:t>р</w:t>
      </w:r>
      <w:proofErr w:type="gramEnd"/>
      <w:r>
        <w:rPr>
          <w:sz w:val="28"/>
          <w:lang w:val="uk-UA"/>
        </w:rPr>
        <w:t>ізних віртуальних</w:t>
      </w:r>
      <w:r>
        <w:rPr>
          <w:sz w:val="28"/>
        </w:rPr>
        <w:t xml:space="preserve"> </w:t>
      </w:r>
      <w:r>
        <w:rPr>
          <w:sz w:val="28"/>
          <w:lang w:val="uk-UA"/>
        </w:rPr>
        <w:t>спільнот</w:t>
      </w:r>
      <w:r>
        <w:rPr>
          <w:sz w:val="28"/>
        </w:rPr>
        <w:t>.</w:t>
      </w:r>
      <w:r>
        <w:rPr>
          <w:sz w:val="28"/>
          <w:lang w:val="uk-UA"/>
        </w:rPr>
        <w:t>......</w:t>
      </w:r>
      <w:r>
        <w:rPr>
          <w:sz w:val="28"/>
        </w:rPr>
        <w:t>.</w:t>
      </w:r>
      <w:r>
        <w:rPr>
          <w:sz w:val="28"/>
          <w:lang w:val="uk-UA"/>
        </w:rPr>
        <w:t>.</w:t>
      </w:r>
      <w:r>
        <w:rPr>
          <w:sz w:val="28"/>
        </w:rPr>
        <w:t>............</w:t>
      </w:r>
      <w:r>
        <w:rPr>
          <w:sz w:val="28"/>
          <w:lang w:val="uk-UA"/>
        </w:rPr>
        <w:t>87</w:t>
      </w:r>
    </w:p>
    <w:p w:rsidR="00A83D03" w:rsidRDefault="00A83D03" w:rsidP="00A83D03">
      <w:pPr>
        <w:spacing w:line="360" w:lineRule="auto"/>
        <w:rPr>
          <w:sz w:val="28"/>
          <w:lang w:val="uk-UA"/>
        </w:rPr>
      </w:pPr>
      <w:r>
        <w:rPr>
          <w:sz w:val="28"/>
          <w:lang w:val="uk-UA"/>
        </w:rPr>
        <w:t>2.4.1. Нетикет професійних чатлайнових товариств...........................................87</w:t>
      </w:r>
    </w:p>
    <w:p w:rsidR="00A83D03" w:rsidRDefault="00A83D03" w:rsidP="00A83D03">
      <w:pPr>
        <w:spacing w:line="360" w:lineRule="auto"/>
        <w:rPr>
          <w:sz w:val="28"/>
          <w:lang w:val="uk-UA"/>
        </w:rPr>
      </w:pPr>
      <w:r>
        <w:rPr>
          <w:sz w:val="28"/>
          <w:lang w:val="uk-UA"/>
        </w:rPr>
        <w:t>2.4.2. Нетикет підліткових/ молодіжних віртуальних спільнот.........................94</w:t>
      </w:r>
    </w:p>
    <w:p w:rsidR="00A83D03" w:rsidRPr="00841CDF" w:rsidRDefault="00A83D03" w:rsidP="00A83D03">
      <w:pPr>
        <w:pStyle w:val="afffffffb"/>
        <w:rPr>
          <w:lang w:val="uk-UA"/>
        </w:rPr>
      </w:pPr>
      <w:r w:rsidRPr="00A83D03">
        <w:rPr>
          <w:lang w:val="uk-UA"/>
        </w:rPr>
        <w:t>2.4.3. Нетикет релігійних чатлайнових форумів.............................................….9</w:t>
      </w:r>
      <w:r w:rsidRPr="00841CDF">
        <w:rPr>
          <w:lang w:val="uk-UA"/>
        </w:rPr>
        <w:t>9</w:t>
      </w:r>
    </w:p>
    <w:p w:rsidR="00A83D03" w:rsidRDefault="00A83D03" w:rsidP="00A83D03">
      <w:pPr>
        <w:spacing w:line="360" w:lineRule="auto"/>
        <w:rPr>
          <w:sz w:val="28"/>
          <w:lang w:val="uk-UA"/>
        </w:rPr>
      </w:pPr>
      <w:r>
        <w:rPr>
          <w:sz w:val="28"/>
          <w:lang w:val="uk-UA"/>
        </w:rPr>
        <w:t>2.5. Етикетні жанри чатлайнового спілкування.................................................104</w:t>
      </w:r>
    </w:p>
    <w:p w:rsidR="00A83D03" w:rsidRDefault="00A83D03" w:rsidP="00A83D03">
      <w:pPr>
        <w:spacing w:line="360" w:lineRule="auto"/>
        <w:rPr>
          <w:sz w:val="28"/>
          <w:lang w:val="uk-UA"/>
        </w:rPr>
      </w:pPr>
      <w:r>
        <w:rPr>
          <w:sz w:val="28"/>
          <w:lang w:val="uk-UA"/>
        </w:rPr>
        <w:t>2.5.1. Традиційні етикетні жанри у  віртуальній комунікації...........................104</w:t>
      </w:r>
    </w:p>
    <w:p w:rsidR="00A83D03" w:rsidRDefault="00A83D03" w:rsidP="00A83D03">
      <w:pPr>
        <w:pStyle w:val="afffffffb"/>
      </w:pPr>
      <w:r>
        <w:t>2.5.2. Інтернет-флірт як новий етикетний жанр.................................................115</w:t>
      </w:r>
    </w:p>
    <w:p w:rsidR="00A83D03" w:rsidRDefault="00A83D03" w:rsidP="00A83D03">
      <w:pPr>
        <w:spacing w:line="360" w:lineRule="auto"/>
        <w:rPr>
          <w:sz w:val="28"/>
          <w:lang w:val="uk-UA"/>
        </w:rPr>
      </w:pPr>
      <w:r>
        <w:rPr>
          <w:sz w:val="28"/>
          <w:lang w:val="uk-UA"/>
        </w:rPr>
        <w:t>2.6. Етикет приватної чатлайнової комунікації..................................................120</w:t>
      </w:r>
    </w:p>
    <w:p w:rsidR="00A83D03" w:rsidRDefault="00A83D03" w:rsidP="00A83D03">
      <w:pPr>
        <w:spacing w:line="360" w:lineRule="auto"/>
        <w:rPr>
          <w:bCs/>
          <w:sz w:val="28"/>
        </w:rPr>
      </w:pPr>
      <w:r>
        <w:rPr>
          <w:b/>
          <w:sz w:val="28"/>
          <w:lang w:val="uk-UA"/>
        </w:rPr>
        <w:t>ВИСНОВКИ ДО ДРУГОГО РОЗДІЛУ</w:t>
      </w:r>
      <w:r>
        <w:rPr>
          <w:bCs/>
          <w:sz w:val="28"/>
          <w:lang w:val="uk-UA"/>
        </w:rPr>
        <w:t>...........................................................125</w:t>
      </w:r>
    </w:p>
    <w:p w:rsidR="00A83D03" w:rsidRDefault="00A83D03" w:rsidP="00A83D03">
      <w:pPr>
        <w:spacing w:line="360" w:lineRule="auto"/>
        <w:rPr>
          <w:b/>
          <w:sz w:val="28"/>
        </w:rPr>
      </w:pPr>
    </w:p>
    <w:p w:rsidR="00A83D03" w:rsidRDefault="00A83D03" w:rsidP="00A83D03">
      <w:pPr>
        <w:spacing w:line="360" w:lineRule="auto"/>
        <w:rPr>
          <w:b/>
          <w:sz w:val="28"/>
          <w:lang w:val="uk-UA"/>
        </w:rPr>
      </w:pPr>
      <w:r>
        <w:rPr>
          <w:b/>
          <w:sz w:val="28"/>
          <w:lang w:val="uk-UA"/>
        </w:rPr>
        <w:t>РОЗДІЛ 3</w:t>
      </w:r>
    </w:p>
    <w:p w:rsidR="00A83D03" w:rsidRDefault="00A83D03" w:rsidP="00A83D03">
      <w:pPr>
        <w:spacing w:line="360" w:lineRule="auto"/>
        <w:rPr>
          <w:bCs/>
          <w:sz w:val="28"/>
          <w:lang w:val="uk-UA"/>
        </w:rPr>
      </w:pPr>
      <w:r>
        <w:rPr>
          <w:b/>
          <w:sz w:val="28"/>
          <w:lang w:val="uk-UA"/>
        </w:rPr>
        <w:t>ПОРУШЕННЯ НЕТИКЕТУ У СПОНТАННІЙ ВІРТУАЛЬНІЙ КОМУНІКАЦІЇ</w:t>
      </w:r>
      <w:r>
        <w:rPr>
          <w:bCs/>
          <w:sz w:val="28"/>
          <w:lang w:val="uk-UA"/>
        </w:rPr>
        <w:t>...................................................................................................128</w:t>
      </w:r>
    </w:p>
    <w:p w:rsidR="00A83D03" w:rsidRDefault="00A83D03" w:rsidP="006114FF">
      <w:pPr>
        <w:numPr>
          <w:ilvl w:val="1"/>
          <w:numId w:val="57"/>
        </w:numPr>
        <w:suppressAutoHyphens w:val="0"/>
        <w:spacing w:line="360" w:lineRule="auto"/>
        <w:rPr>
          <w:sz w:val="28"/>
          <w:lang w:val="uk-UA"/>
        </w:rPr>
      </w:pPr>
      <w:r>
        <w:rPr>
          <w:sz w:val="28"/>
          <w:lang w:val="uk-UA"/>
        </w:rPr>
        <w:t>Віртуальне переслідування як сучасна форма агресії.............................128</w:t>
      </w:r>
    </w:p>
    <w:p w:rsidR="00A83D03" w:rsidRDefault="00A83D03" w:rsidP="006114FF">
      <w:pPr>
        <w:numPr>
          <w:ilvl w:val="1"/>
          <w:numId w:val="57"/>
        </w:numPr>
        <w:suppressAutoHyphens w:val="0"/>
        <w:spacing w:line="360" w:lineRule="auto"/>
        <w:rPr>
          <w:sz w:val="28"/>
          <w:lang w:val="uk-UA"/>
        </w:rPr>
      </w:pPr>
      <w:r>
        <w:rPr>
          <w:sz w:val="28"/>
          <w:lang w:val="uk-UA"/>
        </w:rPr>
        <w:t>Фактори комунікативних помилок...........................................................133</w:t>
      </w:r>
    </w:p>
    <w:p w:rsidR="00A83D03" w:rsidRDefault="00A83D03" w:rsidP="006114FF">
      <w:pPr>
        <w:numPr>
          <w:ilvl w:val="2"/>
          <w:numId w:val="57"/>
        </w:numPr>
        <w:suppressAutoHyphens w:val="0"/>
        <w:spacing w:line="360" w:lineRule="auto"/>
        <w:rPr>
          <w:sz w:val="28"/>
          <w:lang w:val="uk-UA"/>
        </w:rPr>
      </w:pPr>
      <w:r>
        <w:rPr>
          <w:sz w:val="28"/>
          <w:lang w:val="uk-UA"/>
        </w:rPr>
        <w:t>Психологічні чинники – анонімність, дистантність, цензура, цілі........133</w:t>
      </w:r>
    </w:p>
    <w:p w:rsidR="00A83D03" w:rsidRDefault="00A83D03" w:rsidP="006114FF">
      <w:pPr>
        <w:numPr>
          <w:ilvl w:val="2"/>
          <w:numId w:val="57"/>
        </w:numPr>
        <w:suppressAutoHyphens w:val="0"/>
        <w:spacing w:line="360" w:lineRule="auto"/>
        <w:rPr>
          <w:sz w:val="28"/>
          <w:lang w:val="uk-UA"/>
        </w:rPr>
      </w:pPr>
      <w:r>
        <w:rPr>
          <w:sz w:val="28"/>
          <w:lang w:val="uk-UA"/>
        </w:rPr>
        <w:t>Етнокультурний фактор як причина непорозуміння...............................143</w:t>
      </w:r>
    </w:p>
    <w:p w:rsidR="00A83D03" w:rsidRDefault="00A83D03" w:rsidP="006114FF">
      <w:pPr>
        <w:numPr>
          <w:ilvl w:val="2"/>
          <w:numId w:val="57"/>
        </w:numPr>
        <w:suppressAutoHyphens w:val="0"/>
        <w:spacing w:line="360" w:lineRule="auto"/>
        <w:rPr>
          <w:sz w:val="28"/>
          <w:lang w:val="uk-UA"/>
        </w:rPr>
      </w:pPr>
      <w:r>
        <w:rPr>
          <w:sz w:val="28"/>
          <w:lang w:val="uk-UA"/>
        </w:rPr>
        <w:t>Фактор досвіду як чинник успішності віртуальної  комунікації...........1</w:t>
      </w:r>
      <w:r>
        <w:rPr>
          <w:sz w:val="28"/>
        </w:rPr>
        <w:t>4</w:t>
      </w:r>
      <w:r>
        <w:rPr>
          <w:sz w:val="28"/>
          <w:lang w:val="uk-UA"/>
        </w:rPr>
        <w:t>7</w:t>
      </w:r>
    </w:p>
    <w:p w:rsidR="00A83D03" w:rsidRDefault="00A83D03" w:rsidP="006114FF">
      <w:pPr>
        <w:numPr>
          <w:ilvl w:val="2"/>
          <w:numId w:val="57"/>
        </w:numPr>
        <w:suppressAutoHyphens w:val="0"/>
        <w:spacing w:line="360" w:lineRule="auto"/>
        <w:rPr>
          <w:sz w:val="28"/>
          <w:lang w:val="uk-UA"/>
        </w:rPr>
      </w:pPr>
      <w:r>
        <w:rPr>
          <w:sz w:val="28"/>
          <w:lang w:val="uk-UA"/>
        </w:rPr>
        <w:t>Вплив факторів віку і статі на порушення нетикету...............................153</w:t>
      </w:r>
    </w:p>
    <w:p w:rsidR="00A83D03" w:rsidRDefault="00A83D03" w:rsidP="006114FF">
      <w:pPr>
        <w:numPr>
          <w:ilvl w:val="1"/>
          <w:numId w:val="57"/>
        </w:numPr>
        <w:suppressAutoHyphens w:val="0"/>
        <w:spacing w:line="360" w:lineRule="auto"/>
        <w:rPr>
          <w:sz w:val="28"/>
          <w:lang w:val="uk-UA"/>
        </w:rPr>
      </w:pPr>
      <w:r>
        <w:rPr>
          <w:sz w:val="28"/>
          <w:lang w:val="uk-UA"/>
        </w:rPr>
        <w:t xml:space="preserve"> Несвідоме і цілеспрямоване порушення нетикету……….....................158</w:t>
      </w:r>
    </w:p>
    <w:p w:rsidR="00A83D03" w:rsidRDefault="00A83D03" w:rsidP="006114FF">
      <w:pPr>
        <w:numPr>
          <w:ilvl w:val="1"/>
          <w:numId w:val="57"/>
        </w:numPr>
        <w:suppressAutoHyphens w:val="0"/>
        <w:spacing w:line="360" w:lineRule="auto"/>
        <w:rPr>
          <w:sz w:val="28"/>
          <w:lang w:val="uk-UA"/>
        </w:rPr>
      </w:pPr>
      <w:r>
        <w:rPr>
          <w:sz w:val="28"/>
          <w:lang w:val="uk-UA"/>
        </w:rPr>
        <w:lastRenderedPageBreak/>
        <w:t>Шляхи виправлення комунікативних помилок і запобігання конфлікту.....................................................................................................163</w:t>
      </w:r>
    </w:p>
    <w:p w:rsidR="00A83D03" w:rsidRDefault="00A83D03" w:rsidP="006114FF">
      <w:pPr>
        <w:numPr>
          <w:ilvl w:val="1"/>
          <w:numId w:val="57"/>
        </w:numPr>
        <w:suppressAutoHyphens w:val="0"/>
        <w:spacing w:line="360" w:lineRule="auto"/>
        <w:rPr>
          <w:sz w:val="28"/>
          <w:lang w:val="uk-UA"/>
        </w:rPr>
      </w:pPr>
      <w:r>
        <w:rPr>
          <w:sz w:val="28"/>
          <w:lang w:val="uk-UA"/>
        </w:rPr>
        <w:t>Маніпулятивні тактики етикетизації віртуальної комунікації...............166</w:t>
      </w:r>
    </w:p>
    <w:p w:rsidR="00A83D03" w:rsidRDefault="00A83D03" w:rsidP="00A83D03">
      <w:pPr>
        <w:spacing w:line="360" w:lineRule="auto"/>
        <w:rPr>
          <w:bCs/>
          <w:sz w:val="28"/>
          <w:lang w:val="uk-UA"/>
        </w:rPr>
      </w:pPr>
      <w:r>
        <w:rPr>
          <w:b/>
          <w:sz w:val="28"/>
          <w:lang w:val="uk-UA"/>
        </w:rPr>
        <w:t>ВИСНОВКИ ДО ТРЕТЬОГО РОЗДІЛУ</w:t>
      </w:r>
      <w:r>
        <w:rPr>
          <w:bCs/>
          <w:sz w:val="28"/>
          <w:lang w:val="uk-UA"/>
        </w:rPr>
        <w:t>.........................................................170</w:t>
      </w:r>
    </w:p>
    <w:p w:rsidR="00A83D03" w:rsidRDefault="00A83D03" w:rsidP="00A83D03">
      <w:pPr>
        <w:spacing w:line="360" w:lineRule="auto"/>
        <w:rPr>
          <w:b/>
          <w:sz w:val="28"/>
          <w:lang w:val="uk-UA"/>
        </w:rPr>
      </w:pPr>
    </w:p>
    <w:p w:rsidR="00A83D03" w:rsidRDefault="00A83D03" w:rsidP="00A83D03">
      <w:pPr>
        <w:spacing w:line="360" w:lineRule="auto"/>
        <w:rPr>
          <w:b/>
          <w:sz w:val="28"/>
          <w:lang w:val="uk-UA"/>
        </w:rPr>
      </w:pPr>
      <w:r>
        <w:rPr>
          <w:b/>
          <w:sz w:val="28"/>
          <w:lang w:val="uk-UA"/>
        </w:rPr>
        <w:t>ЗАГАЛЬНІ ВИСНОВКИ</w:t>
      </w:r>
      <w:r>
        <w:rPr>
          <w:bCs/>
          <w:sz w:val="28"/>
          <w:lang w:val="uk-UA"/>
        </w:rPr>
        <w:t>...................................................................................173</w:t>
      </w:r>
    </w:p>
    <w:p w:rsidR="00A83D03" w:rsidRDefault="00A83D03" w:rsidP="00A83D03">
      <w:pPr>
        <w:spacing w:line="360" w:lineRule="auto"/>
        <w:rPr>
          <w:b/>
          <w:sz w:val="28"/>
          <w:lang w:val="uk-UA"/>
        </w:rPr>
      </w:pPr>
    </w:p>
    <w:p w:rsidR="00A83D03" w:rsidRDefault="00A83D03" w:rsidP="00A83D03">
      <w:pPr>
        <w:spacing w:line="360" w:lineRule="auto"/>
        <w:rPr>
          <w:sz w:val="28"/>
          <w:szCs w:val="28"/>
          <w:lang w:val="uk-UA"/>
        </w:rPr>
      </w:pPr>
      <w:r>
        <w:rPr>
          <w:b/>
          <w:sz w:val="28"/>
          <w:szCs w:val="28"/>
          <w:lang w:val="uk-UA"/>
        </w:rPr>
        <w:t>ПЕРЕЛІК ВИКОРИСТАНИХ ДЖЕРЕЛ</w:t>
      </w:r>
      <w:r>
        <w:rPr>
          <w:sz w:val="28"/>
          <w:szCs w:val="28"/>
          <w:lang w:val="uk-UA"/>
        </w:rPr>
        <w:t>........................................................178</w:t>
      </w:r>
    </w:p>
    <w:p w:rsidR="00A83D03" w:rsidRDefault="00A83D03" w:rsidP="00A83D03">
      <w:pPr>
        <w:spacing w:line="360" w:lineRule="auto"/>
        <w:rPr>
          <w:sz w:val="28"/>
          <w:szCs w:val="28"/>
          <w:lang w:val="uk-UA"/>
        </w:rPr>
      </w:pPr>
      <w:r>
        <w:rPr>
          <w:b/>
          <w:sz w:val="28"/>
          <w:szCs w:val="28"/>
        </w:rPr>
        <w:t>ПЕРЕЛІК ДОВІДКОВИХ ДЖЕРЕЛ</w:t>
      </w:r>
      <w:r>
        <w:rPr>
          <w:sz w:val="28"/>
          <w:szCs w:val="28"/>
        </w:rPr>
        <w:t>...............................................................20</w:t>
      </w:r>
      <w:r>
        <w:rPr>
          <w:sz w:val="28"/>
          <w:szCs w:val="28"/>
          <w:lang w:val="uk-UA"/>
        </w:rPr>
        <w:t>5</w:t>
      </w:r>
    </w:p>
    <w:p w:rsidR="00A83D03" w:rsidRDefault="00A83D03" w:rsidP="00A83D03">
      <w:pPr>
        <w:pStyle w:val="21"/>
        <w:rPr>
          <w:b w:val="0"/>
        </w:rPr>
      </w:pPr>
      <w:r>
        <w:t>ПЕРЕЛІК ДЖЕРЕЛ ІЛЮСТРАТИВНОГО МАТЕРІАЛУ</w:t>
      </w:r>
      <w:r>
        <w:rPr>
          <w:b w:val="0"/>
          <w:bCs w:val="0"/>
        </w:rPr>
        <w:t>.........................206</w:t>
      </w:r>
    </w:p>
    <w:p w:rsidR="00A83D03" w:rsidRDefault="00A83D03" w:rsidP="00A83D03">
      <w:pPr>
        <w:pStyle w:val="21"/>
        <w:rPr>
          <w:b w:val="0"/>
          <w:bCs w:val="0"/>
        </w:rPr>
      </w:pPr>
      <w:r>
        <w:t>ДОДАТКИ</w:t>
      </w:r>
      <w:r>
        <w:rPr>
          <w:b w:val="0"/>
          <w:bCs w:val="0"/>
        </w:rPr>
        <w:t>.............................................................................................................208</w:t>
      </w:r>
    </w:p>
    <w:p w:rsidR="00A83D03" w:rsidRDefault="00A83D03" w:rsidP="00A83D03">
      <w:pPr>
        <w:jc w:val="both"/>
        <w:rPr>
          <w:sz w:val="28"/>
        </w:rPr>
      </w:pPr>
    </w:p>
    <w:p w:rsidR="00A83D03" w:rsidRDefault="00A83D03" w:rsidP="003B26DE">
      <w:pPr>
        <w:widowControl w:val="0"/>
        <w:spacing w:line="360" w:lineRule="auto"/>
        <w:jc w:val="both"/>
        <w:rPr>
          <w:color w:val="FF0000"/>
          <w:szCs w:val="28"/>
          <w:lang w:val="uk-UA"/>
        </w:rPr>
      </w:pPr>
    </w:p>
    <w:p w:rsidR="00A83D03" w:rsidRDefault="00A83D03" w:rsidP="003B26DE">
      <w:pPr>
        <w:widowControl w:val="0"/>
        <w:spacing w:line="360" w:lineRule="auto"/>
        <w:jc w:val="both"/>
        <w:rPr>
          <w:color w:val="FF0000"/>
          <w:szCs w:val="28"/>
          <w:lang w:val="uk-UA"/>
        </w:rPr>
      </w:pPr>
    </w:p>
    <w:p w:rsidR="00A83D03" w:rsidRDefault="00A83D03" w:rsidP="00A83D03">
      <w:pPr>
        <w:pStyle w:val="1"/>
        <w:jc w:val="center"/>
        <w:rPr>
          <w:b w:val="0"/>
          <w:bCs w:val="0"/>
        </w:rPr>
      </w:pPr>
      <w:proofErr w:type="gramStart"/>
      <w:r>
        <w:rPr>
          <w:b w:val="0"/>
          <w:bCs w:val="0"/>
        </w:rPr>
        <w:t>ВСТУП</w:t>
      </w:r>
      <w:proofErr w:type="gramEnd"/>
    </w:p>
    <w:p w:rsidR="00A83D03" w:rsidRDefault="00A83D03" w:rsidP="00A83D03">
      <w:pPr>
        <w:rPr>
          <w:lang w:val="uk-UA"/>
        </w:rPr>
      </w:pPr>
    </w:p>
    <w:p w:rsidR="00A83D03" w:rsidRDefault="00A83D03" w:rsidP="00A83D03">
      <w:pPr>
        <w:spacing w:line="360" w:lineRule="auto"/>
        <w:ind w:firstLine="709"/>
        <w:jc w:val="both"/>
        <w:rPr>
          <w:sz w:val="28"/>
          <w:lang w:val="uk-UA"/>
        </w:rPr>
      </w:pPr>
      <w:r>
        <w:rPr>
          <w:sz w:val="28"/>
          <w:lang w:val="uk-UA"/>
        </w:rPr>
        <w:t>Як потужний засіб масової інформації і комунікації глобальна мережа Інтернет значно розширює комунікативні можливості сучасної людини, пропонуючи різноманітні форми віртуального спілкування, а саме – інформаційну веб-систему, дискусійні форуми, списки розсилання, групи новин, чати, програми швидкого зв’язку, мережеві ігри тощо. Віртуальну комунікацію сьогодні вивчають у теорії інформації, масової комунікації, психології, психіатрії, соціології, політології, комп’ютерній науці, ко</w:t>
      </w:r>
      <w:r w:rsidRPr="00A83D03">
        <w:rPr>
          <w:sz w:val="28"/>
          <w:szCs w:val="28"/>
          <w:lang w:val="uk-UA"/>
        </w:rPr>
        <w:t>ґ</w:t>
      </w:r>
      <w:r>
        <w:rPr>
          <w:sz w:val="28"/>
          <w:lang w:val="uk-UA"/>
        </w:rPr>
        <w:t xml:space="preserve">нітології, конфліктології, літературознавстві, правознавстві. Інтерес до віртуальної комунікації пояснюється тим, що вона швидко розвивається і криє у собі ще недостатньо досліджений, але безумовно, величезний інтерактивний потенціал. З кожним роком збільшується багатокультурна аудиторія користувачів Інтернет, а отже, важливим стає вивчення принципів, законів і правил комунікативної </w:t>
      </w:r>
      <w:r>
        <w:rPr>
          <w:sz w:val="28"/>
          <w:lang w:val="uk-UA"/>
        </w:rPr>
        <w:lastRenderedPageBreak/>
        <w:t>взаємодії у віртуальному просторі. Рекомендації і поради щодо належної поведінки в Інтернет мають неофіційний характер і отримали назву “нетикет” або “мережевий етикет” (від англ. “</w:t>
      </w:r>
      <w:r>
        <w:rPr>
          <w:sz w:val="28"/>
          <w:lang w:val="en-US"/>
        </w:rPr>
        <w:t>netiquette</w:t>
      </w:r>
      <w:r>
        <w:rPr>
          <w:sz w:val="28"/>
          <w:lang w:val="uk-UA"/>
        </w:rPr>
        <w:t xml:space="preserve">”). </w:t>
      </w:r>
    </w:p>
    <w:p w:rsidR="00A83D03" w:rsidRDefault="00A83D03" w:rsidP="00A83D03">
      <w:pPr>
        <w:spacing w:line="360" w:lineRule="auto"/>
        <w:ind w:firstLine="709"/>
        <w:jc w:val="both"/>
        <w:rPr>
          <w:bCs/>
          <w:sz w:val="28"/>
          <w:lang w:val="uk-UA"/>
        </w:rPr>
      </w:pPr>
      <w:r>
        <w:rPr>
          <w:sz w:val="28"/>
          <w:lang w:val="uk-UA"/>
        </w:rPr>
        <w:t>Етикет вивчається лінгвістами (В.Є. Гольдін,</w:t>
      </w:r>
      <w:r>
        <w:rPr>
          <w:sz w:val="28"/>
          <w:szCs w:val="28"/>
          <w:lang w:val="uk-UA"/>
        </w:rPr>
        <w:t xml:space="preserve"> </w:t>
      </w:r>
      <w:r>
        <w:rPr>
          <w:sz w:val="28"/>
          <w:lang w:val="uk-UA"/>
        </w:rPr>
        <w:t xml:space="preserve">О.М. Ільченко,                  В.І. Карасик, Т.М. Ніколаєва, Ф. Пап, М.П. Фабіан, Н.І. Формановська), семіотиками (Г.Г. Почепцов, Т.В. Цив’ян), етнографами </w:t>
      </w:r>
      <w:r w:rsidRPr="00A83D03">
        <w:rPr>
          <w:sz w:val="28"/>
          <w:lang w:val="uk-UA"/>
        </w:rPr>
        <w:t>(</w:t>
      </w:r>
      <w:r>
        <w:rPr>
          <w:sz w:val="28"/>
          <w:lang w:val="uk-UA"/>
        </w:rPr>
        <w:t>А</w:t>
      </w:r>
      <w:r w:rsidRPr="00A83D03">
        <w:rPr>
          <w:sz w:val="28"/>
          <w:lang w:val="uk-UA"/>
        </w:rPr>
        <w:t xml:space="preserve">.К. Байбурін, </w:t>
      </w:r>
      <w:r>
        <w:rPr>
          <w:sz w:val="28"/>
          <w:lang w:val="uk-UA"/>
        </w:rPr>
        <w:t xml:space="preserve">    А</w:t>
      </w:r>
      <w:r w:rsidRPr="00A83D03">
        <w:rPr>
          <w:sz w:val="28"/>
          <w:lang w:val="uk-UA"/>
        </w:rPr>
        <w:t>.Л. Топорков</w:t>
      </w:r>
      <w:r>
        <w:rPr>
          <w:sz w:val="28"/>
          <w:lang w:val="uk-UA"/>
        </w:rPr>
        <w:t xml:space="preserve">, </w:t>
      </w:r>
      <w:r w:rsidRPr="00A83D03">
        <w:rPr>
          <w:sz w:val="28"/>
          <w:lang w:val="uk-UA"/>
        </w:rPr>
        <w:t>С. Гірц), філософ</w:t>
      </w:r>
      <w:r>
        <w:rPr>
          <w:sz w:val="28"/>
          <w:lang w:val="uk-UA"/>
        </w:rPr>
        <w:t>ами</w:t>
      </w:r>
      <w:r w:rsidRPr="00A83D03">
        <w:rPr>
          <w:sz w:val="28"/>
          <w:lang w:val="uk-UA"/>
        </w:rPr>
        <w:t xml:space="preserve"> (О.П. Проценко) та іншими </w:t>
      </w:r>
      <w:r>
        <w:rPr>
          <w:sz w:val="28"/>
          <w:lang w:val="uk-UA"/>
        </w:rPr>
        <w:t>фахівцями</w:t>
      </w:r>
      <w:r w:rsidRPr="00A83D03">
        <w:rPr>
          <w:sz w:val="28"/>
          <w:lang w:val="uk-UA"/>
        </w:rPr>
        <w:t xml:space="preserve">. </w:t>
      </w:r>
      <w:r w:rsidRPr="00A83D03">
        <w:rPr>
          <w:bCs/>
          <w:sz w:val="28"/>
          <w:lang w:val="uk-UA"/>
        </w:rPr>
        <w:t>Високим попитом користуються практичні посібники</w:t>
      </w:r>
      <w:r>
        <w:rPr>
          <w:bCs/>
          <w:sz w:val="28"/>
          <w:lang w:val="uk-UA"/>
        </w:rPr>
        <w:t>, що пропонують інформацію про різновиди етикету в сучасному житті (В.В.</w:t>
      </w:r>
      <w:r w:rsidRPr="00A83D03">
        <w:rPr>
          <w:bCs/>
          <w:sz w:val="28"/>
          <w:lang w:val="uk-UA"/>
        </w:rPr>
        <w:t xml:space="preserve"> Раф</w:t>
      </w:r>
      <w:r>
        <w:rPr>
          <w:bCs/>
          <w:sz w:val="28"/>
          <w:lang w:val="uk-UA"/>
        </w:rPr>
        <w:t>єє</w:t>
      </w:r>
      <w:r w:rsidRPr="00A83D03">
        <w:rPr>
          <w:bCs/>
          <w:sz w:val="28"/>
          <w:lang w:val="uk-UA"/>
        </w:rPr>
        <w:t>нко</w:t>
      </w:r>
      <w:r>
        <w:rPr>
          <w:bCs/>
          <w:sz w:val="28"/>
          <w:lang w:val="uk-UA"/>
        </w:rPr>
        <w:t>,          І.Є.</w:t>
      </w:r>
      <w:r w:rsidRPr="00A83D03">
        <w:rPr>
          <w:bCs/>
          <w:sz w:val="28"/>
          <w:lang w:val="uk-UA"/>
        </w:rPr>
        <w:t xml:space="preserve"> Гус</w:t>
      </w:r>
      <w:r>
        <w:rPr>
          <w:bCs/>
          <w:sz w:val="28"/>
          <w:lang w:val="uk-UA"/>
        </w:rPr>
        <w:t>є</w:t>
      </w:r>
      <w:r w:rsidRPr="00A83D03">
        <w:rPr>
          <w:bCs/>
          <w:sz w:val="28"/>
          <w:lang w:val="uk-UA"/>
        </w:rPr>
        <w:t>в</w:t>
      </w:r>
      <w:r>
        <w:rPr>
          <w:bCs/>
          <w:sz w:val="28"/>
          <w:lang w:val="uk-UA"/>
        </w:rPr>
        <w:t xml:space="preserve">, </w:t>
      </w:r>
      <w:r w:rsidRPr="00A83D03">
        <w:rPr>
          <w:bCs/>
          <w:sz w:val="28"/>
          <w:lang w:val="uk-UA"/>
        </w:rPr>
        <w:t>І.М. Кузнєцов,</w:t>
      </w:r>
      <w:r>
        <w:rPr>
          <w:bCs/>
          <w:sz w:val="28"/>
          <w:lang w:val="uk-UA"/>
        </w:rPr>
        <w:t xml:space="preserve"> М. </w:t>
      </w:r>
      <w:r w:rsidRPr="00A83D03">
        <w:rPr>
          <w:bCs/>
          <w:sz w:val="28"/>
          <w:lang w:val="uk-UA"/>
        </w:rPr>
        <w:t>Мітчел, Д.</w:t>
      </w:r>
      <w:r>
        <w:rPr>
          <w:bCs/>
          <w:sz w:val="28"/>
          <w:lang w:val="uk-UA"/>
        </w:rPr>
        <w:t xml:space="preserve"> </w:t>
      </w:r>
      <w:r w:rsidRPr="00A83D03">
        <w:rPr>
          <w:bCs/>
          <w:sz w:val="28"/>
          <w:lang w:val="uk-UA"/>
        </w:rPr>
        <w:t>Кор, О.І. Максименко</w:t>
      </w:r>
      <w:r>
        <w:rPr>
          <w:bCs/>
          <w:sz w:val="28"/>
          <w:lang w:val="uk-UA"/>
        </w:rPr>
        <w:t xml:space="preserve">, </w:t>
      </w:r>
      <w:r w:rsidRPr="00A83D03">
        <w:rPr>
          <w:bCs/>
          <w:sz w:val="28"/>
          <w:lang w:val="uk-UA"/>
        </w:rPr>
        <w:t>Е. Пост</w:t>
      </w:r>
      <w:r w:rsidRPr="00A83D03">
        <w:rPr>
          <w:sz w:val="28"/>
          <w:szCs w:val="28"/>
          <w:lang w:val="uk-UA"/>
        </w:rPr>
        <w:t>)</w:t>
      </w:r>
      <w:r>
        <w:rPr>
          <w:sz w:val="28"/>
          <w:szCs w:val="28"/>
          <w:lang w:val="uk-UA"/>
        </w:rPr>
        <w:t xml:space="preserve">. </w:t>
      </w:r>
      <w:r>
        <w:rPr>
          <w:bCs/>
          <w:sz w:val="28"/>
          <w:lang w:val="uk-UA"/>
        </w:rPr>
        <w:t>Ос</w:t>
      </w:r>
      <w:r w:rsidRPr="00A83D03">
        <w:rPr>
          <w:bCs/>
          <w:sz w:val="28"/>
          <w:lang w:val="uk-UA"/>
        </w:rPr>
        <w:t xml:space="preserve">таннім часом </w:t>
      </w:r>
      <w:r>
        <w:rPr>
          <w:bCs/>
          <w:sz w:val="28"/>
          <w:lang w:val="uk-UA"/>
        </w:rPr>
        <w:t xml:space="preserve">посилюється </w:t>
      </w:r>
      <w:r w:rsidRPr="00A83D03">
        <w:rPr>
          <w:bCs/>
          <w:sz w:val="28"/>
          <w:lang w:val="uk-UA"/>
        </w:rPr>
        <w:t>увага дослідників до питань успішності спілкування в Інтернет</w:t>
      </w:r>
      <w:r>
        <w:rPr>
          <w:bCs/>
          <w:sz w:val="28"/>
          <w:lang w:val="uk-UA"/>
        </w:rPr>
        <w:t xml:space="preserve"> (І.Ю. Алєксєєва, М.Б. Бергельсон, Дж. Гаргано,          С. Герінг, Д. Крістал, Д. Ленгфорд, С. Хембрідж, В. Ші), стрімко збільшується к</w:t>
      </w:r>
      <w:r w:rsidRPr="00A83D03">
        <w:rPr>
          <w:bCs/>
          <w:sz w:val="28"/>
          <w:lang w:val="uk-UA"/>
        </w:rPr>
        <w:t>ількість електронних проектів, присвячених нетикету</w:t>
      </w:r>
      <w:r>
        <w:rPr>
          <w:bCs/>
          <w:sz w:val="28"/>
          <w:lang w:val="uk-UA"/>
        </w:rPr>
        <w:t>. Важливо те, що н</w:t>
      </w:r>
      <w:r>
        <w:rPr>
          <w:sz w:val="28"/>
          <w:lang w:val="uk-UA"/>
        </w:rPr>
        <w:t>етикет стосується не лише мовленнєвого спілкування в Інтернет</w:t>
      </w:r>
      <w:r>
        <w:rPr>
          <w:bCs/>
          <w:sz w:val="28"/>
          <w:lang w:val="uk-UA"/>
        </w:rPr>
        <w:t>, але й охоплює інші технологічні, організаційні, етичні, правові та освітні питання.</w:t>
      </w:r>
    </w:p>
    <w:p w:rsidR="00A83D03" w:rsidRDefault="00A83D03" w:rsidP="00A83D03">
      <w:pPr>
        <w:spacing w:line="360" w:lineRule="auto"/>
        <w:ind w:firstLine="709"/>
        <w:jc w:val="both"/>
        <w:rPr>
          <w:sz w:val="28"/>
          <w:lang w:val="uk-UA"/>
        </w:rPr>
      </w:pPr>
      <w:r>
        <w:rPr>
          <w:b/>
          <w:sz w:val="28"/>
          <w:lang w:val="uk-UA"/>
        </w:rPr>
        <w:t>Актуальність</w:t>
      </w:r>
      <w:r>
        <w:rPr>
          <w:sz w:val="28"/>
          <w:lang w:val="uk-UA"/>
        </w:rPr>
        <w:t xml:space="preserve"> теми дисертації зумовлена посиленою увагою сучасної лінгвістики до вивчення віртуальної комунікації, а також тим, що передумовою успішності інтенсивного міжкультурного спілкування на чатлайнових сесіях є дотримання комунікантами загальноприйнятих правил нетикету.</w:t>
      </w:r>
    </w:p>
    <w:p w:rsidR="00A83D03" w:rsidRDefault="00A83D03" w:rsidP="00A83D03">
      <w:pPr>
        <w:spacing w:line="360" w:lineRule="auto"/>
        <w:ind w:firstLine="709"/>
        <w:jc w:val="both"/>
        <w:rPr>
          <w:sz w:val="28"/>
          <w:lang w:val="uk-UA"/>
        </w:rPr>
      </w:pPr>
      <w:r>
        <w:rPr>
          <w:b/>
          <w:sz w:val="28"/>
          <w:lang w:val="uk-UA"/>
        </w:rPr>
        <w:t>Зв</w:t>
      </w:r>
      <w:r>
        <w:rPr>
          <w:b/>
          <w:sz w:val="28"/>
        </w:rPr>
        <w:t>’</w:t>
      </w:r>
      <w:r>
        <w:rPr>
          <w:b/>
          <w:sz w:val="28"/>
          <w:lang w:val="uk-UA"/>
        </w:rPr>
        <w:t>язок роботи з науковими програмами, планами, темами.</w:t>
      </w:r>
      <w:r>
        <w:rPr>
          <w:sz w:val="28"/>
          <w:lang w:val="uk-UA"/>
        </w:rPr>
        <w:t xml:space="preserve"> Дисертація виконана в межах наукової теми Інституту філології КНУ імені Тараса Шевченка “Європейські мови та культури в контексті глобалізації світових процесів”, затвердженої Міністерством освіти і науки України (код 01БФ0147-01). Тема дисертації затверджена Вченою радою Інституту філології КНУ імені Тараса Шевченка (протокол № 3 від 18 листопада 2002 року).</w:t>
      </w:r>
    </w:p>
    <w:p w:rsidR="00A83D03" w:rsidRDefault="00A83D03" w:rsidP="00A83D03">
      <w:pPr>
        <w:spacing w:line="360" w:lineRule="auto"/>
        <w:ind w:firstLine="709"/>
        <w:jc w:val="both"/>
        <w:rPr>
          <w:sz w:val="28"/>
          <w:lang w:val="uk-UA"/>
        </w:rPr>
      </w:pPr>
      <w:r>
        <w:rPr>
          <w:b/>
          <w:sz w:val="28"/>
          <w:lang w:val="uk-UA"/>
        </w:rPr>
        <w:t>Об</w:t>
      </w:r>
      <w:r>
        <w:rPr>
          <w:b/>
          <w:sz w:val="28"/>
        </w:rPr>
        <w:t>’</w:t>
      </w:r>
      <w:r>
        <w:rPr>
          <w:b/>
          <w:sz w:val="28"/>
          <w:lang w:val="uk-UA"/>
        </w:rPr>
        <w:t>єктом</w:t>
      </w:r>
      <w:r>
        <w:rPr>
          <w:sz w:val="28"/>
          <w:lang w:val="uk-UA"/>
        </w:rPr>
        <w:t xml:space="preserve"> дослідження є спонтанна віртуальна англомовна комунікація на чатлайнових сесіях як єдність вербального, графічного і візуального компонентів.</w:t>
      </w:r>
    </w:p>
    <w:p w:rsidR="00A83D03" w:rsidRDefault="00A83D03" w:rsidP="00A83D03">
      <w:pPr>
        <w:spacing w:line="360" w:lineRule="auto"/>
        <w:ind w:firstLine="709"/>
        <w:jc w:val="both"/>
        <w:rPr>
          <w:sz w:val="28"/>
          <w:lang w:val="uk-UA"/>
        </w:rPr>
      </w:pPr>
      <w:r>
        <w:rPr>
          <w:b/>
          <w:sz w:val="28"/>
          <w:lang w:val="uk-UA"/>
        </w:rPr>
        <w:t>Предметом</w:t>
      </w:r>
      <w:r>
        <w:rPr>
          <w:sz w:val="28"/>
          <w:lang w:val="uk-UA"/>
        </w:rPr>
        <w:t xml:space="preserve"> дослідження є вербальні і невербальні компоненти нетикету, комунікативні стратегії і тактики, етикетні жанри, трансформації нетикету </w:t>
      </w:r>
      <w:r>
        <w:rPr>
          <w:sz w:val="28"/>
          <w:lang w:val="uk-UA"/>
        </w:rPr>
        <w:lastRenderedPageBreak/>
        <w:t>залежно від топонімічних і антропонімічних характеристик віртуального простору, фактори комунікативних помилок, несвідоме та цілеспрямоване порушення нетикету, способи виправлення комунікативних помилок і запобігання конфлікту.</w:t>
      </w:r>
    </w:p>
    <w:p w:rsidR="00A83D03" w:rsidRDefault="00A83D03" w:rsidP="00A83D03">
      <w:pPr>
        <w:spacing w:line="360" w:lineRule="auto"/>
        <w:ind w:firstLine="709"/>
        <w:jc w:val="both"/>
        <w:rPr>
          <w:b/>
          <w:sz w:val="28"/>
          <w:lang w:val="uk-UA"/>
        </w:rPr>
      </w:pPr>
      <w:r>
        <w:rPr>
          <w:b/>
          <w:sz w:val="28"/>
          <w:lang w:val="uk-UA"/>
        </w:rPr>
        <w:t>Головна</w:t>
      </w:r>
      <w:r>
        <w:rPr>
          <w:sz w:val="28"/>
          <w:lang w:val="uk-UA"/>
        </w:rPr>
        <w:t xml:space="preserve"> </w:t>
      </w:r>
      <w:r>
        <w:rPr>
          <w:b/>
          <w:sz w:val="28"/>
          <w:lang w:val="uk-UA"/>
        </w:rPr>
        <w:t>мета</w:t>
      </w:r>
      <w:r>
        <w:rPr>
          <w:sz w:val="28"/>
          <w:lang w:val="uk-UA"/>
        </w:rPr>
        <w:t xml:space="preserve"> дисертації – проведення поглибленого і всебічного лінгвістичного дослідження етикету у спонтанній віртуальній англомовній комунікації і з’ясування його специфіки відносно мовленнєвого етикету. Досягнення поставленої мети передбачає розв</w:t>
      </w:r>
      <w:r>
        <w:rPr>
          <w:sz w:val="28"/>
        </w:rPr>
        <w:t>’</w:t>
      </w:r>
      <w:r>
        <w:rPr>
          <w:sz w:val="28"/>
          <w:lang w:val="uk-UA"/>
        </w:rPr>
        <w:t xml:space="preserve">язання </w:t>
      </w:r>
      <w:r>
        <w:rPr>
          <w:b/>
          <w:sz w:val="28"/>
          <w:lang w:val="uk-UA"/>
        </w:rPr>
        <w:t>конкретних завдань:</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вивчити особливості спонтанної віртуальної комунікації;</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розкрити поняття нетикету, визначити його характерні ознаки, основні (базові) норми і функції у віртуальній комунікації;</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дослідити трансформації універсального зразку нетикету в різних віртуальних товариствах;</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встановити специфічні засоби реалізації вербальних і невербальних компонентів нетикету;</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вивчити характерні комунікативні стратегії і тактики та етикетні жанри чатлайнового спілкування;</w:t>
      </w:r>
    </w:p>
    <w:p w:rsidR="00A83D03" w:rsidRDefault="00A83D03" w:rsidP="00A83D03">
      <w:pPr>
        <w:spacing w:line="360" w:lineRule="auto"/>
        <w:ind w:firstLine="709"/>
        <w:jc w:val="both"/>
        <w:rPr>
          <w:sz w:val="28"/>
          <w:lang w:val="uk-UA"/>
        </w:rPr>
      </w:pPr>
      <w:r>
        <w:rPr>
          <w:sz w:val="28"/>
          <w:lang w:val="uk-UA"/>
        </w:rPr>
        <w:sym w:font="Symbol" w:char="F0B7"/>
      </w:r>
      <w:r>
        <w:rPr>
          <w:sz w:val="28"/>
          <w:lang w:val="uk-UA"/>
        </w:rPr>
        <w:t xml:space="preserve"> з</w:t>
      </w:r>
      <w:r>
        <w:rPr>
          <w:sz w:val="28"/>
        </w:rPr>
        <w:t>’</w:t>
      </w:r>
      <w:r>
        <w:rPr>
          <w:sz w:val="28"/>
          <w:lang w:val="uk-UA"/>
        </w:rPr>
        <w:t>ясувати фактори несвідомого і цілеспрямованого порушення нетикету та визначити шляхи виправлення комунікативних помилок і запобігання конфлікту.</w:t>
      </w:r>
    </w:p>
    <w:p w:rsidR="00A83D03" w:rsidRDefault="00A83D03" w:rsidP="00A83D03">
      <w:pPr>
        <w:spacing w:line="360" w:lineRule="auto"/>
        <w:ind w:firstLine="709"/>
        <w:jc w:val="both"/>
        <w:rPr>
          <w:sz w:val="28"/>
          <w:lang w:val="uk-UA"/>
        </w:rPr>
      </w:pPr>
      <w:r>
        <w:rPr>
          <w:sz w:val="28"/>
          <w:lang w:val="uk-UA"/>
        </w:rPr>
        <w:t xml:space="preserve">Поставлені завдання зумовили використання комплексної </w:t>
      </w:r>
      <w:r>
        <w:rPr>
          <w:b/>
          <w:sz w:val="28"/>
          <w:lang w:val="uk-UA"/>
        </w:rPr>
        <w:t>методики</w:t>
      </w:r>
      <w:r>
        <w:rPr>
          <w:sz w:val="28"/>
          <w:lang w:val="uk-UA"/>
        </w:rPr>
        <w:t xml:space="preserve"> лінгвістичного аналізу, що включає метод суцільної вибірки, прагматичний аналіз, дискурс-аналіз (конверсаційний аналіз і аналіз суміжних пар), трансакційний аналіз і лексико-семантичний аналіз.</w:t>
      </w:r>
    </w:p>
    <w:p w:rsidR="00A83D03" w:rsidRDefault="00A83D03" w:rsidP="00A83D03">
      <w:pPr>
        <w:spacing w:line="360" w:lineRule="auto"/>
        <w:ind w:firstLine="709"/>
        <w:jc w:val="both"/>
        <w:rPr>
          <w:sz w:val="28"/>
        </w:rPr>
      </w:pPr>
      <w:r>
        <w:rPr>
          <w:b/>
          <w:sz w:val="28"/>
          <w:lang w:val="uk-UA"/>
        </w:rPr>
        <w:t>Матеріал</w:t>
      </w:r>
      <w:r>
        <w:rPr>
          <w:sz w:val="28"/>
          <w:lang w:val="uk-UA"/>
        </w:rPr>
        <w:t xml:space="preserve"> дослідження утворюють: 1) 200 годин чатлайнових сесій різної інтенсивності, у тому числі скрипти</w:t>
      </w:r>
      <w:r>
        <w:rPr>
          <w:b/>
          <w:bCs/>
          <w:sz w:val="28"/>
          <w:lang w:val="uk-UA"/>
        </w:rPr>
        <w:t xml:space="preserve"> </w:t>
      </w:r>
      <w:r>
        <w:rPr>
          <w:i/>
          <w:iCs/>
          <w:sz w:val="28"/>
          <w:lang w:val="uk-UA"/>
        </w:rPr>
        <w:t>інтенсивної комунікації</w:t>
      </w:r>
      <w:r>
        <w:rPr>
          <w:sz w:val="28"/>
          <w:lang w:val="uk-UA"/>
        </w:rPr>
        <w:t xml:space="preserve"> загальною тривалістю 120 годин, а саме – 20 годин у молодіжних/ підліткових, 20 годин у професійних (комп’ютерних і ділових), 20 годин у релігійних (християнських, індуїстських та ісламських), 20 годин у романтичних чатах знайомств, 25 годин у чатах різноманітних категорій (</w:t>
      </w:r>
      <w:r>
        <w:rPr>
          <w:sz w:val="28"/>
          <w:lang w:val="en-US"/>
        </w:rPr>
        <w:t>General</w:t>
      </w:r>
      <w:r>
        <w:rPr>
          <w:sz w:val="28"/>
          <w:lang w:val="uk-UA"/>
        </w:rPr>
        <w:t xml:space="preserve">, </w:t>
      </w:r>
      <w:r>
        <w:rPr>
          <w:sz w:val="28"/>
          <w:lang w:val="en-US"/>
        </w:rPr>
        <w:t>Culture</w:t>
      </w:r>
      <w:r>
        <w:rPr>
          <w:sz w:val="28"/>
          <w:lang w:val="uk-UA"/>
        </w:rPr>
        <w:t xml:space="preserve"> &amp; </w:t>
      </w:r>
      <w:r>
        <w:rPr>
          <w:sz w:val="28"/>
          <w:lang w:val="en-US"/>
        </w:rPr>
        <w:t>Communities</w:t>
      </w:r>
      <w:r>
        <w:rPr>
          <w:sz w:val="28"/>
          <w:lang w:val="uk-UA"/>
        </w:rPr>
        <w:t xml:space="preserve">, </w:t>
      </w:r>
      <w:r>
        <w:rPr>
          <w:sz w:val="28"/>
          <w:lang w:val="en-US"/>
        </w:rPr>
        <w:t>Entertainment</w:t>
      </w:r>
      <w:r>
        <w:rPr>
          <w:sz w:val="28"/>
          <w:lang w:val="uk-UA"/>
        </w:rPr>
        <w:t xml:space="preserve"> &amp; </w:t>
      </w:r>
      <w:r>
        <w:rPr>
          <w:sz w:val="28"/>
          <w:lang w:val="en-US"/>
        </w:rPr>
        <w:lastRenderedPageBreak/>
        <w:t>Arts</w:t>
      </w:r>
      <w:r>
        <w:rPr>
          <w:sz w:val="28"/>
          <w:lang w:val="uk-UA"/>
        </w:rPr>
        <w:t xml:space="preserve">, </w:t>
      </w:r>
      <w:r>
        <w:rPr>
          <w:sz w:val="28"/>
          <w:lang w:val="en-US"/>
        </w:rPr>
        <w:t>Family</w:t>
      </w:r>
      <w:r>
        <w:rPr>
          <w:sz w:val="28"/>
          <w:lang w:val="uk-UA"/>
        </w:rPr>
        <w:t xml:space="preserve"> &amp; </w:t>
      </w:r>
      <w:r>
        <w:rPr>
          <w:sz w:val="28"/>
          <w:lang w:val="en-US"/>
        </w:rPr>
        <w:t>Home</w:t>
      </w:r>
      <w:r>
        <w:rPr>
          <w:sz w:val="28"/>
          <w:lang w:val="uk-UA"/>
        </w:rPr>
        <w:t xml:space="preserve">, </w:t>
      </w:r>
      <w:r>
        <w:rPr>
          <w:sz w:val="28"/>
          <w:lang w:val="en-US"/>
        </w:rPr>
        <w:t>Games</w:t>
      </w:r>
      <w:r>
        <w:rPr>
          <w:sz w:val="28"/>
          <w:lang w:val="uk-UA"/>
        </w:rPr>
        <w:t xml:space="preserve">, </w:t>
      </w:r>
      <w:r>
        <w:rPr>
          <w:sz w:val="28"/>
          <w:lang w:val="en-US"/>
        </w:rPr>
        <w:t>Government</w:t>
      </w:r>
      <w:r>
        <w:rPr>
          <w:sz w:val="28"/>
          <w:lang w:val="uk-UA"/>
        </w:rPr>
        <w:t xml:space="preserve"> &amp; </w:t>
      </w:r>
      <w:r>
        <w:rPr>
          <w:sz w:val="28"/>
          <w:lang w:val="en-US"/>
        </w:rPr>
        <w:t>Politics</w:t>
      </w:r>
      <w:r>
        <w:rPr>
          <w:sz w:val="28"/>
          <w:lang w:val="uk-UA"/>
        </w:rPr>
        <w:t xml:space="preserve">, </w:t>
      </w:r>
      <w:r>
        <w:rPr>
          <w:sz w:val="28"/>
          <w:lang w:val="en-US"/>
        </w:rPr>
        <w:t>Health</w:t>
      </w:r>
      <w:r>
        <w:rPr>
          <w:sz w:val="28"/>
          <w:lang w:val="uk-UA"/>
        </w:rPr>
        <w:t xml:space="preserve"> &amp; </w:t>
      </w:r>
      <w:r>
        <w:rPr>
          <w:sz w:val="28"/>
          <w:lang w:val="en-US"/>
        </w:rPr>
        <w:t>Wellness</w:t>
      </w:r>
      <w:r>
        <w:rPr>
          <w:sz w:val="28"/>
          <w:lang w:val="uk-UA"/>
        </w:rPr>
        <w:t xml:space="preserve">, </w:t>
      </w:r>
      <w:r>
        <w:rPr>
          <w:sz w:val="28"/>
          <w:lang w:val="en-US"/>
        </w:rPr>
        <w:t>Hobbies</w:t>
      </w:r>
      <w:r>
        <w:rPr>
          <w:sz w:val="28"/>
          <w:lang w:val="uk-UA"/>
        </w:rPr>
        <w:t xml:space="preserve"> &amp; </w:t>
      </w:r>
      <w:r>
        <w:rPr>
          <w:sz w:val="28"/>
          <w:lang w:val="en-US"/>
        </w:rPr>
        <w:t>Crafts</w:t>
      </w:r>
      <w:r>
        <w:rPr>
          <w:sz w:val="28"/>
          <w:lang w:val="uk-UA"/>
        </w:rPr>
        <w:t xml:space="preserve">, </w:t>
      </w:r>
      <w:r>
        <w:rPr>
          <w:sz w:val="28"/>
          <w:lang w:val="en-US"/>
        </w:rPr>
        <w:t>Movies</w:t>
      </w:r>
      <w:r>
        <w:rPr>
          <w:sz w:val="28"/>
          <w:lang w:val="uk-UA"/>
        </w:rPr>
        <w:t xml:space="preserve">, </w:t>
      </w:r>
      <w:r>
        <w:rPr>
          <w:sz w:val="28"/>
          <w:lang w:val="en-US"/>
        </w:rPr>
        <w:t>Music</w:t>
      </w:r>
      <w:r>
        <w:rPr>
          <w:sz w:val="28"/>
          <w:lang w:val="uk-UA"/>
        </w:rPr>
        <w:t xml:space="preserve">, </w:t>
      </w:r>
      <w:r>
        <w:rPr>
          <w:sz w:val="28"/>
          <w:lang w:val="en-US"/>
        </w:rPr>
        <w:t>Recreation</w:t>
      </w:r>
      <w:r>
        <w:rPr>
          <w:sz w:val="28"/>
          <w:lang w:val="uk-UA"/>
        </w:rPr>
        <w:t xml:space="preserve"> &amp; </w:t>
      </w:r>
      <w:r>
        <w:rPr>
          <w:sz w:val="28"/>
          <w:lang w:val="en-US"/>
        </w:rPr>
        <w:t>Sports</w:t>
      </w:r>
      <w:r>
        <w:rPr>
          <w:sz w:val="28"/>
          <w:lang w:val="uk-UA"/>
        </w:rPr>
        <w:t xml:space="preserve">, </w:t>
      </w:r>
      <w:r>
        <w:rPr>
          <w:sz w:val="28"/>
          <w:lang w:val="en-US"/>
        </w:rPr>
        <w:t>Regional</w:t>
      </w:r>
      <w:r>
        <w:rPr>
          <w:sz w:val="28"/>
          <w:lang w:val="uk-UA"/>
        </w:rPr>
        <w:t xml:space="preserve">, </w:t>
      </w:r>
      <w:r>
        <w:rPr>
          <w:sz w:val="28"/>
          <w:lang w:val="en-US"/>
        </w:rPr>
        <w:t>Schools</w:t>
      </w:r>
      <w:r>
        <w:rPr>
          <w:sz w:val="28"/>
          <w:lang w:val="uk-UA"/>
        </w:rPr>
        <w:t xml:space="preserve"> &amp; </w:t>
      </w:r>
      <w:r>
        <w:rPr>
          <w:sz w:val="28"/>
          <w:lang w:val="en-US"/>
        </w:rPr>
        <w:t>Education</w:t>
      </w:r>
      <w:r>
        <w:rPr>
          <w:sz w:val="28"/>
          <w:lang w:val="uk-UA"/>
        </w:rPr>
        <w:t xml:space="preserve">, </w:t>
      </w:r>
      <w:r>
        <w:rPr>
          <w:sz w:val="28"/>
          <w:lang w:val="en-US"/>
        </w:rPr>
        <w:t>Science</w:t>
      </w:r>
      <w:r>
        <w:rPr>
          <w:sz w:val="28"/>
          <w:lang w:val="uk-UA"/>
        </w:rPr>
        <w:t>), 15 годин приватної спонтанної комунікації у приватних кімнатах чатів і за допомгою програм швидкого зв’язку; 2) 20 сайтів, які містять інформацію і практичні рекомендації щодо безпеки і правил поведінки в Інтернет; 3) 350 псевдонімів; 3) 155 акронімів; 4) 80 емотиконів; 5) 60 чатлайнових перформативів. Матеріал дослідження збережений у текстовому форматі на електронному носії (</w:t>
      </w:r>
      <w:r>
        <w:rPr>
          <w:sz w:val="28"/>
          <w:lang w:val="en-US"/>
        </w:rPr>
        <w:t>CD</w:t>
      </w:r>
      <w:r>
        <w:rPr>
          <w:sz w:val="28"/>
        </w:rPr>
        <w:t>-</w:t>
      </w:r>
      <w:r>
        <w:rPr>
          <w:sz w:val="28"/>
          <w:lang w:val="en-US"/>
        </w:rPr>
        <w:t>R</w:t>
      </w:r>
      <w:r>
        <w:rPr>
          <w:sz w:val="28"/>
        </w:rPr>
        <w:t>).</w:t>
      </w:r>
    </w:p>
    <w:p w:rsidR="00A83D03" w:rsidRDefault="00A83D03" w:rsidP="00A83D03">
      <w:pPr>
        <w:spacing w:line="360" w:lineRule="auto"/>
        <w:ind w:firstLine="709"/>
        <w:jc w:val="both"/>
        <w:rPr>
          <w:sz w:val="28"/>
          <w:lang w:val="uk-UA"/>
        </w:rPr>
      </w:pPr>
      <w:r>
        <w:rPr>
          <w:b/>
          <w:sz w:val="28"/>
          <w:lang w:val="uk-UA"/>
        </w:rPr>
        <w:t>Наукова новизна</w:t>
      </w:r>
      <w:r>
        <w:rPr>
          <w:sz w:val="28"/>
          <w:lang w:val="uk-UA"/>
        </w:rPr>
        <w:t xml:space="preserve"> роботи полягає в тому, що дисертація є першою спробою всебічного лінгвістичного вивчення нетикету у віртуальній англомовній комунікації на матеріалі чатлайнових сесій з урахуванням останніх досліджень у лінгвістиці, психології, соціології, філософії.</w:t>
      </w:r>
    </w:p>
    <w:p w:rsidR="00A83D03" w:rsidRDefault="00A83D03" w:rsidP="00A83D03">
      <w:pPr>
        <w:spacing w:line="360" w:lineRule="auto"/>
        <w:ind w:firstLine="709"/>
        <w:jc w:val="both"/>
        <w:rPr>
          <w:b/>
          <w:bCs/>
          <w:sz w:val="28"/>
          <w:szCs w:val="28"/>
          <w:lang w:val="uk-UA"/>
        </w:rPr>
      </w:pPr>
      <w:r>
        <w:rPr>
          <w:b/>
          <w:sz w:val="28"/>
          <w:szCs w:val="28"/>
          <w:lang w:val="uk-UA"/>
        </w:rPr>
        <w:t>Теоретична значущість</w:t>
      </w:r>
      <w:r>
        <w:rPr>
          <w:sz w:val="28"/>
          <w:szCs w:val="28"/>
          <w:lang w:val="uk-UA"/>
        </w:rPr>
        <w:t xml:space="preserve"> роботи забезпечується тим, що у дисертації:</w:t>
      </w:r>
    </w:p>
    <w:p w:rsidR="00A83D03" w:rsidRDefault="00A83D03" w:rsidP="00A83D03">
      <w:pPr>
        <w:spacing w:line="360" w:lineRule="auto"/>
        <w:ind w:firstLine="709"/>
        <w:jc w:val="both"/>
        <w:rPr>
          <w:sz w:val="28"/>
          <w:lang w:val="uk-UA"/>
        </w:rPr>
      </w:pPr>
      <w:r>
        <w:rPr>
          <w:sz w:val="28"/>
          <w:lang w:val="uk-UA"/>
        </w:rPr>
        <w:t>● розширено положення загальної теорії комунікації в цілому і комунікативної лінгвістики зокрема;</w:t>
      </w:r>
    </w:p>
    <w:p w:rsidR="00A83D03" w:rsidRDefault="00A83D03" w:rsidP="00A83D03">
      <w:pPr>
        <w:spacing w:line="360" w:lineRule="auto"/>
        <w:ind w:firstLine="709"/>
        <w:jc w:val="both"/>
        <w:rPr>
          <w:sz w:val="28"/>
          <w:lang w:val="uk-UA"/>
        </w:rPr>
      </w:pPr>
      <w:r>
        <w:rPr>
          <w:sz w:val="28"/>
          <w:lang w:val="uk-UA"/>
        </w:rPr>
        <w:t>● узагальнено міждисциплінарні підходи щодо визначення віртуальної комунікації, з’ясовано її характеристики як окремої глобальної сфери спілкування;</w:t>
      </w:r>
    </w:p>
    <w:p w:rsidR="00A83D03" w:rsidRDefault="00A83D03" w:rsidP="00A83D03">
      <w:pPr>
        <w:spacing w:line="360" w:lineRule="auto"/>
        <w:ind w:firstLine="709"/>
        <w:jc w:val="both"/>
        <w:rPr>
          <w:sz w:val="28"/>
          <w:lang w:val="uk-UA"/>
        </w:rPr>
      </w:pPr>
      <w:r>
        <w:rPr>
          <w:sz w:val="28"/>
          <w:lang w:val="uk-UA"/>
        </w:rPr>
        <w:t>● доведено тісний зв’язок між вербальними і невербальними компонентами комунікації та виявлено специфічні засоби реалізації паралінгвістичних складових нетикету;</w:t>
      </w:r>
    </w:p>
    <w:p w:rsidR="00A83D03" w:rsidRDefault="00A83D03" w:rsidP="00A83D03">
      <w:pPr>
        <w:spacing w:line="360" w:lineRule="auto"/>
        <w:ind w:firstLine="709"/>
        <w:jc w:val="both"/>
        <w:rPr>
          <w:b/>
          <w:bCs/>
          <w:sz w:val="28"/>
          <w:szCs w:val="28"/>
          <w:lang w:val="uk-UA"/>
        </w:rPr>
      </w:pPr>
      <w:r>
        <w:rPr>
          <w:sz w:val="28"/>
          <w:szCs w:val="28"/>
          <w:lang w:val="uk-UA"/>
        </w:rPr>
        <w:t>● досліджено роль позамовних факторів у дистантній комунікації на прикладі чатлайнового спілкування.</w:t>
      </w:r>
    </w:p>
    <w:p w:rsidR="00A83D03" w:rsidRDefault="00A83D03" w:rsidP="00A83D03">
      <w:pPr>
        <w:pStyle w:val="34"/>
        <w:ind w:firstLine="709"/>
        <w:rPr>
          <w:lang w:val="uk-UA"/>
        </w:rPr>
      </w:pPr>
      <w:r>
        <w:rPr>
          <w:b/>
          <w:bCs/>
          <w:lang w:val="uk-UA"/>
        </w:rPr>
        <w:t>Практична цінність</w:t>
      </w:r>
      <w:r>
        <w:rPr>
          <w:lang w:val="uk-UA"/>
        </w:rPr>
        <w:t xml:space="preserve"> дисертації полягає у можливості використання результатів дослідження у нормативних курсах із теорії комунікації, лексикології, стилістики, спецкурсах із аналізу дискурсу, комунікативістики, соціолінгвістики, культури мовлення. Робота має лінгвістично-інформаційно-технологічний характер, її результати сприятимуть покращенню комунікативної компетенції користувачів Інтернет і поширенню досвіду спілкування у віртуальному просторі.</w:t>
      </w:r>
    </w:p>
    <w:p w:rsidR="00A83D03" w:rsidRDefault="00A83D03" w:rsidP="00A83D03">
      <w:pPr>
        <w:pStyle w:val="34"/>
        <w:ind w:firstLine="709"/>
        <w:rPr>
          <w:b/>
          <w:bCs/>
          <w:lang w:val="uk-UA"/>
        </w:rPr>
      </w:pPr>
      <w:r>
        <w:rPr>
          <w:b/>
          <w:bCs/>
          <w:lang w:val="uk-UA"/>
        </w:rPr>
        <w:t>Положення, що виносяться на захист:</w:t>
      </w:r>
    </w:p>
    <w:p w:rsidR="00A83D03" w:rsidRPr="00A83D03" w:rsidRDefault="00A83D03" w:rsidP="00A83D03">
      <w:pPr>
        <w:pStyle w:val="25"/>
        <w:ind w:firstLine="709"/>
        <w:rPr>
          <w:lang w:val="uk-UA"/>
        </w:rPr>
      </w:pPr>
      <w:r w:rsidRPr="00A83D03">
        <w:rPr>
          <w:b/>
          <w:bCs/>
          <w:lang w:val="uk-UA"/>
        </w:rPr>
        <w:t>1.</w:t>
      </w:r>
      <w:r w:rsidRPr="00A83D03">
        <w:rPr>
          <w:lang w:val="uk-UA"/>
        </w:rPr>
        <w:t xml:space="preserve"> Мережевий етикет є сукупністю правил, сформованих на основі принципів загальнолюдської ввічливості, призначених регулювати </w:t>
      </w:r>
      <w:r w:rsidRPr="00A83D03">
        <w:rPr>
          <w:lang w:val="uk-UA"/>
        </w:rPr>
        <w:lastRenderedPageBreak/>
        <w:t xml:space="preserve">комунікативну взаємодію у віртуальному просторі, сприяти успішності спілкування і створювати привабливий віртуальний образ мовця. </w:t>
      </w:r>
    </w:p>
    <w:p w:rsidR="00A83D03" w:rsidRDefault="00A83D03" w:rsidP="00A83D03">
      <w:pPr>
        <w:pStyle w:val="25"/>
        <w:ind w:firstLine="709"/>
      </w:pPr>
      <w:r>
        <w:rPr>
          <w:b/>
        </w:rPr>
        <w:t>2.</w:t>
      </w:r>
      <w:r>
        <w:t xml:space="preserve"> Подібно до мовленнєвого етикету, нетикет є універсальним явищем, але набуває динамічного характеру залежно від антропонімічних і топонімічних характеристик віртуального простору. Факт динамічності нетикету простежується в </w:t>
      </w:r>
      <w:proofErr w:type="gramStart"/>
      <w:r>
        <w:t>р</w:t>
      </w:r>
      <w:proofErr w:type="gramEnd"/>
      <w:r>
        <w:t xml:space="preserve">ізних чатлайнових товариствах і виражається у виборі та реалізації комунікативних стратегій і тактик. </w:t>
      </w:r>
    </w:p>
    <w:p w:rsidR="00A83D03" w:rsidRDefault="00A83D03" w:rsidP="00A83D03">
      <w:pPr>
        <w:pStyle w:val="25"/>
        <w:ind w:firstLine="709"/>
      </w:pPr>
      <w:r>
        <w:rPr>
          <w:b/>
        </w:rPr>
        <w:t>3.</w:t>
      </w:r>
      <w:r>
        <w:t xml:space="preserve"> Спілкування у </w:t>
      </w:r>
      <w:proofErr w:type="gramStart"/>
      <w:r>
        <w:t>чатах</w:t>
      </w:r>
      <w:proofErr w:type="gramEnd"/>
      <w:r>
        <w:t xml:space="preserve"> довело особливу роль паралінгвістичних компонентів комунікації, відсутність яких у віртуальному просторі ускладнює вираження думок та почуттів мовцем, а також адекватне сприйняття повідомлень адресатом. Невербальні складові нетикету представлені емотиконами, капіталізацією, повторенням графем, пунктуацією.</w:t>
      </w:r>
    </w:p>
    <w:p w:rsidR="00A83D03" w:rsidRDefault="00A83D03" w:rsidP="00A83D03">
      <w:pPr>
        <w:pStyle w:val="25"/>
        <w:ind w:firstLine="709"/>
      </w:pPr>
      <w:r>
        <w:rPr>
          <w:b/>
        </w:rPr>
        <w:t>4.</w:t>
      </w:r>
      <w:r>
        <w:t xml:space="preserve"> Анонімність і дистантність віртуальної комунікації компенсуються за рахунок активного залучення позалінгвальної інформації, що є важливим для конструювання образу адресата і власного віртуального образу мовця та </w:t>
      </w:r>
      <w:proofErr w:type="gramStart"/>
      <w:r>
        <w:t>св</w:t>
      </w:r>
      <w:proofErr w:type="gramEnd"/>
      <w:r>
        <w:t xml:space="preserve">ідчить про очевидний вплив позамовних чинників на успішність спілкування. </w:t>
      </w:r>
    </w:p>
    <w:p w:rsidR="00A83D03" w:rsidRDefault="00A83D03" w:rsidP="00A83D03">
      <w:pPr>
        <w:spacing w:line="360" w:lineRule="auto"/>
        <w:ind w:firstLine="709"/>
        <w:jc w:val="both"/>
        <w:rPr>
          <w:sz w:val="28"/>
          <w:szCs w:val="28"/>
          <w:lang w:val="uk-UA"/>
        </w:rPr>
      </w:pPr>
      <w:r>
        <w:rPr>
          <w:b/>
          <w:bCs/>
          <w:sz w:val="28"/>
          <w:szCs w:val="28"/>
          <w:lang w:val="uk-UA"/>
        </w:rPr>
        <w:t>5.</w:t>
      </w:r>
      <w:r>
        <w:rPr>
          <w:bCs/>
          <w:sz w:val="28"/>
          <w:szCs w:val="28"/>
          <w:lang w:val="uk-UA"/>
        </w:rPr>
        <w:t xml:space="preserve"> Факторами </w:t>
      </w:r>
      <w:r>
        <w:rPr>
          <w:sz w:val="28"/>
          <w:szCs w:val="28"/>
          <w:lang w:val="uk-UA"/>
        </w:rPr>
        <w:t>комунікативних помилок є психологічний, етнокультурний, віковий і ґендерний. Передумовою успішного чатлайнового спілкування є фактор досвіду. Порушення нетикету може бути несвідомим і цілеспрямованим, що визначає способи виправлення комунікативних помилок і запобігання конфлікту.</w:t>
      </w:r>
    </w:p>
    <w:p w:rsidR="00A83D03" w:rsidRDefault="00A83D03" w:rsidP="00A83D03">
      <w:pPr>
        <w:pStyle w:val="34"/>
        <w:ind w:firstLine="709"/>
        <w:rPr>
          <w:lang w:val="uk-UA"/>
        </w:rPr>
      </w:pPr>
      <w:r>
        <w:rPr>
          <w:b/>
          <w:bCs/>
          <w:lang w:val="uk-UA"/>
        </w:rPr>
        <w:lastRenderedPageBreak/>
        <w:t>Апробація</w:t>
      </w:r>
      <w:r>
        <w:rPr>
          <w:lang w:val="uk-UA"/>
        </w:rPr>
        <w:t xml:space="preserve"> результатів дослідження. Теоретичні положення і практичні результати дисертації були висвітлені у доповідях та обговорювалися на п’яти міжнародних наукових конференціях: “Мовно-культурна комунікація: напрямки і перспективи дослідження” (КНУ імені Тараса Шевченка, 9 квітня 2003 року), “Проблеми розвитку філології в Україні у контексті світової культури” (КНУ імені Тараса Шевченка, 23-24 жовтня 2003 року), “Семіотика культури і тексту в етнонаціональних картинах світу” (КНУ імені Тараса Шевченка, 14 квітня 2004 року), “Філологія в Київському університеті: історія та сучасність”, присвяченій 200-річчю від дня народження М. О. Максимовича (КНУ імені Тараса Шевченка, 12 жовтня 2004 року), “Мови та літератури народів світу в контексті глобалізації” (КНУ імені Тараса Шевченка, 12 квітня 2005 року). Положення дисертації обговорювалися на засіданні кафедри англійської філології Інституту філології КНУ імені Тараса Шевченка (березень 2005 року). На основі результатів дослідження були прочитані лекції для магістрів факультету іноземної філології Інституту Філології КНУ імені Тараса Шевченка. </w:t>
      </w:r>
    </w:p>
    <w:p w:rsidR="00A83D03" w:rsidRDefault="00A83D03" w:rsidP="00A83D03">
      <w:pPr>
        <w:pStyle w:val="34"/>
        <w:ind w:firstLine="709"/>
        <w:rPr>
          <w:lang w:val="uk-UA"/>
        </w:rPr>
      </w:pPr>
      <w:r>
        <w:rPr>
          <w:b/>
          <w:bCs/>
          <w:lang w:val="uk-UA"/>
        </w:rPr>
        <w:t>Публікації.</w:t>
      </w:r>
      <w:r>
        <w:rPr>
          <w:lang w:val="uk-UA"/>
        </w:rPr>
        <w:t xml:space="preserve"> Положення дисертації висвітлені у п’яти наукових статтях, виконаних одноосібно, у фахових виданнях ВАК України.</w:t>
      </w:r>
    </w:p>
    <w:p w:rsidR="00A83D03" w:rsidRDefault="00A83D03" w:rsidP="00A83D03">
      <w:pPr>
        <w:pStyle w:val="34"/>
        <w:ind w:firstLine="709"/>
        <w:rPr>
          <w:szCs w:val="28"/>
          <w:lang w:val="uk-UA"/>
        </w:rPr>
      </w:pPr>
      <w:r>
        <w:rPr>
          <w:b/>
          <w:bCs/>
          <w:lang w:val="uk-UA"/>
        </w:rPr>
        <w:t xml:space="preserve">Структура і обсяг роботи. </w:t>
      </w:r>
      <w:r>
        <w:rPr>
          <w:lang w:val="uk-UA"/>
        </w:rPr>
        <w:t xml:space="preserve">Дисертація складається зі вступу, трьох розділів із висновками до кожного з них, загальних висновків, переліку джерел використаної наукової та довідкової літератури (368 позицій), переліку джерел </w:t>
      </w:r>
      <w:r>
        <w:rPr>
          <w:szCs w:val="28"/>
          <w:lang w:val="uk-UA"/>
        </w:rPr>
        <w:t xml:space="preserve">ілюстративного матеріалу (31 позиція) і додатків. Загальний обсяг роботи становить 209 сторінок (177 сторінок основного тексту). </w:t>
      </w:r>
    </w:p>
    <w:p w:rsidR="00A83D03" w:rsidRDefault="00A83D03" w:rsidP="00A83D03">
      <w:pPr>
        <w:pStyle w:val="34"/>
        <w:ind w:firstLine="709"/>
        <w:rPr>
          <w:lang w:val="uk-UA"/>
        </w:rPr>
      </w:pPr>
      <w:r>
        <w:rPr>
          <w:lang w:val="uk-UA"/>
        </w:rPr>
        <w:t xml:space="preserve">У </w:t>
      </w:r>
      <w:r>
        <w:rPr>
          <w:b/>
          <w:bCs/>
          <w:lang w:val="uk-UA"/>
        </w:rPr>
        <w:t>вступі</w:t>
      </w:r>
      <w:r>
        <w:rPr>
          <w:lang w:val="uk-UA"/>
        </w:rPr>
        <w:t xml:space="preserve"> обґрунтовується вибір і актуальність теми, визначається об’єкт і предмет дослідження, формулюється мета і завдання дисертації, розкривається наукова новизна, теоретичне значення і практична цінність роботи, зазначаються методи і матеріал дослідження, наводяться дані про апробацію результатів та публікації. </w:t>
      </w:r>
    </w:p>
    <w:p w:rsidR="00A83D03" w:rsidRDefault="00A83D03" w:rsidP="00A83D03">
      <w:pPr>
        <w:pStyle w:val="34"/>
        <w:ind w:firstLine="709"/>
        <w:rPr>
          <w:lang w:val="uk-UA"/>
        </w:rPr>
      </w:pPr>
      <w:r>
        <w:rPr>
          <w:lang w:val="uk-UA"/>
        </w:rPr>
        <w:t xml:space="preserve">У </w:t>
      </w:r>
      <w:r>
        <w:rPr>
          <w:bCs/>
          <w:lang w:val="uk-UA"/>
        </w:rPr>
        <w:t>першому</w:t>
      </w:r>
      <w:r>
        <w:rPr>
          <w:lang w:val="uk-UA"/>
        </w:rPr>
        <w:t xml:space="preserve"> розділі </w:t>
      </w:r>
      <w:r>
        <w:rPr>
          <w:b/>
          <w:bCs/>
          <w:lang w:val="uk-UA"/>
        </w:rPr>
        <w:t>“Лінгвістичні аспекти етикету в мережі Інтернет”</w:t>
      </w:r>
      <w:r>
        <w:rPr>
          <w:lang w:val="uk-UA"/>
        </w:rPr>
        <w:t xml:space="preserve"> розкривається поняття дискурсу в сучасній лінгвістиці, порівнюються поняття етикету, мовленнєвого етикету і нетикету, розглядаються основні принципи англомовної комунікації, особливості віртуальної комунікації, досліджуються невербальні компоненти нетикету, акроніми і чатлайнові перформативи.</w:t>
      </w:r>
    </w:p>
    <w:p w:rsidR="00A83D03" w:rsidRPr="00A83D03" w:rsidRDefault="00A83D03" w:rsidP="00A83D03">
      <w:pPr>
        <w:pStyle w:val="affffffff2"/>
        <w:spacing w:line="360" w:lineRule="auto"/>
        <w:ind w:firstLine="709"/>
        <w:jc w:val="both"/>
        <w:rPr>
          <w:b/>
          <w:lang w:val="uk-UA"/>
        </w:rPr>
      </w:pPr>
      <w:r w:rsidRPr="00A83D03">
        <w:rPr>
          <w:b/>
          <w:lang w:val="uk-UA"/>
        </w:rPr>
        <w:t xml:space="preserve">У </w:t>
      </w:r>
      <w:r w:rsidRPr="00A83D03">
        <w:rPr>
          <w:b/>
          <w:bCs/>
          <w:lang w:val="uk-UA"/>
        </w:rPr>
        <w:t>другому</w:t>
      </w:r>
      <w:r w:rsidRPr="00A83D03">
        <w:rPr>
          <w:lang w:val="uk-UA"/>
        </w:rPr>
        <w:t xml:space="preserve"> </w:t>
      </w:r>
      <w:r w:rsidRPr="00A83D03">
        <w:rPr>
          <w:b/>
          <w:lang w:val="uk-UA"/>
        </w:rPr>
        <w:t xml:space="preserve">розділі </w:t>
      </w:r>
      <w:r w:rsidRPr="00A83D03">
        <w:rPr>
          <w:bCs/>
          <w:lang w:val="uk-UA"/>
        </w:rPr>
        <w:t xml:space="preserve">“Динамічність нетикету як чинник ефективної віртуальної комунікації” </w:t>
      </w:r>
      <w:r w:rsidRPr="00A83D03">
        <w:rPr>
          <w:b/>
          <w:lang w:val="uk-UA"/>
        </w:rPr>
        <w:t>досліджуються чатлайнова антропоніміка і топоніміка, тематика віртуальних бесід, характерні комунікативні стратегії і тактики та етикетні жанри чатлайнової комунікації, вивчається динаміка універсального зразку нетикету в комп’ютерних, ділових, молодіжних і релігійних віртуальних товариствах та особливості приватного спілкування у чатах і за допомогою програм швидкого зв’язку.</w:t>
      </w:r>
    </w:p>
    <w:p w:rsidR="00A83D03" w:rsidRDefault="00A83D03" w:rsidP="00A83D03">
      <w:pPr>
        <w:pStyle w:val="34"/>
        <w:ind w:firstLine="709"/>
        <w:rPr>
          <w:lang w:val="uk-UA"/>
        </w:rPr>
      </w:pPr>
      <w:r>
        <w:rPr>
          <w:lang w:val="uk-UA"/>
        </w:rPr>
        <w:t xml:space="preserve">У </w:t>
      </w:r>
      <w:r>
        <w:rPr>
          <w:bCs/>
          <w:lang w:val="uk-UA"/>
        </w:rPr>
        <w:t xml:space="preserve">третьому </w:t>
      </w:r>
      <w:r>
        <w:rPr>
          <w:lang w:val="uk-UA"/>
        </w:rPr>
        <w:t xml:space="preserve">розділі </w:t>
      </w:r>
      <w:r>
        <w:rPr>
          <w:b/>
          <w:lang w:val="uk-UA"/>
        </w:rPr>
        <w:t xml:space="preserve">“Порушення нетикету у спонтанній віртуальній комунікації” </w:t>
      </w:r>
      <w:r>
        <w:rPr>
          <w:lang w:val="uk-UA"/>
        </w:rPr>
        <w:t>вивчаються фактори комунікативних помилок, несвідоме і цілеспрямоване порушення нетикету, пропонуються способи виправлення комунікативних помилок і запобігання конфлікту, розглядаються маніпулятивні тактики етикетизації спонтанної віртуальної комунікації.</w:t>
      </w:r>
    </w:p>
    <w:p w:rsidR="00A83D03" w:rsidRDefault="00A83D03" w:rsidP="00A83D03">
      <w:pPr>
        <w:pStyle w:val="34"/>
        <w:ind w:firstLine="709"/>
        <w:rPr>
          <w:lang w:val="uk-UA"/>
        </w:rPr>
      </w:pPr>
      <w:r>
        <w:t xml:space="preserve">Кожний розділ завершується </w:t>
      </w:r>
      <w:proofErr w:type="gramStart"/>
      <w:r>
        <w:t>п</w:t>
      </w:r>
      <w:proofErr w:type="gramEnd"/>
      <w:r>
        <w:t xml:space="preserve">ідсумковими </w:t>
      </w:r>
      <w:r>
        <w:rPr>
          <w:b/>
          <w:bCs/>
        </w:rPr>
        <w:t>висновками.</w:t>
      </w:r>
      <w:r>
        <w:t xml:space="preserve"> У </w:t>
      </w:r>
      <w:r>
        <w:rPr>
          <w:b/>
          <w:bCs/>
        </w:rPr>
        <w:t>загальних висновках</w:t>
      </w:r>
      <w:r>
        <w:t xml:space="preserve"> </w:t>
      </w:r>
      <w:proofErr w:type="gramStart"/>
      <w:r>
        <w:t>п</w:t>
      </w:r>
      <w:proofErr w:type="gramEnd"/>
      <w:r>
        <w:t>ідсумовуються теоретичні і практичні результати дослідження, окреслюються перспективи подальшого вивчення цієї проблематики.</w:t>
      </w:r>
    </w:p>
    <w:p w:rsidR="00A83D03" w:rsidRDefault="00A83D03" w:rsidP="003B26DE">
      <w:pPr>
        <w:widowControl w:val="0"/>
        <w:spacing w:line="360" w:lineRule="auto"/>
        <w:jc w:val="both"/>
        <w:rPr>
          <w:color w:val="FF0000"/>
          <w:szCs w:val="28"/>
          <w:lang w:val="uk-UA"/>
        </w:rPr>
      </w:pPr>
    </w:p>
    <w:p w:rsidR="00A83D03" w:rsidRDefault="00A83D03" w:rsidP="003B26DE">
      <w:pPr>
        <w:widowControl w:val="0"/>
        <w:spacing w:line="360" w:lineRule="auto"/>
        <w:jc w:val="both"/>
        <w:rPr>
          <w:color w:val="FF0000"/>
          <w:szCs w:val="28"/>
          <w:lang w:val="uk-UA"/>
        </w:rPr>
      </w:pPr>
    </w:p>
    <w:p w:rsidR="00A83D03" w:rsidRDefault="00A83D03" w:rsidP="00A83D03">
      <w:pPr>
        <w:pStyle w:val="afffffffb"/>
        <w:ind w:firstLine="720"/>
        <w:jc w:val="center"/>
        <w:rPr>
          <w:b/>
          <w:bCs/>
        </w:rPr>
      </w:pPr>
      <w:r>
        <w:rPr>
          <w:b/>
          <w:bCs/>
        </w:rPr>
        <w:lastRenderedPageBreak/>
        <w:t>ЗАГАЛЬНІ ВИСНОВКИ</w:t>
      </w:r>
    </w:p>
    <w:p w:rsidR="00A83D03" w:rsidRDefault="00A83D03" w:rsidP="00A83D03">
      <w:pPr>
        <w:pStyle w:val="afffffffb"/>
        <w:ind w:firstLine="720"/>
        <w:jc w:val="center"/>
        <w:rPr>
          <w:b/>
          <w:bCs/>
        </w:rPr>
      </w:pPr>
    </w:p>
    <w:p w:rsidR="00A83D03" w:rsidRDefault="00A83D03" w:rsidP="00A83D03">
      <w:pPr>
        <w:pStyle w:val="25"/>
      </w:pPr>
      <w:r>
        <w:t xml:space="preserve">Проведене </w:t>
      </w:r>
      <w:proofErr w:type="gramStart"/>
      <w:r>
        <w:t>досл</w:t>
      </w:r>
      <w:proofErr w:type="gramEnd"/>
      <w:r>
        <w:t>ідження дозволило з</w:t>
      </w:r>
      <w:r w:rsidRPr="003F5113">
        <w:t>’</w:t>
      </w:r>
      <w:r>
        <w:t xml:space="preserve">ясувати поняття і характеристики віртуальної комунікації, що поєднує риси писемного й усного спілкування. </w:t>
      </w:r>
      <w:proofErr w:type="gramStart"/>
      <w:r>
        <w:rPr>
          <w:bCs/>
        </w:rPr>
        <w:t>З</w:t>
      </w:r>
      <w:proofErr w:type="gramEnd"/>
      <w:r>
        <w:rPr>
          <w:bCs/>
        </w:rPr>
        <w:t xml:space="preserve"> усіх форм віртуальної комунікації чат є найбільш інтерактивним, оскільки забезпечує інтенсивний обмін повідомленнями і нагадує колективну літературну, фольклорну творчість, театр. Масова міжкультурна комунікація в Інтернет </w:t>
      </w:r>
      <w:proofErr w:type="gramStart"/>
      <w:r>
        <w:rPr>
          <w:bCs/>
        </w:rPr>
        <w:t>п</w:t>
      </w:r>
      <w:proofErr w:type="gramEnd"/>
      <w:r>
        <w:rPr>
          <w:bCs/>
        </w:rPr>
        <w:t xml:space="preserve">ідпорядковується неофіційним правилам нетикету, </w:t>
      </w:r>
      <w:r>
        <w:t>сформованим на основі принципів загальнолюдської ввічливості, призначеним регулювати комунікативну взаємодію у віртуальному просторі, сприяти успішності спілкування і створювати привабливий віртуальний образ мовця. Мережевий етикет не лише регулює комунікативну поведінку мовці</w:t>
      </w:r>
      <w:proofErr w:type="gramStart"/>
      <w:r>
        <w:t>в</w:t>
      </w:r>
      <w:proofErr w:type="gramEnd"/>
      <w:r>
        <w:t xml:space="preserve"> у стандартних ситуаціях вітання, знайомства, прохання, прощання тощо, але також поширюється на мовленнєву взаємодію в Інтернет в цілому. В ширшому розумінні нетикет стосується не лише мовленнєвої комунікації, але й охоплює багато інших питань, пов</w:t>
      </w:r>
      <w:r w:rsidRPr="003F5113">
        <w:t>’</w:t>
      </w:r>
      <w:r>
        <w:t xml:space="preserve">язаних із </w:t>
      </w:r>
      <w:proofErr w:type="gramStart"/>
      <w:r>
        <w:t>р</w:t>
      </w:r>
      <w:proofErr w:type="gramEnd"/>
      <w:r>
        <w:t xml:space="preserve">ізнобічною діяльністю в Інтернет. Подібно до мовленнєвого етикету нетикет є універсальним явищем, однак його загальні правила звичайно </w:t>
      </w:r>
      <w:proofErr w:type="gramStart"/>
      <w:r>
        <w:t>п</w:t>
      </w:r>
      <w:proofErr w:type="gramEnd"/>
      <w:r>
        <w:t xml:space="preserve">ідлягають певним трансформаціям у різних сферах віртуального простору і в окремих віртуальних товариствах. </w:t>
      </w:r>
    </w:p>
    <w:p w:rsidR="00A83D03" w:rsidRDefault="00A83D03" w:rsidP="00A83D03">
      <w:pPr>
        <w:pStyle w:val="affffffff2"/>
        <w:tabs>
          <w:tab w:val="left" w:pos="1764"/>
        </w:tabs>
        <w:spacing w:line="360" w:lineRule="auto"/>
        <w:rPr>
          <w:lang w:val="uk-UA"/>
        </w:rPr>
      </w:pPr>
      <w:r w:rsidRPr="003F5113">
        <w:rPr>
          <w:lang w:val="uk-UA"/>
        </w:rPr>
        <w:t xml:space="preserve">Результати дослідження наголошують на важливості невербальних компонентів комунікації, відсутність яких у віртуальному просторі вимагає від комунікантів залучення специфічних графічних прийомів – емотиконів (“смайликів”), пунктуації, капіталізації, повторення графем та інших засобів. </w:t>
      </w:r>
      <w:r w:rsidRPr="003F5113">
        <w:rPr>
          <w:lang w:val="uk-UA"/>
        </w:rPr>
        <w:lastRenderedPageBreak/>
        <w:t xml:space="preserve">Поява </w:t>
      </w:r>
      <w:r>
        <w:rPr>
          <w:lang w:val="uk-UA"/>
        </w:rPr>
        <w:t>графічних елементів</w:t>
      </w:r>
      <w:r w:rsidRPr="003F5113">
        <w:rPr>
          <w:lang w:val="uk-UA"/>
        </w:rPr>
        <w:t xml:space="preserve"> зумовлена складностями письмов</w:t>
      </w:r>
      <w:r>
        <w:rPr>
          <w:lang w:val="uk-UA"/>
        </w:rPr>
        <w:t>ого</w:t>
      </w:r>
      <w:r w:rsidRPr="003F5113">
        <w:rPr>
          <w:lang w:val="uk-UA"/>
        </w:rPr>
        <w:t xml:space="preserve"> вираження емоцій, однак у дисертації п</w:t>
      </w:r>
      <w:r>
        <w:rPr>
          <w:lang w:val="uk-UA"/>
        </w:rPr>
        <w:t>оказано</w:t>
      </w:r>
      <w:r w:rsidRPr="003F5113">
        <w:rPr>
          <w:lang w:val="uk-UA"/>
        </w:rPr>
        <w:t xml:space="preserve">, що сьогодні </w:t>
      </w:r>
      <w:r>
        <w:rPr>
          <w:lang w:val="uk-UA"/>
        </w:rPr>
        <w:t xml:space="preserve">існує ціла низка </w:t>
      </w:r>
      <w:r w:rsidRPr="003F5113">
        <w:rPr>
          <w:lang w:val="uk-UA"/>
        </w:rPr>
        <w:t>емотикон</w:t>
      </w:r>
      <w:r>
        <w:rPr>
          <w:lang w:val="uk-UA"/>
        </w:rPr>
        <w:t>ів, які</w:t>
      </w:r>
      <w:r w:rsidRPr="003F5113">
        <w:rPr>
          <w:lang w:val="uk-UA"/>
        </w:rPr>
        <w:t xml:space="preserve"> </w:t>
      </w:r>
      <w:r>
        <w:rPr>
          <w:lang w:val="uk-UA"/>
        </w:rPr>
        <w:t>виражають</w:t>
      </w:r>
      <w:r w:rsidRPr="003F5113">
        <w:rPr>
          <w:lang w:val="uk-UA"/>
        </w:rPr>
        <w:t xml:space="preserve"> різноманітн</w:t>
      </w:r>
      <w:r>
        <w:rPr>
          <w:lang w:val="uk-UA"/>
        </w:rPr>
        <w:t>і</w:t>
      </w:r>
      <w:r w:rsidRPr="003F5113">
        <w:rPr>
          <w:lang w:val="uk-UA"/>
        </w:rPr>
        <w:t xml:space="preserve"> мовленнєв</w:t>
      </w:r>
      <w:r>
        <w:rPr>
          <w:lang w:val="uk-UA"/>
        </w:rPr>
        <w:t>і</w:t>
      </w:r>
      <w:r w:rsidRPr="003F5113">
        <w:rPr>
          <w:lang w:val="uk-UA"/>
        </w:rPr>
        <w:t>, фізичн</w:t>
      </w:r>
      <w:r>
        <w:rPr>
          <w:lang w:val="uk-UA"/>
        </w:rPr>
        <w:t>і й</w:t>
      </w:r>
      <w:r w:rsidRPr="003F5113">
        <w:rPr>
          <w:lang w:val="uk-UA"/>
        </w:rPr>
        <w:t xml:space="preserve"> ментальн</w:t>
      </w:r>
      <w:r>
        <w:rPr>
          <w:lang w:val="uk-UA"/>
        </w:rPr>
        <w:t>і</w:t>
      </w:r>
      <w:r w:rsidRPr="003F5113">
        <w:rPr>
          <w:lang w:val="uk-UA"/>
        </w:rPr>
        <w:t xml:space="preserve"> дії, </w:t>
      </w:r>
      <w:r>
        <w:rPr>
          <w:lang w:val="uk-UA"/>
        </w:rPr>
        <w:t xml:space="preserve">дають </w:t>
      </w:r>
      <w:r w:rsidRPr="003F5113">
        <w:rPr>
          <w:lang w:val="uk-UA"/>
        </w:rPr>
        <w:t>опис, характеристику ос</w:t>
      </w:r>
      <w:r>
        <w:rPr>
          <w:lang w:val="uk-UA"/>
        </w:rPr>
        <w:t>і</w:t>
      </w:r>
      <w:r w:rsidRPr="003F5113">
        <w:rPr>
          <w:lang w:val="uk-UA"/>
        </w:rPr>
        <w:t>б</w:t>
      </w:r>
      <w:r>
        <w:rPr>
          <w:lang w:val="uk-UA"/>
        </w:rPr>
        <w:t>, визначають стосунки між мовцями</w:t>
      </w:r>
      <w:r w:rsidRPr="003F5113">
        <w:rPr>
          <w:lang w:val="uk-UA"/>
        </w:rPr>
        <w:t xml:space="preserve">. </w:t>
      </w:r>
      <w:r w:rsidRPr="003F5113">
        <w:t xml:space="preserve">Емотикони </w:t>
      </w:r>
      <w:r>
        <w:rPr>
          <w:lang w:val="uk-UA"/>
        </w:rPr>
        <w:t xml:space="preserve">можуть </w:t>
      </w:r>
      <w:r w:rsidRPr="003F5113">
        <w:t>вжива</w:t>
      </w:r>
      <w:r>
        <w:rPr>
          <w:lang w:val="uk-UA"/>
        </w:rPr>
        <w:t xml:space="preserve">тися </w:t>
      </w:r>
      <w:r w:rsidRPr="003F5113">
        <w:t>самостійно, а також доповню</w:t>
      </w:r>
      <w:r>
        <w:rPr>
          <w:lang w:val="uk-UA"/>
        </w:rPr>
        <w:t>вати</w:t>
      </w:r>
      <w:r w:rsidRPr="003F5113">
        <w:t xml:space="preserve"> вербальні повідомлення, посилюючи їх експресивність</w:t>
      </w:r>
      <w:r>
        <w:rPr>
          <w:lang w:val="uk-UA"/>
        </w:rPr>
        <w:t>. Невербальні компоненти часто комбінуються між собою, утворюючи нові значення.</w:t>
      </w:r>
    </w:p>
    <w:p w:rsidR="00A83D03" w:rsidRDefault="00A83D03" w:rsidP="00A83D03">
      <w:pPr>
        <w:spacing w:line="360" w:lineRule="auto"/>
        <w:ind w:firstLine="720"/>
        <w:jc w:val="both"/>
        <w:rPr>
          <w:b/>
          <w:sz w:val="28"/>
          <w:lang w:val="uk-UA"/>
        </w:rPr>
      </w:pPr>
      <w:r w:rsidRPr="003F5113">
        <w:rPr>
          <w:sz w:val="28"/>
          <w:lang w:val="uk-UA"/>
        </w:rPr>
        <w:t>Технологічний фактор викликав появу електронної або Інтернет-грамотності, невід’ємн</w:t>
      </w:r>
      <w:r>
        <w:rPr>
          <w:sz w:val="28"/>
          <w:lang w:val="uk-UA"/>
        </w:rPr>
        <w:t>им</w:t>
      </w:r>
      <w:r w:rsidRPr="003F5113">
        <w:rPr>
          <w:sz w:val="28"/>
          <w:lang w:val="uk-UA"/>
        </w:rPr>
        <w:t xml:space="preserve"> склад</w:t>
      </w:r>
      <w:r>
        <w:rPr>
          <w:sz w:val="28"/>
          <w:lang w:val="uk-UA"/>
        </w:rPr>
        <w:t>ником</w:t>
      </w:r>
      <w:r w:rsidRPr="003F5113">
        <w:rPr>
          <w:sz w:val="28"/>
          <w:lang w:val="uk-UA"/>
        </w:rPr>
        <w:t xml:space="preserve"> якої є акроніми – скорочення слів, словосполучень і </w:t>
      </w:r>
      <w:r>
        <w:rPr>
          <w:sz w:val="28"/>
          <w:lang w:val="uk-UA"/>
        </w:rPr>
        <w:t xml:space="preserve">цілих </w:t>
      </w:r>
      <w:r w:rsidRPr="003F5113">
        <w:rPr>
          <w:sz w:val="28"/>
          <w:lang w:val="uk-UA"/>
        </w:rPr>
        <w:t xml:space="preserve">речень. Вивчення чатлайнової комунікації показало, що акроніми не лише реалізують стратегію економії мовленнєвих зусиль, але й виконують важливі функції у спілкуванні – </w:t>
      </w:r>
      <w:r w:rsidRPr="003F5113">
        <w:rPr>
          <w:bCs/>
          <w:iCs/>
          <w:sz w:val="28"/>
          <w:lang w:val="uk-UA"/>
        </w:rPr>
        <w:t xml:space="preserve">служать дискурсивними маркерами, сприяють зв’язності повідомлень, підкреслюють діалогічність комунікації, </w:t>
      </w:r>
      <w:r w:rsidRPr="003F5113">
        <w:rPr>
          <w:sz w:val="28"/>
          <w:lang w:val="uk-UA"/>
        </w:rPr>
        <w:t>пом’якшують категоричність висловлювань,</w:t>
      </w:r>
      <w:r w:rsidRPr="003F5113">
        <w:rPr>
          <w:bCs/>
          <w:iCs/>
          <w:sz w:val="28"/>
          <w:lang w:val="uk-UA"/>
        </w:rPr>
        <w:t xml:space="preserve"> </w:t>
      </w:r>
      <w:r w:rsidRPr="003F5113">
        <w:rPr>
          <w:sz w:val="28"/>
          <w:lang w:val="uk-UA"/>
        </w:rPr>
        <w:t xml:space="preserve">виражають суб’єктивний характер висловленої думки, </w:t>
      </w:r>
      <w:r w:rsidRPr="003F5113">
        <w:rPr>
          <w:bCs/>
          <w:iCs/>
          <w:sz w:val="28"/>
          <w:lang w:val="uk-UA"/>
        </w:rPr>
        <w:t xml:space="preserve">солідарність з адресатом, позитивне ставлення до нього. </w:t>
      </w:r>
      <w:r>
        <w:rPr>
          <w:bCs/>
          <w:iCs/>
          <w:sz w:val="28"/>
        </w:rPr>
        <w:t xml:space="preserve">Акроніми можуть мати форму </w:t>
      </w:r>
      <w:proofErr w:type="gramStart"/>
      <w:r>
        <w:rPr>
          <w:bCs/>
          <w:iCs/>
          <w:sz w:val="28"/>
          <w:lang w:val="uk-UA"/>
        </w:rPr>
        <w:t>р</w:t>
      </w:r>
      <w:proofErr w:type="gramEnd"/>
      <w:r>
        <w:rPr>
          <w:bCs/>
          <w:iCs/>
          <w:sz w:val="28"/>
          <w:lang w:val="uk-UA"/>
        </w:rPr>
        <w:t xml:space="preserve">ізних комунікативних типів </w:t>
      </w:r>
      <w:r>
        <w:rPr>
          <w:bCs/>
          <w:iCs/>
          <w:sz w:val="28"/>
        </w:rPr>
        <w:t>висловлювань</w:t>
      </w:r>
      <w:r>
        <w:rPr>
          <w:bCs/>
          <w:iCs/>
          <w:sz w:val="28"/>
          <w:lang w:val="uk-UA"/>
        </w:rPr>
        <w:t>, що дозволяє їм виконувати численні функції</w:t>
      </w:r>
      <w:r>
        <w:rPr>
          <w:bCs/>
          <w:iCs/>
          <w:sz w:val="28"/>
        </w:rPr>
        <w:t xml:space="preserve">. </w:t>
      </w:r>
      <w:r>
        <w:rPr>
          <w:sz w:val="28"/>
        </w:rPr>
        <w:t>У дисертації також розглянуто чатлайнові перформатив</w:t>
      </w:r>
      <w:r>
        <w:rPr>
          <w:sz w:val="28"/>
          <w:lang w:val="uk-UA"/>
        </w:rPr>
        <w:t>и</w:t>
      </w:r>
      <w:r>
        <w:rPr>
          <w:sz w:val="28"/>
        </w:rPr>
        <w:t xml:space="preserve">, що </w:t>
      </w:r>
      <w:r>
        <w:rPr>
          <w:sz w:val="28"/>
          <w:lang w:val="uk-UA"/>
        </w:rPr>
        <w:t>на</w:t>
      </w:r>
      <w:r>
        <w:rPr>
          <w:sz w:val="28"/>
        </w:rPr>
        <w:t xml:space="preserve">дають </w:t>
      </w:r>
      <w:r>
        <w:rPr>
          <w:sz w:val="28"/>
          <w:lang w:val="uk-UA"/>
        </w:rPr>
        <w:t>к</w:t>
      </w:r>
      <w:r>
        <w:rPr>
          <w:sz w:val="28"/>
        </w:rPr>
        <w:t>омунікації ще більшої інтерактивності</w:t>
      </w:r>
      <w:r>
        <w:rPr>
          <w:sz w:val="28"/>
          <w:lang w:val="uk-UA"/>
        </w:rPr>
        <w:t xml:space="preserve"> та максимально наближають її до невимушеного усного спілкування</w:t>
      </w:r>
      <w:r>
        <w:rPr>
          <w:sz w:val="28"/>
        </w:rPr>
        <w:t>. Перформативи сприяють віртуальному роздвоєнню особистості</w:t>
      </w:r>
      <w:r>
        <w:rPr>
          <w:sz w:val="28"/>
          <w:lang w:val="uk-UA"/>
        </w:rPr>
        <w:t xml:space="preserve">, оскільки коментатор </w:t>
      </w:r>
      <w:r>
        <w:rPr>
          <w:sz w:val="28"/>
        </w:rPr>
        <w:t>і виконавець дії – одна особа, а це</w:t>
      </w:r>
      <w:r>
        <w:rPr>
          <w:sz w:val="28"/>
          <w:lang w:val="uk-UA"/>
        </w:rPr>
        <w:t xml:space="preserve"> у </w:t>
      </w:r>
      <w:proofErr w:type="gramStart"/>
      <w:r>
        <w:rPr>
          <w:sz w:val="28"/>
          <w:lang w:val="uk-UA"/>
        </w:rPr>
        <w:t>свою</w:t>
      </w:r>
      <w:proofErr w:type="gramEnd"/>
      <w:r>
        <w:rPr>
          <w:sz w:val="28"/>
          <w:lang w:val="uk-UA"/>
        </w:rPr>
        <w:t xml:space="preserve"> чергу </w:t>
      </w:r>
      <w:r>
        <w:rPr>
          <w:sz w:val="28"/>
        </w:rPr>
        <w:t>посилює ігровий характер спілкування.</w:t>
      </w:r>
    </w:p>
    <w:p w:rsidR="00A83D03" w:rsidRDefault="00A83D03" w:rsidP="00A83D03">
      <w:pPr>
        <w:pStyle w:val="affffffff2"/>
        <w:spacing w:line="360" w:lineRule="auto"/>
        <w:rPr>
          <w:lang w:val="uk-UA"/>
        </w:rPr>
      </w:pPr>
      <w:r>
        <w:rPr>
          <w:lang w:val="uk-UA"/>
        </w:rPr>
        <w:t xml:space="preserve">Фактор анонімності у віртуальному просторі спричиняє подвійний ефект: з одного боку, він надає комунікантам майже необмежену свободу самовираження, а з іншого – стає джерелом небезпеки, комунікативних невдач. У роботі доведено, що ефективна комунікація неможлива в умовах абсолютної анонімності: для успішного встановлення і підтримання контакту мовцям необхідно мати хоча б мінімальну інформацію один про одного. Зазвичай це вік, стать, місце проживання, мета участі в чаті та деякі інші дані. Отже, позалінгвальна інформація суттєво впливає на тональність, тематику і </w:t>
      </w:r>
      <w:r>
        <w:rPr>
          <w:lang w:val="uk-UA"/>
        </w:rPr>
        <w:lastRenderedPageBreak/>
        <w:t xml:space="preserve">результат комунікації. Анонімність сприяє активному конструюванню віртуального образу мовця. Це відбувається за допомогою мовних засобів, найпоширенішим серед яких є вигаданий псевдонім, який однак може містити достовірну інформацію про особу. Псевдонім служить зміцненню “Я”-концепції, тобто максимально підносить екранний персонаж, що суперечить максимі скромності, однак у віртуальному просторі є абсолютно виправданим прийомом. Це пояснюється тим, що за відсутності візуального, слухового, тактильного контактів, єдиним засобом самопрезентації є вербальний. </w:t>
      </w:r>
    </w:p>
    <w:p w:rsidR="00A83D03" w:rsidRDefault="00A83D03" w:rsidP="00A83D03">
      <w:pPr>
        <w:spacing w:line="360" w:lineRule="auto"/>
        <w:ind w:firstLine="709"/>
        <w:jc w:val="both"/>
        <w:rPr>
          <w:bCs/>
          <w:iCs/>
          <w:sz w:val="28"/>
          <w:lang w:val="uk-UA"/>
        </w:rPr>
      </w:pPr>
      <w:r>
        <w:rPr>
          <w:sz w:val="28"/>
          <w:lang w:val="uk-UA"/>
        </w:rPr>
        <w:t>Ідея чатів полягає у приємному, доброзичливому спілкуванні, що має своєрідний терапевтичний ефект, тому для спонтанної віртуальної комунікації, передусім, характерні кооперативні стратегії і тактики, серед яких стратегії встановлення, підтримки і розмикання контакту, стратегії солідарності, вияву позитивного ставлення до адресата, групової спільності, скорочення соціальної дистанції, запобігання конфлікту</w:t>
      </w:r>
      <w:r w:rsidRPr="003F5113">
        <w:rPr>
          <w:sz w:val="28"/>
          <w:lang w:val="uk-UA"/>
        </w:rPr>
        <w:t xml:space="preserve">/ </w:t>
      </w:r>
      <w:r>
        <w:rPr>
          <w:sz w:val="28"/>
          <w:lang w:val="uk-UA"/>
        </w:rPr>
        <w:t xml:space="preserve">нерозумінню. Проте мережа Інтернет не позбавлена конфліктних комунікативних взаємодій, що дозволило виділити стратегію розвитку конфлікту і стратегію віртуального переслідування. Під останнім слід розуміти використання електронної пошти, дискусійних форумів і чатів, а також інших телекомунікаційних технологій для притиснення, ображання іншої особи, нав’язливого втручання і навмисного перешкоджання її ефективній діяльності в мережі. Зважаючи на це, обов’язковою умовою функціонування будь-якого чатлайнового серверу є виклад правил нетикету, а також численних застережень розробників про можливу небезпеку, що її приховує анонімне віртуальне спілкування. </w:t>
      </w:r>
      <w:r>
        <w:rPr>
          <w:bCs/>
          <w:sz w:val="28"/>
          <w:lang w:val="uk-UA"/>
        </w:rPr>
        <w:t xml:space="preserve">Стратегіями негативної ввічливості, зумовленими анонімним, масовим характером віртуальної комунікації, вважаються стратегії зміцнення «Я»-концепції – захисту автономії особистості та лінгвістичного конструювання віртуального образу мовця. Іншою важливою стратегією чатлайнової комунікації, безумовно, є стратегія економії мовленнєвих зусиль, яка полягає у максимальному спрощенні плану вираження. Разом із тим, </w:t>
      </w:r>
      <w:r>
        <w:rPr>
          <w:bCs/>
          <w:sz w:val="28"/>
          <w:lang w:val="uk-UA"/>
        </w:rPr>
        <w:lastRenderedPageBreak/>
        <w:t xml:space="preserve">економія зусиль мовця веде до підвищення вимог до адресата, а тому може мати зворотній ефект – ускладнити інтерпретацію електронних повідомлень. </w:t>
      </w:r>
    </w:p>
    <w:p w:rsidR="00A83D03" w:rsidRDefault="00A83D03" w:rsidP="00A83D03">
      <w:pPr>
        <w:spacing w:line="360" w:lineRule="auto"/>
        <w:ind w:firstLine="709"/>
        <w:jc w:val="both"/>
        <w:rPr>
          <w:sz w:val="28"/>
          <w:lang w:val="uk-UA"/>
        </w:rPr>
      </w:pPr>
      <w:r>
        <w:rPr>
          <w:sz w:val="28"/>
          <w:lang w:val="uk-UA"/>
        </w:rPr>
        <w:t>Вивчення комунікації на професійних (комп</w:t>
      </w:r>
      <w:r w:rsidRPr="003F5113">
        <w:rPr>
          <w:sz w:val="28"/>
          <w:lang w:val="uk-UA"/>
        </w:rPr>
        <w:t>’</w:t>
      </w:r>
      <w:r>
        <w:rPr>
          <w:sz w:val="28"/>
          <w:lang w:val="uk-UA"/>
        </w:rPr>
        <w:t>ютерних і ділових), молодіжних</w:t>
      </w:r>
      <w:r w:rsidRPr="003F5113">
        <w:rPr>
          <w:sz w:val="28"/>
          <w:lang w:val="uk-UA"/>
        </w:rPr>
        <w:t xml:space="preserve">/ </w:t>
      </w:r>
      <w:r>
        <w:rPr>
          <w:sz w:val="28"/>
          <w:lang w:val="uk-UA"/>
        </w:rPr>
        <w:t xml:space="preserve">підліткових і релігійних (християнських, ісламських та індуїстських) чатлайнових сесіях, а також у романтичних чатах знайомств, виявило динамічний характер мережевого етикету. Під впливом топонімічних і антропонімічних характеристик віртуального простору </w:t>
      </w:r>
      <w:r>
        <w:rPr>
          <w:sz w:val="28"/>
        </w:rPr>
        <w:t>універсальн</w:t>
      </w:r>
      <w:r>
        <w:rPr>
          <w:sz w:val="28"/>
          <w:lang w:val="uk-UA"/>
        </w:rPr>
        <w:t>і правила</w:t>
      </w:r>
      <w:r>
        <w:rPr>
          <w:sz w:val="28"/>
        </w:rPr>
        <w:t xml:space="preserve"> нетикету зазна</w:t>
      </w:r>
      <w:r>
        <w:rPr>
          <w:sz w:val="28"/>
          <w:lang w:val="uk-UA"/>
        </w:rPr>
        <w:t>ють</w:t>
      </w:r>
      <w:r>
        <w:rPr>
          <w:sz w:val="28"/>
        </w:rPr>
        <w:t xml:space="preserve"> деяких трансформацій, що однак не завжди свідчить про їх порушення. </w:t>
      </w:r>
      <w:r>
        <w:rPr>
          <w:sz w:val="28"/>
          <w:lang w:val="uk-UA"/>
        </w:rPr>
        <w:t xml:space="preserve">Вибір і наповнення комунікативних стратегій і тактик, а також ступінь відхилення поведінки мовців від загальних норм визначається особливостями віртуальної спільноти. У професійних чатах правила нетикету трансформуються під впливом професійної етики, мовленню учасників релігійних чатів притаманні характерні риси релігійного дискурсу, а відхилення від загальноприйнятих правил мережевого етикету в молодіжних чатах зумовлені, передусім, віковим фактором. Нетикет стає особливо важливим у чатах знайомств, де він призначений регулювати сферу близьких, інтимних стосунків між людьми. </w:t>
      </w:r>
    </w:p>
    <w:p w:rsidR="00A83D03" w:rsidRPr="003F5113" w:rsidRDefault="00A83D03" w:rsidP="00A83D03">
      <w:pPr>
        <w:spacing w:line="360" w:lineRule="auto"/>
        <w:ind w:firstLine="709"/>
        <w:jc w:val="both"/>
        <w:rPr>
          <w:sz w:val="28"/>
          <w:lang w:val="uk-UA"/>
        </w:rPr>
      </w:pPr>
      <w:r>
        <w:rPr>
          <w:sz w:val="28"/>
          <w:lang w:val="uk-UA"/>
        </w:rPr>
        <w:t xml:space="preserve">Поширеними </w:t>
      </w:r>
      <w:r>
        <w:rPr>
          <w:sz w:val="28"/>
        </w:rPr>
        <w:t>етикетн</w:t>
      </w:r>
      <w:r>
        <w:rPr>
          <w:sz w:val="28"/>
          <w:lang w:val="uk-UA"/>
        </w:rPr>
        <w:t>ими</w:t>
      </w:r>
      <w:r>
        <w:rPr>
          <w:sz w:val="28"/>
        </w:rPr>
        <w:t xml:space="preserve"> жанр</w:t>
      </w:r>
      <w:r>
        <w:rPr>
          <w:sz w:val="28"/>
          <w:lang w:val="uk-UA"/>
        </w:rPr>
        <w:t>ам</w:t>
      </w:r>
      <w:r>
        <w:rPr>
          <w:sz w:val="28"/>
        </w:rPr>
        <w:t xml:space="preserve">и </w:t>
      </w:r>
      <w:r>
        <w:rPr>
          <w:sz w:val="28"/>
          <w:lang w:val="uk-UA"/>
        </w:rPr>
        <w:t xml:space="preserve">у віртуальній комунікації є </w:t>
      </w:r>
      <w:r>
        <w:rPr>
          <w:sz w:val="28"/>
        </w:rPr>
        <w:t>звертання, вітання, знайомств</w:t>
      </w:r>
      <w:r>
        <w:rPr>
          <w:sz w:val="28"/>
          <w:lang w:val="uk-UA"/>
        </w:rPr>
        <w:t>о</w:t>
      </w:r>
      <w:r>
        <w:rPr>
          <w:sz w:val="28"/>
        </w:rPr>
        <w:t xml:space="preserve">, комплімент, запрошення, пропозиція, прохання і прощання. </w:t>
      </w:r>
      <w:r>
        <w:rPr>
          <w:sz w:val="28"/>
          <w:lang w:val="uk-UA"/>
        </w:rPr>
        <w:t xml:space="preserve">Усі вони, окрім останнього, служать привертанню уваги адресата і встановленню комунікативного контакту з ним, що є особливо важливим в умовах дистантної комунікації. У дисертації також виділено й описано новий етикетний жанр – </w:t>
      </w:r>
      <w:r>
        <w:rPr>
          <w:sz w:val="28"/>
        </w:rPr>
        <w:t>Інтернет-флірт</w:t>
      </w:r>
      <w:r>
        <w:rPr>
          <w:sz w:val="28"/>
          <w:lang w:val="uk-UA"/>
        </w:rPr>
        <w:t xml:space="preserve">. Він має багато спільного із звичайним романтичним фліртом, однак є ширшим явищем, оскільки означає не лише романтичне, але і дружнє, товариське </w:t>
      </w:r>
      <w:r w:rsidRPr="003F5113">
        <w:rPr>
          <w:sz w:val="28"/>
          <w:lang w:val="uk-UA"/>
        </w:rPr>
        <w:t>спілкування і листування</w:t>
      </w:r>
      <w:r>
        <w:rPr>
          <w:sz w:val="28"/>
          <w:lang w:val="uk-UA"/>
        </w:rPr>
        <w:t>.</w:t>
      </w:r>
    </w:p>
    <w:p w:rsidR="00A83D03" w:rsidRDefault="00A83D03" w:rsidP="00A83D03">
      <w:pPr>
        <w:pStyle w:val="affffffff2"/>
        <w:spacing w:line="360" w:lineRule="auto"/>
        <w:rPr>
          <w:lang w:val="uk-UA"/>
        </w:rPr>
      </w:pPr>
      <w:r w:rsidRPr="003F5113">
        <w:rPr>
          <w:lang w:val="uk-UA"/>
        </w:rPr>
        <w:t xml:space="preserve">Дослідження комунікації на чатлайнових сесіях показало, що факторами комунікативних помилок є психологічний (анонімність, дистантність, цензура, цілі), етнокультурний, віковий, </w:t>
      </w:r>
      <w:r w:rsidRPr="003F5113">
        <w:rPr>
          <w:szCs w:val="28"/>
          <w:lang w:val="uk-UA"/>
        </w:rPr>
        <w:t>ґендерний</w:t>
      </w:r>
      <w:r w:rsidRPr="003F5113">
        <w:rPr>
          <w:lang w:val="uk-UA"/>
        </w:rPr>
        <w:t xml:space="preserve"> і фактор досвіду спілкування в мережі. Під час комунікації у приват-чаті і за допомогою програм швидкого зв’язку, дія </w:t>
      </w:r>
      <w:r>
        <w:rPr>
          <w:lang w:val="uk-UA"/>
        </w:rPr>
        <w:t xml:space="preserve">правил </w:t>
      </w:r>
      <w:r w:rsidRPr="003F5113">
        <w:rPr>
          <w:lang w:val="uk-UA"/>
        </w:rPr>
        <w:t xml:space="preserve">мережевого етикету дещо послаблюється, що можна пояснити психологічним фактором – відсутністю </w:t>
      </w:r>
      <w:r w:rsidRPr="003F5113">
        <w:rPr>
          <w:lang w:val="uk-UA"/>
        </w:rPr>
        <w:lastRenderedPageBreak/>
        <w:t xml:space="preserve">цензури, зовнішнього контролю з боку модератора та інших комунікантів. </w:t>
      </w:r>
      <w:r w:rsidRPr="003F5113">
        <w:t>Е</w:t>
      </w:r>
      <w:r>
        <w:t>тнокультурний чинник залучає до віртуального простору етнічні стереотипи, а також є джерелом появи нових упереджень, пов</w:t>
      </w:r>
      <w:r w:rsidRPr="003F5113">
        <w:t xml:space="preserve">’язаних з особливостями діяльності в Інтернет. Етнічні стереотипи негативно позначаються на тональності комунікації у </w:t>
      </w:r>
      <w:proofErr w:type="gramStart"/>
      <w:r w:rsidRPr="003F5113">
        <w:t>м</w:t>
      </w:r>
      <w:proofErr w:type="gramEnd"/>
      <w:r w:rsidRPr="003F5113">
        <w:t xml:space="preserve">іжнародних чатах, стають причинами комунікативних конфліктів. В ситуаціях міжкультурного спілкування комунікативні невдачі </w:t>
      </w:r>
      <w:r>
        <w:rPr>
          <w:lang w:val="uk-UA"/>
        </w:rPr>
        <w:t xml:space="preserve">також </w:t>
      </w:r>
      <w:r w:rsidRPr="003F5113">
        <w:t xml:space="preserve">виникають внаслідок порушення принципу автономії особистості. </w:t>
      </w:r>
      <w:r>
        <w:t>Причиною несвідомого порушення нетикету</w:t>
      </w:r>
      <w:r>
        <w:rPr>
          <w:lang w:val="uk-UA"/>
        </w:rPr>
        <w:t xml:space="preserve"> </w:t>
      </w:r>
      <w:r>
        <w:t>є н</w:t>
      </w:r>
      <w:r>
        <w:rPr>
          <w:bCs/>
        </w:rPr>
        <w:t xml:space="preserve">едостатній досвід чатлайнового спілкування. </w:t>
      </w:r>
      <w:proofErr w:type="gramStart"/>
      <w:r>
        <w:rPr>
          <w:bCs/>
        </w:rPr>
        <w:t>Р</w:t>
      </w:r>
      <w:proofErr w:type="gramEnd"/>
      <w:r>
        <w:t xml:space="preserve">ізноманітні скорочення, які служать ефективними засобами економії мовленнєвих зусиль адресанта, можуть ускладнити інтерпретацію повідомлень адресатом. Комунікативні помилки виникають </w:t>
      </w:r>
      <w:proofErr w:type="gramStart"/>
      <w:r>
        <w:t>через</w:t>
      </w:r>
      <w:proofErr w:type="gramEnd"/>
      <w:r>
        <w:t xml:space="preserve"> відсутність навичок спрощеного викладу думок і набору тексту, швидкого сприйняття й опрацювання інформації, помилкову адресацію повідомлень. </w:t>
      </w:r>
      <w:r w:rsidRPr="003F5113">
        <w:t xml:space="preserve">Вплив факторів </w:t>
      </w:r>
      <w:proofErr w:type="gramStart"/>
      <w:r w:rsidRPr="003F5113">
        <w:t>в</w:t>
      </w:r>
      <w:proofErr w:type="gramEnd"/>
      <w:r w:rsidRPr="003F5113">
        <w:t xml:space="preserve">іку і статі очевидний </w:t>
      </w:r>
      <w:r>
        <w:rPr>
          <w:lang w:val="uk-UA"/>
        </w:rPr>
        <w:t>у процесі</w:t>
      </w:r>
      <w:r w:rsidRPr="003F5113">
        <w:t xml:space="preserve"> пошуку співрозмовника, в ситуаці</w:t>
      </w:r>
      <w:r>
        <w:rPr>
          <w:lang w:val="uk-UA"/>
        </w:rPr>
        <w:t>ї</w:t>
      </w:r>
      <w:r w:rsidRPr="003F5113">
        <w:t xml:space="preserve"> знайомства. Мовці встановлюють комунікативний контакт з урахуванням вже сформованого образу адресата, тому невідповідність антропометричних даних веде до розриву контакту. Комунікативні помилки виникають </w:t>
      </w:r>
      <w:proofErr w:type="gramStart"/>
      <w:r w:rsidRPr="003F5113">
        <w:t>п</w:t>
      </w:r>
      <w:proofErr w:type="gramEnd"/>
      <w:r w:rsidRPr="003F5113">
        <w:t xml:space="preserve">ід впливом соціальних стереотипів, </w:t>
      </w:r>
      <w:r>
        <w:rPr>
          <w:lang w:val="uk-UA"/>
        </w:rPr>
        <w:t xml:space="preserve">під час </w:t>
      </w:r>
      <w:r w:rsidRPr="003F5113">
        <w:t>обговорення</w:t>
      </w:r>
      <w:r w:rsidRPr="003F5113">
        <w:rPr>
          <w:szCs w:val="28"/>
        </w:rPr>
        <w:t xml:space="preserve"> ґ</w:t>
      </w:r>
      <w:r w:rsidRPr="003F5113">
        <w:t>ендеро-специфічних тем.</w:t>
      </w:r>
      <w:r>
        <w:rPr>
          <w:lang w:val="uk-UA"/>
        </w:rPr>
        <w:t xml:space="preserve"> </w:t>
      </w:r>
    </w:p>
    <w:p w:rsidR="00A83D03" w:rsidRDefault="00A83D03" w:rsidP="00A83D03">
      <w:pPr>
        <w:pStyle w:val="affffffff2"/>
        <w:spacing w:line="360" w:lineRule="auto"/>
        <w:rPr>
          <w:lang w:val="uk-UA"/>
        </w:rPr>
      </w:pPr>
      <w:r w:rsidRPr="003F5113">
        <w:rPr>
          <w:lang w:val="uk-UA"/>
        </w:rPr>
        <w:t xml:space="preserve">Цілеспрямованим порушенням нетикету є вияв безпідставної агресії внаслідок емоційного зриву, вираження негативної оцінки співрозмовника, зловживання нецензурною, стилістично зниженою лексикою, будь-яка форма спаму, нехтування принципом взаємодопомоги в мережі, </w:t>
      </w:r>
      <w:r>
        <w:rPr>
          <w:lang w:val="uk-UA"/>
        </w:rPr>
        <w:t xml:space="preserve">флейм, </w:t>
      </w:r>
      <w:r w:rsidRPr="003F5113">
        <w:rPr>
          <w:lang w:val="uk-UA"/>
        </w:rPr>
        <w:t xml:space="preserve">сприяння тривалим флеймовим війнам. </w:t>
      </w:r>
      <w:r>
        <w:rPr>
          <w:lang w:val="uk-UA"/>
        </w:rPr>
        <w:t xml:space="preserve">Вивчення особливостей несвідомого і цілеспрямованого порушення нетикету дозволило визначити відповідні способи </w:t>
      </w:r>
      <w:r w:rsidRPr="003F5113">
        <w:rPr>
          <w:lang w:val="uk-UA"/>
        </w:rPr>
        <w:t>виправлення комунікативних помилок і запобігання конфлікту</w:t>
      </w:r>
      <w:r>
        <w:rPr>
          <w:lang w:val="uk-UA"/>
        </w:rPr>
        <w:t>, а саме – ухиляння від конфліктної взаємодії,</w:t>
      </w:r>
      <w:r w:rsidRPr="003F5113">
        <w:rPr>
          <w:lang w:val="uk-UA"/>
        </w:rPr>
        <w:t xml:space="preserve"> </w:t>
      </w:r>
      <w:r w:rsidRPr="003F5113">
        <w:rPr>
          <w:bCs/>
          <w:lang w:val="uk-UA"/>
        </w:rPr>
        <w:t xml:space="preserve">автоматичне переведення в режим “ігнорування”, </w:t>
      </w:r>
      <w:r w:rsidRPr="003F5113">
        <w:rPr>
          <w:lang w:val="uk-UA"/>
        </w:rPr>
        <w:t xml:space="preserve">гумор і жарти, вибачення, вияв доброзичливості, </w:t>
      </w:r>
      <w:r>
        <w:rPr>
          <w:lang w:val="uk-UA"/>
        </w:rPr>
        <w:t>з</w:t>
      </w:r>
      <w:r w:rsidRPr="003F5113">
        <w:rPr>
          <w:lang w:val="uk-UA"/>
        </w:rPr>
        <w:t>’</w:t>
      </w:r>
      <w:r>
        <w:rPr>
          <w:lang w:val="uk-UA"/>
        </w:rPr>
        <w:t>ясування ситуації, обґрунтування дій та вчинків</w:t>
      </w:r>
      <w:r w:rsidRPr="003F5113">
        <w:rPr>
          <w:lang w:val="uk-UA"/>
        </w:rPr>
        <w:t>, модера</w:t>
      </w:r>
      <w:r>
        <w:rPr>
          <w:lang w:val="uk-UA"/>
        </w:rPr>
        <w:t>ція з боку інших комунікантів</w:t>
      </w:r>
      <w:r w:rsidRPr="003F5113">
        <w:rPr>
          <w:lang w:val="uk-UA"/>
        </w:rPr>
        <w:t xml:space="preserve">, фільтр нецензурної лексики. </w:t>
      </w:r>
      <w:r>
        <w:rPr>
          <w:lang w:val="uk-UA"/>
        </w:rPr>
        <w:t>Окрім традиційних правил нетикету, д</w:t>
      </w:r>
      <w:r w:rsidRPr="003F5113">
        <w:rPr>
          <w:lang w:val="uk-UA"/>
        </w:rPr>
        <w:t xml:space="preserve">отриманню </w:t>
      </w:r>
      <w:r w:rsidRPr="003F5113">
        <w:rPr>
          <w:lang w:val="uk-UA"/>
        </w:rPr>
        <w:lastRenderedPageBreak/>
        <w:t xml:space="preserve">мовцями </w:t>
      </w:r>
      <w:r>
        <w:rPr>
          <w:lang w:val="uk-UA"/>
        </w:rPr>
        <w:t xml:space="preserve">мережевої етики </w:t>
      </w:r>
      <w:r w:rsidRPr="003F5113">
        <w:rPr>
          <w:lang w:val="uk-UA"/>
        </w:rPr>
        <w:t>сприяють</w:t>
      </w:r>
      <w:r>
        <w:rPr>
          <w:lang w:val="uk-UA"/>
        </w:rPr>
        <w:t xml:space="preserve"> деякі </w:t>
      </w:r>
      <w:r w:rsidRPr="003F5113">
        <w:rPr>
          <w:lang w:val="uk-UA"/>
        </w:rPr>
        <w:t>маніпулятивні прийоми,</w:t>
      </w:r>
      <w:r>
        <w:rPr>
          <w:lang w:val="uk-UA"/>
        </w:rPr>
        <w:t xml:space="preserve"> вжиті р</w:t>
      </w:r>
      <w:r w:rsidRPr="003F5113">
        <w:rPr>
          <w:lang w:val="uk-UA"/>
        </w:rPr>
        <w:t>озробник</w:t>
      </w:r>
      <w:r>
        <w:rPr>
          <w:lang w:val="uk-UA"/>
        </w:rPr>
        <w:t>ам</w:t>
      </w:r>
      <w:r w:rsidRPr="003F5113">
        <w:rPr>
          <w:lang w:val="uk-UA"/>
        </w:rPr>
        <w:t>и чат</w:t>
      </w:r>
      <w:r>
        <w:rPr>
          <w:lang w:val="uk-UA"/>
        </w:rPr>
        <w:t>лайнових послуг.</w:t>
      </w:r>
    </w:p>
    <w:p w:rsidR="00A83D03" w:rsidRDefault="00A83D03" w:rsidP="00A83D03">
      <w:pPr>
        <w:pStyle w:val="34"/>
        <w:ind w:firstLine="709"/>
        <w:rPr>
          <w:lang w:val="uk-UA"/>
        </w:rPr>
      </w:pPr>
      <w:r>
        <w:rPr>
          <w:lang w:val="uk-UA"/>
        </w:rPr>
        <w:t xml:space="preserve">Напрямами подальших наукових розвідок можуть бути компаративні дослідження чатлайнової комунікації, вивчення форумної, мобільної </w:t>
      </w:r>
      <w:r>
        <w:rPr>
          <w:lang w:val="en-US"/>
        </w:rPr>
        <w:t>SMS</w:t>
      </w:r>
      <w:r>
        <w:rPr>
          <w:lang w:val="uk-UA"/>
        </w:rPr>
        <w:t xml:space="preserve">-комунікації, комунікативної взаємодії у мережевих іграх, а також дослідження нового електронного жанру – мережевого щоденника, що поєднує характерні риси внутрішнього діалогу і міжособистісної комунікації. </w:t>
      </w:r>
    </w:p>
    <w:p w:rsidR="00A83D03" w:rsidRDefault="00A83D03" w:rsidP="00A83D03">
      <w:pPr>
        <w:pStyle w:val="affffffff2"/>
        <w:spacing w:line="360" w:lineRule="auto"/>
        <w:rPr>
          <w:szCs w:val="28"/>
        </w:rPr>
      </w:pPr>
      <w:r>
        <w:rPr>
          <w:szCs w:val="28"/>
        </w:rPr>
        <w:t>ПЕРЕЛІК ВИКОРИСТАНИХ ДЖЕРЕЛ</w:t>
      </w:r>
    </w:p>
    <w:p w:rsidR="00A83D03" w:rsidRDefault="00A83D03" w:rsidP="00A83D03">
      <w:pPr>
        <w:pStyle w:val="affffffff2"/>
        <w:spacing w:line="360" w:lineRule="auto"/>
        <w:rPr>
          <w:szCs w:val="28"/>
          <w:u w:val="single"/>
        </w:rPr>
      </w:pP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Абросимова</w:t>
      </w:r>
      <w:r w:rsidRPr="00EB58FA">
        <w:t xml:space="preserve"> </w:t>
      </w:r>
      <w:r>
        <w:rPr>
          <w:lang w:val="en-US"/>
        </w:rPr>
        <w:t>A</w:t>
      </w:r>
      <w:r>
        <w:rPr>
          <w:lang w:val="uk-UA"/>
        </w:rPr>
        <w:t xml:space="preserve">. Форумы: модерация и содержательное наполнение. – </w:t>
      </w:r>
    </w:p>
    <w:p w:rsidR="00A83D03" w:rsidRDefault="00A83D03" w:rsidP="00A83D03">
      <w:pPr>
        <w:pStyle w:val="afffffffb"/>
        <w:spacing w:line="360" w:lineRule="auto"/>
        <w:jc w:val="both"/>
        <w:rPr>
          <w:lang w:val="en-US"/>
        </w:rPr>
      </w:pPr>
      <w:r>
        <w:rPr>
          <w:lang w:val="en-US"/>
        </w:rPr>
        <w:t xml:space="preserve">URL: </w:t>
      </w:r>
      <w:hyperlink r:id="rId9" w:history="1">
        <w:r>
          <w:rPr>
            <w:rStyle w:val="af2"/>
            <w:lang w:val="uk-UA"/>
          </w:rPr>
          <w:t>http://www.russ.ru/netcult/20011003_abrosimova.html</w:t>
        </w:r>
      </w:hyperlink>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Акишина А. А., Кано Х., Акишина Т. Е. Жесты и мимика в русской речи. – М.: Русский язык, 1991. – 144 с.</w:t>
      </w:r>
    </w:p>
    <w:p w:rsidR="00A83D03" w:rsidRDefault="00A83D03" w:rsidP="006114FF">
      <w:pPr>
        <w:pStyle w:val="afffffffb"/>
        <w:numPr>
          <w:ilvl w:val="0"/>
          <w:numId w:val="60"/>
        </w:numPr>
        <w:suppressAutoHyphens w:val="0"/>
        <w:spacing w:line="360" w:lineRule="auto"/>
        <w:ind w:left="0" w:firstLine="0"/>
        <w:jc w:val="both"/>
        <w:rPr>
          <w:lang w:val="uk-UA"/>
        </w:rPr>
      </w:pPr>
      <w:r>
        <w:t xml:space="preserve">Алексеева И. Ю. «Этика интернет» и опыт международной команды. – </w:t>
      </w:r>
      <w:r>
        <w:rPr>
          <w:lang w:val="en-US"/>
        </w:rPr>
        <w:t>URL</w:t>
      </w:r>
      <w:r w:rsidRPr="00EB58FA">
        <w:t xml:space="preserve">: </w:t>
      </w:r>
      <w:hyperlink r:id="rId10" w:history="1">
        <w:r>
          <w:rPr>
            <w:rStyle w:val="af2"/>
            <w:lang w:val="en-US"/>
          </w:rPr>
          <w:t>http</w:t>
        </w:r>
        <w:r w:rsidRPr="00EB58FA">
          <w:rPr>
            <w:rStyle w:val="af2"/>
          </w:rPr>
          <w:t>://</w:t>
        </w:r>
        <w:r>
          <w:rPr>
            <w:rStyle w:val="af2"/>
            <w:lang w:val="en-US"/>
          </w:rPr>
          <w:t>www</w:t>
        </w:r>
        <w:r w:rsidRPr="00EB58FA">
          <w:rPr>
            <w:rStyle w:val="af2"/>
          </w:rPr>
          <w:t>.</w:t>
        </w:r>
        <w:r>
          <w:rPr>
            <w:rStyle w:val="af2"/>
            <w:lang w:val="en-US"/>
          </w:rPr>
          <w:t>isn</w:t>
        </w:r>
        <w:r w:rsidRPr="00EB58FA">
          <w:rPr>
            <w:rStyle w:val="af2"/>
          </w:rPr>
          <w:t>.</w:t>
        </w:r>
        <w:r>
          <w:rPr>
            <w:rStyle w:val="af2"/>
            <w:lang w:val="en-US"/>
          </w:rPr>
          <w:t>ru</w:t>
        </w:r>
        <w:r w:rsidRPr="00EB58FA">
          <w:rPr>
            <w:rStyle w:val="af2"/>
          </w:rPr>
          <w:t>//</w:t>
        </w:r>
        <w:r>
          <w:rPr>
            <w:rStyle w:val="af2"/>
            <w:lang w:val="en-US"/>
          </w:rPr>
          <w:t>info</w:t>
        </w:r>
        <w:r w:rsidRPr="00EB58FA">
          <w:rPr>
            <w:rStyle w:val="af2"/>
          </w:rPr>
          <w:t>/</w:t>
        </w:r>
        <w:r>
          <w:rPr>
            <w:rStyle w:val="af2"/>
            <w:lang w:val="en-US"/>
          </w:rPr>
          <w:t>seminar</w:t>
        </w:r>
        <w:r w:rsidRPr="00EB58FA">
          <w:rPr>
            <w:rStyle w:val="af2"/>
          </w:rPr>
          <w:t>-</w:t>
        </w:r>
        <w:r>
          <w:rPr>
            <w:rStyle w:val="af2"/>
            <w:lang w:val="en-US"/>
          </w:rPr>
          <w:t>doc</w:t>
        </w:r>
        <w:r w:rsidRPr="00EB58FA">
          <w:rPr>
            <w:rStyle w:val="af2"/>
          </w:rPr>
          <w:t>/</w:t>
        </w:r>
        <w:r>
          <w:rPr>
            <w:rStyle w:val="af2"/>
            <w:lang w:val="en-US"/>
          </w:rPr>
          <w:t>ethics</w:t>
        </w:r>
        <w:r w:rsidRPr="00EB58FA">
          <w:rPr>
            <w:rStyle w:val="af2"/>
          </w:rPr>
          <w:t>.</w:t>
        </w:r>
        <w:r>
          <w:rPr>
            <w:rStyle w:val="af2"/>
            <w:lang w:val="en-US"/>
          </w:rPr>
          <w:t>doc</w:t>
        </w:r>
      </w:hyperlink>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Алєксєєва І. О. Евфемізми як відображення соціальних змін: від позначення табу до етикетних форм та політичної коректності</w:t>
      </w:r>
      <w:r w:rsidRPr="00EB58FA">
        <w:rPr>
          <w:lang w:val="uk-UA"/>
        </w:rPr>
        <w:t xml:space="preserve">// Мовні і концептуальні картини світу. </w:t>
      </w:r>
      <w:r>
        <w:rPr>
          <w:lang w:val="uk-UA"/>
        </w:rPr>
        <w:t>Зб. наук. праць</w:t>
      </w:r>
      <w:r>
        <w:t xml:space="preserve">– К.: Логос, 2002. – Випуск </w:t>
      </w:r>
      <w:r>
        <w:rPr>
          <w:lang w:val="uk-UA"/>
        </w:rPr>
        <w:t>7</w:t>
      </w:r>
      <w:r>
        <w:t xml:space="preserve">. – С. </w:t>
      </w:r>
      <w:r>
        <w:rPr>
          <w:lang w:val="uk-UA"/>
        </w:rPr>
        <w:t>1 – 10.</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Алешина Л. Г. О вежливости, о такте, о деликатности. – Л., 1990. – 255 с.</w:t>
      </w:r>
    </w:p>
    <w:p w:rsidR="00A83D03" w:rsidRDefault="00A83D03" w:rsidP="006114FF">
      <w:pPr>
        <w:pStyle w:val="afffffffb"/>
        <w:numPr>
          <w:ilvl w:val="0"/>
          <w:numId w:val="60"/>
        </w:numPr>
        <w:suppressAutoHyphens w:val="0"/>
        <w:spacing w:line="360" w:lineRule="auto"/>
        <w:ind w:left="0" w:firstLine="0"/>
        <w:jc w:val="both"/>
        <w:rPr>
          <w:bCs/>
        </w:rPr>
      </w:pPr>
      <w:r>
        <w:rPr>
          <w:bCs/>
        </w:rPr>
        <w:t>Алпатов В. М. Категории вежливости в современном японском языке. – М.: Наука, 1973. – 110 с.</w:t>
      </w:r>
    </w:p>
    <w:p w:rsidR="00A83D03" w:rsidRDefault="00A83D03" w:rsidP="006114FF">
      <w:pPr>
        <w:pStyle w:val="afffffffb"/>
        <w:numPr>
          <w:ilvl w:val="0"/>
          <w:numId w:val="60"/>
        </w:numPr>
        <w:suppressAutoHyphens w:val="0"/>
        <w:spacing w:line="360" w:lineRule="auto"/>
        <w:ind w:left="0" w:firstLine="0"/>
        <w:jc w:val="both"/>
        <w:rPr>
          <w:bCs/>
        </w:rPr>
      </w:pPr>
      <w:r>
        <w:rPr>
          <w:bCs/>
        </w:rPr>
        <w:t>Андреева Ю. И. Компьютер для женщин: Самоучитель. – СПб</w:t>
      </w:r>
      <w:proofErr w:type="gramStart"/>
      <w:r>
        <w:rPr>
          <w:bCs/>
        </w:rPr>
        <w:t xml:space="preserve">.: </w:t>
      </w:r>
      <w:proofErr w:type="gramEnd"/>
      <w:r>
        <w:rPr>
          <w:bCs/>
        </w:rPr>
        <w:t>Питер, 2004. – 234 с.</w:t>
      </w:r>
    </w:p>
    <w:p w:rsidR="00A83D03" w:rsidRDefault="00A83D03" w:rsidP="006114FF">
      <w:pPr>
        <w:pStyle w:val="afffffffb"/>
        <w:numPr>
          <w:ilvl w:val="0"/>
          <w:numId w:val="60"/>
        </w:numPr>
        <w:suppressAutoHyphens w:val="0"/>
        <w:spacing w:line="360" w:lineRule="auto"/>
        <w:ind w:left="0" w:firstLine="0"/>
        <w:jc w:val="both"/>
        <w:rPr>
          <w:bCs/>
        </w:rPr>
      </w:pPr>
      <w:r>
        <w:rPr>
          <w:bCs/>
        </w:rPr>
        <w:t>Андриевский А. 100 советов по этикету. – Мн.: Современный литератор, 2004. – 96 с.</w:t>
      </w:r>
    </w:p>
    <w:p w:rsidR="00A83D03" w:rsidRDefault="00A83D03" w:rsidP="006114FF">
      <w:pPr>
        <w:pStyle w:val="afffffffb"/>
        <w:numPr>
          <w:ilvl w:val="0"/>
          <w:numId w:val="60"/>
        </w:numPr>
        <w:suppressAutoHyphens w:val="0"/>
        <w:spacing w:line="360" w:lineRule="auto"/>
        <w:ind w:left="0" w:firstLine="0"/>
        <w:jc w:val="both"/>
        <w:rPr>
          <w:bCs/>
        </w:rPr>
      </w:pPr>
      <w:r>
        <w:rPr>
          <w:bCs/>
          <w:lang w:val="uk-UA"/>
        </w:rPr>
        <w:t>Ану</w:t>
      </w:r>
      <w:r>
        <w:rPr>
          <w:bCs/>
        </w:rPr>
        <w:t>фриева Н. М., Зелинская Т. Н., Зелинский Н. Е. Социальная психология: Курс лекций. – 4-е изд., стереотип. – К.: МАУП, 2003. – 136 с.</w:t>
      </w:r>
    </w:p>
    <w:p w:rsidR="00A83D03" w:rsidRPr="00EB58FA" w:rsidRDefault="00A83D03" w:rsidP="006114FF">
      <w:pPr>
        <w:pStyle w:val="afffffffb"/>
        <w:numPr>
          <w:ilvl w:val="0"/>
          <w:numId w:val="60"/>
        </w:numPr>
        <w:suppressAutoHyphens w:val="0"/>
        <w:spacing w:line="360" w:lineRule="auto"/>
        <w:ind w:left="0" w:firstLine="0"/>
        <w:jc w:val="both"/>
        <w:rPr>
          <w:bCs/>
        </w:rPr>
      </w:pPr>
      <w:r>
        <w:rPr>
          <w:bCs/>
        </w:rPr>
        <w:t xml:space="preserve">Аристов С. А., Сусов И. П. Коммуникативно-когнитивная лингвистика и разговорный дискурс. – 1999. </w:t>
      </w:r>
      <w:r w:rsidRPr="00EB58FA">
        <w:rPr>
          <w:bCs/>
        </w:rPr>
        <w:t xml:space="preserve">– </w:t>
      </w:r>
      <w:r>
        <w:rPr>
          <w:bCs/>
          <w:lang w:val="en-US"/>
        </w:rPr>
        <w:t>URL</w:t>
      </w:r>
      <w:r w:rsidRPr="00EB58FA">
        <w:rPr>
          <w:bCs/>
        </w:rPr>
        <w:t xml:space="preserve">: </w:t>
      </w:r>
      <w:hyperlink r:id="rId11" w:history="1">
        <w:r>
          <w:rPr>
            <w:rStyle w:val="af2"/>
            <w:bCs/>
            <w:lang w:val="en-US"/>
          </w:rPr>
          <w:t>http</w:t>
        </w:r>
        <w:r w:rsidRPr="00EB58FA">
          <w:rPr>
            <w:rStyle w:val="af2"/>
            <w:bCs/>
          </w:rPr>
          <w:t>://</w:t>
        </w:r>
        <w:r>
          <w:rPr>
            <w:rStyle w:val="af2"/>
            <w:bCs/>
            <w:lang w:val="en-US"/>
          </w:rPr>
          <w:t>www</w:t>
        </w:r>
        <w:r w:rsidRPr="00EB58FA">
          <w:rPr>
            <w:rStyle w:val="af2"/>
            <w:bCs/>
          </w:rPr>
          <w:t>.</w:t>
        </w:r>
        <w:r>
          <w:rPr>
            <w:rStyle w:val="af2"/>
            <w:bCs/>
            <w:lang w:val="en-US"/>
          </w:rPr>
          <w:t>homepages</w:t>
        </w:r>
        <w:r w:rsidRPr="00EB58FA">
          <w:rPr>
            <w:rStyle w:val="af2"/>
            <w:bCs/>
          </w:rPr>
          <w:t>.</w:t>
        </w:r>
        <w:r>
          <w:rPr>
            <w:rStyle w:val="af2"/>
            <w:bCs/>
            <w:lang w:val="en-US"/>
          </w:rPr>
          <w:t>tversu</w:t>
        </w:r>
        <w:r w:rsidRPr="00EB58FA">
          <w:rPr>
            <w:rStyle w:val="af2"/>
            <w:bCs/>
          </w:rPr>
          <w:t>.</w:t>
        </w:r>
        <w:r>
          <w:rPr>
            <w:rStyle w:val="af2"/>
            <w:bCs/>
            <w:lang w:val="en-US"/>
          </w:rPr>
          <w:t>ru</w:t>
        </w:r>
        <w:r w:rsidRPr="00EB58FA">
          <w:rPr>
            <w:rStyle w:val="af2"/>
            <w:bCs/>
          </w:rPr>
          <w:t>/</w:t>
        </w:r>
      </w:hyperlink>
    </w:p>
    <w:p w:rsidR="00A83D03" w:rsidRDefault="00A83D03" w:rsidP="006114FF">
      <w:pPr>
        <w:pStyle w:val="afffffffb"/>
        <w:numPr>
          <w:ilvl w:val="0"/>
          <w:numId w:val="60"/>
        </w:numPr>
        <w:suppressAutoHyphens w:val="0"/>
        <w:spacing w:line="360" w:lineRule="auto"/>
        <w:ind w:left="0" w:firstLine="0"/>
        <w:jc w:val="both"/>
        <w:rPr>
          <w:lang w:val="uk-UA"/>
        </w:rPr>
      </w:pPr>
      <w:r>
        <w:rPr>
          <w:bCs/>
        </w:rPr>
        <w:lastRenderedPageBreak/>
        <w:t xml:space="preserve">Арутюнова Н. Д. Дискурс// </w:t>
      </w:r>
      <w:r>
        <w:t>Языкознание. Большой энциклопедический словарь</w:t>
      </w:r>
      <w:proofErr w:type="gramStart"/>
      <w:r>
        <w:t>/ Г</w:t>
      </w:r>
      <w:proofErr w:type="gramEnd"/>
      <w:r>
        <w:t xml:space="preserve">л. ред. В. Н. Ярцева. – М.: Большая Российская энциклопедия, 2000. – С. </w:t>
      </w:r>
      <w:r>
        <w:rPr>
          <w:lang w:val="uk-UA"/>
        </w:rPr>
        <w:t>136 – 137.</w:t>
      </w:r>
    </w:p>
    <w:p w:rsidR="00A83D03" w:rsidRDefault="00A83D03" w:rsidP="006114FF">
      <w:pPr>
        <w:pStyle w:val="afffffffb"/>
        <w:numPr>
          <w:ilvl w:val="0"/>
          <w:numId w:val="60"/>
        </w:numPr>
        <w:suppressAutoHyphens w:val="0"/>
        <w:spacing w:line="360" w:lineRule="auto"/>
        <w:ind w:left="0" w:firstLine="0"/>
        <w:jc w:val="both"/>
        <w:rPr>
          <w:lang w:val="uk-UA"/>
        </w:rPr>
      </w:pPr>
      <w:r>
        <w:t>Арутюнова Н. Д. Перформатив</w:t>
      </w:r>
      <w:r>
        <w:rPr>
          <w:bCs/>
        </w:rPr>
        <w:t xml:space="preserve">// </w:t>
      </w:r>
      <w:r>
        <w:t>Языкознание. Большой энциклопедический словарь</w:t>
      </w:r>
      <w:proofErr w:type="gramStart"/>
      <w:r>
        <w:t>/ Г</w:t>
      </w:r>
      <w:proofErr w:type="gramEnd"/>
      <w:r>
        <w:t xml:space="preserve">л. ред. В. Н. Ярцева. – М.: Большая Российская энциклопедия, 2000. – С. </w:t>
      </w:r>
      <w:r>
        <w:rPr>
          <w:lang w:val="uk-UA"/>
        </w:rPr>
        <w:t>372 – 373.</w:t>
      </w:r>
    </w:p>
    <w:p w:rsidR="00A83D03" w:rsidRDefault="00A83D03" w:rsidP="006114FF">
      <w:pPr>
        <w:pStyle w:val="afffffffb"/>
        <w:numPr>
          <w:ilvl w:val="0"/>
          <w:numId w:val="60"/>
        </w:numPr>
        <w:suppressAutoHyphens w:val="0"/>
        <w:spacing w:line="360" w:lineRule="auto"/>
        <w:ind w:left="0" w:firstLine="0"/>
        <w:jc w:val="both"/>
      </w:pPr>
      <w:r>
        <w:t>Арутюнова Н. Д. Феномен молчания// Арутюнова Н. Д. Язык о языке. – М.: Языки русской культуры, 2000. – С. 417 – 430.</w:t>
      </w:r>
    </w:p>
    <w:p w:rsidR="00A83D03" w:rsidRDefault="00A83D03" w:rsidP="006114FF">
      <w:pPr>
        <w:pStyle w:val="afffffffb"/>
        <w:numPr>
          <w:ilvl w:val="0"/>
          <w:numId w:val="60"/>
        </w:numPr>
        <w:suppressAutoHyphens w:val="0"/>
        <w:spacing w:line="360" w:lineRule="auto"/>
        <w:ind w:left="0" w:firstLine="0"/>
        <w:jc w:val="both"/>
        <w:rPr>
          <w:bCs/>
          <w:szCs w:val="28"/>
        </w:rPr>
      </w:pPr>
      <w:r>
        <w:rPr>
          <w:bCs/>
          <w:szCs w:val="28"/>
        </w:rPr>
        <w:t xml:space="preserve">Архипова Л. Образ женщины в виртуальной реальности. – </w:t>
      </w:r>
    </w:p>
    <w:p w:rsidR="00A83D03" w:rsidRDefault="00A83D03" w:rsidP="00A83D03">
      <w:pPr>
        <w:pStyle w:val="afffffffb"/>
        <w:spacing w:line="360" w:lineRule="auto"/>
        <w:jc w:val="both"/>
        <w:rPr>
          <w:bCs/>
          <w:szCs w:val="28"/>
          <w:lang w:val="en-US"/>
        </w:rPr>
      </w:pPr>
      <w:r>
        <w:rPr>
          <w:bCs/>
          <w:szCs w:val="28"/>
          <w:lang w:val="en-US"/>
        </w:rPr>
        <w:t xml:space="preserve">URL: </w:t>
      </w:r>
      <w:hyperlink r:id="rId12" w:history="1">
        <w:r w:rsidRPr="00EB58FA">
          <w:rPr>
            <w:rStyle w:val="af2"/>
            <w:bCs/>
            <w:lang w:val="en-GB"/>
          </w:rPr>
          <w:t>http://www.isn.ru/info/seminar-doc/gender.doc</w:t>
        </w:r>
      </w:hyperlink>
    </w:p>
    <w:p w:rsidR="00A83D03" w:rsidRDefault="00A83D03" w:rsidP="006114FF">
      <w:pPr>
        <w:pStyle w:val="afffffffb"/>
        <w:numPr>
          <w:ilvl w:val="0"/>
          <w:numId w:val="60"/>
        </w:numPr>
        <w:suppressAutoHyphens w:val="0"/>
        <w:spacing w:line="360" w:lineRule="auto"/>
        <w:ind w:left="0" w:firstLine="0"/>
        <w:jc w:val="both"/>
        <w:rPr>
          <w:bCs/>
          <w:szCs w:val="28"/>
        </w:rPr>
      </w:pPr>
      <w:r>
        <w:rPr>
          <w:bCs/>
          <w:szCs w:val="28"/>
          <w:lang w:val="uk-UA"/>
        </w:rPr>
        <w:t xml:space="preserve">Байбурин </w:t>
      </w:r>
      <w:r>
        <w:rPr>
          <w:bCs/>
          <w:szCs w:val="28"/>
        </w:rPr>
        <w:t>А. К. Об этнографическом изучении этикета// Этикет у народов Передней Азии. – М.: Наука, 1988. – С. 12 – 17.</w:t>
      </w:r>
    </w:p>
    <w:p w:rsidR="00A83D03" w:rsidRDefault="00A83D03" w:rsidP="006114FF">
      <w:pPr>
        <w:numPr>
          <w:ilvl w:val="0"/>
          <w:numId w:val="60"/>
        </w:numPr>
        <w:suppressAutoHyphens w:val="0"/>
        <w:spacing w:line="360" w:lineRule="auto"/>
        <w:ind w:left="0" w:firstLine="0"/>
        <w:jc w:val="both"/>
        <w:rPr>
          <w:bCs/>
          <w:sz w:val="28"/>
          <w:szCs w:val="28"/>
        </w:rPr>
      </w:pPr>
      <w:r>
        <w:rPr>
          <w:bCs/>
          <w:sz w:val="28"/>
          <w:szCs w:val="28"/>
          <w:lang w:val="uk-UA"/>
        </w:rPr>
        <w:t>Бай</w:t>
      </w:r>
      <w:r>
        <w:rPr>
          <w:bCs/>
          <w:sz w:val="28"/>
          <w:szCs w:val="28"/>
        </w:rPr>
        <w:t>бурин А. К., Топорков А. Л. У истоков этикета. – Л.: Наука, 1990. –166</w:t>
      </w:r>
      <w:r w:rsidRPr="00EB58FA">
        <w:rPr>
          <w:bCs/>
          <w:sz w:val="28"/>
          <w:szCs w:val="28"/>
        </w:rPr>
        <w:t xml:space="preserve"> </w:t>
      </w:r>
      <w:r>
        <w:rPr>
          <w:bCs/>
          <w:sz w:val="28"/>
          <w:szCs w:val="28"/>
        </w:rPr>
        <w:t>с.</w:t>
      </w:r>
    </w:p>
    <w:p w:rsidR="00A83D03" w:rsidRDefault="00A83D03" w:rsidP="006114FF">
      <w:pPr>
        <w:numPr>
          <w:ilvl w:val="0"/>
          <w:numId w:val="60"/>
        </w:numPr>
        <w:suppressAutoHyphens w:val="0"/>
        <w:spacing w:line="360" w:lineRule="auto"/>
        <w:ind w:left="0" w:firstLine="0"/>
        <w:jc w:val="both"/>
        <w:rPr>
          <w:bCs/>
          <w:sz w:val="28"/>
          <w:szCs w:val="28"/>
          <w:lang w:val="uk-UA"/>
        </w:rPr>
      </w:pPr>
      <w:r>
        <w:rPr>
          <w:bCs/>
          <w:sz w:val="28"/>
          <w:szCs w:val="28"/>
        </w:rPr>
        <w:t>Бахтин М. М. Эстетика словесного творчества. – М. Искусство, 1986.–424 с.</w:t>
      </w:r>
    </w:p>
    <w:p w:rsidR="00A83D03" w:rsidRDefault="00A83D03" w:rsidP="006114FF">
      <w:pPr>
        <w:numPr>
          <w:ilvl w:val="0"/>
          <w:numId w:val="60"/>
        </w:numPr>
        <w:suppressAutoHyphens w:val="0"/>
        <w:spacing w:line="360" w:lineRule="auto"/>
        <w:ind w:left="0" w:firstLine="0"/>
        <w:jc w:val="both"/>
        <w:rPr>
          <w:bCs/>
          <w:sz w:val="28"/>
          <w:szCs w:val="28"/>
          <w:lang w:val="uk-UA"/>
        </w:rPr>
      </w:pPr>
      <w:r>
        <w:rPr>
          <w:bCs/>
          <w:sz w:val="28"/>
          <w:szCs w:val="28"/>
          <w:lang w:val="uk-UA"/>
        </w:rPr>
        <w:t>Бацевич Ф. Нариси з комунікативної лінгвістики: Монографія. – Л.: Видавничий центр ЛНУ імені Івана Франка, 2003. – 281 с.</w:t>
      </w:r>
    </w:p>
    <w:p w:rsidR="00A83D03" w:rsidRDefault="00A83D03" w:rsidP="006114FF">
      <w:pPr>
        <w:numPr>
          <w:ilvl w:val="0"/>
          <w:numId w:val="60"/>
        </w:numPr>
        <w:suppressAutoHyphens w:val="0"/>
        <w:spacing w:line="360" w:lineRule="auto"/>
        <w:ind w:left="0" w:firstLine="0"/>
        <w:jc w:val="both"/>
        <w:rPr>
          <w:bCs/>
          <w:sz w:val="28"/>
          <w:szCs w:val="28"/>
          <w:lang w:val="uk-UA"/>
        </w:rPr>
      </w:pPr>
      <w:r>
        <w:rPr>
          <w:bCs/>
          <w:sz w:val="28"/>
          <w:szCs w:val="28"/>
          <w:lang w:val="uk-UA"/>
        </w:rPr>
        <w:t>Бацевич Ф. С. Основи комунікативної лінгвістики: Підручник. – К.: Видавничий центр “Академія”, 2004. – 344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Безруких М. М. “Я” и “Другие Я”, или Правила поведения для всех. – М.: Политиздат, 1991. – 317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Белинская Е. К обоснованию социокультурного подхода в исследованиях виртуальной реальности</w:t>
      </w:r>
      <w:r w:rsidRPr="00EB58FA">
        <w:t xml:space="preserve">. – </w:t>
      </w:r>
      <w:r>
        <w:rPr>
          <w:lang w:val="en-US"/>
        </w:rPr>
        <w:t>URL</w:t>
      </w:r>
      <w:r w:rsidRPr="00EB58FA">
        <w:t>:</w:t>
      </w:r>
      <w:r>
        <w:rPr>
          <w:lang w:val="uk-UA"/>
        </w:rPr>
        <w:t xml:space="preserve"> </w:t>
      </w:r>
      <w:hyperlink r:id="rId13" w:history="1">
        <w:r>
          <w:rPr>
            <w:rStyle w:val="af2"/>
            <w:lang w:val="uk-UA"/>
          </w:rPr>
          <w:t>http://www.isn.ru/info/seminar-doc/soc(1).doc</w:t>
        </w:r>
      </w:hyperlink>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Белинская Е., Жичкина А. Стратегии самопрезентации в Интернет и их связь с реальной идентичностью</w:t>
      </w:r>
      <w:r w:rsidRPr="00EB58FA">
        <w:t xml:space="preserve">. – </w:t>
      </w:r>
      <w:r>
        <w:rPr>
          <w:lang w:val="uk-UA"/>
        </w:rPr>
        <w:t xml:space="preserve"> </w:t>
      </w:r>
    </w:p>
    <w:p w:rsidR="00A83D03" w:rsidRDefault="00A83D03" w:rsidP="00A83D03">
      <w:pPr>
        <w:pStyle w:val="afffffffb"/>
        <w:spacing w:line="360" w:lineRule="auto"/>
        <w:jc w:val="both"/>
        <w:rPr>
          <w:lang w:val="en-US"/>
        </w:rPr>
      </w:pPr>
      <w:r>
        <w:rPr>
          <w:lang w:val="en-US"/>
        </w:rPr>
        <w:t xml:space="preserve">URL: </w:t>
      </w:r>
      <w:hyperlink r:id="rId14" w:history="1">
        <w:r>
          <w:rPr>
            <w:rStyle w:val="af2"/>
            <w:lang w:val="uk-UA"/>
          </w:rPr>
          <w:t>http://www.flogiston.ru/projects/articles/strategy.shtml</w:t>
        </w:r>
      </w:hyperlink>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Белова А. Д. Лингвистические аспект</w:t>
      </w:r>
      <w:r>
        <w:t>ы</w:t>
      </w:r>
      <w:r>
        <w:rPr>
          <w:lang w:val="uk-UA"/>
        </w:rPr>
        <w:t xml:space="preserve"> аргументации. – К., 1997. – 310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lastRenderedPageBreak/>
        <w:t>Бєлова А. Д. Нові тенденції у вивченні мов і комунікації// Мовні і концептуальні картини світу. Зб. наук. праць. – К.: Логос, 1999. – С. 98 – 103.</w:t>
      </w:r>
    </w:p>
    <w:p w:rsidR="00A83D03" w:rsidRDefault="00A83D03" w:rsidP="006114FF">
      <w:pPr>
        <w:pStyle w:val="affffffff2"/>
        <w:numPr>
          <w:ilvl w:val="0"/>
          <w:numId w:val="60"/>
        </w:numPr>
        <w:suppressAutoHyphens w:val="0"/>
        <w:spacing w:after="0" w:line="360" w:lineRule="auto"/>
        <w:ind w:left="0" w:firstLine="0"/>
        <w:jc w:val="both"/>
        <w:rPr>
          <w:b/>
          <w:bCs/>
          <w:szCs w:val="28"/>
        </w:rPr>
      </w:pPr>
      <w:r>
        <w:rPr>
          <w:b/>
          <w:szCs w:val="28"/>
        </w:rPr>
        <w:t xml:space="preserve">Бєлова А. Д., Ніколенко О. В. </w:t>
      </w:r>
      <w:proofErr w:type="gramStart"/>
      <w:r>
        <w:rPr>
          <w:b/>
          <w:szCs w:val="28"/>
        </w:rPr>
        <w:t>Пр</w:t>
      </w:r>
      <w:proofErr w:type="gramEnd"/>
      <w:r>
        <w:rPr>
          <w:b/>
          <w:szCs w:val="28"/>
        </w:rPr>
        <w:t>ізвиська: соціо-культурний і соціо-прагматичний аспекти</w:t>
      </w:r>
      <w:r w:rsidRPr="00EB58FA">
        <w:rPr>
          <w:szCs w:val="28"/>
        </w:rPr>
        <w:t xml:space="preserve">// </w:t>
      </w:r>
      <w:r>
        <w:rPr>
          <w:b/>
          <w:bCs/>
          <w:szCs w:val="28"/>
        </w:rPr>
        <w:t>Мовні і концептуальні картини світу. Зб. наук</w:t>
      </w:r>
      <w:proofErr w:type="gramStart"/>
      <w:r>
        <w:rPr>
          <w:b/>
          <w:bCs/>
          <w:szCs w:val="28"/>
        </w:rPr>
        <w:t>.</w:t>
      </w:r>
      <w:proofErr w:type="gramEnd"/>
      <w:r>
        <w:rPr>
          <w:b/>
          <w:bCs/>
          <w:szCs w:val="28"/>
        </w:rPr>
        <w:t xml:space="preserve"> </w:t>
      </w:r>
      <w:proofErr w:type="gramStart"/>
      <w:r>
        <w:rPr>
          <w:b/>
          <w:bCs/>
          <w:szCs w:val="28"/>
        </w:rPr>
        <w:t>п</w:t>
      </w:r>
      <w:proofErr w:type="gramEnd"/>
      <w:r>
        <w:rPr>
          <w:b/>
          <w:bCs/>
          <w:szCs w:val="28"/>
        </w:rPr>
        <w:t xml:space="preserve">раць. – К.: Логос, 2000.– С. 26 – 30.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Бєлова А. Д. Поняття “стиль”, “жанр”, “дискурс”, “текст” у сучасній лінгвістиці// </w:t>
      </w:r>
      <w:proofErr w:type="gramStart"/>
      <w:r>
        <w:rPr>
          <w:b/>
          <w:szCs w:val="28"/>
        </w:rPr>
        <w:t>Вісник</w:t>
      </w:r>
      <w:proofErr w:type="gramEnd"/>
      <w:r>
        <w:rPr>
          <w:b/>
          <w:szCs w:val="28"/>
        </w:rPr>
        <w:t xml:space="preserve"> Київського університету. Іноземна філологія. – К., 2002. – Випуск 32.  – С. 10 – 13.</w:t>
      </w:r>
    </w:p>
    <w:p w:rsidR="00A83D03" w:rsidRDefault="00A83D03" w:rsidP="006114FF">
      <w:pPr>
        <w:pStyle w:val="afffffffb"/>
        <w:numPr>
          <w:ilvl w:val="0"/>
          <w:numId w:val="60"/>
        </w:numPr>
        <w:suppressAutoHyphens w:val="0"/>
        <w:spacing w:line="360" w:lineRule="auto"/>
        <w:ind w:left="0" w:firstLine="0"/>
        <w:jc w:val="both"/>
      </w:pPr>
      <w:r>
        <w:t xml:space="preserve">Бєлова А. Д. Лексична семантика і міжкультурні стереотипи// Мовні і концептуальні картини </w:t>
      </w:r>
      <w:proofErr w:type="gramStart"/>
      <w:r>
        <w:t>св</w:t>
      </w:r>
      <w:proofErr w:type="gramEnd"/>
      <w:r>
        <w:t xml:space="preserve">іту. </w:t>
      </w:r>
      <w:r>
        <w:rPr>
          <w:lang w:val="uk-UA"/>
        </w:rPr>
        <w:t>Зб. наук. праць.</w:t>
      </w:r>
      <w:r>
        <w:t xml:space="preserve">–К.:Логос, 2002.–Випуск </w:t>
      </w:r>
      <w:r>
        <w:rPr>
          <w:lang w:val="uk-UA"/>
        </w:rPr>
        <w:t>7</w:t>
      </w:r>
      <w:r>
        <w:t xml:space="preserve">.–С. </w:t>
      </w:r>
      <w:r>
        <w:rPr>
          <w:lang w:val="uk-UA"/>
        </w:rPr>
        <w:t>43</w:t>
      </w:r>
      <w:r>
        <w:t>-</w:t>
      </w:r>
      <w:r>
        <w:rPr>
          <w:lang w:val="uk-UA"/>
        </w:rPr>
        <w:t>54</w:t>
      </w:r>
      <w:r>
        <w:t>.</w:t>
      </w:r>
    </w:p>
    <w:p w:rsidR="00A83D03" w:rsidRDefault="00A83D03" w:rsidP="006114FF">
      <w:pPr>
        <w:pStyle w:val="affffffff2"/>
        <w:numPr>
          <w:ilvl w:val="0"/>
          <w:numId w:val="60"/>
        </w:numPr>
        <w:suppressAutoHyphens w:val="0"/>
        <w:spacing w:after="0" w:line="360" w:lineRule="auto"/>
        <w:ind w:left="0" w:firstLine="0"/>
        <w:jc w:val="both"/>
        <w:rPr>
          <w:b/>
          <w:szCs w:val="28"/>
        </w:rPr>
      </w:pPr>
      <w:r>
        <w:rPr>
          <w:b/>
          <w:bCs/>
          <w:szCs w:val="28"/>
        </w:rPr>
        <w:t>Бєлова А., Дьяконова І. Жанрові і комунікативні параметри флірту// Мовні і</w:t>
      </w:r>
      <w:r>
        <w:rPr>
          <w:b/>
          <w:szCs w:val="28"/>
        </w:rPr>
        <w:t xml:space="preserve">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 xml:space="preserve">раць. – К.: ВПЦ “Київський університет”, 2003. – Випуск 9. – С. 14 –17.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bCs/>
          <w:szCs w:val="28"/>
        </w:rPr>
        <w:t xml:space="preserve">Бєлова А. Д. Прикладна лінгвістика на початку ХХІ ст.: діапазон </w:t>
      </w:r>
      <w:proofErr w:type="gramStart"/>
      <w:r>
        <w:rPr>
          <w:b/>
          <w:bCs/>
          <w:szCs w:val="28"/>
        </w:rPr>
        <w:t>досл</w:t>
      </w:r>
      <w:proofErr w:type="gramEnd"/>
      <w:r>
        <w:rPr>
          <w:b/>
          <w:bCs/>
          <w:szCs w:val="28"/>
        </w:rPr>
        <w:t>іджень// Мовні і</w:t>
      </w:r>
      <w:r>
        <w:rPr>
          <w:b/>
          <w:szCs w:val="28"/>
        </w:rPr>
        <w:t xml:space="preserve"> концептуальні картини світу.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 xml:space="preserve">раць. – К.: ВПЦ “Київський університет”, 2003. – Випуск 9. – С. 17 – 22. </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Бєлова А. Д. Комунікативні стратегії і тактики: проблеми систематики// Мовні і концептуальні картини світу. Зб. наук. праць. – К.: Логос, 2004. – Випуск 10. – С. 11 – 16.</w:t>
      </w:r>
    </w:p>
    <w:p w:rsidR="00A83D03" w:rsidRDefault="00A83D03" w:rsidP="006114FF">
      <w:pPr>
        <w:numPr>
          <w:ilvl w:val="0"/>
          <w:numId w:val="60"/>
        </w:numPr>
        <w:suppressAutoHyphens w:val="0"/>
        <w:spacing w:line="360" w:lineRule="auto"/>
        <w:ind w:left="0" w:firstLine="0"/>
        <w:jc w:val="both"/>
        <w:rPr>
          <w:sz w:val="28"/>
          <w:szCs w:val="28"/>
        </w:rPr>
      </w:pPr>
      <w:r>
        <w:rPr>
          <w:bCs/>
          <w:sz w:val="28"/>
          <w:szCs w:val="28"/>
        </w:rPr>
        <w:t>Бергельсон М. Б. Языковые аспекты виртуальной коммуникации// Вестник МГУ.</w:t>
      </w:r>
      <w:r>
        <w:rPr>
          <w:sz w:val="28"/>
          <w:szCs w:val="28"/>
        </w:rPr>
        <w:t xml:space="preserve"> Серия 19. Лингвистика и </w:t>
      </w:r>
      <w:r>
        <w:rPr>
          <w:sz w:val="28"/>
          <w:szCs w:val="28"/>
          <w:lang w:val="uk-UA"/>
        </w:rPr>
        <w:t>м</w:t>
      </w:r>
      <w:r>
        <w:rPr>
          <w:sz w:val="28"/>
          <w:szCs w:val="28"/>
        </w:rPr>
        <w:t xml:space="preserve">ежкультурная коммуникация. </w:t>
      </w:r>
      <w:r>
        <w:rPr>
          <w:sz w:val="28"/>
          <w:szCs w:val="28"/>
          <w:lang w:val="uk-UA"/>
        </w:rPr>
        <w:t xml:space="preserve">– М., </w:t>
      </w:r>
      <w:r>
        <w:rPr>
          <w:sz w:val="28"/>
          <w:szCs w:val="28"/>
        </w:rPr>
        <w:t>2002. – № 1.</w:t>
      </w:r>
      <w:r>
        <w:rPr>
          <w:sz w:val="28"/>
          <w:szCs w:val="28"/>
          <w:lang w:val="uk-UA"/>
        </w:rPr>
        <w:t xml:space="preserve"> – </w:t>
      </w:r>
      <w:r>
        <w:rPr>
          <w:sz w:val="28"/>
          <w:szCs w:val="28"/>
        </w:rPr>
        <w:t>С. 55</w:t>
      </w:r>
      <w:r>
        <w:rPr>
          <w:sz w:val="28"/>
          <w:szCs w:val="28"/>
          <w:lang w:val="uk-UA"/>
        </w:rPr>
        <w:t xml:space="preserve"> – </w:t>
      </w:r>
      <w:r>
        <w:rPr>
          <w:sz w:val="28"/>
          <w:szCs w:val="28"/>
        </w:rPr>
        <w:t>67.</w:t>
      </w:r>
    </w:p>
    <w:p w:rsidR="00A83D03" w:rsidRDefault="00A83D03" w:rsidP="006114FF">
      <w:pPr>
        <w:numPr>
          <w:ilvl w:val="0"/>
          <w:numId w:val="60"/>
        </w:numPr>
        <w:suppressAutoHyphens w:val="0"/>
        <w:spacing w:line="360" w:lineRule="auto"/>
        <w:ind w:left="0" w:firstLine="0"/>
        <w:jc w:val="both"/>
        <w:rPr>
          <w:sz w:val="28"/>
          <w:szCs w:val="28"/>
        </w:rPr>
      </w:pPr>
      <w:r>
        <w:rPr>
          <w:sz w:val="28"/>
          <w:szCs w:val="28"/>
          <w:lang w:val="uk-UA"/>
        </w:rPr>
        <w:t>Бердяев Н. А. О назначении человека. – М.: “Республика”, 1993. – 339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rPr>
        <w:t>Бескоровайная Л. С., Перекатьева О. В. Этикет для малышей, или «Что такое хорошо и что такое плохо». – Ростов-на-Дону: Феникс, 2003. – 288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Бігарі А. А. Емотивна аргументація у дискурсі сімейного спілкування</w:t>
      </w:r>
      <w:r w:rsidRPr="00EB58FA">
        <w:rPr>
          <w:szCs w:val="28"/>
          <w:lang w:val="uk-UA"/>
        </w:rPr>
        <w:t xml:space="preserve">// </w:t>
      </w:r>
      <w:r>
        <w:rPr>
          <w:szCs w:val="28"/>
          <w:lang w:val="uk-UA"/>
        </w:rPr>
        <w:t>Мовні і концептуальні картини світу. Зб. наук. праць. – К.: Логос, 2000.– С. 30–39.</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lastRenderedPageBreak/>
        <w:t>Богдан С. К. Мовний етикет українців: традиції і сучасність. – К.: Рідна мова, 1998. – 475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Богданов В. В. Язык, дискурс, личность. – Тверь: Изд</w:t>
      </w:r>
      <w:r>
        <w:rPr>
          <w:szCs w:val="28"/>
          <w:lang w:val="uk-UA"/>
        </w:rPr>
        <w:t>-в</w:t>
      </w:r>
      <w:r>
        <w:rPr>
          <w:szCs w:val="28"/>
        </w:rPr>
        <w:t>о ТГУ, 1990. –  134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Богданов В. В. Речевое общение. Прагматические и семантические аспекты. – Л.: ЛГУ, 1990. – 87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 xml:space="preserve">Боднар Р. Соціолект підлітків як </w:t>
      </w:r>
      <w:r w:rsidRPr="00EB58FA">
        <w:rPr>
          <w:szCs w:val="28"/>
        </w:rPr>
        <w:t>об’</w:t>
      </w:r>
      <w:r>
        <w:rPr>
          <w:szCs w:val="28"/>
          <w:lang w:val="uk-UA"/>
        </w:rPr>
        <w:t>єкт лінгвістичних досліджень (на матеріалі англійської мови)// Мовні і концептуальні картини світу. Зб. наук. праць. – К.: Логос, 2004. – Випуск 10. – С. 45 – 50.</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 xml:space="preserve">Божко Г. П. Речевые тактики в репертуаре русской речевой личности (на материале коммуникативной ситуации «примирение»): Дисс. … канд. </w:t>
      </w:r>
      <w:r>
        <w:rPr>
          <w:szCs w:val="28"/>
          <w:lang w:val="uk-UA"/>
        </w:rPr>
        <w:t>ф</w:t>
      </w:r>
      <w:r>
        <w:rPr>
          <w:szCs w:val="28"/>
        </w:rPr>
        <w:t>илол. н</w:t>
      </w:r>
      <w:r>
        <w:rPr>
          <w:szCs w:val="28"/>
          <w:lang w:val="uk-UA"/>
        </w:rPr>
        <w:t>аук</w:t>
      </w:r>
      <w:r>
        <w:rPr>
          <w:szCs w:val="28"/>
        </w:rPr>
        <w:t>. – К., 2003. – 178 с.</w:t>
      </w:r>
    </w:p>
    <w:p w:rsidR="00A83D03" w:rsidRDefault="00A83D03" w:rsidP="006114FF">
      <w:pPr>
        <w:pStyle w:val="affffffff2"/>
        <w:numPr>
          <w:ilvl w:val="0"/>
          <w:numId w:val="60"/>
        </w:numPr>
        <w:suppressAutoHyphens w:val="0"/>
        <w:spacing w:after="0" w:line="360" w:lineRule="auto"/>
        <w:ind w:left="0" w:firstLine="0"/>
        <w:jc w:val="both"/>
        <w:rPr>
          <w:b/>
          <w:bCs/>
          <w:szCs w:val="28"/>
        </w:rPr>
      </w:pPr>
      <w:r>
        <w:rPr>
          <w:b/>
          <w:bCs/>
          <w:szCs w:val="28"/>
        </w:rPr>
        <w:t>Большая книга по этикету. – Мн.: Харвест, 2004. – 712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bCs/>
          <w:szCs w:val="28"/>
        </w:rPr>
        <w:t xml:space="preserve">Бурбело В. Б. Сучасні концепції дискурсу та лінгвопрагматичні засади дискурсології// </w:t>
      </w:r>
      <w:proofErr w:type="gramStart"/>
      <w:r>
        <w:rPr>
          <w:b/>
          <w:bCs/>
          <w:szCs w:val="28"/>
        </w:rPr>
        <w:t>Вісник</w:t>
      </w:r>
      <w:proofErr w:type="gramEnd"/>
      <w:r>
        <w:rPr>
          <w:b/>
          <w:bCs/>
          <w:szCs w:val="28"/>
        </w:rPr>
        <w:t xml:space="preserve"> Київського університету. Іноземна філологія. –</w:t>
      </w:r>
      <w:r>
        <w:rPr>
          <w:b/>
          <w:szCs w:val="28"/>
        </w:rPr>
        <w:t xml:space="preserve"> К., 2002. – </w:t>
      </w:r>
      <w:r>
        <w:rPr>
          <w:b/>
          <w:bCs/>
          <w:szCs w:val="28"/>
        </w:rPr>
        <w:t>№ 33. –</w:t>
      </w:r>
      <w:r>
        <w:rPr>
          <w:b/>
          <w:szCs w:val="28"/>
        </w:rPr>
        <w:t xml:space="preserve"> С. 79 – 84.</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Васютин</w:t>
      </w:r>
      <w:r w:rsidRPr="00EB58FA">
        <w:rPr>
          <w:szCs w:val="28"/>
        </w:rPr>
        <w:t xml:space="preserve"> </w:t>
      </w:r>
      <w:r>
        <w:rPr>
          <w:szCs w:val="28"/>
          <w:lang w:val="en-US"/>
        </w:rPr>
        <w:t>A</w:t>
      </w:r>
      <w:r>
        <w:rPr>
          <w:szCs w:val="28"/>
        </w:rPr>
        <w:t>. Киберкультура. – URL:</w:t>
      </w:r>
      <w:r w:rsidRPr="00EB58FA">
        <w:rPr>
          <w:szCs w:val="28"/>
        </w:rPr>
        <w:t xml:space="preserve"> </w:t>
      </w:r>
      <w:hyperlink r:id="rId15" w:history="1">
        <w:r>
          <w:rPr>
            <w:rStyle w:val="af2"/>
          </w:rPr>
          <w:t>http://privat.hut.ru/topixx/topic2.htm</w:t>
        </w:r>
      </w:hyperlink>
    </w:p>
    <w:p w:rsidR="00A83D03" w:rsidRDefault="00A83D03" w:rsidP="006114FF">
      <w:pPr>
        <w:pStyle w:val="afffffffb"/>
        <w:numPr>
          <w:ilvl w:val="0"/>
          <w:numId w:val="60"/>
        </w:numPr>
        <w:suppressAutoHyphens w:val="0"/>
        <w:spacing w:line="360" w:lineRule="auto"/>
        <w:ind w:left="0" w:firstLine="0"/>
        <w:jc w:val="both"/>
        <w:rPr>
          <w:szCs w:val="28"/>
        </w:rPr>
      </w:pPr>
      <w:r>
        <w:rPr>
          <w:szCs w:val="28"/>
        </w:rPr>
        <w:t>Вежбицкая А. Сопоставление культур через посредство лексики и прагматики/ Пер. с англ. А. Д. Шмелёва. – М.: Языки славянской культуры, 2001.–272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Верба Л. Г. Порівняльна лексикологія англійської та української мов: Посібник для перекладацьких відділень вузів. – Вінниця: Нова книга, 2003.–160 с.</w:t>
      </w:r>
    </w:p>
    <w:p w:rsidR="00A83D03" w:rsidRDefault="00A83D03" w:rsidP="006114FF">
      <w:pPr>
        <w:pStyle w:val="afffffffb"/>
        <w:numPr>
          <w:ilvl w:val="0"/>
          <w:numId w:val="60"/>
        </w:numPr>
        <w:suppressAutoHyphens w:val="0"/>
        <w:spacing w:line="360" w:lineRule="auto"/>
        <w:ind w:left="0" w:firstLine="0"/>
        <w:jc w:val="both"/>
      </w:pPr>
      <w:r>
        <w:t>Виноградова В. Н. Новобрачная в доме мужа: стереотипы этикетного и ритуального поведения// Арутюнова Н. Д. Логический анализ языка: языки этики. – М.: Языки русской культуры, 2000. – С. 325 – 331.</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 xml:space="preserve">Войскунский А. </w:t>
      </w:r>
      <w:r>
        <w:rPr>
          <w:szCs w:val="28"/>
          <w:lang w:val="en-US"/>
        </w:rPr>
        <w:t>E</w:t>
      </w:r>
      <w:r w:rsidRPr="00EB58FA">
        <w:rPr>
          <w:szCs w:val="28"/>
        </w:rPr>
        <w:t xml:space="preserve">. </w:t>
      </w:r>
      <w:r>
        <w:rPr>
          <w:szCs w:val="28"/>
          <w:lang w:val="uk-UA"/>
        </w:rPr>
        <w:t xml:space="preserve">Развитие речевого общения как результат применения Интернета. – </w:t>
      </w:r>
      <w:r>
        <w:rPr>
          <w:szCs w:val="28"/>
          <w:lang w:val="en-US"/>
        </w:rPr>
        <w:t>URL</w:t>
      </w:r>
      <w:r w:rsidRPr="00EB58FA">
        <w:rPr>
          <w:szCs w:val="28"/>
        </w:rPr>
        <w:t xml:space="preserve">: </w:t>
      </w:r>
      <w:hyperlink r:id="rId16" w:history="1">
        <w:r>
          <w:rPr>
            <w:rStyle w:val="af2"/>
            <w:lang w:val="uk-UA"/>
          </w:rPr>
          <w:t>http://www.auditorium.ru/conf/psichol/voiskun_raz.htm</w:t>
        </w:r>
      </w:hyperlink>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lastRenderedPageBreak/>
        <w:t>Войскунский</w:t>
      </w:r>
      <w:r w:rsidRPr="00EB58FA">
        <w:rPr>
          <w:szCs w:val="28"/>
        </w:rPr>
        <w:t xml:space="preserve"> </w:t>
      </w:r>
      <w:r>
        <w:rPr>
          <w:szCs w:val="28"/>
          <w:lang w:val="en-US"/>
        </w:rPr>
        <w:t>A</w:t>
      </w:r>
      <w:r>
        <w:rPr>
          <w:szCs w:val="28"/>
          <w:lang w:val="uk-UA"/>
        </w:rPr>
        <w:t>. E. Психологические аспекты деятельности человека в интернет-среде. – URL:</w:t>
      </w:r>
      <w:r w:rsidRPr="00EB58FA">
        <w:rPr>
          <w:szCs w:val="28"/>
        </w:rPr>
        <w:t xml:space="preserve"> </w:t>
      </w:r>
      <w:hyperlink r:id="rId17" w:history="1">
        <w:r>
          <w:rPr>
            <w:rStyle w:val="af2"/>
            <w:lang w:val="uk-UA"/>
          </w:rPr>
          <w:t>http://www.psychology.ru/internet/ecology/01.stm</w:t>
        </w:r>
      </w:hyperlink>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Волченко Л. Б. Этикет и мода. – М.: Знание, 1989. – 62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lang w:val="uk-UA"/>
        </w:rPr>
        <w:t>Воронкова Л. П. Этикет в русской культуре: Учебное пособие. – М.: Московское педагогическое общество, 1996. –  94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Вострова С. В. Лінгвокогнітивні і комунікативно-прагматичні особливості сучасного англомовного медичного дискурсу (на матеріалі медичних текстів з проблематики ВІЛ</w:t>
      </w:r>
      <w:r>
        <w:rPr>
          <w:szCs w:val="28"/>
        </w:rPr>
        <w:t xml:space="preserve">/ </w:t>
      </w:r>
      <w:r>
        <w:rPr>
          <w:szCs w:val="28"/>
          <w:lang w:val="uk-UA"/>
        </w:rPr>
        <w:t>СНІДу): Дис. ... канд. філол. наук. – К., 2003. – 199 с.</w:t>
      </w:r>
    </w:p>
    <w:p w:rsidR="00A83D03" w:rsidRDefault="00A83D03" w:rsidP="006114FF">
      <w:pPr>
        <w:pStyle w:val="afffffffb"/>
        <w:numPr>
          <w:ilvl w:val="0"/>
          <w:numId w:val="60"/>
        </w:numPr>
        <w:suppressAutoHyphens w:val="0"/>
        <w:spacing w:line="360" w:lineRule="auto"/>
        <w:ind w:left="0" w:firstLine="0"/>
        <w:jc w:val="both"/>
        <w:rPr>
          <w:lang w:val="uk-UA"/>
        </w:rPr>
      </w:pPr>
      <w:r>
        <w:rPr>
          <w:szCs w:val="28"/>
        </w:rPr>
        <w:t>Вохрышева Е. В. Коммуникативные стратегии диалогического взаимодействия в новоанглийском языке: Дисс. …д. филол. н.– СПб</w:t>
      </w:r>
      <w:proofErr w:type="gramStart"/>
      <w:r>
        <w:rPr>
          <w:szCs w:val="28"/>
        </w:rPr>
        <w:t>.,</w:t>
      </w:r>
      <w:r>
        <w:rPr>
          <w:szCs w:val="28"/>
          <w:lang w:val="uk-UA"/>
        </w:rPr>
        <w:t xml:space="preserve"> </w:t>
      </w:r>
      <w:proofErr w:type="gramEnd"/>
      <w:r>
        <w:rPr>
          <w:szCs w:val="28"/>
        </w:rPr>
        <w:t xml:space="preserve">2001.– 472с. </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Галапчук О. М. Вікова диференціація стратегій і тактик дискурсу в сучасній англійській мові: Дис. ... канд. філол.. наук. – Харків, 2000. – 197 с.</w:t>
      </w:r>
    </w:p>
    <w:p w:rsidR="00A83D03" w:rsidRDefault="00A83D03" w:rsidP="006114FF">
      <w:pPr>
        <w:numPr>
          <w:ilvl w:val="0"/>
          <w:numId w:val="60"/>
        </w:numPr>
        <w:suppressAutoHyphens w:val="0"/>
        <w:spacing w:line="360" w:lineRule="auto"/>
        <w:ind w:left="0" w:firstLine="0"/>
        <w:jc w:val="both"/>
        <w:rPr>
          <w:sz w:val="28"/>
          <w:szCs w:val="28"/>
        </w:rPr>
      </w:pPr>
      <w:r>
        <w:rPr>
          <w:sz w:val="28"/>
          <w:szCs w:val="28"/>
        </w:rPr>
        <w:t>Галичкина Е. Н. С</w:t>
      </w:r>
      <w:r>
        <w:rPr>
          <w:sz w:val="28"/>
          <w:szCs w:val="28"/>
          <w:lang w:val="uk-UA"/>
        </w:rPr>
        <w:t>п</w:t>
      </w:r>
      <w:r>
        <w:rPr>
          <w:sz w:val="28"/>
          <w:szCs w:val="28"/>
        </w:rPr>
        <w:t>ецифика компьютерного дискурса на английском и русском языках (на материале жанра компьютерной конференции): Автореф. дисс. … канд. филол. наук. – Волгоград, 2001. – 19 с.</w:t>
      </w:r>
    </w:p>
    <w:p w:rsidR="00A83D03" w:rsidRDefault="00A83D03" w:rsidP="006114FF">
      <w:pPr>
        <w:numPr>
          <w:ilvl w:val="0"/>
          <w:numId w:val="60"/>
        </w:numPr>
        <w:suppressAutoHyphens w:val="0"/>
        <w:spacing w:line="360" w:lineRule="auto"/>
        <w:ind w:left="0" w:firstLine="0"/>
        <w:jc w:val="both"/>
        <w:rPr>
          <w:sz w:val="28"/>
          <w:szCs w:val="28"/>
        </w:rPr>
      </w:pPr>
      <w:r>
        <w:rPr>
          <w:bCs/>
          <w:sz w:val="28"/>
          <w:szCs w:val="28"/>
        </w:rPr>
        <w:t>Гейхман Л. К. Интерактивное обучение общению как модель межкультурной коммуникации// Вестник МГУ. Серия 19. Лингвистика и межкультурная</w:t>
      </w:r>
      <w:r>
        <w:rPr>
          <w:sz w:val="28"/>
          <w:szCs w:val="28"/>
        </w:rPr>
        <w:t xml:space="preserve"> коммуникация. – 2003. – № 3. – С. 138 – 147.</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Герменевтика і деконструкція: дискусія Г.-Г. Гадамера і Ж. Дерріда// Антологія </w:t>
      </w:r>
      <w:proofErr w:type="gramStart"/>
      <w:r>
        <w:rPr>
          <w:b/>
          <w:szCs w:val="28"/>
        </w:rPr>
        <w:t>св</w:t>
      </w:r>
      <w:proofErr w:type="gramEnd"/>
      <w:r>
        <w:rPr>
          <w:b/>
          <w:szCs w:val="28"/>
        </w:rPr>
        <w:t>ітової літературно-критичної думки ХХ ст./ За ред. М. Зубрицької. – 2-е вид., доповн. – Л.: Центр гуманітарних досл</w:t>
      </w:r>
      <w:proofErr w:type="gramStart"/>
      <w:r>
        <w:rPr>
          <w:b/>
          <w:szCs w:val="28"/>
          <w:lang w:val="en-US"/>
        </w:rPr>
        <w:t>i</w:t>
      </w:r>
      <w:proofErr w:type="gramEnd"/>
      <w:r>
        <w:rPr>
          <w:b/>
          <w:szCs w:val="28"/>
        </w:rPr>
        <w:t>джень ЛНУ, 2002. – С. 223 – 226.</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Гольдин В. Е. Речь и этикет. – М.: Просвещение, 1983. – 109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Голубєв В. О. Проблеми боротьби зі злочинами у сфері використання комп</w:t>
      </w:r>
      <w:r w:rsidRPr="00EB58FA">
        <w:rPr>
          <w:b/>
          <w:szCs w:val="28"/>
        </w:rPr>
        <w:t>’</w:t>
      </w:r>
      <w:r>
        <w:rPr>
          <w:b/>
          <w:szCs w:val="28"/>
        </w:rPr>
        <w:t xml:space="preserve">ютерних технологій: Монографія. – Запоріжжя: Вид-во </w:t>
      </w:r>
      <w:proofErr w:type="gramStart"/>
      <w:r>
        <w:rPr>
          <w:b/>
          <w:szCs w:val="28"/>
        </w:rPr>
        <w:t>З</w:t>
      </w:r>
      <w:proofErr w:type="gramEnd"/>
      <w:r>
        <w:rPr>
          <w:b/>
          <w:szCs w:val="28"/>
        </w:rPr>
        <w:t>ІДМУ, 2003.–250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Горелов И. Н. Невербальные компоненты коммуникации. – М.: Наука, 1980. – 104 с.</w:t>
      </w:r>
    </w:p>
    <w:p w:rsidR="00A83D03" w:rsidRDefault="00A83D03" w:rsidP="006114FF">
      <w:pPr>
        <w:pStyle w:val="afffffffb"/>
        <w:numPr>
          <w:ilvl w:val="0"/>
          <w:numId w:val="60"/>
        </w:numPr>
        <w:suppressAutoHyphens w:val="0"/>
        <w:spacing w:line="360" w:lineRule="auto"/>
        <w:ind w:left="0" w:firstLine="0"/>
        <w:jc w:val="both"/>
        <w:rPr>
          <w:bCs/>
          <w:lang w:val="uk-UA"/>
        </w:rPr>
      </w:pPr>
      <w:r>
        <w:rPr>
          <w:szCs w:val="28"/>
        </w:rPr>
        <w:lastRenderedPageBreak/>
        <w:t>Горелов И. Н. Коммуникация</w:t>
      </w:r>
      <w:r>
        <w:rPr>
          <w:bCs/>
        </w:rPr>
        <w:t xml:space="preserve">// </w:t>
      </w:r>
      <w:r>
        <w:t>Языкознание. Большой энциклопедический словарь</w:t>
      </w:r>
      <w:proofErr w:type="gramStart"/>
      <w:r>
        <w:t>/ Г</w:t>
      </w:r>
      <w:proofErr w:type="gramEnd"/>
      <w:r>
        <w:t>л. ред. В. Н. Ярцева. – М.: Большая Российская энциклопедия, 2000.</w:t>
      </w:r>
      <w:r>
        <w:rPr>
          <w:lang w:val="uk-UA"/>
        </w:rPr>
        <w:t xml:space="preserve"> </w:t>
      </w:r>
      <w:r>
        <w:t>– С. 233</w:t>
      </w:r>
      <w:r>
        <w:rPr>
          <w:lang w:val="uk-UA"/>
        </w:rPr>
        <w:t>.</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Грайс Г. П. Логика и речевое общение// Новое в зарубежной лингвистике. Вып. 16. Лингвистическая прагматика. – М.: Прогресс, 1985. – С. 217 – 237.</w:t>
      </w:r>
    </w:p>
    <w:p w:rsidR="00A83D03" w:rsidRDefault="00A83D03" w:rsidP="006114FF">
      <w:pPr>
        <w:pStyle w:val="afffffffb"/>
        <w:numPr>
          <w:ilvl w:val="0"/>
          <w:numId w:val="60"/>
        </w:numPr>
        <w:suppressAutoHyphens w:val="0"/>
        <w:spacing w:line="360" w:lineRule="auto"/>
        <w:ind w:left="0" w:firstLine="0"/>
        <w:jc w:val="both"/>
      </w:pPr>
      <w:r>
        <w:t>Граудина Л. К., Ширяев Е. Н. Культура русской речи: Учебник для вузов. – М.: Издательская группа НОРМА-ИНФРА-М, 1999</w:t>
      </w:r>
      <w:r>
        <w:rPr>
          <w:lang w:val="uk-UA"/>
        </w:rPr>
        <w:t>.</w:t>
      </w:r>
      <w:r>
        <w:t xml:space="preserve"> – 560 с</w:t>
      </w:r>
      <w:r>
        <w:rPr>
          <w:lang w:val="uk-UA"/>
        </w:rPr>
        <w:t>.</w:t>
      </w:r>
    </w:p>
    <w:p w:rsidR="00A83D03" w:rsidRDefault="00A83D03" w:rsidP="006114FF">
      <w:pPr>
        <w:pStyle w:val="afffffffb"/>
        <w:numPr>
          <w:ilvl w:val="0"/>
          <w:numId w:val="60"/>
        </w:numPr>
        <w:suppressAutoHyphens w:val="0"/>
        <w:spacing w:line="360" w:lineRule="auto"/>
        <w:ind w:left="0" w:firstLine="0"/>
        <w:jc w:val="both"/>
      </w:pPr>
      <w:r>
        <w:t>Григорьева С. А., Григорьев Н. В., Крейдлин Г. Е. Словарь языка русских жестов. – Москва – Вена: «Языки русской культуры», 2001. – 256 с.</w:t>
      </w:r>
    </w:p>
    <w:p w:rsidR="00A83D03" w:rsidRDefault="00A83D03" w:rsidP="006114FF">
      <w:pPr>
        <w:pStyle w:val="afffffffb"/>
        <w:numPr>
          <w:ilvl w:val="0"/>
          <w:numId w:val="60"/>
        </w:numPr>
        <w:suppressAutoHyphens w:val="0"/>
        <w:spacing w:line="360" w:lineRule="auto"/>
        <w:ind w:left="0" w:firstLine="0"/>
        <w:jc w:val="both"/>
        <w:rPr>
          <w:bCs/>
          <w:lang w:val="uk-UA"/>
        </w:rPr>
      </w:pPr>
      <w:r>
        <w:rPr>
          <w:szCs w:val="28"/>
          <w:lang w:val="uk-UA"/>
        </w:rPr>
        <w:t>Гридин В. Н. Экспрессивность</w:t>
      </w:r>
      <w:r>
        <w:rPr>
          <w:bCs/>
        </w:rPr>
        <w:t xml:space="preserve">// </w:t>
      </w:r>
      <w:r>
        <w:t>Языкознание. Большой энциклопедический словарь</w:t>
      </w:r>
      <w:proofErr w:type="gramStart"/>
      <w:r>
        <w:t>/ Г</w:t>
      </w:r>
      <w:proofErr w:type="gramEnd"/>
      <w:r>
        <w:t xml:space="preserve">л. ред. В. Н. Ярцева. – М.: Большая Российская энциклопедия, 2000. – С. – 591. </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Грушевська С. Конфлікт: етико-психологічний аналіз. – К.: Науковий світ, 2000. – 213 с.</w:t>
      </w:r>
    </w:p>
    <w:p w:rsidR="00A83D03" w:rsidRDefault="00A83D03" w:rsidP="006114FF">
      <w:pPr>
        <w:numPr>
          <w:ilvl w:val="0"/>
          <w:numId w:val="60"/>
        </w:numPr>
        <w:suppressAutoHyphens w:val="0"/>
        <w:spacing w:line="360" w:lineRule="auto"/>
        <w:ind w:left="0" w:firstLine="0"/>
        <w:jc w:val="both"/>
        <w:rPr>
          <w:sz w:val="28"/>
          <w:szCs w:val="28"/>
        </w:rPr>
      </w:pPr>
      <w:r>
        <w:rPr>
          <w:sz w:val="28"/>
          <w:szCs w:val="28"/>
          <w:lang w:val="uk-UA"/>
        </w:rPr>
        <w:t>Гурочкина А. Г., Давыдова Л. З. Функционирование формул речевого этикета в акте вербальной коммуникации</w:t>
      </w:r>
      <w:r>
        <w:rPr>
          <w:sz w:val="28"/>
          <w:szCs w:val="28"/>
        </w:rPr>
        <w:t>// Логико-семантически</w:t>
      </w:r>
      <w:r>
        <w:rPr>
          <w:sz w:val="28"/>
          <w:szCs w:val="28"/>
          <w:lang w:val="uk-UA"/>
        </w:rPr>
        <w:t>е</w:t>
      </w:r>
      <w:r>
        <w:rPr>
          <w:sz w:val="28"/>
          <w:szCs w:val="28"/>
        </w:rPr>
        <w:t xml:space="preserve"> и прагматические проблемы текста. – Сборник научных трудов Красноярского государственного педагогического института. – Красноярск, 1990. – С. 47 – 53.</w:t>
      </w:r>
    </w:p>
    <w:p w:rsidR="00A83D03" w:rsidRDefault="00A83D03" w:rsidP="006114FF">
      <w:pPr>
        <w:numPr>
          <w:ilvl w:val="0"/>
          <w:numId w:val="60"/>
        </w:numPr>
        <w:suppressAutoHyphens w:val="0"/>
        <w:spacing w:line="360" w:lineRule="auto"/>
        <w:ind w:left="0" w:firstLine="0"/>
        <w:jc w:val="both"/>
        <w:rPr>
          <w:sz w:val="28"/>
          <w:szCs w:val="28"/>
        </w:rPr>
      </w:pPr>
      <w:r>
        <w:rPr>
          <w:sz w:val="28"/>
          <w:szCs w:val="28"/>
        </w:rPr>
        <w:t xml:space="preserve"> Гусев И. Е. Современная энциклопедия. Этикет. – Мн.</w:t>
      </w:r>
      <w:proofErr w:type="gramStart"/>
      <w:r>
        <w:rPr>
          <w:sz w:val="28"/>
          <w:szCs w:val="28"/>
        </w:rPr>
        <w:t>:Х</w:t>
      </w:r>
      <w:proofErr w:type="gramEnd"/>
      <w:r>
        <w:rPr>
          <w:sz w:val="28"/>
          <w:szCs w:val="28"/>
        </w:rPr>
        <w:t>арвест,2000.– 352с.</w:t>
      </w:r>
    </w:p>
    <w:p w:rsidR="00A83D03" w:rsidRDefault="00A83D03" w:rsidP="006114FF">
      <w:pPr>
        <w:numPr>
          <w:ilvl w:val="0"/>
          <w:numId w:val="60"/>
        </w:numPr>
        <w:suppressAutoHyphens w:val="0"/>
        <w:spacing w:line="360" w:lineRule="auto"/>
        <w:ind w:left="0" w:firstLine="0"/>
        <w:jc w:val="both"/>
        <w:rPr>
          <w:sz w:val="28"/>
          <w:szCs w:val="28"/>
        </w:rPr>
      </w:pPr>
      <w:r>
        <w:rPr>
          <w:sz w:val="28"/>
          <w:szCs w:val="28"/>
        </w:rPr>
        <w:t>Давыдов С. В. Кмпьютер для мачо: Самоучитель</w:t>
      </w:r>
      <w:proofErr w:type="gramStart"/>
      <w:r>
        <w:rPr>
          <w:sz w:val="28"/>
          <w:szCs w:val="28"/>
        </w:rPr>
        <w:t>.–</w:t>
      </w:r>
      <w:proofErr w:type="gramEnd"/>
      <w:r>
        <w:rPr>
          <w:sz w:val="28"/>
          <w:szCs w:val="28"/>
        </w:rPr>
        <w:t>СПб.:Питер, 2005. – 207с.</w:t>
      </w:r>
    </w:p>
    <w:p w:rsidR="00A83D03" w:rsidRDefault="00A83D03" w:rsidP="006114FF">
      <w:pPr>
        <w:numPr>
          <w:ilvl w:val="0"/>
          <w:numId w:val="60"/>
        </w:numPr>
        <w:suppressAutoHyphens w:val="0"/>
        <w:spacing w:line="360" w:lineRule="auto"/>
        <w:ind w:left="0" w:firstLine="0"/>
        <w:jc w:val="both"/>
        <w:rPr>
          <w:sz w:val="28"/>
          <w:szCs w:val="28"/>
        </w:rPr>
      </w:pPr>
      <w:r>
        <w:rPr>
          <w:sz w:val="28"/>
          <w:szCs w:val="28"/>
        </w:rPr>
        <w:t>Дедова О. В. Графическая неоднородность как категория гипертекста</w:t>
      </w:r>
      <w:r>
        <w:rPr>
          <w:bCs/>
          <w:sz w:val="28"/>
          <w:szCs w:val="28"/>
        </w:rPr>
        <w:t>// Вестник МГУ.</w:t>
      </w:r>
      <w:r>
        <w:rPr>
          <w:sz w:val="28"/>
          <w:szCs w:val="28"/>
        </w:rPr>
        <w:t xml:space="preserve"> Серия 9. Филология. – 2002. – № 6. – С. 91 – 103.</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Дейк Т. А., ван, Кинч В. Стратегии понимания связного текста// Новое в зарубежной лингвистике. Выпуск 28. Когнитивные аспекты языка. – М.: Прогресс, 1988. –</w:t>
      </w:r>
      <w:r>
        <w:rPr>
          <w:szCs w:val="28"/>
          <w:lang w:val="uk-UA"/>
        </w:rPr>
        <w:t xml:space="preserve"> С. 153 – 211.</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lastRenderedPageBreak/>
        <w:t>Дейк Т. А., ван Язык. Познание. Коммуникация: Пер. с англ./</w:t>
      </w:r>
      <w:r>
        <w:rPr>
          <w:szCs w:val="28"/>
          <w:lang w:val="uk-UA"/>
        </w:rPr>
        <w:t xml:space="preserve"> с</w:t>
      </w:r>
      <w:r>
        <w:rPr>
          <w:szCs w:val="28"/>
        </w:rPr>
        <w:t>ост. В. В. Петрова. Под ред. В. И. Герасимова. – М.: Прогресс, 1989. – 312 с.</w:t>
      </w:r>
    </w:p>
    <w:p w:rsidR="00A83D03" w:rsidRDefault="00A83D03" w:rsidP="006114FF">
      <w:pPr>
        <w:pStyle w:val="afffffffb"/>
        <w:numPr>
          <w:ilvl w:val="0"/>
          <w:numId w:val="60"/>
        </w:numPr>
        <w:suppressAutoHyphens w:val="0"/>
        <w:spacing w:line="360" w:lineRule="auto"/>
        <w:ind w:left="0" w:firstLine="0"/>
        <w:jc w:val="both"/>
      </w:pPr>
      <w:r>
        <w:t>Добрович А. Общение: наука и искусство. – М.: Знание, 1978. – 144 с.</w:t>
      </w:r>
    </w:p>
    <w:p w:rsidR="00A83D03" w:rsidRDefault="00A83D03" w:rsidP="006114FF">
      <w:pPr>
        <w:pStyle w:val="afffffffb"/>
        <w:numPr>
          <w:ilvl w:val="0"/>
          <w:numId w:val="60"/>
        </w:numPr>
        <w:suppressAutoHyphens w:val="0"/>
        <w:spacing w:line="360" w:lineRule="auto"/>
        <w:ind w:left="0" w:firstLine="0"/>
        <w:jc w:val="both"/>
      </w:pPr>
      <w:r>
        <w:t>Емелин В. Глобальная сеть и киберкультура</w:t>
      </w:r>
      <w:r>
        <w:rPr>
          <w:lang w:val="uk-UA"/>
        </w:rPr>
        <w:t xml:space="preserve">. – </w:t>
      </w:r>
      <w:r>
        <w:t xml:space="preserve"> </w:t>
      </w:r>
    </w:p>
    <w:p w:rsidR="00A83D03" w:rsidRPr="00EB58FA" w:rsidRDefault="00A83D03" w:rsidP="00A83D03">
      <w:pPr>
        <w:pStyle w:val="afffffffb"/>
        <w:spacing w:line="360" w:lineRule="auto"/>
        <w:jc w:val="both"/>
        <w:rPr>
          <w:lang w:val="en-GB"/>
        </w:rPr>
      </w:pPr>
      <w:r>
        <w:rPr>
          <w:lang w:val="en-US"/>
        </w:rPr>
        <w:t xml:space="preserve">URL: </w:t>
      </w:r>
      <w:r w:rsidRPr="00EB58FA">
        <w:rPr>
          <w:lang w:val="en-GB"/>
        </w:rPr>
        <w:t xml:space="preserve">http://www.geocities.com/emelin_vadim/cyberculture.htm </w:t>
      </w:r>
    </w:p>
    <w:p w:rsidR="00A83D03" w:rsidRDefault="00A83D03" w:rsidP="006114FF">
      <w:pPr>
        <w:pStyle w:val="afffffffb"/>
        <w:numPr>
          <w:ilvl w:val="0"/>
          <w:numId w:val="60"/>
        </w:numPr>
        <w:suppressAutoHyphens w:val="0"/>
        <w:spacing w:line="360" w:lineRule="auto"/>
        <w:ind w:left="0" w:firstLine="0"/>
        <w:jc w:val="both"/>
      </w:pPr>
      <w:r>
        <w:t>Ермакова О. И. Этика в компьютерном жаргоне</w:t>
      </w:r>
      <w:r w:rsidRPr="00EB58FA">
        <w:t xml:space="preserve">// </w:t>
      </w:r>
      <w:r>
        <w:t>Логический анализ языка. Языки этики. – М.: Языки русской культуры, 2000. – С. 246 – 253.</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Жичкина</w:t>
      </w:r>
      <w:r w:rsidRPr="00EB58FA">
        <w:t xml:space="preserve"> </w:t>
      </w:r>
      <w:r>
        <w:rPr>
          <w:lang w:val="en-US"/>
        </w:rPr>
        <w:t>A</w:t>
      </w:r>
      <w:r>
        <w:rPr>
          <w:lang w:val="uk-UA"/>
        </w:rPr>
        <w:t>. Е. Особенности формирования образа себя и образа другого в Интернет-коммуникации</w:t>
      </w:r>
      <w:r w:rsidRPr="00EB58FA">
        <w:t xml:space="preserve">. </w:t>
      </w:r>
      <w:r>
        <w:rPr>
          <w:lang w:val="uk-UA"/>
        </w:rPr>
        <w:t xml:space="preserve">– </w:t>
      </w:r>
    </w:p>
    <w:p w:rsidR="00A83D03" w:rsidRDefault="00A83D03" w:rsidP="00A83D03">
      <w:pPr>
        <w:pStyle w:val="afffffffb"/>
        <w:spacing w:line="360" w:lineRule="auto"/>
        <w:jc w:val="both"/>
        <w:rPr>
          <w:lang w:val="uk-UA"/>
        </w:rPr>
      </w:pPr>
      <w:r>
        <w:rPr>
          <w:lang w:val="en-US"/>
        </w:rPr>
        <w:t xml:space="preserve">URL: </w:t>
      </w:r>
      <w:hyperlink r:id="rId18" w:history="1">
        <w:r>
          <w:rPr>
            <w:rStyle w:val="af2"/>
            <w:lang w:val="uk-UA"/>
          </w:rPr>
          <w:t>http://www.isn.ru/info/seminar-doc/socpsy-avc95.doc</w:t>
        </w:r>
      </w:hyperlink>
      <w:r>
        <w:rPr>
          <w:lang w:val="uk-UA"/>
        </w:rPr>
        <w:t xml:space="preserve"> </w:t>
      </w:r>
    </w:p>
    <w:p w:rsidR="00A83D03" w:rsidRPr="00EB58FA" w:rsidRDefault="00A83D03" w:rsidP="006114FF">
      <w:pPr>
        <w:pStyle w:val="afffffffb"/>
        <w:numPr>
          <w:ilvl w:val="0"/>
          <w:numId w:val="60"/>
        </w:numPr>
        <w:suppressAutoHyphens w:val="0"/>
        <w:spacing w:line="360" w:lineRule="auto"/>
        <w:ind w:left="0" w:firstLine="0"/>
        <w:jc w:val="both"/>
      </w:pPr>
      <w:r>
        <w:rPr>
          <w:lang w:val="uk-UA"/>
        </w:rPr>
        <w:t xml:space="preserve"> Жичкина</w:t>
      </w:r>
      <w:r w:rsidRPr="00EB58FA">
        <w:t xml:space="preserve"> </w:t>
      </w:r>
      <w:r>
        <w:rPr>
          <w:lang w:val="en-US"/>
        </w:rPr>
        <w:t>A</w:t>
      </w:r>
      <w:r>
        <w:rPr>
          <w:lang w:val="uk-UA"/>
        </w:rPr>
        <w:t>. Е. Социально-психологические аспекты общения в Интернете</w:t>
      </w:r>
      <w:r w:rsidRPr="00EB58FA">
        <w:t>. –</w:t>
      </w:r>
      <w:r>
        <w:rPr>
          <w:lang w:val="uk-UA"/>
        </w:rPr>
        <w:t xml:space="preserve"> </w:t>
      </w:r>
      <w:r>
        <w:rPr>
          <w:lang w:val="en-US"/>
        </w:rPr>
        <w:t>URL</w:t>
      </w:r>
      <w:r w:rsidRPr="00EB58FA">
        <w:t xml:space="preserve">: </w:t>
      </w:r>
      <w:hyperlink r:id="rId19" w:history="1">
        <w:r>
          <w:rPr>
            <w:rStyle w:val="af2"/>
            <w:lang w:val="uk-UA"/>
          </w:rPr>
          <w:t>http://flogiston.ru/projects/articles/refinf.shtml</w:t>
        </w:r>
      </w:hyperlink>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Жуковець Г. Л. Лінгвориторичні особливості сучасного лейбористського дискурсу Великобританії: Автореф. дис. ... канд. філол. наук. – К., 2002. – 21 с.</w:t>
      </w:r>
    </w:p>
    <w:p w:rsidR="00A83D03" w:rsidRDefault="00A83D03" w:rsidP="006114FF">
      <w:pPr>
        <w:pStyle w:val="afffffffb"/>
        <w:numPr>
          <w:ilvl w:val="0"/>
          <w:numId w:val="60"/>
        </w:numPr>
        <w:suppressAutoHyphens w:val="0"/>
        <w:spacing w:line="360" w:lineRule="auto"/>
        <w:ind w:left="0" w:firstLine="0"/>
        <w:jc w:val="both"/>
      </w:pPr>
      <w:r>
        <w:t>Земская Е. А. Категория вежливости в контексте речевых действий// Логический анализ языка: Язык речевых действий. – М.</w:t>
      </w:r>
      <w:r>
        <w:rPr>
          <w:lang w:val="uk-UA"/>
        </w:rPr>
        <w:t>: Яз</w:t>
      </w:r>
      <w:r>
        <w:t>ы</w:t>
      </w:r>
      <w:r>
        <w:rPr>
          <w:lang w:val="uk-UA"/>
        </w:rPr>
        <w:t>ки русской культур</w:t>
      </w:r>
      <w:r>
        <w:t>ы, 1994. – С. 131 – 136.</w:t>
      </w:r>
    </w:p>
    <w:p w:rsidR="00A83D03" w:rsidRDefault="00A83D03" w:rsidP="006114FF">
      <w:pPr>
        <w:pStyle w:val="afffffffb"/>
        <w:numPr>
          <w:ilvl w:val="0"/>
          <w:numId w:val="60"/>
        </w:numPr>
        <w:suppressAutoHyphens w:val="0"/>
        <w:spacing w:line="360" w:lineRule="auto"/>
        <w:ind w:left="0" w:firstLine="0"/>
        <w:jc w:val="both"/>
      </w:pPr>
      <w:r>
        <w:t>Изард К. Эмоции человека: Пер. с англ. – М.: Изд-во Московского университета, 1980. – 440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Ільченко О. М. Етикетизація англо-американського наукового дискурсу: Автореф. дис. ... д. філол. наук. – К., 2002. – 37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Ільченко О. М. Етикет англомовного наукового дискурсу. – К.: Політехніка, 2002. – 288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lang w:val="uk-UA"/>
        </w:rPr>
        <w:t>Ільченко О. М. Комунікативні особливості аксіологічних номінацій англо-американського наукового дискурсу</w:t>
      </w:r>
      <w:r>
        <w:t>//</w:t>
      </w:r>
      <w:r>
        <w:rPr>
          <w:szCs w:val="28"/>
          <w:lang w:val="uk-UA"/>
        </w:rPr>
        <w:t xml:space="preserve"> Мовні і концептуальні картини світу. Зб. наук. праць. – К.: Логос, 2004. – Випуск 10. – С. 203 – 211.</w:t>
      </w:r>
    </w:p>
    <w:p w:rsidR="00A83D03" w:rsidRDefault="00A83D03" w:rsidP="006114FF">
      <w:pPr>
        <w:pStyle w:val="afffffffb"/>
        <w:numPr>
          <w:ilvl w:val="0"/>
          <w:numId w:val="60"/>
        </w:numPr>
        <w:suppressAutoHyphens w:val="0"/>
        <w:spacing w:line="360" w:lineRule="auto"/>
        <w:ind w:left="0" w:firstLine="0"/>
        <w:jc w:val="both"/>
      </w:pPr>
      <w:r>
        <w:lastRenderedPageBreak/>
        <w:t>Иссерс О. С. Коммуникативные стратегии и тактики русской речи. – М.: Эдиториал-УРСС, 2002. – 284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Ішмуратов А. Т. Конфлікт і згода. Основи когнітивної теорії конфліктів. – К.: Наукова думка, 1996. – 192 с.</w:t>
      </w:r>
    </w:p>
    <w:p w:rsidR="00A83D03" w:rsidRDefault="00A83D03" w:rsidP="006114FF">
      <w:pPr>
        <w:pStyle w:val="afffffffb"/>
        <w:numPr>
          <w:ilvl w:val="0"/>
          <w:numId w:val="60"/>
        </w:numPr>
        <w:suppressAutoHyphens w:val="0"/>
        <w:spacing w:line="360" w:lineRule="auto"/>
        <w:ind w:left="0" w:firstLine="0"/>
        <w:jc w:val="both"/>
        <w:rPr>
          <w:szCs w:val="28"/>
        </w:rPr>
      </w:pPr>
      <w:r>
        <w:t>Кабакчи В. В. Основы англоязычной межкультурной коммуникации. – СПб</w:t>
      </w:r>
      <w:proofErr w:type="gramStart"/>
      <w:r>
        <w:t xml:space="preserve">.: </w:t>
      </w:r>
      <w:proofErr w:type="gramEnd"/>
      <w:r>
        <w:t>Издательство РГПУ им. А. И. Герцена, 1998. – 232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Карабан В. И. Сложные речевые акты как речевые единицы: Дисс. … д. филол. наук. – К., 1989. – 456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Кара-Мурза С. Г. Манипуляция сознанием. </w:t>
      </w:r>
      <w:proofErr w:type="gramStart"/>
      <w:r>
        <w:rPr>
          <w:b/>
          <w:szCs w:val="28"/>
        </w:rPr>
        <w:t>–М</w:t>
      </w:r>
      <w:proofErr w:type="gramEnd"/>
      <w:r>
        <w:rPr>
          <w:b/>
          <w:szCs w:val="28"/>
        </w:rPr>
        <w:t xml:space="preserve">.:ЭКСМО-Пресс, 2002.–832 с. </w:t>
      </w:r>
    </w:p>
    <w:p w:rsidR="00A83D03" w:rsidRDefault="00A83D03" w:rsidP="006114FF">
      <w:pPr>
        <w:pStyle w:val="afffffffb"/>
        <w:numPr>
          <w:ilvl w:val="0"/>
          <w:numId w:val="60"/>
        </w:numPr>
        <w:suppressAutoHyphens w:val="0"/>
        <w:spacing w:line="360" w:lineRule="auto"/>
        <w:ind w:left="0" w:firstLine="0"/>
        <w:jc w:val="both"/>
      </w:pPr>
      <w:r>
        <w:rPr>
          <w:lang w:val="uk-UA"/>
        </w:rPr>
        <w:t>Карасик В. И. Признак этикета в значении слова</w:t>
      </w:r>
      <w:r>
        <w:t>// Филологические науки. – 1991. – Выпуск 1. – С. 54 – 64.</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Карасик В. И. Язык социального статуса. </w:t>
      </w:r>
      <w:proofErr w:type="gramStart"/>
      <w:r>
        <w:rPr>
          <w:b/>
          <w:szCs w:val="28"/>
        </w:rPr>
        <w:t>–М</w:t>
      </w:r>
      <w:proofErr w:type="gramEnd"/>
      <w:r>
        <w:rPr>
          <w:b/>
          <w:szCs w:val="28"/>
        </w:rPr>
        <w:t>.:ИТДГК«Гнозис», 2002.–333 с.</w:t>
      </w:r>
    </w:p>
    <w:p w:rsidR="00A83D03" w:rsidRDefault="00A83D03" w:rsidP="006114FF">
      <w:pPr>
        <w:numPr>
          <w:ilvl w:val="0"/>
          <w:numId w:val="60"/>
        </w:numPr>
        <w:suppressAutoHyphens w:val="0"/>
        <w:spacing w:line="360" w:lineRule="auto"/>
        <w:ind w:left="0" w:firstLine="0"/>
        <w:jc w:val="both"/>
        <w:rPr>
          <w:sz w:val="28"/>
        </w:rPr>
      </w:pPr>
      <w:r>
        <w:rPr>
          <w:sz w:val="28"/>
        </w:rPr>
        <w:t xml:space="preserve">Караулов Ю. Н. Русский язык и языковая личность. – М.:Наука, 1987.– 262с. </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Кармин А. С. Ко</w:t>
      </w:r>
      <w:r>
        <w:rPr>
          <w:szCs w:val="28"/>
        </w:rPr>
        <w:t>нфликтология – СПб.: Издательство «Лань», 1999. – 448 с.</w:t>
      </w:r>
    </w:p>
    <w:p w:rsidR="00A83D03" w:rsidRDefault="00A83D03" w:rsidP="006114FF">
      <w:pPr>
        <w:numPr>
          <w:ilvl w:val="0"/>
          <w:numId w:val="60"/>
        </w:numPr>
        <w:suppressAutoHyphens w:val="0"/>
        <w:spacing w:line="360" w:lineRule="auto"/>
        <w:ind w:left="0" w:firstLine="0"/>
        <w:jc w:val="both"/>
        <w:rPr>
          <w:sz w:val="28"/>
        </w:rPr>
      </w:pPr>
      <w:r>
        <w:rPr>
          <w:sz w:val="28"/>
          <w:lang w:val="uk-UA"/>
        </w:rPr>
        <w:t>Кар</w:t>
      </w:r>
      <w:r>
        <w:rPr>
          <w:sz w:val="28"/>
        </w:rPr>
        <w:t>пова Е. В. Стратегии вежливости в современном английском языке (на материале малоформатных текстов): Дисс. … канд. филол. н. – СПб</w:t>
      </w:r>
      <w:proofErr w:type="gramStart"/>
      <w:r>
        <w:rPr>
          <w:sz w:val="28"/>
        </w:rPr>
        <w:t xml:space="preserve">., </w:t>
      </w:r>
      <w:proofErr w:type="gramEnd"/>
      <w:r>
        <w:rPr>
          <w:sz w:val="28"/>
        </w:rPr>
        <w:t>2002. –194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Каспарова Г. С. Стратегии речевого поведения автора делового текста// Вестник МГУ. Лингвистика и межкультурная коммуникация. Серия 19. – 2002. – № 4. – С. 87 – 97. </w:t>
      </w:r>
    </w:p>
    <w:p w:rsidR="00A83D03" w:rsidRDefault="00A83D03" w:rsidP="006114FF">
      <w:pPr>
        <w:pStyle w:val="afffffffb"/>
        <w:numPr>
          <w:ilvl w:val="0"/>
          <w:numId w:val="60"/>
        </w:numPr>
        <w:suppressAutoHyphens w:val="0"/>
        <w:spacing w:line="360" w:lineRule="auto"/>
        <w:ind w:left="0" w:firstLine="0"/>
        <w:jc w:val="both"/>
        <w:rPr>
          <w:szCs w:val="28"/>
        </w:rPr>
      </w:pPr>
      <w:r>
        <w:rPr>
          <w:lang w:val="uk-UA"/>
        </w:rPr>
        <w:t>Колегаева И. М. Текст как еди</w:t>
      </w:r>
      <w:r>
        <w:t xml:space="preserve">ница научной и художественной коммуникации. – Одесса: </w:t>
      </w:r>
      <w:r>
        <w:rPr>
          <w:lang w:val="uk-UA"/>
        </w:rPr>
        <w:t xml:space="preserve">Областное управление по печати, </w:t>
      </w:r>
      <w:r>
        <w:t>1991. – 1</w:t>
      </w:r>
      <w:r>
        <w:rPr>
          <w:lang w:val="uk-UA"/>
        </w:rPr>
        <w:t>2</w:t>
      </w:r>
      <w:r>
        <w:t>1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Коломієць Н. В. Дискурс Інтернету як </w:t>
      </w:r>
      <w:proofErr w:type="gramStart"/>
      <w:r>
        <w:rPr>
          <w:b/>
          <w:szCs w:val="28"/>
        </w:rPr>
        <w:t>р</w:t>
      </w:r>
      <w:proofErr w:type="gramEnd"/>
      <w:r>
        <w:rPr>
          <w:b/>
          <w:szCs w:val="28"/>
        </w:rPr>
        <w:t>ізновид дискурсу</w:t>
      </w:r>
      <w:r w:rsidRPr="00EB58FA">
        <w:rPr>
          <w:b/>
          <w:szCs w:val="28"/>
        </w:rPr>
        <w:t xml:space="preserve">// </w:t>
      </w:r>
      <w:r>
        <w:rPr>
          <w:b/>
          <w:szCs w:val="28"/>
        </w:rPr>
        <w:t>Мовні і концептуальні картини світу.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раць. – К.: Логос, 2001. – С. 93 – 97.</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lastRenderedPageBreak/>
        <w:t xml:space="preserve">Коломієць Н. В. Лінгвістичні особливості організації гіпертексту інтернет-новин (на матеріалі </w:t>
      </w:r>
      <w:proofErr w:type="gramStart"/>
      <w:r>
        <w:rPr>
          <w:b/>
          <w:szCs w:val="28"/>
        </w:rPr>
        <w:t>англ</w:t>
      </w:r>
      <w:proofErr w:type="gramEnd"/>
      <w:r>
        <w:rPr>
          <w:b/>
          <w:szCs w:val="28"/>
        </w:rPr>
        <w:t xml:space="preserve">ійської мови)// Автореф. </w:t>
      </w:r>
      <w:r w:rsidRPr="00EB58FA">
        <w:rPr>
          <w:b/>
          <w:szCs w:val="28"/>
        </w:rPr>
        <w:t>д</w:t>
      </w:r>
      <w:r>
        <w:rPr>
          <w:b/>
          <w:szCs w:val="28"/>
        </w:rPr>
        <w:t>ис. ... канд. філол. наук. –</w:t>
      </w:r>
      <w:r w:rsidRPr="00EB58FA">
        <w:rPr>
          <w:b/>
          <w:szCs w:val="28"/>
        </w:rPr>
        <w:t xml:space="preserve"> </w:t>
      </w:r>
      <w:r>
        <w:rPr>
          <w:b/>
          <w:szCs w:val="28"/>
        </w:rPr>
        <w:t>К., 2004.</w:t>
      </w:r>
      <w:r w:rsidRPr="00EB58FA">
        <w:rPr>
          <w:b/>
          <w:szCs w:val="28"/>
        </w:rPr>
        <w:t xml:space="preserve"> </w:t>
      </w:r>
      <w:r>
        <w:rPr>
          <w:b/>
          <w:szCs w:val="28"/>
        </w:rPr>
        <w:t>– 21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Коломієць Н. В. Лінгвістичні особливості організації гіпертексту інтернет-новин (на матеріалі англійської мови): Дис. ... канд. філол. наук. – К., 2004.– 214 с.</w:t>
      </w:r>
    </w:p>
    <w:p w:rsidR="00A83D03" w:rsidRDefault="00A83D03" w:rsidP="006114FF">
      <w:pPr>
        <w:pStyle w:val="2ffffb"/>
        <w:numPr>
          <w:ilvl w:val="0"/>
          <w:numId w:val="60"/>
        </w:numPr>
        <w:suppressAutoHyphens w:val="0"/>
        <w:spacing w:after="0" w:line="360" w:lineRule="auto"/>
        <w:ind w:left="0" w:firstLine="0"/>
        <w:jc w:val="both"/>
      </w:pPr>
      <w:r>
        <w:t xml:space="preserve">Колшанский Г. В. Паралингвистика. – М.: Наука, 1974. – </w:t>
      </w:r>
      <w:r>
        <w:rPr>
          <w:lang w:val="uk-UA"/>
        </w:rPr>
        <w:t>81 с</w:t>
      </w:r>
      <w:r>
        <w:t>.</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Компьютерная преступность и кибертерроризм. Исследования, аналитика. Сб. науч. работ. – Запорожье, 2004. – Выпуск 1. – 326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Коржинский С. Работа на компьютере: Популярн</w:t>
      </w:r>
      <w:r>
        <w:rPr>
          <w:szCs w:val="28"/>
        </w:rPr>
        <w:t>ый самоучитель (+ С</w:t>
      </w:r>
      <w:r>
        <w:rPr>
          <w:szCs w:val="28"/>
          <w:lang w:val="en-US"/>
        </w:rPr>
        <w:t>D</w:t>
      </w:r>
      <w:r>
        <w:rPr>
          <w:szCs w:val="28"/>
        </w:rPr>
        <w:t>). – СПб</w:t>
      </w:r>
      <w:proofErr w:type="gramStart"/>
      <w:r>
        <w:rPr>
          <w:szCs w:val="28"/>
        </w:rPr>
        <w:t xml:space="preserve">.: </w:t>
      </w:r>
      <w:proofErr w:type="gramEnd"/>
      <w:r>
        <w:rPr>
          <w:szCs w:val="28"/>
        </w:rPr>
        <w:t>Питер, 2005. – 368 с.</w:t>
      </w:r>
    </w:p>
    <w:p w:rsidR="00A83D03" w:rsidRDefault="00A83D03" w:rsidP="006114FF">
      <w:pPr>
        <w:pStyle w:val="afffffffb"/>
        <w:numPr>
          <w:ilvl w:val="0"/>
          <w:numId w:val="60"/>
        </w:numPr>
        <w:suppressAutoHyphens w:val="0"/>
        <w:spacing w:line="360" w:lineRule="auto"/>
        <w:ind w:left="0" w:firstLine="0"/>
        <w:jc w:val="both"/>
      </w:pPr>
      <w:r>
        <w:t>Корнева И. В. Телевизионное пространство и его виртуальные образы (из опыта отечественного телевидения 1990-х г</w:t>
      </w:r>
      <w:proofErr w:type="gramStart"/>
      <w:r>
        <w:t>.г</w:t>
      </w:r>
      <w:proofErr w:type="gramEnd"/>
      <w:r>
        <w:t>): Дисс. … канд. филол. н</w:t>
      </w:r>
      <w:r>
        <w:rPr>
          <w:lang w:val="uk-UA"/>
        </w:rPr>
        <w:t>аук</w:t>
      </w:r>
      <w:r>
        <w:t>. – СПб</w:t>
      </w:r>
      <w:proofErr w:type="gramStart"/>
      <w:r>
        <w:t xml:space="preserve">., </w:t>
      </w:r>
      <w:proofErr w:type="gramEnd"/>
      <w:r>
        <w:t>2002. – 221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Коцюбинский А. О., Грошев С. В. Компьютер для детей и взрослых: Учебное пособие. – М.: Только для взрослых, 2004. – 256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Красных В. В. Основы психолингвистики и теории коммуникации: Курс лекций. – М.: ИТДГК “Гнозис”, 2001. – 270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Красных В. В. Этнопсихолингвистика и лингвокультурология: Курс лекций. – М.: ИТДГК «Гнозис», 2002. – 284 с.</w:t>
      </w:r>
    </w:p>
    <w:p w:rsidR="00A83D03" w:rsidRDefault="00A83D03" w:rsidP="006114FF">
      <w:pPr>
        <w:pStyle w:val="2ffffb"/>
        <w:numPr>
          <w:ilvl w:val="0"/>
          <w:numId w:val="60"/>
        </w:numPr>
        <w:suppressAutoHyphens w:val="0"/>
        <w:spacing w:after="0" w:line="360" w:lineRule="auto"/>
        <w:ind w:left="0" w:firstLine="0"/>
        <w:jc w:val="both"/>
      </w:pPr>
      <w:r>
        <w:t xml:space="preserve">Крейдлин Г. Е. Вербальная коммуникация в её соотношении с </w:t>
      </w:r>
      <w:proofErr w:type="gramStart"/>
      <w:r>
        <w:t>невербальной</w:t>
      </w:r>
      <w:proofErr w:type="gramEnd"/>
      <w:r>
        <w:t>// Типология и теория языка. – М.: Языки русской культуры, 1999. – С. 68 – 72.</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Крейнак Д. Персональный компьютер: Пер. с англ. – М.: ООО «Издательство АСТ»: ООО «Издательство Астрель», 2004. – 397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Кремлева</w:t>
      </w:r>
      <w:r w:rsidRPr="00EB58FA">
        <w:rPr>
          <w:b/>
          <w:szCs w:val="28"/>
        </w:rPr>
        <w:t xml:space="preserve"> </w:t>
      </w:r>
      <w:r>
        <w:rPr>
          <w:b/>
          <w:szCs w:val="28"/>
          <w:lang w:val="en-US"/>
        </w:rPr>
        <w:t>C</w:t>
      </w:r>
      <w:r>
        <w:rPr>
          <w:b/>
          <w:szCs w:val="28"/>
        </w:rPr>
        <w:t xml:space="preserve">. Сетевые сообщества. – </w:t>
      </w:r>
      <w:hyperlink r:id="rId20" w:history="1">
        <w:r>
          <w:rPr>
            <w:rStyle w:val="af2"/>
            <w:b/>
          </w:rPr>
          <w:t>http://sociology.extrim.ru/dip/gl1.htm</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Крол Э. Всё об Интернет. Руководство и каталог: Пер. с англ. – К.: Торгово-издательское бюро </w:t>
      </w:r>
      <w:r>
        <w:rPr>
          <w:b/>
          <w:szCs w:val="28"/>
          <w:lang w:val="en-US"/>
        </w:rPr>
        <w:t>BHV</w:t>
      </w:r>
      <w:r>
        <w:rPr>
          <w:b/>
          <w:szCs w:val="28"/>
        </w:rPr>
        <w:t>, 1995. – 592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lastRenderedPageBreak/>
        <w:t xml:space="preserve">Крючкова П. Г. Авторитарний дискурс (на матеріалі сучасної </w:t>
      </w:r>
      <w:proofErr w:type="gramStart"/>
      <w:r>
        <w:rPr>
          <w:b/>
          <w:szCs w:val="28"/>
        </w:rPr>
        <w:t>англ</w:t>
      </w:r>
      <w:proofErr w:type="gramEnd"/>
      <w:r>
        <w:rPr>
          <w:b/>
          <w:szCs w:val="28"/>
        </w:rPr>
        <w:t>ійської мови): Автореф. дис. … канд. філол. наук. – К., 2003. – 20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Кузнецов И. Н. Всё об этикете. – Мн.: Книжный дом, 2004. – 672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Кузнецов М. Философия М. Маклюэна и коммуникативные стратегии Интернет. – </w:t>
      </w:r>
      <w:r>
        <w:rPr>
          <w:b/>
          <w:szCs w:val="28"/>
          <w:lang w:val="en-US"/>
        </w:rPr>
        <w:t>URL</w:t>
      </w:r>
      <w:r w:rsidRPr="00EB58FA">
        <w:rPr>
          <w:b/>
          <w:szCs w:val="28"/>
        </w:rPr>
        <w:t xml:space="preserve">: </w:t>
      </w:r>
      <w:hyperlink r:id="rId21" w:history="1">
        <w:r>
          <w:rPr>
            <w:rStyle w:val="af2"/>
            <w:b/>
            <w:lang w:val="en-US"/>
          </w:rPr>
          <w:t>http</w:t>
        </w:r>
        <w:r w:rsidRPr="00EB58FA">
          <w:rPr>
            <w:rStyle w:val="af2"/>
            <w:b/>
          </w:rPr>
          <w:t>://</w:t>
        </w:r>
        <w:r>
          <w:rPr>
            <w:rStyle w:val="af2"/>
            <w:b/>
            <w:lang w:val="en-US"/>
          </w:rPr>
          <w:t>www</w:t>
        </w:r>
        <w:r w:rsidRPr="00EB58FA">
          <w:rPr>
            <w:rStyle w:val="af2"/>
            <w:b/>
          </w:rPr>
          <w:t>.</w:t>
        </w:r>
        <w:r>
          <w:rPr>
            <w:rStyle w:val="af2"/>
            <w:b/>
            <w:lang w:val="en-US"/>
          </w:rPr>
          <w:t>isn</w:t>
        </w:r>
        <w:r w:rsidRPr="00EB58FA">
          <w:rPr>
            <w:rStyle w:val="af2"/>
            <w:b/>
          </w:rPr>
          <w:t>.</w:t>
        </w:r>
        <w:r>
          <w:rPr>
            <w:rStyle w:val="af2"/>
            <w:b/>
            <w:lang w:val="en-US"/>
          </w:rPr>
          <w:t>ru</w:t>
        </w:r>
        <w:r w:rsidRPr="00EB58FA">
          <w:rPr>
            <w:rStyle w:val="af2"/>
            <w:b/>
          </w:rPr>
          <w:t>/</w:t>
        </w:r>
        <w:r>
          <w:rPr>
            <w:rStyle w:val="af2"/>
            <w:b/>
            <w:lang w:val="en-US"/>
          </w:rPr>
          <w:t>info</w:t>
        </w:r>
        <w:r w:rsidRPr="00EB58FA">
          <w:rPr>
            <w:rStyle w:val="af2"/>
            <w:b/>
          </w:rPr>
          <w:t>/</w:t>
        </w:r>
        <w:r>
          <w:rPr>
            <w:rStyle w:val="af2"/>
            <w:b/>
            <w:lang w:val="en-US"/>
          </w:rPr>
          <w:t>seminar</w:t>
        </w:r>
        <w:r w:rsidRPr="00EB58FA">
          <w:rPr>
            <w:rStyle w:val="af2"/>
            <w:b/>
          </w:rPr>
          <w:t>-</w:t>
        </w:r>
        <w:r>
          <w:rPr>
            <w:rStyle w:val="af2"/>
            <w:b/>
            <w:lang w:val="en-US"/>
          </w:rPr>
          <w:t>doc</w:t>
        </w:r>
        <w:r w:rsidRPr="00EB58FA">
          <w:rPr>
            <w:rStyle w:val="af2"/>
            <w:b/>
          </w:rPr>
          <w:t>/</w:t>
        </w:r>
        <w:r>
          <w:rPr>
            <w:rStyle w:val="af2"/>
            <w:b/>
            <w:lang w:val="en-US"/>
          </w:rPr>
          <w:t>Mclw</w:t>
        </w:r>
        <w:r w:rsidRPr="00EB58FA">
          <w:rPr>
            <w:rStyle w:val="af2"/>
            <w:b/>
          </w:rPr>
          <w:t>.</w:t>
        </w:r>
        <w:r>
          <w:rPr>
            <w:rStyle w:val="af2"/>
            <w:b/>
            <w:lang w:val="en-US"/>
          </w:rPr>
          <w:t>doc</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Ларина Т. В. Категория «вежливость» как отражение социально-культурных отношений (на примере английской и русской метакоммуникативных культур)// Вестник МГУ. Серия 19. Лингвистика и межкультурная коммуникация. – 2003. – № 4. – С. 137 – 146.</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Лабунская В. А. Невербальное поведение. – Ростов-на-Дону: Издательство Ростовского университета, 1986. – 135 с.</w:t>
      </w:r>
    </w:p>
    <w:p w:rsidR="00A83D03" w:rsidRDefault="00A83D03" w:rsidP="006114FF">
      <w:pPr>
        <w:pStyle w:val="affffffff2"/>
        <w:numPr>
          <w:ilvl w:val="0"/>
          <w:numId w:val="60"/>
        </w:numPr>
        <w:suppressAutoHyphens w:val="0"/>
        <w:spacing w:after="0" w:line="360" w:lineRule="auto"/>
        <w:ind w:left="0" w:firstLine="0"/>
        <w:jc w:val="both"/>
        <w:rPr>
          <w:b/>
        </w:rPr>
      </w:pPr>
      <w:r>
        <w:rPr>
          <w:b/>
        </w:rPr>
        <w:t>Лавриненко В. Н. Психология и этика делового общения: Учебник для вузов. –  4 изд., переработ. и доп. – М.: ЮНИТИ – ДАНА, 2003. – 415 с.</w:t>
      </w:r>
    </w:p>
    <w:p w:rsidR="00A83D03" w:rsidRDefault="00A83D03" w:rsidP="006114FF">
      <w:pPr>
        <w:pStyle w:val="affffffff2"/>
        <w:numPr>
          <w:ilvl w:val="0"/>
          <w:numId w:val="60"/>
        </w:numPr>
        <w:suppressAutoHyphens w:val="0"/>
        <w:spacing w:after="0" w:line="360" w:lineRule="auto"/>
        <w:ind w:left="0" w:firstLine="0"/>
        <w:jc w:val="both"/>
        <w:rPr>
          <w:b/>
        </w:rPr>
      </w:pPr>
      <w:r>
        <w:rPr>
          <w:b/>
        </w:rPr>
        <w:t>Леонтьев В. П. Новейшая энциклопедия персонального компьютера. – М.: ОЛМА-ПРЕСС Образование, 2004. – 734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Лозовий В. О. Етика: Навчальний посібник.–К.: Юрінком Інтер, 2003.–224 с.</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Лоренц К. Агрессия. Так называемое “зло”. – СПб</w:t>
      </w:r>
      <w:proofErr w:type="gramStart"/>
      <w:r>
        <w:rPr>
          <w:b/>
          <w:bCs/>
        </w:rPr>
        <w:t xml:space="preserve">.: </w:t>
      </w:r>
      <w:proofErr w:type="gramEnd"/>
      <w:r>
        <w:rPr>
          <w:b/>
          <w:bCs/>
        </w:rPr>
        <w:t xml:space="preserve">Питер, 2001. </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Луман</w:t>
      </w:r>
      <w:r>
        <w:rPr>
          <w:b/>
          <w:bCs/>
          <w:lang w:val="en-US"/>
        </w:rPr>
        <w:t xml:space="preserve"> H</w:t>
      </w:r>
      <w:r>
        <w:rPr>
          <w:b/>
          <w:bCs/>
        </w:rPr>
        <w:t xml:space="preserve">. Невероятность коммуникации. – </w:t>
      </w:r>
    </w:p>
    <w:p w:rsidR="00A83D03" w:rsidRPr="00A83D03" w:rsidRDefault="00A83D03" w:rsidP="00A83D03">
      <w:pPr>
        <w:pStyle w:val="affffffff2"/>
        <w:spacing w:line="360" w:lineRule="auto"/>
        <w:jc w:val="both"/>
        <w:rPr>
          <w:b/>
          <w:bCs/>
          <w:lang w:val="en-US"/>
        </w:rPr>
      </w:pPr>
      <w:r>
        <w:rPr>
          <w:b/>
          <w:bCs/>
          <w:lang w:val="en-US"/>
        </w:rPr>
        <w:t xml:space="preserve">URL: </w:t>
      </w:r>
      <w:r w:rsidRPr="00A83D03">
        <w:rPr>
          <w:b/>
          <w:bCs/>
          <w:lang w:val="en-US"/>
        </w:rPr>
        <w:t>http://www.soc.pu.ru:8101/publications/pts/luman_c.html</w:t>
      </w:r>
    </w:p>
    <w:p w:rsidR="00A83D03" w:rsidRPr="00A83D03" w:rsidRDefault="00A83D03" w:rsidP="006114FF">
      <w:pPr>
        <w:pStyle w:val="affffffff2"/>
        <w:numPr>
          <w:ilvl w:val="0"/>
          <w:numId w:val="60"/>
        </w:numPr>
        <w:suppressAutoHyphens w:val="0"/>
        <w:spacing w:after="0" w:line="360" w:lineRule="auto"/>
        <w:ind w:left="0" w:firstLine="0"/>
        <w:jc w:val="both"/>
        <w:rPr>
          <w:b/>
          <w:bCs/>
          <w:lang w:val="en-US"/>
        </w:rPr>
      </w:pPr>
      <w:r>
        <w:rPr>
          <w:b/>
          <w:bCs/>
        </w:rPr>
        <w:t>Маєвська</w:t>
      </w:r>
      <w:r w:rsidRPr="00A83D03">
        <w:rPr>
          <w:b/>
          <w:bCs/>
          <w:lang w:val="en-US"/>
        </w:rPr>
        <w:t xml:space="preserve"> </w:t>
      </w:r>
      <w:r>
        <w:rPr>
          <w:b/>
          <w:bCs/>
        </w:rPr>
        <w:t>Л</w:t>
      </w:r>
      <w:r w:rsidRPr="00A83D03">
        <w:rPr>
          <w:b/>
          <w:bCs/>
          <w:lang w:val="en-US"/>
        </w:rPr>
        <w:t xml:space="preserve">. </w:t>
      </w:r>
      <w:r>
        <w:rPr>
          <w:b/>
          <w:bCs/>
        </w:rPr>
        <w:t>І</w:t>
      </w:r>
      <w:r w:rsidRPr="00A83D03">
        <w:rPr>
          <w:b/>
          <w:bCs/>
          <w:lang w:val="en-US"/>
        </w:rPr>
        <w:t xml:space="preserve">. </w:t>
      </w:r>
      <w:r>
        <w:rPr>
          <w:b/>
          <w:bCs/>
        </w:rPr>
        <w:t>Макромовленнєвий</w:t>
      </w:r>
      <w:r w:rsidRPr="00A83D03">
        <w:rPr>
          <w:b/>
          <w:bCs/>
          <w:lang w:val="en-US"/>
        </w:rPr>
        <w:t xml:space="preserve"> </w:t>
      </w:r>
      <w:r>
        <w:rPr>
          <w:b/>
          <w:bCs/>
        </w:rPr>
        <w:t>акт</w:t>
      </w:r>
      <w:r w:rsidRPr="00A83D03">
        <w:rPr>
          <w:b/>
          <w:bCs/>
          <w:lang w:val="en-US"/>
        </w:rPr>
        <w:t xml:space="preserve"> </w:t>
      </w:r>
      <w:r>
        <w:rPr>
          <w:b/>
          <w:bCs/>
        </w:rPr>
        <w:t>взаєморозуміня</w:t>
      </w:r>
      <w:r w:rsidRPr="00A83D03">
        <w:rPr>
          <w:b/>
          <w:bCs/>
          <w:lang w:val="en-US"/>
        </w:rPr>
        <w:t xml:space="preserve">: </w:t>
      </w:r>
      <w:r>
        <w:rPr>
          <w:b/>
          <w:bCs/>
        </w:rPr>
        <w:t>засоби</w:t>
      </w:r>
      <w:r w:rsidRPr="00A83D03">
        <w:rPr>
          <w:b/>
          <w:bCs/>
          <w:lang w:val="en-US"/>
        </w:rPr>
        <w:t xml:space="preserve"> </w:t>
      </w:r>
      <w:r>
        <w:rPr>
          <w:b/>
          <w:bCs/>
        </w:rPr>
        <w:t>об</w:t>
      </w:r>
      <w:r w:rsidRPr="00A83D03">
        <w:rPr>
          <w:b/>
          <w:bCs/>
          <w:lang w:val="en-US"/>
        </w:rPr>
        <w:t>’</w:t>
      </w:r>
      <w:r>
        <w:rPr>
          <w:b/>
          <w:bCs/>
        </w:rPr>
        <w:t>єктивації</w:t>
      </w:r>
      <w:r w:rsidRPr="00A83D03">
        <w:rPr>
          <w:b/>
          <w:bCs/>
          <w:lang w:val="en-US"/>
        </w:rPr>
        <w:t xml:space="preserve"> </w:t>
      </w:r>
      <w:r>
        <w:rPr>
          <w:b/>
          <w:bCs/>
        </w:rPr>
        <w:t>та</w:t>
      </w:r>
      <w:r w:rsidRPr="00A83D03">
        <w:rPr>
          <w:b/>
          <w:bCs/>
          <w:lang w:val="en-US"/>
        </w:rPr>
        <w:t xml:space="preserve"> </w:t>
      </w:r>
      <w:r>
        <w:rPr>
          <w:b/>
          <w:bCs/>
        </w:rPr>
        <w:t>прагматичний</w:t>
      </w:r>
      <w:r w:rsidRPr="00A83D03">
        <w:rPr>
          <w:b/>
          <w:bCs/>
          <w:lang w:val="en-US"/>
        </w:rPr>
        <w:t xml:space="preserve"> </w:t>
      </w:r>
      <w:r>
        <w:rPr>
          <w:b/>
          <w:bCs/>
        </w:rPr>
        <w:t>аспект</w:t>
      </w:r>
      <w:r w:rsidRPr="00A83D03">
        <w:rPr>
          <w:b/>
          <w:bCs/>
          <w:lang w:val="en-US"/>
        </w:rPr>
        <w:t xml:space="preserve"> (</w:t>
      </w:r>
      <w:r>
        <w:rPr>
          <w:b/>
          <w:bCs/>
        </w:rPr>
        <w:t>на</w:t>
      </w:r>
      <w:r w:rsidRPr="00A83D03">
        <w:rPr>
          <w:b/>
          <w:bCs/>
          <w:lang w:val="en-US"/>
        </w:rPr>
        <w:t xml:space="preserve"> </w:t>
      </w:r>
      <w:proofErr w:type="gramStart"/>
      <w:r>
        <w:rPr>
          <w:b/>
          <w:bCs/>
        </w:rPr>
        <w:t>матер</w:t>
      </w:r>
      <w:proofErr w:type="gramEnd"/>
      <w:r>
        <w:rPr>
          <w:b/>
          <w:bCs/>
        </w:rPr>
        <w:t>іалі</w:t>
      </w:r>
      <w:r w:rsidRPr="00A83D03">
        <w:rPr>
          <w:b/>
          <w:bCs/>
          <w:lang w:val="en-US"/>
        </w:rPr>
        <w:t xml:space="preserve"> </w:t>
      </w:r>
      <w:r>
        <w:rPr>
          <w:b/>
          <w:bCs/>
        </w:rPr>
        <w:t>сучасної</w:t>
      </w:r>
      <w:r w:rsidRPr="00A83D03">
        <w:rPr>
          <w:b/>
          <w:bCs/>
          <w:lang w:val="en-US"/>
        </w:rPr>
        <w:t xml:space="preserve"> </w:t>
      </w:r>
      <w:r>
        <w:rPr>
          <w:b/>
          <w:bCs/>
        </w:rPr>
        <w:t>німецької</w:t>
      </w:r>
      <w:r w:rsidRPr="00A83D03">
        <w:rPr>
          <w:b/>
          <w:bCs/>
          <w:lang w:val="en-US"/>
        </w:rPr>
        <w:t xml:space="preserve"> </w:t>
      </w:r>
      <w:r>
        <w:rPr>
          <w:b/>
          <w:bCs/>
        </w:rPr>
        <w:t>мови</w:t>
      </w:r>
      <w:r w:rsidRPr="00A83D03">
        <w:rPr>
          <w:b/>
          <w:bCs/>
          <w:lang w:val="en-US"/>
        </w:rPr>
        <w:t xml:space="preserve">): </w:t>
      </w:r>
      <w:r>
        <w:rPr>
          <w:b/>
          <w:bCs/>
        </w:rPr>
        <w:t>Дис</w:t>
      </w:r>
      <w:r w:rsidRPr="00A83D03">
        <w:rPr>
          <w:b/>
          <w:bCs/>
          <w:lang w:val="en-US"/>
        </w:rPr>
        <w:t xml:space="preserve">. ... </w:t>
      </w:r>
      <w:r>
        <w:rPr>
          <w:b/>
          <w:bCs/>
        </w:rPr>
        <w:t>канд</w:t>
      </w:r>
      <w:r w:rsidRPr="00A83D03">
        <w:rPr>
          <w:b/>
          <w:bCs/>
          <w:lang w:val="en-US"/>
        </w:rPr>
        <w:t xml:space="preserve">. </w:t>
      </w:r>
      <w:r>
        <w:rPr>
          <w:b/>
          <w:bCs/>
        </w:rPr>
        <w:t>філол</w:t>
      </w:r>
      <w:r w:rsidRPr="00A83D03">
        <w:rPr>
          <w:b/>
          <w:bCs/>
          <w:lang w:val="en-US"/>
        </w:rPr>
        <w:t xml:space="preserve">. </w:t>
      </w:r>
      <w:r>
        <w:rPr>
          <w:b/>
          <w:bCs/>
        </w:rPr>
        <w:t>наук</w:t>
      </w:r>
      <w:r w:rsidRPr="00A83D03">
        <w:rPr>
          <w:b/>
          <w:bCs/>
          <w:lang w:val="en-US"/>
        </w:rPr>
        <w:t xml:space="preserve">. – </w:t>
      </w:r>
      <w:r>
        <w:rPr>
          <w:b/>
          <w:bCs/>
        </w:rPr>
        <w:t>Чернівці</w:t>
      </w:r>
      <w:r w:rsidRPr="00A83D03">
        <w:rPr>
          <w:b/>
          <w:bCs/>
          <w:lang w:val="en-US"/>
        </w:rPr>
        <w:t xml:space="preserve">, 2003. – 192 </w:t>
      </w:r>
      <w:r>
        <w:rPr>
          <w:b/>
          <w:bCs/>
        </w:rPr>
        <w:t>с</w:t>
      </w:r>
      <w:r w:rsidRPr="00A83D03">
        <w:rPr>
          <w:b/>
          <w:bCs/>
          <w:lang w:val="en-US"/>
        </w:rPr>
        <w:t>.</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 xml:space="preserve">Макаров М. Л. Основы теории дискурса. – М.: Гнозис, 2003. – 280 с. </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Маклюэн Г. М. Понимание медиа: Внешние расширения человека</w:t>
      </w:r>
      <w:proofErr w:type="gramStart"/>
      <w:r>
        <w:rPr>
          <w:b/>
          <w:bCs/>
        </w:rPr>
        <w:t>/ П</w:t>
      </w:r>
      <w:proofErr w:type="gramEnd"/>
      <w:r>
        <w:rPr>
          <w:b/>
          <w:bCs/>
        </w:rPr>
        <w:t xml:space="preserve">ер. с англ. В. Николаева; Закл. ст. М. Вавилова. – М., Жуковский: «КАНОН-пресс – </w:t>
      </w:r>
      <w:proofErr w:type="gramStart"/>
      <w:r>
        <w:rPr>
          <w:b/>
          <w:bCs/>
        </w:rPr>
        <w:t>Ц</w:t>
      </w:r>
      <w:proofErr w:type="gramEnd"/>
      <w:r>
        <w:rPr>
          <w:b/>
          <w:bCs/>
        </w:rPr>
        <w:t xml:space="preserve">», «Кучково поле», 2003. – 464 с. </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lastRenderedPageBreak/>
        <w:t>Максименко О. И. Энциклопедия этикета. – М.: ООО “Издательство Астрель”: ООО “Издательство АСТ”, 2004. – 510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Малахов В. А. Етика: Курс лекцій: Навч. посібник. – К.: Либідь, 2000.–384с.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Матюхина Ю. В. Системные свойства фатической метакоммуникации. Дискурс и проблемы его перевода</w:t>
      </w:r>
      <w:r>
        <w:t>//</w:t>
      </w:r>
      <w:r>
        <w:rPr>
          <w:lang w:val="uk-UA"/>
        </w:rPr>
        <w:t xml:space="preserve"> Вісник Харківського національного університету імені В. Н. Каразіна. – Х.: Константа, 2003 – Випуск 609. –С. 49 – 52.</w:t>
      </w:r>
    </w:p>
    <w:p w:rsidR="00A83D03" w:rsidRDefault="00A83D03" w:rsidP="006114FF">
      <w:pPr>
        <w:pStyle w:val="affffffff2"/>
        <w:numPr>
          <w:ilvl w:val="0"/>
          <w:numId w:val="60"/>
        </w:numPr>
        <w:suppressAutoHyphens w:val="0"/>
        <w:spacing w:after="0" w:line="360" w:lineRule="auto"/>
        <w:ind w:left="0" w:firstLine="0"/>
        <w:jc w:val="both"/>
        <w:rPr>
          <w:b/>
          <w:bCs/>
          <w:szCs w:val="28"/>
        </w:rPr>
      </w:pPr>
      <w:r>
        <w:rPr>
          <w:b/>
          <w:bCs/>
          <w:szCs w:val="28"/>
        </w:rPr>
        <w:t>Мечковская Н. Б. На семиотическом перекрёстке: мотивы движения тела в невербальной коммуникации, в языке и метаязыке</w:t>
      </w:r>
      <w:r>
        <w:t xml:space="preserve">// </w:t>
      </w:r>
      <w:r>
        <w:rPr>
          <w:b/>
          <w:bCs/>
        </w:rPr>
        <w:t>Логический анализ языка. – М.: Высшая школа, 2001. – С. 331 – 349.</w:t>
      </w:r>
    </w:p>
    <w:p w:rsidR="00A83D03" w:rsidRDefault="00A83D03" w:rsidP="006114FF">
      <w:pPr>
        <w:pStyle w:val="affffffff2"/>
        <w:numPr>
          <w:ilvl w:val="0"/>
          <w:numId w:val="60"/>
        </w:numPr>
        <w:suppressAutoHyphens w:val="0"/>
        <w:spacing w:after="0" w:line="360" w:lineRule="auto"/>
        <w:ind w:left="0" w:firstLine="0"/>
        <w:jc w:val="both"/>
        <w:rPr>
          <w:b/>
          <w:bCs/>
          <w:szCs w:val="28"/>
        </w:rPr>
      </w:pPr>
      <w:r>
        <w:rPr>
          <w:b/>
          <w:bCs/>
        </w:rPr>
        <w:t xml:space="preserve">Митчелл М., </w:t>
      </w:r>
      <w:proofErr w:type="gramStart"/>
      <w:r>
        <w:rPr>
          <w:b/>
          <w:bCs/>
        </w:rPr>
        <w:t>Корр</w:t>
      </w:r>
      <w:proofErr w:type="gramEnd"/>
      <w:r>
        <w:rPr>
          <w:b/>
          <w:bCs/>
        </w:rPr>
        <w:t xml:space="preserve"> Д. Этикет: Пер. с англ. А. Г. Вронской. – М.: </w:t>
      </w:r>
      <w:r>
        <w:rPr>
          <w:b/>
          <w:bCs/>
          <w:szCs w:val="28"/>
        </w:rPr>
        <w:t>ООО «Издательство АСТ»: ООО «Издательство Астрель», 2004. – 300 с.</w:t>
      </w:r>
    </w:p>
    <w:p w:rsidR="00A83D03" w:rsidRDefault="00A83D03" w:rsidP="006114FF">
      <w:pPr>
        <w:numPr>
          <w:ilvl w:val="0"/>
          <w:numId w:val="60"/>
        </w:numPr>
        <w:suppressAutoHyphens w:val="0"/>
        <w:spacing w:line="360" w:lineRule="auto"/>
        <w:ind w:left="0" w:firstLine="0"/>
        <w:jc w:val="both"/>
        <w:rPr>
          <w:sz w:val="28"/>
          <w:szCs w:val="28"/>
        </w:rPr>
      </w:pPr>
      <w:r>
        <w:rPr>
          <w:sz w:val="28"/>
        </w:rPr>
        <w:t>Мищенко В. Я. Комплимент в речевом поведении представителей англоязычных культур: Дисс. … канд. филол. наук. – Х., 2001. – 201 с.</w:t>
      </w:r>
    </w:p>
    <w:p w:rsidR="00A83D03" w:rsidRDefault="00A83D03" w:rsidP="006114FF">
      <w:pPr>
        <w:numPr>
          <w:ilvl w:val="0"/>
          <w:numId w:val="60"/>
        </w:numPr>
        <w:suppressAutoHyphens w:val="0"/>
        <w:spacing w:line="360" w:lineRule="auto"/>
        <w:ind w:left="0" w:firstLine="0"/>
        <w:jc w:val="both"/>
        <w:rPr>
          <w:sz w:val="28"/>
          <w:szCs w:val="28"/>
        </w:rPr>
      </w:pPr>
      <w:proofErr w:type="gramStart"/>
      <w:r>
        <w:rPr>
          <w:sz w:val="28"/>
          <w:szCs w:val="28"/>
        </w:rPr>
        <w:t>Моргун</w:t>
      </w:r>
      <w:proofErr w:type="gramEnd"/>
      <w:r>
        <w:rPr>
          <w:sz w:val="28"/>
          <w:szCs w:val="28"/>
        </w:rPr>
        <w:t xml:space="preserve"> Н. Л. Научный сетевой дискурс как тип текста: Автореф. дисс. … канд. филол. наук. – Тюмень, 2002. – 17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 xml:space="preserve">Морозова Е. И. </w:t>
      </w:r>
      <w:r>
        <w:t>Дискурс как онтологическая сущность и дискурсивный анализ как методологический подход к анализу языка</w:t>
      </w:r>
      <w:proofErr w:type="gramStart"/>
      <w:r>
        <w:t>//</w:t>
      </w:r>
      <w:r>
        <w:rPr>
          <w:lang w:val="uk-UA"/>
        </w:rPr>
        <w:t xml:space="preserve"> В</w:t>
      </w:r>
      <w:proofErr w:type="gramEnd"/>
      <w:r>
        <w:rPr>
          <w:lang w:val="uk-UA"/>
        </w:rPr>
        <w:t>існик Харківського національного університету ім. В. Н. Каразіна. – Х.: Константа, 2003. – Випуск 611. – С. 92 – 96.</w:t>
      </w:r>
    </w:p>
    <w:p w:rsidR="00A83D03" w:rsidRPr="00A83D03" w:rsidRDefault="00A83D03" w:rsidP="006114FF">
      <w:pPr>
        <w:pStyle w:val="affffffff2"/>
        <w:numPr>
          <w:ilvl w:val="0"/>
          <w:numId w:val="60"/>
        </w:numPr>
        <w:suppressAutoHyphens w:val="0"/>
        <w:spacing w:after="0" w:line="360" w:lineRule="auto"/>
        <w:ind w:left="0" w:firstLine="0"/>
        <w:jc w:val="both"/>
        <w:rPr>
          <w:b/>
          <w:szCs w:val="28"/>
          <w:lang w:val="uk-UA"/>
        </w:rPr>
      </w:pPr>
      <w:r w:rsidRPr="00A83D03">
        <w:rPr>
          <w:b/>
          <w:szCs w:val="28"/>
          <w:lang w:val="uk-UA"/>
        </w:rPr>
        <w:t>Морозова І. І. Комунікативні стратегії ввічливості у стереотипній мовленнєвій поведінці вікторіанської жінки: Автореф. дис. ... канд. філол. наук. – Х., 2004. – 20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Мышенкова А. Гендерные и возрастные аспекты использования Интернет. – </w:t>
      </w:r>
    </w:p>
    <w:p w:rsidR="00A83D03" w:rsidRPr="00EB58FA" w:rsidRDefault="00A83D03" w:rsidP="00A83D03">
      <w:pPr>
        <w:pStyle w:val="affffffff2"/>
        <w:spacing w:line="360" w:lineRule="auto"/>
        <w:jc w:val="both"/>
        <w:rPr>
          <w:b/>
          <w:szCs w:val="28"/>
          <w:lang w:val="en-GB"/>
        </w:rPr>
      </w:pPr>
      <w:r>
        <w:rPr>
          <w:b/>
          <w:szCs w:val="28"/>
          <w:lang w:val="en-US"/>
        </w:rPr>
        <w:t>URL:</w:t>
      </w:r>
      <w:r w:rsidRPr="00EB58FA">
        <w:rPr>
          <w:b/>
          <w:szCs w:val="28"/>
          <w:lang w:val="en-GB"/>
        </w:rPr>
        <w:t xml:space="preserve"> </w:t>
      </w:r>
      <w:hyperlink r:id="rId22" w:history="1">
        <w:r w:rsidRPr="00A83D03">
          <w:rPr>
            <w:rStyle w:val="af2"/>
            <w:b/>
            <w:lang w:val="en-US"/>
          </w:rPr>
          <w:t>http://flogiston.ru/projects/articles/int_gender.shtml</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Нестеров В., Нестерова Е. Карнавальная составляющая как один из факторов коммуникативного феномена чатов. –</w:t>
      </w:r>
    </w:p>
    <w:p w:rsidR="00A83D03" w:rsidRDefault="00A83D03" w:rsidP="00A83D03">
      <w:pPr>
        <w:pStyle w:val="affffffff2"/>
        <w:spacing w:line="360" w:lineRule="auto"/>
        <w:jc w:val="both"/>
        <w:rPr>
          <w:b/>
          <w:szCs w:val="28"/>
          <w:lang w:val="en-US"/>
        </w:rPr>
      </w:pPr>
      <w:r>
        <w:rPr>
          <w:b/>
          <w:szCs w:val="28"/>
          <w:lang w:val="en-US"/>
        </w:rPr>
        <w:lastRenderedPageBreak/>
        <w:t xml:space="preserve">URL: </w:t>
      </w:r>
      <w:hyperlink r:id="rId23" w:history="1">
        <w:r w:rsidRPr="00A83D03">
          <w:rPr>
            <w:rStyle w:val="af2"/>
            <w:b/>
            <w:lang w:val="en-US"/>
          </w:rPr>
          <w:t>http://flogiston.ru/projects/articles/nesterov.shtml</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Николаева Т. М. О принципе «некооперации» и/или о категориях социолингвистического воздействия// Логический анализ языка: противоречивость и аномальность текста. – М.: Наука, 1990. – С. 225 – 235.</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Николаева Т. М. Металингвистический иконизм и социолингвистическая дистрибуция этикетных речевых стереотипов</w:t>
      </w:r>
      <w:r>
        <w:rPr>
          <w:szCs w:val="28"/>
        </w:rPr>
        <w:t xml:space="preserve">// </w:t>
      </w:r>
      <w:r>
        <w:rPr>
          <w:szCs w:val="28"/>
          <w:lang w:val="uk-UA"/>
        </w:rPr>
        <w:t>Яз</w:t>
      </w:r>
      <w:r>
        <w:rPr>
          <w:szCs w:val="28"/>
        </w:rPr>
        <w:t>ык и культура. Факты и ценности: К 70-летию Ю. С. Степанова</w:t>
      </w:r>
      <w:r w:rsidRPr="00EB58FA">
        <w:rPr>
          <w:szCs w:val="28"/>
        </w:rPr>
        <w:t>/</w:t>
      </w:r>
      <w:r>
        <w:rPr>
          <w:szCs w:val="28"/>
        </w:rPr>
        <w:t xml:space="preserve"> Отв. ред. Е. С. Кубрякова, Т. Е. Янко. – М.: Языки славянской культуры, 2001. – С. 225 – 234.</w:t>
      </w:r>
    </w:p>
    <w:p w:rsidR="00A83D03" w:rsidRDefault="00A83D03" w:rsidP="006114FF">
      <w:pPr>
        <w:pStyle w:val="afffffffb"/>
        <w:numPr>
          <w:ilvl w:val="0"/>
          <w:numId w:val="60"/>
        </w:numPr>
        <w:suppressAutoHyphens w:val="0"/>
        <w:spacing w:line="360" w:lineRule="auto"/>
        <w:ind w:left="0" w:firstLine="0"/>
        <w:jc w:val="both"/>
        <w:rPr>
          <w:lang w:val="uk-UA"/>
        </w:rPr>
      </w:pPr>
      <w:r>
        <w:rPr>
          <w:szCs w:val="28"/>
        </w:rPr>
        <w:t>Николаева Т. М. Текст</w:t>
      </w:r>
      <w:r>
        <w:rPr>
          <w:bCs/>
        </w:rPr>
        <w:t xml:space="preserve">// </w:t>
      </w:r>
      <w:r>
        <w:t>Языкознание. Большой энциклопедический словарь/Гл. ред. В. Н. Ярцева</w:t>
      </w:r>
      <w:proofErr w:type="gramStart"/>
      <w:r>
        <w:t>.–</w:t>
      </w:r>
      <w:proofErr w:type="gramEnd"/>
      <w:r>
        <w:t>М.:Большая Российская энциклопедия,2000.–с.507</w:t>
      </w:r>
      <w:r>
        <w:rPr>
          <w:lang w:val="uk-UA"/>
        </w:rPr>
        <w:t>.</w:t>
      </w:r>
    </w:p>
    <w:p w:rsidR="00A83D03" w:rsidRPr="00EB58FA" w:rsidRDefault="00A83D03" w:rsidP="006114FF">
      <w:pPr>
        <w:pStyle w:val="afffffffb"/>
        <w:numPr>
          <w:ilvl w:val="0"/>
          <w:numId w:val="60"/>
        </w:numPr>
        <w:suppressAutoHyphens w:val="0"/>
        <w:spacing w:line="360" w:lineRule="auto"/>
        <w:ind w:left="0" w:firstLine="0"/>
        <w:jc w:val="both"/>
        <w:rPr>
          <w:szCs w:val="28"/>
        </w:rPr>
      </w:pPr>
      <w:r>
        <w:rPr>
          <w:szCs w:val="28"/>
        </w:rPr>
        <w:t xml:space="preserve">Овчинников В. В. Ветка сакуры. – М.: Молодая гвардия, 1971. – 224 с. – </w:t>
      </w:r>
      <w:r>
        <w:rPr>
          <w:szCs w:val="28"/>
          <w:lang w:val="en-US"/>
        </w:rPr>
        <w:t>OCR</w:t>
      </w:r>
      <w:r>
        <w:rPr>
          <w:szCs w:val="28"/>
        </w:rPr>
        <w:t>: Интернет газета «Культура и литература Японии».</w:t>
      </w:r>
      <w:r w:rsidRPr="00EB58FA">
        <w:rPr>
          <w:szCs w:val="28"/>
        </w:rPr>
        <w:t xml:space="preserve"> –</w:t>
      </w:r>
      <w:r>
        <w:rPr>
          <w:szCs w:val="28"/>
          <w:lang w:val="en-US"/>
        </w:rPr>
        <w:t>URL</w:t>
      </w:r>
      <w:r w:rsidRPr="00EB58FA">
        <w:rPr>
          <w:szCs w:val="28"/>
        </w:rPr>
        <w:t xml:space="preserve">: </w:t>
      </w:r>
      <w:hyperlink r:id="rId24" w:history="1">
        <w:r>
          <w:rPr>
            <w:rStyle w:val="af2"/>
            <w:lang w:val="en-US"/>
          </w:rPr>
          <w:t>http</w:t>
        </w:r>
        <w:r w:rsidRPr="00EB58FA">
          <w:rPr>
            <w:rStyle w:val="af2"/>
          </w:rPr>
          <w:t>://</w:t>
        </w:r>
        <w:r>
          <w:rPr>
            <w:rStyle w:val="af2"/>
            <w:lang w:val="en-US"/>
          </w:rPr>
          <w:t>www</w:t>
        </w:r>
        <w:r w:rsidRPr="00EB58FA">
          <w:rPr>
            <w:rStyle w:val="af2"/>
          </w:rPr>
          <w:t>.</w:t>
        </w:r>
        <w:r>
          <w:rPr>
            <w:rStyle w:val="af2"/>
            <w:lang w:val="en-US"/>
          </w:rPr>
          <w:t>jl</w:t>
        </w:r>
        <w:r w:rsidRPr="00EB58FA">
          <w:rPr>
            <w:rStyle w:val="af2"/>
          </w:rPr>
          <w:t>.</w:t>
        </w:r>
        <w:r>
          <w:rPr>
            <w:rStyle w:val="af2"/>
            <w:lang w:val="en-US"/>
          </w:rPr>
          <w:t>by</w:t>
        </w:r>
        <w:r w:rsidRPr="00EB58FA">
          <w:rPr>
            <w:rStyle w:val="af2"/>
          </w:rPr>
          <w:t>.</w:t>
        </w:r>
        <w:r>
          <w:rPr>
            <w:rStyle w:val="af2"/>
            <w:lang w:val="en-US"/>
          </w:rPr>
          <w:t>ru</w:t>
        </w:r>
      </w:hyperlink>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О</w:t>
      </w:r>
      <w:r>
        <w:rPr>
          <w:szCs w:val="28"/>
        </w:rPr>
        <w:t>’Нил Дж. Искусство обольщения</w:t>
      </w:r>
      <w:r>
        <w:rPr>
          <w:szCs w:val="28"/>
          <w:lang w:val="uk-UA"/>
        </w:rPr>
        <w:t>:</w:t>
      </w:r>
      <w:r>
        <w:rPr>
          <w:szCs w:val="28"/>
        </w:rPr>
        <w:t xml:space="preserve"> Пер. с англ. В. Венюковой. – М.: ООО «Издательство АСТ»: ООО «Издательство Астрель». – 2004. – 287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 xml:space="preserve">Остин </w:t>
      </w:r>
      <w:r>
        <w:rPr>
          <w:szCs w:val="28"/>
        </w:rPr>
        <w:t>Дж. Л. Слово как действие// Новое в зарубежной лингвистике. Выпуск 17. – М.: Прогресс, 1986. – С. 22 – 129.</w:t>
      </w:r>
    </w:p>
    <w:p w:rsidR="00A83D03" w:rsidRDefault="00A83D03" w:rsidP="006114FF">
      <w:pPr>
        <w:numPr>
          <w:ilvl w:val="0"/>
          <w:numId w:val="60"/>
        </w:numPr>
        <w:suppressAutoHyphens w:val="0"/>
        <w:spacing w:line="360" w:lineRule="auto"/>
        <w:ind w:left="0" w:firstLine="0"/>
        <w:jc w:val="both"/>
        <w:rPr>
          <w:sz w:val="28"/>
          <w:szCs w:val="28"/>
        </w:rPr>
      </w:pPr>
      <w:proofErr w:type="gramStart"/>
      <w:r>
        <w:rPr>
          <w:sz w:val="28"/>
          <w:szCs w:val="28"/>
        </w:rPr>
        <w:t>Павловская</w:t>
      </w:r>
      <w:proofErr w:type="gramEnd"/>
      <w:r>
        <w:rPr>
          <w:sz w:val="28"/>
          <w:szCs w:val="28"/>
        </w:rPr>
        <w:t xml:space="preserve"> А. В. Национальный характер в условиях глобализации: перспективы изучения</w:t>
      </w:r>
      <w:r>
        <w:rPr>
          <w:bCs/>
          <w:sz w:val="28"/>
          <w:szCs w:val="28"/>
        </w:rPr>
        <w:t>// Вестник МГУ.</w:t>
      </w:r>
      <w:r>
        <w:rPr>
          <w:sz w:val="28"/>
          <w:szCs w:val="28"/>
        </w:rPr>
        <w:t xml:space="preserve"> Серия 19. Лингвистика и </w:t>
      </w:r>
      <w:r>
        <w:rPr>
          <w:sz w:val="28"/>
          <w:szCs w:val="28"/>
          <w:lang w:val="uk-UA"/>
        </w:rPr>
        <w:t>м</w:t>
      </w:r>
      <w:r>
        <w:rPr>
          <w:sz w:val="28"/>
          <w:szCs w:val="28"/>
        </w:rPr>
        <w:t>ежкультурная коммуникация. – 2004. – № 1</w:t>
      </w:r>
      <w:r>
        <w:rPr>
          <w:sz w:val="28"/>
          <w:szCs w:val="28"/>
          <w:lang w:val="uk-UA"/>
        </w:rPr>
        <w:t xml:space="preserve"> – </w:t>
      </w:r>
      <w:r>
        <w:rPr>
          <w:sz w:val="28"/>
          <w:szCs w:val="28"/>
        </w:rPr>
        <w:t>С. 108 – 118.</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Паламар А. О. Етика молодим: правила доброго тону. – К.: Молодь, 1985. – 264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Папп Ф. Паралингвистические факты: этикет и язык// Новое в зарубежной лингвистике. Вып. 15. Современная зарубежная русистика. – М.: Прогресс, 1985. – С. 546 – 553.</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Петрова</w:t>
      </w:r>
      <w:r w:rsidRPr="00EB58FA">
        <w:rPr>
          <w:b/>
          <w:szCs w:val="28"/>
        </w:rPr>
        <w:t xml:space="preserve"> </w:t>
      </w:r>
      <w:r>
        <w:rPr>
          <w:b/>
          <w:szCs w:val="28"/>
          <w:lang w:val="en-US"/>
        </w:rPr>
        <w:t>H</w:t>
      </w:r>
      <w:r>
        <w:rPr>
          <w:b/>
          <w:szCs w:val="28"/>
        </w:rPr>
        <w:t>. Русский Интернет как открытое фольклорное сообщество</w:t>
      </w:r>
      <w:r w:rsidRPr="00EB58FA">
        <w:rPr>
          <w:b/>
          <w:szCs w:val="28"/>
        </w:rPr>
        <w:t>. –</w:t>
      </w:r>
      <w:r>
        <w:rPr>
          <w:b/>
          <w:szCs w:val="28"/>
        </w:rPr>
        <w:t xml:space="preserve"> </w:t>
      </w:r>
    </w:p>
    <w:p w:rsidR="00A83D03" w:rsidRDefault="00A83D03" w:rsidP="00A83D03">
      <w:pPr>
        <w:pStyle w:val="affffffff2"/>
        <w:spacing w:line="360" w:lineRule="auto"/>
        <w:jc w:val="both"/>
        <w:rPr>
          <w:b/>
          <w:szCs w:val="28"/>
          <w:lang w:val="en-US"/>
        </w:rPr>
      </w:pPr>
      <w:r>
        <w:rPr>
          <w:b/>
          <w:szCs w:val="28"/>
          <w:lang w:val="en-US"/>
        </w:rPr>
        <w:t xml:space="preserve">URL: </w:t>
      </w:r>
      <w:hyperlink r:id="rId25" w:history="1">
        <w:r w:rsidRPr="00EB58FA">
          <w:rPr>
            <w:rStyle w:val="af2"/>
            <w:b/>
            <w:lang w:val="en-GB"/>
          </w:rPr>
          <w:t>http://www.rik.ru/vculture/folklor/index.html</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lastRenderedPageBreak/>
        <w:t>Пищикова Е. В. Стратегии доминирования в аргументативном дискурсе: гендерный анализ (на материале английского языка): Дисс. … канд. филол. наук. – Х., 2002. – 210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Поворознюк Р. В. Лінгвокультурологічні особливості протокольних промов в оригіналі та перекладі (на </w:t>
      </w:r>
      <w:proofErr w:type="gramStart"/>
      <w:r>
        <w:rPr>
          <w:b/>
          <w:szCs w:val="28"/>
        </w:rPr>
        <w:t>матер</w:t>
      </w:r>
      <w:proofErr w:type="gramEnd"/>
      <w:r>
        <w:rPr>
          <w:b/>
          <w:szCs w:val="28"/>
        </w:rPr>
        <w:t>іалі українських і американських текстів): Дис. … канд. філол. наук. – К., 2004. – 229 с.</w:t>
      </w:r>
    </w:p>
    <w:p w:rsidR="00A83D03" w:rsidRDefault="00A83D03" w:rsidP="006114FF">
      <w:pPr>
        <w:pStyle w:val="afffffffb"/>
        <w:numPr>
          <w:ilvl w:val="0"/>
          <w:numId w:val="60"/>
        </w:numPr>
        <w:suppressAutoHyphens w:val="0"/>
        <w:spacing w:line="360" w:lineRule="auto"/>
        <w:ind w:left="0" w:firstLine="0"/>
        <w:jc w:val="both"/>
        <w:rPr>
          <w:lang w:val="uk-UA"/>
        </w:rPr>
      </w:pPr>
      <w:r>
        <w:rPr>
          <w:bCs/>
          <w:szCs w:val="28"/>
        </w:rPr>
        <w:t xml:space="preserve">Подольская </w:t>
      </w:r>
      <w:r>
        <w:rPr>
          <w:bCs/>
          <w:szCs w:val="28"/>
          <w:lang w:val="uk-UA"/>
        </w:rPr>
        <w:t>Н. В. Антропонимика</w:t>
      </w:r>
      <w:r>
        <w:rPr>
          <w:bCs/>
          <w:szCs w:val="28"/>
        </w:rPr>
        <w:t xml:space="preserve">// </w:t>
      </w:r>
      <w:r>
        <w:rPr>
          <w:bCs/>
        </w:rPr>
        <w:t>Языкознание. Большой энциклопедический словарь</w:t>
      </w:r>
      <w:proofErr w:type="gramStart"/>
      <w:r>
        <w:rPr>
          <w:bCs/>
        </w:rPr>
        <w:t>/ Г</w:t>
      </w:r>
      <w:proofErr w:type="gramEnd"/>
      <w:r>
        <w:rPr>
          <w:bCs/>
        </w:rPr>
        <w:t>л. ред. В. Н.</w:t>
      </w:r>
      <w:r>
        <w:t xml:space="preserve"> Ярцева. – М.: Большая Российская энциклопедия, 2000. – С. </w:t>
      </w:r>
      <w:r>
        <w:rPr>
          <w:lang w:val="uk-UA"/>
        </w:rPr>
        <w:t>36 – 37.</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Пономаренко О. В. Лінгвопрагматичні засоби вираження ухильності в сучасному італійському політичному дискурсі: Дис. ... канд. філол. наук. – К., 2004. – 236 с.</w:t>
      </w:r>
    </w:p>
    <w:p w:rsidR="00A83D03" w:rsidRDefault="00A83D03" w:rsidP="006114FF">
      <w:pPr>
        <w:pStyle w:val="afffffffb"/>
        <w:numPr>
          <w:ilvl w:val="0"/>
          <w:numId w:val="60"/>
        </w:numPr>
        <w:suppressAutoHyphens w:val="0"/>
        <w:spacing w:line="360" w:lineRule="auto"/>
        <w:ind w:left="0" w:firstLine="0"/>
        <w:jc w:val="both"/>
      </w:pPr>
      <w:r>
        <w:rPr>
          <w:lang w:val="uk-UA"/>
        </w:rPr>
        <w:t>Пополов</w:t>
      </w:r>
      <w:r w:rsidRPr="00EB58FA">
        <w:t xml:space="preserve"> </w:t>
      </w:r>
      <w:r>
        <w:t>Д.</w:t>
      </w:r>
      <w:r>
        <w:rPr>
          <w:lang w:val="uk-UA"/>
        </w:rPr>
        <w:t xml:space="preserve"> Деревня Земля: возвращение устных аспектов коммуникации и сознания в эпоху Інтернет. –</w:t>
      </w:r>
    </w:p>
    <w:p w:rsidR="00A83D03" w:rsidRPr="00EB58FA" w:rsidRDefault="00A83D03" w:rsidP="00A83D03">
      <w:pPr>
        <w:pStyle w:val="afffffffb"/>
        <w:spacing w:line="360" w:lineRule="auto"/>
        <w:jc w:val="both"/>
        <w:rPr>
          <w:lang w:val="en-GB"/>
        </w:rPr>
      </w:pPr>
      <w:r>
        <w:rPr>
          <w:lang w:val="en-US"/>
        </w:rPr>
        <w:t xml:space="preserve">URL: </w:t>
      </w:r>
      <w:hyperlink r:id="rId26" w:history="1">
        <w:r>
          <w:rPr>
            <w:rStyle w:val="af2"/>
            <w:lang w:val="uk-UA"/>
          </w:rPr>
          <w:t>http://www.futurerussia.ru/conf/forum_transform_popolov.html</w:t>
        </w:r>
      </w:hyperlink>
      <w:r>
        <w:rPr>
          <w:lang w:val="uk-UA"/>
        </w:rPr>
        <w:t xml:space="preserve"> </w:t>
      </w:r>
    </w:p>
    <w:p w:rsidR="00A83D03" w:rsidRDefault="00A83D03" w:rsidP="006114FF">
      <w:pPr>
        <w:pStyle w:val="afffffffb"/>
        <w:numPr>
          <w:ilvl w:val="0"/>
          <w:numId w:val="60"/>
        </w:numPr>
        <w:suppressAutoHyphens w:val="0"/>
        <w:spacing w:line="360" w:lineRule="auto"/>
        <w:ind w:left="0" w:firstLine="0"/>
        <w:jc w:val="both"/>
      </w:pPr>
      <w:r>
        <w:rPr>
          <w:lang w:val="uk-UA"/>
        </w:rPr>
        <w:t>Пост Е. Большая книга этикета: Пер. с англ. М. М. Гурвица. – 4-е изд., сокр. – М.: РИПОЛ Классик, 2004. – 672 с.</w:t>
      </w:r>
    </w:p>
    <w:p w:rsidR="00A83D03" w:rsidRDefault="00A83D03" w:rsidP="006114FF">
      <w:pPr>
        <w:pStyle w:val="afffffffb"/>
        <w:numPr>
          <w:ilvl w:val="0"/>
          <w:numId w:val="60"/>
        </w:numPr>
        <w:suppressAutoHyphens w:val="0"/>
        <w:spacing w:line="360" w:lineRule="auto"/>
        <w:ind w:left="0" w:firstLine="0"/>
        <w:jc w:val="both"/>
      </w:pPr>
      <w:r>
        <w:rPr>
          <w:lang w:val="uk-UA"/>
        </w:rPr>
        <w:t xml:space="preserve">Потапенко С. І. Мовна особистість у просторі медійного дискурсу. – К.: Видавничий центр КНЛУ, 2004. – 359 с.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Почепцов Г. Г. Информационные войны. Основы военно-коммуникативных исследований. – Ровно, 1999. – 350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Почепцов Г. Г. (мл.) Семантический анализ этикетизации общения// Семантика и представление знаний. Труды по искусственному интеллекту. Выпуск 2. – Тарту, 1980. – С. 98 – 108.</w:t>
      </w:r>
    </w:p>
    <w:p w:rsidR="00A83D03" w:rsidRDefault="00A83D03" w:rsidP="006114FF">
      <w:pPr>
        <w:pStyle w:val="afffffffb"/>
        <w:numPr>
          <w:ilvl w:val="0"/>
          <w:numId w:val="60"/>
        </w:numPr>
        <w:suppressAutoHyphens w:val="0"/>
        <w:spacing w:line="360" w:lineRule="auto"/>
        <w:ind w:left="0" w:firstLine="0"/>
        <w:jc w:val="both"/>
      </w:pPr>
      <w:r>
        <w:t>Почепцов Г. Г. (мл.) Коммуникативные аспекты семантики. – К.: Вища школа, 1987. – 129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Причепій Є. М., Черній А. М., Чекаль Л. А. Філософія: </w:t>
      </w:r>
      <w:proofErr w:type="gramStart"/>
      <w:r>
        <w:rPr>
          <w:b/>
          <w:szCs w:val="28"/>
        </w:rPr>
        <w:t>Пос</w:t>
      </w:r>
      <w:proofErr w:type="gramEnd"/>
      <w:r>
        <w:rPr>
          <w:b/>
          <w:szCs w:val="28"/>
        </w:rPr>
        <w:t>ібник для студентів вищих навчальних закладів. – К.: Академвидав, 2003. – 576 с.</w:t>
      </w:r>
    </w:p>
    <w:p w:rsidR="00A83D03" w:rsidRDefault="00A83D03" w:rsidP="006114FF">
      <w:pPr>
        <w:pStyle w:val="afffffffb"/>
        <w:numPr>
          <w:ilvl w:val="0"/>
          <w:numId w:val="60"/>
        </w:numPr>
        <w:suppressAutoHyphens w:val="0"/>
        <w:spacing w:line="360" w:lineRule="auto"/>
        <w:ind w:left="0" w:firstLine="0"/>
        <w:jc w:val="both"/>
        <w:rPr>
          <w:lang w:val="uk-UA"/>
        </w:rPr>
      </w:pPr>
      <w:r>
        <w:lastRenderedPageBreak/>
        <w:t>Проценко О. П. Е</w:t>
      </w:r>
      <w:r>
        <w:rPr>
          <w:lang w:val="uk-UA"/>
        </w:rPr>
        <w:t xml:space="preserve">тикет </w:t>
      </w:r>
      <w:proofErr w:type="gramStart"/>
      <w:r>
        <w:rPr>
          <w:lang w:val="uk-UA"/>
        </w:rPr>
        <w:t>у</w:t>
      </w:r>
      <w:proofErr w:type="gramEnd"/>
      <w:r>
        <w:rPr>
          <w:lang w:val="uk-UA"/>
        </w:rPr>
        <w:t xml:space="preserve"> </w:t>
      </w:r>
      <w:proofErr w:type="gramStart"/>
      <w:r>
        <w:rPr>
          <w:lang w:val="uk-UA"/>
        </w:rPr>
        <w:t>простор</w:t>
      </w:r>
      <w:proofErr w:type="gramEnd"/>
      <w:r>
        <w:rPr>
          <w:lang w:val="uk-UA"/>
        </w:rPr>
        <w:t>і практичної філософії. – Х.: ХНУ, 2002. – 240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Проценко О. П. Етикет як аксіологічний вимір культури поведінки і спілкування: Дис. ... д. філос. наук. – Х., 2004. – 369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Раевская</w:t>
      </w:r>
      <w:r w:rsidRPr="00EB58FA">
        <w:rPr>
          <w:szCs w:val="28"/>
        </w:rPr>
        <w:t xml:space="preserve"> </w:t>
      </w:r>
      <w:r>
        <w:rPr>
          <w:szCs w:val="28"/>
          <w:lang w:val="en-US"/>
        </w:rPr>
        <w:t>E</w:t>
      </w:r>
      <w:r>
        <w:rPr>
          <w:szCs w:val="28"/>
          <w:lang w:val="uk-UA"/>
        </w:rPr>
        <w:t>. Черты личности Интернет-зависимых и Интернет-независимых пользователей. – URL:</w:t>
      </w:r>
      <w:r w:rsidRPr="00EB58FA">
        <w:rPr>
          <w:szCs w:val="28"/>
        </w:rPr>
        <w:t xml:space="preserve"> </w:t>
      </w:r>
      <w:hyperlink r:id="rId27" w:history="1">
        <w:r>
          <w:rPr>
            <w:rStyle w:val="af2"/>
            <w:lang w:val="uk-UA"/>
          </w:rPr>
          <w:t>http://flogiston.ru/projects/articles/ia_raevska.shtml</w:t>
        </w:r>
      </w:hyperlink>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Рафеенко В. В. Как вести себя в любой компании. – Донецк: ПКФ “БАО”, 1997. – 384 с.</w:t>
      </w:r>
    </w:p>
    <w:p w:rsidR="00A83D03" w:rsidRDefault="00A83D03" w:rsidP="006114FF">
      <w:pPr>
        <w:pStyle w:val="2ffffb"/>
        <w:numPr>
          <w:ilvl w:val="0"/>
          <w:numId w:val="60"/>
        </w:numPr>
        <w:suppressAutoHyphens w:val="0"/>
        <w:spacing w:after="0" w:line="360" w:lineRule="auto"/>
        <w:ind w:left="0" w:firstLine="0"/>
        <w:jc w:val="both"/>
        <w:rPr>
          <w:lang w:val="uk-UA"/>
        </w:rPr>
      </w:pPr>
      <w:r>
        <w:t xml:space="preserve">Резников Ф. А. Быстро и легко осваиваем работу в Интернет: </w:t>
      </w:r>
      <w:r>
        <w:rPr>
          <w:lang w:val="uk-UA"/>
        </w:rPr>
        <w:t>П</w:t>
      </w:r>
      <w:r>
        <w:t xml:space="preserve">ракт. </w:t>
      </w:r>
      <w:r>
        <w:rPr>
          <w:lang w:val="uk-UA"/>
        </w:rPr>
        <w:t>п</w:t>
      </w:r>
      <w:r>
        <w:t>особие. – М.: Лучшие книги, 2000. – 352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Розмаріца І. О. Лінгвокогнітивні особливості комунікації у сфері екології (на матеріалі сучасної англійської мови): Автореф. дис. ... канд. філол. наук. – К., 2004. – 20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lang w:val="uk-UA"/>
        </w:rPr>
        <w:t xml:space="preserve">Селиванова </w:t>
      </w:r>
      <w:r>
        <w:rPr>
          <w:szCs w:val="28"/>
        </w:rPr>
        <w:t xml:space="preserve">Е. А. Основы лингвистической теории текста и коммуникации.– К.: Фитосоциоцентр, 2002. – </w:t>
      </w:r>
      <w:r>
        <w:rPr>
          <w:szCs w:val="28"/>
          <w:lang w:val="uk-UA"/>
        </w:rPr>
        <w:t>3</w:t>
      </w:r>
      <w:r>
        <w:rPr>
          <w:szCs w:val="28"/>
        </w:rPr>
        <w:t>36 с.</w:t>
      </w:r>
    </w:p>
    <w:p w:rsidR="00A83D03" w:rsidRDefault="00A83D03" w:rsidP="006114FF">
      <w:pPr>
        <w:numPr>
          <w:ilvl w:val="0"/>
          <w:numId w:val="60"/>
        </w:numPr>
        <w:suppressAutoHyphens w:val="0"/>
        <w:spacing w:line="360" w:lineRule="auto"/>
        <w:ind w:left="0" w:firstLine="0"/>
        <w:jc w:val="both"/>
        <w:rPr>
          <w:sz w:val="28"/>
        </w:rPr>
      </w:pPr>
      <w:r>
        <w:rPr>
          <w:sz w:val="28"/>
          <w:lang w:val="uk-UA"/>
        </w:rPr>
        <w:t>Серио П. Как читают текст</w:t>
      </w:r>
      <w:r>
        <w:rPr>
          <w:sz w:val="28"/>
        </w:rPr>
        <w:t>ы</w:t>
      </w:r>
      <w:r>
        <w:rPr>
          <w:sz w:val="28"/>
          <w:lang w:val="uk-UA"/>
        </w:rPr>
        <w:t xml:space="preserve"> во Франции</w:t>
      </w:r>
      <w:r>
        <w:rPr>
          <w:sz w:val="28"/>
        </w:rPr>
        <w:t xml:space="preserve">// </w:t>
      </w:r>
      <w:r>
        <w:rPr>
          <w:sz w:val="28"/>
          <w:lang w:val="uk-UA"/>
        </w:rPr>
        <w:t>Квадратура см</w:t>
      </w:r>
      <w:r>
        <w:rPr>
          <w:sz w:val="28"/>
        </w:rPr>
        <w:t>ысла: Французская школа анализа дискурса. – М.: Прогресс, 1999. – С. 14 – 53.</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Серль Дж. Классификация иллокутивных актов// Новое в зарубежной лингвистике. Вып. 17. Теория речевых актов. – М.: Пргресс, 1986. – С. 170 – 195.</w:t>
      </w:r>
    </w:p>
    <w:p w:rsidR="00A83D03" w:rsidRDefault="00A83D03" w:rsidP="006114FF">
      <w:pPr>
        <w:numPr>
          <w:ilvl w:val="0"/>
          <w:numId w:val="60"/>
        </w:numPr>
        <w:suppressAutoHyphens w:val="0"/>
        <w:spacing w:line="360" w:lineRule="auto"/>
        <w:ind w:left="0" w:firstLine="0"/>
        <w:jc w:val="both"/>
        <w:rPr>
          <w:sz w:val="28"/>
        </w:rPr>
      </w:pPr>
      <w:r>
        <w:rPr>
          <w:sz w:val="28"/>
        </w:rPr>
        <w:t>Скалянчук О. С. Средства реализации вежливости в современном английском языке: Дисс. … канд. филол. н</w:t>
      </w:r>
      <w:r>
        <w:rPr>
          <w:sz w:val="28"/>
          <w:lang w:val="uk-UA"/>
        </w:rPr>
        <w:t>аук</w:t>
      </w:r>
      <w:r>
        <w:rPr>
          <w:sz w:val="28"/>
        </w:rPr>
        <w:t xml:space="preserve">. – </w:t>
      </w:r>
      <w:r>
        <w:rPr>
          <w:sz w:val="28"/>
          <w:lang w:val="uk-UA"/>
        </w:rPr>
        <w:t>К., 1995. – 189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Скуратовська Т. А. Аргументація в американському судовому дискурсі (на матеріалі справ за участю суду присяжних): Автореф. дис. ... канд. філол. наук. – К., 2002. – 21 с.</w:t>
      </w:r>
    </w:p>
    <w:p w:rsidR="00A83D03" w:rsidRDefault="00A83D03" w:rsidP="006114FF">
      <w:pPr>
        <w:pStyle w:val="afffffffb"/>
        <w:numPr>
          <w:ilvl w:val="0"/>
          <w:numId w:val="60"/>
        </w:numPr>
        <w:suppressAutoHyphens w:val="0"/>
        <w:spacing w:line="360" w:lineRule="auto"/>
        <w:ind w:left="0" w:firstLine="0"/>
        <w:jc w:val="both"/>
        <w:rPr>
          <w:lang w:val="uk-UA"/>
        </w:rPr>
      </w:pPr>
      <w:r>
        <w:t xml:space="preserve">Славова Л. Л. </w:t>
      </w:r>
      <w:r>
        <w:rPr>
          <w:lang w:val="uk-UA"/>
        </w:rPr>
        <w:t xml:space="preserve">Типологія комунікативних невдач (на матеріалі сучасного </w:t>
      </w:r>
      <w:proofErr w:type="gramStart"/>
      <w:r>
        <w:rPr>
          <w:lang w:val="uk-UA"/>
        </w:rPr>
        <w:t>англ</w:t>
      </w:r>
      <w:proofErr w:type="gramEnd"/>
      <w:r>
        <w:rPr>
          <w:lang w:val="uk-UA"/>
        </w:rPr>
        <w:t>ійського мовлення): Дис. ... канд. філол. наук. – Житомир, 2000. – 175 с.</w:t>
      </w:r>
    </w:p>
    <w:p w:rsidR="00A83D03" w:rsidRDefault="00A83D03" w:rsidP="006114FF">
      <w:pPr>
        <w:numPr>
          <w:ilvl w:val="0"/>
          <w:numId w:val="60"/>
        </w:numPr>
        <w:suppressAutoHyphens w:val="0"/>
        <w:spacing w:line="360" w:lineRule="auto"/>
        <w:ind w:left="0" w:firstLine="0"/>
        <w:jc w:val="both"/>
        <w:rPr>
          <w:sz w:val="28"/>
          <w:szCs w:val="28"/>
          <w:lang w:val="uk-UA"/>
        </w:rPr>
      </w:pPr>
      <w:r>
        <w:rPr>
          <w:sz w:val="28"/>
          <w:szCs w:val="28"/>
          <w:lang w:val="uk-UA"/>
        </w:rPr>
        <w:lastRenderedPageBreak/>
        <w:t>Славова Л. Л. Комунікативно-когнітивні аспекти міжкультурного нерозуміння// Мовні і концептуальні картини світу. Зб. наук. праць. – К.: Видавничий Дім Дмитра Бураго, 2004 – Випуск 11. Книга 2. – С. 154-157.</w:t>
      </w:r>
    </w:p>
    <w:p w:rsidR="00A83D03" w:rsidRDefault="00A83D03" w:rsidP="006114FF">
      <w:pPr>
        <w:pStyle w:val="afffffffb"/>
        <w:numPr>
          <w:ilvl w:val="0"/>
          <w:numId w:val="60"/>
        </w:numPr>
        <w:suppressAutoHyphens w:val="0"/>
        <w:spacing w:line="360" w:lineRule="auto"/>
        <w:ind w:left="0" w:firstLine="0"/>
        <w:jc w:val="both"/>
      </w:pPr>
      <w:r>
        <w:t>Сметанина С. В. Медиа-текст в структуре культуры: динамические процессы в языке и стиле журналистики конца ХХ века: Дисс. … д. филол. н</w:t>
      </w:r>
      <w:r>
        <w:rPr>
          <w:lang w:val="uk-UA"/>
        </w:rPr>
        <w:t>аук</w:t>
      </w:r>
      <w:r>
        <w:t>. – СПб</w:t>
      </w:r>
      <w:proofErr w:type="gramStart"/>
      <w:r>
        <w:t xml:space="preserve">., </w:t>
      </w:r>
      <w:proofErr w:type="gramEnd"/>
      <w:r>
        <w:t>2002. – 378</w:t>
      </w:r>
      <w:r>
        <w:rPr>
          <w:lang w:val="uk-UA"/>
        </w:rPr>
        <w:t xml:space="preserve"> с.</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Соколова Н. Л. Английский речевой этикет. – М.: РУДН, 1991. –  92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Солощук Л. В. Невербальне компоненты коммуникации и дискурс</w:t>
      </w:r>
      <w:r>
        <w:t>//</w:t>
      </w:r>
      <w:r>
        <w:rPr>
          <w:lang w:val="uk-UA"/>
        </w:rPr>
        <w:t xml:space="preserve"> Вісник Харківського національного університету ім. В. Н. Каразіна. – Х.: Константа, 2002. – Випуск 567. – С. 209 – 212.</w:t>
      </w:r>
    </w:p>
    <w:p w:rsidR="00A83D03" w:rsidRDefault="00A83D03" w:rsidP="006114FF">
      <w:pPr>
        <w:pStyle w:val="afffffffb"/>
        <w:numPr>
          <w:ilvl w:val="0"/>
          <w:numId w:val="60"/>
        </w:numPr>
        <w:suppressAutoHyphens w:val="0"/>
        <w:spacing w:line="360" w:lineRule="auto"/>
        <w:ind w:left="0" w:firstLine="0"/>
        <w:jc w:val="both"/>
        <w:rPr>
          <w:lang w:val="uk-UA"/>
        </w:rPr>
      </w:pPr>
      <w:r>
        <w:t>Солощук Л. В. Взгляд как компонент невербальной коммуникации: функции и номинации в англоязычном художественном дискурсе//</w:t>
      </w:r>
      <w:r>
        <w:rPr>
          <w:lang w:val="uk-UA"/>
        </w:rPr>
        <w:t xml:space="preserve"> </w:t>
      </w:r>
      <w:proofErr w:type="gramStart"/>
      <w:r>
        <w:rPr>
          <w:lang w:val="uk-UA"/>
        </w:rPr>
        <w:t>В</w:t>
      </w:r>
      <w:proofErr w:type="gramEnd"/>
      <w:r>
        <w:rPr>
          <w:lang w:val="uk-UA"/>
        </w:rPr>
        <w:t>існик Харківського національного університету ім. В. Н. Каразіна. – Х.: Константа, 2003. – Випуск 611. – С. 96 – 99.</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Сорокин Ю. А., Тарасов Е. Ф. Общение. Текст. Высказывание. – М.: Наука, 1989. – 175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Старикова О. М., Ільченко О. М. Етикетні функції імпліцитної оцінки в англомовному дискурсі// Вісник КНУ імені Тараса Шевченка. Іноземна філологія. – К.: ВПЦ “Київський університет”, 2001. – Випуск 31. – С. 7 – 10.</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Степанов Ю. С. Константы: Словарь русской культуры. Изд. 2-е испр. и доп. – М.: Академический проект, 2001. – 990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Стечишин Н. В. Адресатные прерывания в речевой коммуникации и средства их реализации в современном английском языке: Дис. ... канд. филол. н</w:t>
      </w:r>
      <w:r>
        <w:rPr>
          <w:szCs w:val="28"/>
          <w:lang w:val="uk-UA"/>
        </w:rPr>
        <w:t>аук</w:t>
      </w:r>
      <w:r>
        <w:rPr>
          <w:szCs w:val="28"/>
        </w:rPr>
        <w:t>.– К., 1997. – 158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Столярова М. О. Етикет у віртуальній англомовній комунікації// Мовні і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раць. – К., 2002. – Випуск 7.– С. 480– 485.</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lastRenderedPageBreak/>
        <w:t xml:space="preserve">Столярова М. О. Електронний гіпертекст – оновлена традиція ергодичної текстуальності// Мовні і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раць. – К.: Видавничий Ді</w:t>
      </w:r>
      <w:proofErr w:type="gramStart"/>
      <w:r>
        <w:rPr>
          <w:b/>
          <w:szCs w:val="28"/>
        </w:rPr>
        <w:t>м</w:t>
      </w:r>
      <w:proofErr w:type="gramEnd"/>
      <w:r>
        <w:rPr>
          <w:b/>
          <w:szCs w:val="28"/>
        </w:rPr>
        <w:t xml:space="preserve"> Дмитра Бураго, 2004. – Випуск 11. Книга 2. – С. – 169 – 174.</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Столярова М. О. Концепція “читача-співавтора” в межах комп’ютерного тексту (на матеріалі сучасної </w:t>
      </w:r>
      <w:proofErr w:type="gramStart"/>
      <w:r>
        <w:rPr>
          <w:b/>
          <w:szCs w:val="28"/>
        </w:rPr>
        <w:t>англ</w:t>
      </w:r>
      <w:proofErr w:type="gramEnd"/>
      <w:r>
        <w:rPr>
          <w:b/>
          <w:szCs w:val="28"/>
        </w:rPr>
        <w:t>ійської мови)// Мовні і концептуальні картини світу. Збірник наукових праць. – К., 2004. –  Випуск 10. – С. 579 – 588.</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Столярова М. О. Етикетні жанри вітання і прощання у спонтанній чатлайновій комунікації// Мовні і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раць. – К.: ВПЦ „Київський університет”, 2004. – Випуск 12. – С. 281 – 285.</w:t>
      </w:r>
    </w:p>
    <w:p w:rsidR="00A83D03" w:rsidRDefault="00A83D03" w:rsidP="006114FF">
      <w:pPr>
        <w:pStyle w:val="afffffffb"/>
        <w:numPr>
          <w:ilvl w:val="0"/>
          <w:numId w:val="60"/>
        </w:numPr>
        <w:suppressAutoHyphens w:val="0"/>
        <w:spacing w:line="360" w:lineRule="auto"/>
        <w:ind w:left="0" w:firstLine="0"/>
        <w:jc w:val="both"/>
      </w:pPr>
      <w:r>
        <w:rPr>
          <w:lang w:val="uk-UA"/>
        </w:rPr>
        <w:t>Столярова М. О. Маніпулятивні тактики етикетизації спонтанної віртуальної англомовної комунікації</w:t>
      </w:r>
      <w:r w:rsidRPr="00EB58FA">
        <w:rPr>
          <w:lang w:val="uk-UA"/>
        </w:rPr>
        <w:t xml:space="preserve">// </w:t>
      </w:r>
      <w:r>
        <w:rPr>
          <w:lang w:val="uk-UA"/>
        </w:rPr>
        <w:t xml:space="preserve">Науковий вісник Чернівецького університету. Германська філологія. Зб. наук. праць. – Чернівці: Рута, 2005. – Випуск 232. – С. 108 – 114. </w:t>
      </w:r>
    </w:p>
    <w:p w:rsidR="00A83D03" w:rsidRDefault="00A83D03" w:rsidP="006114FF">
      <w:pPr>
        <w:pStyle w:val="afffffffb"/>
        <w:numPr>
          <w:ilvl w:val="0"/>
          <w:numId w:val="60"/>
        </w:numPr>
        <w:suppressAutoHyphens w:val="0"/>
        <w:spacing w:line="360" w:lineRule="auto"/>
        <w:ind w:left="0" w:firstLine="0"/>
        <w:jc w:val="both"/>
      </w:pPr>
      <w:r>
        <w:t xml:space="preserve">Ступин Л. П., Игнатьев К. С. Современный английский речевой этикет. – Л.: ЛГУ, 1980. – 142 с.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Тарасенко В. Антропология Интернет: саморганизация «человека кликающего». – </w:t>
      </w:r>
      <w:r>
        <w:rPr>
          <w:b/>
          <w:szCs w:val="28"/>
          <w:lang w:val="en-US"/>
        </w:rPr>
        <w:t>URL</w:t>
      </w:r>
      <w:r w:rsidRPr="00EB58FA">
        <w:rPr>
          <w:b/>
          <w:szCs w:val="28"/>
        </w:rPr>
        <w:t xml:space="preserve">: </w:t>
      </w:r>
      <w:hyperlink r:id="rId28" w:history="1">
        <w:r>
          <w:rPr>
            <w:rStyle w:val="af2"/>
            <w:b/>
            <w:lang w:val="en-US"/>
          </w:rPr>
          <w:t>http</w:t>
        </w:r>
        <w:r w:rsidRPr="00EB58FA">
          <w:rPr>
            <w:rStyle w:val="af2"/>
            <w:b/>
          </w:rPr>
          <w:t>://</w:t>
        </w:r>
        <w:r>
          <w:rPr>
            <w:rStyle w:val="af2"/>
            <w:b/>
            <w:lang w:val="en-US"/>
          </w:rPr>
          <w:t>www</w:t>
        </w:r>
        <w:r w:rsidRPr="00EB58FA">
          <w:rPr>
            <w:rStyle w:val="af2"/>
            <w:b/>
          </w:rPr>
          <w:t>.</w:t>
        </w:r>
        <w:r>
          <w:rPr>
            <w:rStyle w:val="af2"/>
            <w:b/>
            <w:lang w:val="en-US"/>
          </w:rPr>
          <w:t>nsys</w:t>
        </w:r>
        <w:r w:rsidRPr="00EB58FA">
          <w:rPr>
            <w:rStyle w:val="af2"/>
            <w:b/>
          </w:rPr>
          <w:t>.</w:t>
        </w:r>
        <w:r>
          <w:rPr>
            <w:rStyle w:val="af2"/>
            <w:b/>
            <w:lang w:val="en-US"/>
          </w:rPr>
          <w:t>by</w:t>
        </w:r>
        <w:r w:rsidRPr="00EB58FA">
          <w:rPr>
            <w:rStyle w:val="af2"/>
            <w:b/>
          </w:rPr>
          <w:t>:8101/</w:t>
        </w:r>
        <w:r>
          <w:rPr>
            <w:rStyle w:val="af2"/>
            <w:b/>
            <w:lang w:val="en-US"/>
          </w:rPr>
          <w:t>klinamen</w:t>
        </w:r>
        <w:r w:rsidRPr="00EB58FA">
          <w:rPr>
            <w:rStyle w:val="af2"/>
            <w:b/>
          </w:rPr>
          <w:t>/</w:t>
        </w:r>
        <w:r>
          <w:rPr>
            <w:rStyle w:val="af2"/>
            <w:b/>
            <w:lang w:val="en-US"/>
          </w:rPr>
          <w:t>dunaev</w:t>
        </w:r>
        <w:r w:rsidRPr="00EB58FA">
          <w:rPr>
            <w:rStyle w:val="af2"/>
            <w:b/>
          </w:rPr>
          <w:t>4.</w:t>
        </w:r>
        <w:r>
          <w:rPr>
            <w:rStyle w:val="af2"/>
            <w:b/>
            <w:lang w:val="en-US"/>
          </w:rPr>
          <w:t>htm</w:t>
        </w:r>
        <w:r w:rsidRPr="00EB58FA">
          <w:rPr>
            <w:rStyle w:val="af2"/>
            <w:b/>
          </w:rPr>
          <w:t>/</w:t>
        </w:r>
      </w:hyperlink>
    </w:p>
    <w:p w:rsidR="00A83D03" w:rsidRDefault="00A83D03" w:rsidP="006114FF">
      <w:pPr>
        <w:pStyle w:val="affffffff2"/>
        <w:numPr>
          <w:ilvl w:val="0"/>
          <w:numId w:val="60"/>
        </w:numPr>
        <w:suppressAutoHyphens w:val="0"/>
        <w:spacing w:after="0" w:line="360" w:lineRule="auto"/>
        <w:ind w:left="0" w:firstLine="0"/>
        <w:jc w:val="both"/>
        <w:rPr>
          <w:b/>
          <w:szCs w:val="28"/>
        </w:rPr>
      </w:pPr>
      <w:proofErr w:type="gramStart"/>
      <w:r>
        <w:rPr>
          <w:b/>
          <w:szCs w:val="28"/>
        </w:rPr>
        <w:t>Тер-Минасова</w:t>
      </w:r>
      <w:proofErr w:type="gramEnd"/>
      <w:r>
        <w:rPr>
          <w:b/>
          <w:szCs w:val="28"/>
        </w:rPr>
        <w:t xml:space="preserve"> С. Г. Личность и коллектив в языках и культурах// Вестник МГУ. Серия 19. Лингвистика и межкультурная коммуникация. – 2003. – № 2. – С. 7 – 17.</w:t>
      </w:r>
    </w:p>
    <w:p w:rsidR="00A83D03" w:rsidRDefault="00A83D03" w:rsidP="006114FF">
      <w:pPr>
        <w:pStyle w:val="afffffffb"/>
        <w:numPr>
          <w:ilvl w:val="0"/>
          <w:numId w:val="60"/>
        </w:numPr>
        <w:suppressAutoHyphens w:val="0"/>
        <w:spacing w:line="360" w:lineRule="auto"/>
        <w:ind w:left="0" w:firstLine="0"/>
        <w:jc w:val="both"/>
        <w:rPr>
          <w:szCs w:val="28"/>
        </w:rPr>
      </w:pPr>
      <w:r>
        <w:t>Тираспольский Л.</w:t>
      </w:r>
      <w:r>
        <w:rPr>
          <w:lang w:val="uk-UA"/>
        </w:rPr>
        <w:t xml:space="preserve"> М.</w:t>
      </w:r>
      <w:r>
        <w:t>, Новиков В.</w:t>
      </w:r>
      <w:r>
        <w:rPr>
          <w:lang w:val="uk-UA"/>
        </w:rPr>
        <w:t xml:space="preserve"> В.</w:t>
      </w:r>
      <w:r>
        <w:t xml:space="preserve"> Жанр виртуальной конференции. –</w:t>
      </w:r>
      <w:r w:rsidRPr="00EB58FA">
        <w:t xml:space="preserve"> </w:t>
      </w:r>
    </w:p>
    <w:p w:rsidR="00A83D03" w:rsidRPr="00EB58FA" w:rsidRDefault="00A83D03" w:rsidP="00A83D03">
      <w:pPr>
        <w:pStyle w:val="afffffffb"/>
        <w:spacing w:line="360" w:lineRule="auto"/>
        <w:jc w:val="both"/>
        <w:rPr>
          <w:szCs w:val="28"/>
          <w:lang w:val="en-GB"/>
        </w:rPr>
      </w:pPr>
      <w:r>
        <w:rPr>
          <w:lang w:val="en-US"/>
        </w:rPr>
        <w:t xml:space="preserve">URL: </w:t>
      </w:r>
      <w:hyperlink r:id="rId29" w:history="1">
        <w:r w:rsidRPr="00EB58FA">
          <w:rPr>
            <w:rStyle w:val="af2"/>
            <w:lang w:val="en-GB"/>
          </w:rPr>
          <w:t>http://www.isn.ru/info/seminar-doc/Janr.doc</w:t>
        </w:r>
      </w:hyperlink>
      <w:r w:rsidRPr="00EB58FA">
        <w:rPr>
          <w:lang w:val="en-GB"/>
        </w:rPr>
        <w:t xml:space="preserve"> </w:t>
      </w:r>
    </w:p>
    <w:p w:rsidR="00A83D03" w:rsidRDefault="00A83D03" w:rsidP="006114FF">
      <w:pPr>
        <w:pStyle w:val="afffffffb"/>
        <w:numPr>
          <w:ilvl w:val="0"/>
          <w:numId w:val="60"/>
        </w:numPr>
        <w:suppressAutoHyphens w:val="0"/>
        <w:spacing w:line="360" w:lineRule="auto"/>
        <w:ind w:left="0" w:firstLine="0"/>
        <w:jc w:val="both"/>
        <w:rPr>
          <w:szCs w:val="28"/>
        </w:rPr>
      </w:pPr>
      <w:r>
        <w:t xml:space="preserve">Ткачук-Мірошниченко О. Є. Імплікація в рекламному дискурсі (на матеріалі </w:t>
      </w:r>
      <w:proofErr w:type="gramStart"/>
      <w:r>
        <w:t>англ</w:t>
      </w:r>
      <w:proofErr w:type="gramEnd"/>
      <w:r>
        <w:t>ійської мови): Дис. ... канд. філол. н</w:t>
      </w:r>
      <w:r>
        <w:rPr>
          <w:lang w:val="uk-UA"/>
        </w:rPr>
        <w:t>аук</w:t>
      </w:r>
      <w:r>
        <w:t>. – К., 2001. – 201 с.</w:t>
      </w:r>
    </w:p>
    <w:p w:rsidR="00A83D03" w:rsidRDefault="00A83D03" w:rsidP="006114FF">
      <w:pPr>
        <w:pStyle w:val="affffffff2"/>
        <w:numPr>
          <w:ilvl w:val="0"/>
          <w:numId w:val="60"/>
        </w:numPr>
        <w:suppressAutoHyphens w:val="0"/>
        <w:spacing w:after="0" w:line="360" w:lineRule="auto"/>
        <w:ind w:left="0" w:firstLine="0"/>
        <w:jc w:val="both"/>
        <w:rPr>
          <w:b/>
          <w:szCs w:val="28"/>
        </w:rPr>
      </w:pPr>
      <w:proofErr w:type="gramStart"/>
      <w:r>
        <w:rPr>
          <w:b/>
          <w:szCs w:val="28"/>
        </w:rPr>
        <w:lastRenderedPageBreak/>
        <w:t>Трошина</w:t>
      </w:r>
      <w:proofErr w:type="gramEnd"/>
      <w:r>
        <w:rPr>
          <w:b/>
          <w:szCs w:val="28"/>
        </w:rPr>
        <w:t xml:space="preserve"> Н. Н. Лингвистический аспект межкультурной коммуникации// Лингвистические исследования в конце ХХ века. Сборник обзоров ИНИОН. – М., 2000. – С. 56 – 68.</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Уділова Т. М. Концепт </w:t>
      </w:r>
      <w:proofErr w:type="gramStart"/>
      <w:r>
        <w:rPr>
          <w:b/>
          <w:szCs w:val="28"/>
        </w:rPr>
        <w:t>вв</w:t>
      </w:r>
      <w:proofErr w:type="gramEnd"/>
      <w:r>
        <w:rPr>
          <w:b/>
          <w:szCs w:val="28"/>
        </w:rPr>
        <w:t>ічливості в мовленні// Мовні і концептуальні картини світу.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 xml:space="preserve">раць. – </w:t>
      </w:r>
      <w:proofErr w:type="gramStart"/>
      <w:r>
        <w:rPr>
          <w:b/>
          <w:szCs w:val="28"/>
        </w:rPr>
        <w:t>К</w:t>
      </w:r>
      <w:proofErr w:type="gramEnd"/>
      <w:r>
        <w:rPr>
          <w:b/>
          <w:szCs w:val="28"/>
        </w:rPr>
        <w:t>: Логос, 2001. – С. 472 – 476.</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Ущина В. А. </w:t>
      </w:r>
      <w:proofErr w:type="gramStart"/>
      <w:r>
        <w:rPr>
          <w:b/>
          <w:szCs w:val="28"/>
        </w:rPr>
        <w:t>Соц</w:t>
      </w:r>
      <w:proofErr w:type="gramEnd"/>
      <w:r>
        <w:rPr>
          <w:b/>
          <w:szCs w:val="28"/>
        </w:rPr>
        <w:t>іолінгвістична категорія домінантності в англомовному політичному дискурсі: Дис. … канд. філол. наук. – Луцьк, 2002. – 208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Фабіан М. П. Етикетна семантика в лексичних системах української, англійської та угорської мов: Автореф. дис. ... д. філол.. наук. – К., 1998. – 32 с.</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Фабіан М. П. Етикетна лексика в українській, англійській та угорській мовах. – Ужгород: ІВА, 1998. – 256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Фадеева Е. В. Стратегии и тактики конфликтного дискурса (на материале современного английского языка): Дисс. … к. филол. наук. – К., 2000. – 194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Фёдорова К. С. Лингвоповеденческие стратегии в ситуации общения с иностранцами (на материале русского языка): Дисс. … канд. филол. наук. – СПб</w:t>
      </w:r>
      <w:proofErr w:type="gramStart"/>
      <w:r>
        <w:rPr>
          <w:b/>
          <w:szCs w:val="28"/>
        </w:rPr>
        <w:t xml:space="preserve">., </w:t>
      </w:r>
      <w:proofErr w:type="gramEnd"/>
      <w:r>
        <w:rPr>
          <w:b/>
          <w:szCs w:val="28"/>
        </w:rPr>
        <w:t>2002. – 230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Филатов В. П. Парадоксы эмпатии// Загадка человеческого понимания. – М.: Политиздат, 1991. – с. 176 – 195.</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Филиппова Т. Интерактивная коммуникация в социологическом опросе (Опыт социологического анализа </w:t>
      </w:r>
      <w:proofErr w:type="gramStart"/>
      <w:r>
        <w:rPr>
          <w:b/>
          <w:szCs w:val="28"/>
        </w:rPr>
        <w:t>Интернет-опросов</w:t>
      </w:r>
      <w:proofErr w:type="gramEnd"/>
      <w:r>
        <w:rPr>
          <w:b/>
          <w:szCs w:val="28"/>
        </w:rPr>
        <w:t xml:space="preserve">). –  </w:t>
      </w:r>
    </w:p>
    <w:p w:rsidR="00A83D03" w:rsidRDefault="00A83D03" w:rsidP="00A83D03">
      <w:pPr>
        <w:pStyle w:val="affffffff2"/>
        <w:spacing w:line="360" w:lineRule="auto"/>
        <w:jc w:val="both"/>
        <w:rPr>
          <w:b/>
          <w:szCs w:val="28"/>
          <w:lang w:val="en-US"/>
        </w:rPr>
      </w:pPr>
      <w:r>
        <w:rPr>
          <w:b/>
          <w:szCs w:val="28"/>
          <w:lang w:val="en-US"/>
        </w:rPr>
        <w:t xml:space="preserve">URL: </w:t>
      </w:r>
      <w:hyperlink r:id="rId30" w:history="1">
        <w:r w:rsidRPr="00EB58FA">
          <w:rPr>
            <w:rStyle w:val="af2"/>
            <w:b/>
            <w:lang w:val="en-GB"/>
          </w:rPr>
          <w:t>http://www.isn.ru/sociology/filippova/Ref1.doc</w:t>
        </w:r>
      </w:hyperlink>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Фирсова Н. М. Испанский речевой этикет. – М.: Высшая школа, 1991.–174с.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Фоменко О. С. Лінгвістичний аналіз сучасного політичного дискурсу США (90-ті р.р. ХХ ст.): Автореф. дис. … канд. філол. наук, 1998. – 18 с.</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lastRenderedPageBreak/>
        <w:t xml:space="preserve">Формановская Н. И. Вы сказали: «Здравствуйте». Речевой этикет в нашем общении. – М.: «Знание», 1987. – 157с. </w:t>
      </w:r>
    </w:p>
    <w:p w:rsidR="00A83D03" w:rsidRDefault="00A83D03" w:rsidP="006114FF">
      <w:pPr>
        <w:pStyle w:val="afffffffb"/>
        <w:numPr>
          <w:ilvl w:val="0"/>
          <w:numId w:val="60"/>
        </w:numPr>
        <w:suppressAutoHyphens w:val="0"/>
        <w:spacing w:line="360" w:lineRule="auto"/>
        <w:ind w:left="0" w:firstLine="0"/>
        <w:jc w:val="both"/>
        <w:rPr>
          <w:szCs w:val="28"/>
        </w:rPr>
      </w:pPr>
      <w:r>
        <w:t>Формановская Н. И. Речевой этикет и культура общения. – М.: «Высшая школа», 1989. – 157 с.</w:t>
      </w:r>
    </w:p>
    <w:p w:rsidR="00A83D03" w:rsidRDefault="00A83D03" w:rsidP="006114FF">
      <w:pPr>
        <w:pStyle w:val="afffffffb"/>
        <w:numPr>
          <w:ilvl w:val="0"/>
          <w:numId w:val="60"/>
        </w:numPr>
        <w:suppressAutoHyphens w:val="0"/>
        <w:spacing w:line="360" w:lineRule="auto"/>
        <w:ind w:left="0" w:firstLine="0"/>
        <w:jc w:val="both"/>
        <w:rPr>
          <w:szCs w:val="28"/>
        </w:rPr>
      </w:pPr>
      <w:r>
        <w:rPr>
          <w:szCs w:val="28"/>
        </w:rPr>
        <w:t>Формановская Н. И. Речевой этикет// Языкознание. Большой энциклопедический словарь</w:t>
      </w:r>
      <w:proofErr w:type="gramStart"/>
      <w:r>
        <w:rPr>
          <w:szCs w:val="28"/>
        </w:rPr>
        <w:t>/ Г</w:t>
      </w:r>
      <w:proofErr w:type="gramEnd"/>
      <w:r>
        <w:rPr>
          <w:szCs w:val="28"/>
        </w:rPr>
        <w:t xml:space="preserve">л. ред. В. Н. Ярцева. – М.: Большая Российская энциклопедия, 2000. – С. 413 – 414.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Формановская Н. И. Русский речевой этикет: нормативный социокультурный контекст. – М.: «Русский язык», 2002. – 160 с. </w:t>
      </w:r>
    </w:p>
    <w:p w:rsidR="00A83D03" w:rsidRDefault="00A83D03" w:rsidP="006114FF">
      <w:pPr>
        <w:pStyle w:val="afffffffb"/>
        <w:numPr>
          <w:ilvl w:val="0"/>
          <w:numId w:val="60"/>
        </w:numPr>
        <w:suppressAutoHyphens w:val="0"/>
        <w:spacing w:line="360" w:lineRule="auto"/>
        <w:ind w:left="0" w:firstLine="0"/>
        <w:jc w:val="both"/>
        <w:rPr>
          <w:lang w:val="uk-UA"/>
        </w:rPr>
      </w:pPr>
      <w:r>
        <w:t>Фролова И. Е. Конфликтное речевое взаимодействие//</w:t>
      </w:r>
      <w:r>
        <w:rPr>
          <w:lang w:val="uk-UA"/>
        </w:rPr>
        <w:t xml:space="preserve"> </w:t>
      </w:r>
      <w:proofErr w:type="gramStart"/>
      <w:r>
        <w:rPr>
          <w:lang w:val="uk-UA"/>
        </w:rPr>
        <w:t>В</w:t>
      </w:r>
      <w:proofErr w:type="gramEnd"/>
      <w:r>
        <w:rPr>
          <w:lang w:val="uk-UA"/>
        </w:rPr>
        <w:t>існик Харківського національного університету ім. В. Н. Каразіна. – Х.: Константа, 2001. – Випуск 537. – С. 23 – 29.</w:t>
      </w:r>
    </w:p>
    <w:p w:rsidR="00A83D03" w:rsidRDefault="00A83D03" w:rsidP="006114FF">
      <w:pPr>
        <w:pStyle w:val="afffffffb"/>
        <w:numPr>
          <w:ilvl w:val="0"/>
          <w:numId w:val="60"/>
        </w:numPr>
        <w:suppressAutoHyphens w:val="0"/>
        <w:spacing w:line="360" w:lineRule="auto"/>
        <w:ind w:left="0" w:firstLine="0"/>
        <w:jc w:val="both"/>
        <w:rPr>
          <w:lang w:val="uk-UA"/>
        </w:rPr>
      </w:pPr>
      <w:r>
        <w:t>Фролова И. Е. Лингвистическая конфликтология: к проблеме статуса//</w:t>
      </w:r>
      <w:r>
        <w:rPr>
          <w:lang w:val="uk-UA"/>
        </w:rPr>
        <w:t xml:space="preserve"> </w:t>
      </w:r>
      <w:proofErr w:type="gramStart"/>
      <w:r>
        <w:rPr>
          <w:lang w:val="uk-UA"/>
        </w:rPr>
        <w:t>В</w:t>
      </w:r>
      <w:proofErr w:type="gramEnd"/>
      <w:r>
        <w:rPr>
          <w:lang w:val="uk-UA"/>
        </w:rPr>
        <w:t>існик Харківського національного університету ім. В. Н. Каразіна. – Х.: Константа, 2003. – Випуск 586. – С. 56 – 61.</w:t>
      </w:r>
    </w:p>
    <w:p w:rsidR="00A83D03" w:rsidRDefault="00A83D03" w:rsidP="006114FF">
      <w:pPr>
        <w:pStyle w:val="afffffffb"/>
        <w:numPr>
          <w:ilvl w:val="0"/>
          <w:numId w:val="60"/>
        </w:numPr>
        <w:suppressAutoHyphens w:val="0"/>
        <w:spacing w:line="360" w:lineRule="auto"/>
        <w:ind w:left="0" w:firstLine="0"/>
        <w:jc w:val="both"/>
        <w:rPr>
          <w:lang w:val="uk-UA"/>
        </w:rPr>
      </w:pPr>
      <w:r>
        <w:t>Фролова И. Е. Системные основания определения конфликтного дискурса//</w:t>
      </w:r>
      <w:r>
        <w:rPr>
          <w:lang w:val="uk-UA"/>
        </w:rPr>
        <w:t xml:space="preserve"> </w:t>
      </w:r>
      <w:proofErr w:type="gramStart"/>
      <w:r>
        <w:rPr>
          <w:lang w:val="uk-UA"/>
        </w:rPr>
        <w:t>В</w:t>
      </w:r>
      <w:proofErr w:type="gramEnd"/>
      <w:r>
        <w:rPr>
          <w:lang w:val="uk-UA"/>
        </w:rPr>
        <w:t xml:space="preserve">існик Харківського національного університету ім. В. Н. Каразіна. – Х.: Константа, 2003. – Випуск 609. – С. 114 – 119. </w:t>
      </w:r>
    </w:p>
    <w:p w:rsidR="00A83D03" w:rsidRDefault="00A83D03" w:rsidP="006114FF">
      <w:pPr>
        <w:pStyle w:val="affffffff2"/>
        <w:numPr>
          <w:ilvl w:val="0"/>
          <w:numId w:val="60"/>
        </w:numPr>
        <w:suppressAutoHyphens w:val="0"/>
        <w:spacing w:after="0" w:line="360" w:lineRule="auto"/>
        <w:ind w:left="0" w:firstLine="0"/>
        <w:jc w:val="both"/>
        <w:rPr>
          <w:b/>
        </w:rPr>
      </w:pPr>
      <w:r>
        <w:rPr>
          <w:b/>
        </w:rPr>
        <w:t>Хэмит Ф. Виртуальная реальность (дайджест книги). –</w:t>
      </w:r>
      <w:r w:rsidRPr="00EB58FA">
        <w:rPr>
          <w:b/>
        </w:rPr>
        <w:t xml:space="preserve"> </w:t>
      </w:r>
    </w:p>
    <w:p w:rsidR="00A83D03" w:rsidRPr="00EB58FA" w:rsidRDefault="00A83D03" w:rsidP="00A83D03">
      <w:pPr>
        <w:pStyle w:val="affffffff2"/>
        <w:spacing w:line="360" w:lineRule="auto"/>
        <w:jc w:val="both"/>
        <w:rPr>
          <w:b/>
          <w:lang w:val="en-GB"/>
        </w:rPr>
      </w:pPr>
      <w:r>
        <w:rPr>
          <w:b/>
          <w:lang w:val="en-US"/>
        </w:rPr>
        <w:t xml:space="preserve">URL: </w:t>
      </w:r>
      <w:hyperlink r:id="rId31" w:history="1">
        <w:r>
          <w:rPr>
            <w:rStyle w:val="af2"/>
            <w:b/>
            <w:lang w:val="en-US"/>
          </w:rPr>
          <w:t>http://www.astu.secna.ru/russian/students/personal/22ksv/lit1.html</w:t>
        </w:r>
      </w:hyperlink>
    </w:p>
    <w:p w:rsidR="00A83D03" w:rsidRDefault="00A83D03" w:rsidP="006114FF">
      <w:pPr>
        <w:pStyle w:val="affffffff2"/>
        <w:numPr>
          <w:ilvl w:val="0"/>
          <w:numId w:val="60"/>
        </w:numPr>
        <w:suppressAutoHyphens w:val="0"/>
        <w:spacing w:after="0" w:line="360" w:lineRule="auto"/>
        <w:ind w:left="0" w:firstLine="0"/>
        <w:jc w:val="both"/>
        <w:rPr>
          <w:b/>
        </w:rPr>
      </w:pPr>
      <w:r>
        <w:rPr>
          <w:b/>
        </w:rPr>
        <w:t>Цивьян Т. В. К некоторым вопросам построения языкового этикета// Труды по знаковым системам.</w:t>
      </w:r>
      <w:r w:rsidRPr="00EB58FA">
        <w:rPr>
          <w:b/>
        </w:rPr>
        <w:t xml:space="preserve"> </w:t>
      </w:r>
      <w:r>
        <w:rPr>
          <w:b/>
        </w:rPr>
        <w:t>– Тарту, 1965.</w:t>
      </w:r>
      <w:r w:rsidRPr="00EB58FA">
        <w:rPr>
          <w:b/>
        </w:rPr>
        <w:t xml:space="preserve"> – </w:t>
      </w:r>
      <w:r>
        <w:rPr>
          <w:b/>
        </w:rPr>
        <w:t>Выпуск 2</w:t>
      </w:r>
      <w:r w:rsidRPr="00EB58FA">
        <w:rPr>
          <w:b/>
        </w:rPr>
        <w:t xml:space="preserve">. – </w:t>
      </w:r>
      <w:r>
        <w:rPr>
          <w:b/>
        </w:rPr>
        <w:t>С. 144 – 149.</w:t>
      </w:r>
    </w:p>
    <w:p w:rsidR="00A83D03" w:rsidRDefault="00A83D03" w:rsidP="006114FF">
      <w:pPr>
        <w:pStyle w:val="affffffff2"/>
        <w:numPr>
          <w:ilvl w:val="0"/>
          <w:numId w:val="60"/>
        </w:numPr>
        <w:suppressAutoHyphens w:val="0"/>
        <w:spacing w:after="0" w:line="360" w:lineRule="auto"/>
        <w:ind w:left="0" w:firstLine="0"/>
        <w:jc w:val="both"/>
        <w:rPr>
          <w:b/>
        </w:rPr>
      </w:pPr>
      <w:r>
        <w:rPr>
          <w:b/>
          <w:szCs w:val="28"/>
        </w:rPr>
        <w:t xml:space="preserve">Чередниченко О. І., Мельник В. І., Соколова Г. Г. Мовленнєвий етикет: Українсько-французький довідник. – К., 1996. – 101 с. </w:t>
      </w:r>
    </w:p>
    <w:p w:rsidR="00A83D03" w:rsidRDefault="00A83D03" w:rsidP="006114FF">
      <w:pPr>
        <w:pStyle w:val="affffffff2"/>
        <w:numPr>
          <w:ilvl w:val="0"/>
          <w:numId w:val="60"/>
        </w:numPr>
        <w:suppressAutoHyphens w:val="0"/>
        <w:spacing w:after="0" w:line="360" w:lineRule="auto"/>
        <w:ind w:left="0" w:firstLine="0"/>
        <w:jc w:val="both"/>
        <w:rPr>
          <w:b/>
        </w:rPr>
      </w:pPr>
      <w:r>
        <w:rPr>
          <w:b/>
        </w:rPr>
        <w:t xml:space="preserve">Шевченко И. С. Историческая динамика прагматических свойств английских вопросительных предложений </w:t>
      </w:r>
      <w:proofErr w:type="gramStart"/>
      <w:r>
        <w:rPr>
          <w:b/>
        </w:rPr>
        <w:t>Х</w:t>
      </w:r>
      <w:proofErr w:type="gramEnd"/>
      <w:r>
        <w:rPr>
          <w:b/>
          <w:lang w:val="en-US"/>
        </w:rPr>
        <w:t>IV</w:t>
      </w:r>
      <w:r>
        <w:rPr>
          <w:b/>
        </w:rPr>
        <w:t xml:space="preserve"> – </w:t>
      </w:r>
      <w:r>
        <w:rPr>
          <w:b/>
          <w:lang w:val="en-US"/>
        </w:rPr>
        <w:t>XX</w:t>
      </w:r>
      <w:r>
        <w:rPr>
          <w:b/>
        </w:rPr>
        <w:t xml:space="preserve"> в.в.: Дисс. … д. филол. наук, 1999. – 373 с.</w:t>
      </w:r>
    </w:p>
    <w:p w:rsidR="00A83D03" w:rsidRDefault="00A83D03" w:rsidP="006114FF">
      <w:pPr>
        <w:pStyle w:val="affffffff2"/>
        <w:numPr>
          <w:ilvl w:val="0"/>
          <w:numId w:val="60"/>
        </w:numPr>
        <w:suppressAutoHyphens w:val="0"/>
        <w:spacing w:after="0" w:line="360" w:lineRule="auto"/>
        <w:ind w:left="0" w:firstLine="0"/>
        <w:jc w:val="both"/>
        <w:rPr>
          <w:b/>
        </w:rPr>
      </w:pPr>
      <w:r>
        <w:rPr>
          <w:b/>
        </w:rPr>
        <w:lastRenderedPageBreak/>
        <w:t xml:space="preserve">Шевченко И. С. Проблемы динамики принципа вежливости в речевой коммуникации// </w:t>
      </w:r>
      <w:proofErr w:type="gramStart"/>
      <w:r>
        <w:rPr>
          <w:b/>
        </w:rPr>
        <w:t>В</w:t>
      </w:r>
      <w:proofErr w:type="gramEnd"/>
      <w:r>
        <w:rPr>
          <w:b/>
        </w:rPr>
        <w:t xml:space="preserve">існик Сумського державного університету. – 1999. – Випуск 1. – С. 174 – 178. </w:t>
      </w:r>
    </w:p>
    <w:p w:rsidR="00A83D03" w:rsidRDefault="00A83D03" w:rsidP="006114FF">
      <w:pPr>
        <w:pStyle w:val="affffffff2"/>
        <w:numPr>
          <w:ilvl w:val="0"/>
          <w:numId w:val="60"/>
        </w:numPr>
        <w:suppressAutoHyphens w:val="0"/>
        <w:spacing w:after="0" w:line="360" w:lineRule="auto"/>
        <w:ind w:left="0" w:firstLine="0"/>
        <w:jc w:val="both"/>
        <w:rPr>
          <w:b/>
          <w:szCs w:val="28"/>
        </w:rPr>
      </w:pPr>
      <w:r>
        <w:rPr>
          <w:b/>
        </w:rPr>
        <w:t xml:space="preserve">Шевченко И. С., Морозова Е. И. Дискурс как мыслекоммуникативное образование// </w:t>
      </w:r>
      <w:proofErr w:type="gramStart"/>
      <w:r>
        <w:rPr>
          <w:b/>
        </w:rPr>
        <w:t>В</w:t>
      </w:r>
      <w:proofErr w:type="gramEnd"/>
      <w:r>
        <w:rPr>
          <w:b/>
        </w:rPr>
        <w:t>існик Харківського національного університету ім. В. Н. Каразіна. – Х.: Константа, 2003. – Випуск 586. – С. 33 – 38.</w:t>
      </w:r>
    </w:p>
    <w:p w:rsidR="00A83D03" w:rsidRDefault="00A83D03" w:rsidP="006114FF">
      <w:pPr>
        <w:pStyle w:val="afffffffb"/>
        <w:numPr>
          <w:ilvl w:val="0"/>
          <w:numId w:val="60"/>
        </w:numPr>
        <w:suppressAutoHyphens w:val="0"/>
        <w:spacing w:line="360" w:lineRule="auto"/>
        <w:ind w:left="0" w:firstLine="0"/>
        <w:jc w:val="both"/>
        <w:rPr>
          <w:lang w:val="uk-UA"/>
        </w:rPr>
      </w:pPr>
      <w:r>
        <w:rPr>
          <w:lang w:val="uk-UA"/>
        </w:rPr>
        <w:t>Шевченко І. С. Холістична прагматика: напрямки розвитку</w:t>
      </w:r>
      <w:r>
        <w:t>//</w:t>
      </w:r>
      <w:r>
        <w:rPr>
          <w:lang w:val="uk-UA"/>
        </w:rPr>
        <w:t xml:space="preserve"> Вісник Харківського національного університету ім. В. Н. Каразіна. – Х.: Константа, 2003. – Випуск 611. – С. 69 – 73.</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Шевченко И. Некоторые психологические особенности общения посредством Интернет. – http://www.flogiston.ru/projects/articles/shevchenko.shtml</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Шевчук С. «Сердцеедочка», «Пышная дама», «Жду» и другие. Как обустроить личную жизнь с помощью компьютера// Газета по-киевски. – 2004. – № 14 (64). – С. 28.</w:t>
      </w:r>
    </w:p>
    <w:p w:rsidR="00A83D03" w:rsidRDefault="00A83D03" w:rsidP="006114FF">
      <w:pPr>
        <w:numPr>
          <w:ilvl w:val="0"/>
          <w:numId w:val="60"/>
        </w:numPr>
        <w:suppressAutoHyphens w:val="0"/>
        <w:spacing w:line="360" w:lineRule="auto"/>
        <w:ind w:left="0" w:firstLine="0"/>
        <w:jc w:val="both"/>
        <w:rPr>
          <w:sz w:val="28"/>
          <w:szCs w:val="28"/>
        </w:rPr>
      </w:pPr>
      <w:r>
        <w:rPr>
          <w:sz w:val="28"/>
          <w:szCs w:val="28"/>
          <w:lang w:val="uk-UA"/>
        </w:rPr>
        <w:t xml:space="preserve">Шеломенцев В. Н. </w:t>
      </w:r>
      <w:r>
        <w:rPr>
          <w:sz w:val="28"/>
          <w:szCs w:val="28"/>
        </w:rPr>
        <w:t>Этикет и культура общения. – К.: Овериг, 1995. – 344 с.</w:t>
      </w:r>
    </w:p>
    <w:p w:rsidR="00A83D03" w:rsidRDefault="00A83D03" w:rsidP="006114FF">
      <w:pPr>
        <w:numPr>
          <w:ilvl w:val="0"/>
          <w:numId w:val="60"/>
        </w:numPr>
        <w:suppressAutoHyphens w:val="0"/>
        <w:spacing w:line="360" w:lineRule="auto"/>
        <w:ind w:left="0" w:firstLine="0"/>
        <w:jc w:val="both"/>
        <w:rPr>
          <w:sz w:val="28"/>
          <w:szCs w:val="28"/>
        </w:rPr>
      </w:pPr>
      <w:r>
        <w:rPr>
          <w:sz w:val="28"/>
          <w:szCs w:val="28"/>
          <w:lang w:val="uk-UA"/>
        </w:rPr>
        <w:t>Шилова С. В. Соблюдение и нарушение правил речового общения в деловой коммуникации (на материале английского языка): Дисс. ... канд. ф</w:t>
      </w:r>
      <w:r>
        <w:rPr>
          <w:sz w:val="28"/>
          <w:szCs w:val="28"/>
        </w:rPr>
        <w:t>и</w:t>
      </w:r>
      <w:r>
        <w:rPr>
          <w:sz w:val="28"/>
          <w:szCs w:val="28"/>
          <w:lang w:val="uk-UA"/>
        </w:rPr>
        <w:t>лол.. наук. – СПб., 1998. – 219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Яворська Г. М. Прескриптивна лінгвістика як дискурс: Мова, культура, влада. – К., 2000. – 288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Якобсон Р. Лінгвістика і поетика</w:t>
      </w:r>
      <w:r>
        <w:rPr>
          <w:szCs w:val="28"/>
        </w:rPr>
        <w:t xml:space="preserve">// </w:t>
      </w:r>
      <w:r>
        <w:rPr>
          <w:szCs w:val="28"/>
          <w:lang w:val="uk-UA"/>
        </w:rPr>
        <w:t>Антологія світової літературно-критичної думки ХХ ст.</w:t>
      </w:r>
      <w:r>
        <w:rPr>
          <w:szCs w:val="28"/>
        </w:rPr>
        <w:t>/</w:t>
      </w:r>
      <w:r>
        <w:rPr>
          <w:szCs w:val="28"/>
          <w:lang w:val="uk-UA"/>
        </w:rPr>
        <w:t xml:space="preserve"> За ред. М. Зубрицької. – 2-е вид., доповн. – Львів: Центр гуманістичних досліджень ЛНУ, 2002. – С. 359 – 376.</w:t>
      </w:r>
    </w:p>
    <w:p w:rsidR="00A83D03" w:rsidRDefault="00A83D03" w:rsidP="006114FF">
      <w:pPr>
        <w:numPr>
          <w:ilvl w:val="0"/>
          <w:numId w:val="60"/>
        </w:numPr>
        <w:suppressAutoHyphens w:val="0"/>
        <w:spacing w:line="360" w:lineRule="auto"/>
        <w:ind w:left="0" w:firstLine="0"/>
        <w:jc w:val="both"/>
        <w:rPr>
          <w:sz w:val="28"/>
        </w:rPr>
      </w:pPr>
      <w:r>
        <w:rPr>
          <w:sz w:val="28"/>
          <w:lang w:val="uk-UA"/>
        </w:rPr>
        <w:t xml:space="preserve">Янко </w:t>
      </w:r>
      <w:r>
        <w:rPr>
          <w:sz w:val="28"/>
        </w:rPr>
        <w:t>Т. Е. О понятиях коммуникативной стратегии и коммуникативной тактики (на материале русского языка)// Вопросы языкознания. – Випуск 4. – 1999. – С. 28 – 55.</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Я</w:t>
      </w:r>
      <w:r>
        <w:rPr>
          <w:szCs w:val="28"/>
        </w:rPr>
        <w:t>нко Т. Е. Коммуникативные стратегии русской речи. – М.: Языки славянской культуры, 2001. – 384 с.</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lastRenderedPageBreak/>
        <w:t xml:space="preserve">Янова О. А. Номінативно-комунікативний аспект позначення усмішки як компоненту невербальної поведінки (на матеріалі англійської мови): Дис. ... канд. філол. наук. – К., 2001. – 190 с. </w:t>
      </w:r>
    </w:p>
    <w:p w:rsidR="00A83D03" w:rsidRDefault="00A83D03" w:rsidP="006114FF">
      <w:pPr>
        <w:pStyle w:val="afffffffb"/>
        <w:numPr>
          <w:ilvl w:val="0"/>
          <w:numId w:val="60"/>
        </w:numPr>
        <w:suppressAutoHyphens w:val="0"/>
        <w:spacing w:line="360" w:lineRule="auto"/>
        <w:ind w:left="0" w:firstLine="0"/>
        <w:jc w:val="both"/>
        <w:rPr>
          <w:szCs w:val="28"/>
          <w:lang w:val="uk-UA"/>
        </w:rPr>
      </w:pPr>
      <w:r>
        <w:rPr>
          <w:szCs w:val="28"/>
          <w:lang w:val="uk-UA"/>
        </w:rPr>
        <w:t>Я</w:t>
      </w:r>
      <w:r>
        <w:rPr>
          <w:szCs w:val="28"/>
        </w:rPr>
        <w:t>новая О. А. Улыбка как средство реализации коммуникативного намерения</w:t>
      </w:r>
      <w:r>
        <w:rPr>
          <w:bCs/>
        </w:rPr>
        <w:t>//</w:t>
      </w:r>
      <w:r>
        <w:rPr>
          <w:lang w:val="uk-UA"/>
        </w:rPr>
        <w:t xml:space="preserve"> </w:t>
      </w:r>
      <w:proofErr w:type="gramStart"/>
      <w:r>
        <w:rPr>
          <w:lang w:val="uk-UA"/>
        </w:rPr>
        <w:t>В</w:t>
      </w:r>
      <w:proofErr w:type="gramEnd"/>
      <w:r>
        <w:rPr>
          <w:lang w:val="uk-UA"/>
        </w:rPr>
        <w:t>існик Харківського національного університету ім. В. Н. Каразіна. – Х.: Константа, 2002. – Випуск 567. – С. 261 – 266.</w:t>
      </w:r>
    </w:p>
    <w:p w:rsidR="00A83D03" w:rsidRDefault="00A83D03" w:rsidP="006114FF">
      <w:pPr>
        <w:pStyle w:val="afffffffb"/>
        <w:numPr>
          <w:ilvl w:val="0"/>
          <w:numId w:val="60"/>
        </w:numPr>
        <w:suppressAutoHyphens w:val="0"/>
        <w:spacing w:line="360" w:lineRule="auto"/>
        <w:ind w:left="0" w:firstLine="0"/>
        <w:jc w:val="both"/>
        <w:rPr>
          <w:lang w:val="uk-UA"/>
        </w:rPr>
      </w:pPr>
      <w:r>
        <w:rPr>
          <w:bCs/>
          <w:szCs w:val="28"/>
        </w:rPr>
        <w:t>Яхонтова Т. В. Класифікації наукових жанрів: принципи, проблеми, перспективи</w:t>
      </w:r>
      <w:r>
        <w:rPr>
          <w:bCs/>
        </w:rPr>
        <w:t>//</w:t>
      </w:r>
      <w:r>
        <w:rPr>
          <w:lang w:val="uk-UA"/>
        </w:rPr>
        <w:t xml:space="preserve"> </w:t>
      </w:r>
      <w:proofErr w:type="gramStart"/>
      <w:r>
        <w:rPr>
          <w:lang w:val="uk-UA"/>
        </w:rPr>
        <w:t>В</w:t>
      </w:r>
      <w:proofErr w:type="gramEnd"/>
      <w:r>
        <w:rPr>
          <w:lang w:val="uk-UA"/>
        </w:rPr>
        <w:t>існик Харківського національного університету ім. В. Н. Каразіна. – Х.: Константа, 2003. – Випуск 609. – С. 120 – 124.</w:t>
      </w:r>
    </w:p>
    <w:p w:rsidR="00A83D03" w:rsidRDefault="00A83D03" w:rsidP="006114FF">
      <w:pPr>
        <w:pStyle w:val="affffffff2"/>
        <w:numPr>
          <w:ilvl w:val="0"/>
          <w:numId w:val="60"/>
        </w:numPr>
        <w:suppressAutoHyphens w:val="0"/>
        <w:spacing w:after="0" w:line="360" w:lineRule="auto"/>
        <w:ind w:left="0" w:firstLine="0"/>
        <w:jc w:val="both"/>
        <w:rPr>
          <w:b/>
          <w:bCs/>
          <w:szCs w:val="28"/>
        </w:rPr>
      </w:pPr>
      <w:r>
        <w:rPr>
          <w:b/>
          <w:szCs w:val="28"/>
        </w:rPr>
        <w:t>Яхонтова Т. В. Електронна групова дискусія як жанр міжнародного наукового спілкування</w:t>
      </w:r>
      <w:r>
        <w:rPr>
          <w:szCs w:val="28"/>
        </w:rPr>
        <w:t xml:space="preserve">// </w:t>
      </w:r>
      <w:r>
        <w:rPr>
          <w:b/>
          <w:bCs/>
          <w:szCs w:val="28"/>
        </w:rPr>
        <w:t xml:space="preserve">Мовні і концептуальні картини </w:t>
      </w:r>
      <w:proofErr w:type="gramStart"/>
      <w:r>
        <w:rPr>
          <w:b/>
          <w:bCs/>
          <w:szCs w:val="28"/>
        </w:rPr>
        <w:t>св</w:t>
      </w:r>
      <w:proofErr w:type="gramEnd"/>
      <w:r>
        <w:rPr>
          <w:b/>
          <w:bCs/>
          <w:szCs w:val="28"/>
        </w:rPr>
        <w:t>іту. Зб. наук</w:t>
      </w:r>
      <w:proofErr w:type="gramStart"/>
      <w:r>
        <w:rPr>
          <w:b/>
          <w:bCs/>
          <w:szCs w:val="28"/>
        </w:rPr>
        <w:t>.</w:t>
      </w:r>
      <w:proofErr w:type="gramEnd"/>
      <w:r>
        <w:rPr>
          <w:b/>
          <w:bCs/>
          <w:szCs w:val="28"/>
        </w:rPr>
        <w:t xml:space="preserve"> </w:t>
      </w:r>
      <w:proofErr w:type="gramStart"/>
      <w:r>
        <w:rPr>
          <w:b/>
          <w:bCs/>
          <w:szCs w:val="28"/>
        </w:rPr>
        <w:t>п</w:t>
      </w:r>
      <w:proofErr w:type="gramEnd"/>
      <w:r>
        <w:rPr>
          <w:b/>
          <w:bCs/>
          <w:szCs w:val="28"/>
        </w:rPr>
        <w:t>раць. – К.: Логос, 2004. – Випуск 10. – С. 711 – 718</w:t>
      </w:r>
    </w:p>
    <w:p w:rsidR="00A83D03" w:rsidRDefault="00A83D03" w:rsidP="006114FF">
      <w:pPr>
        <w:pStyle w:val="affffffff2"/>
        <w:numPr>
          <w:ilvl w:val="0"/>
          <w:numId w:val="60"/>
        </w:numPr>
        <w:suppressAutoHyphens w:val="0"/>
        <w:spacing w:after="0" w:line="360" w:lineRule="auto"/>
        <w:ind w:left="0" w:firstLine="0"/>
        <w:jc w:val="both"/>
        <w:rPr>
          <w:b/>
          <w:szCs w:val="28"/>
        </w:rPr>
      </w:pPr>
      <w:r>
        <w:rPr>
          <w:b/>
          <w:szCs w:val="28"/>
        </w:rPr>
        <w:t xml:space="preserve">Яшенкова О. В. Стратегії і тактики мовленнєвого спілкування у діловій сфері// Мовні і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раць. – К., 2003. – Випуск 9. – С. 360 – 367.</w:t>
      </w:r>
    </w:p>
    <w:p w:rsidR="00A83D03" w:rsidRDefault="00A83D03" w:rsidP="006114FF">
      <w:pPr>
        <w:pStyle w:val="affffffff2"/>
        <w:numPr>
          <w:ilvl w:val="0"/>
          <w:numId w:val="60"/>
        </w:numPr>
        <w:suppressAutoHyphens w:val="0"/>
        <w:spacing w:after="0" w:line="360" w:lineRule="auto"/>
        <w:ind w:left="0" w:firstLine="0"/>
        <w:jc w:val="both"/>
        <w:rPr>
          <w:b/>
          <w:bCs/>
        </w:rPr>
      </w:pPr>
      <w:r>
        <w:rPr>
          <w:b/>
          <w:bCs/>
        </w:rPr>
        <w:t xml:space="preserve">Яшенкова О. В. Комунікативні невдачі в англомовному діловому спілкуванні: лінгвокогнітивний аспект// Мовні і концептуальні картини </w:t>
      </w:r>
      <w:proofErr w:type="gramStart"/>
      <w:r>
        <w:rPr>
          <w:b/>
          <w:bCs/>
        </w:rPr>
        <w:t>св</w:t>
      </w:r>
      <w:proofErr w:type="gramEnd"/>
      <w:r>
        <w:rPr>
          <w:b/>
          <w:bCs/>
        </w:rPr>
        <w:t>іту. Зб. наук</w:t>
      </w:r>
      <w:proofErr w:type="gramStart"/>
      <w:r>
        <w:rPr>
          <w:b/>
          <w:bCs/>
        </w:rPr>
        <w:t>.</w:t>
      </w:r>
      <w:proofErr w:type="gramEnd"/>
      <w:r>
        <w:rPr>
          <w:b/>
          <w:bCs/>
        </w:rPr>
        <w:t xml:space="preserve"> </w:t>
      </w:r>
      <w:proofErr w:type="gramStart"/>
      <w:r>
        <w:rPr>
          <w:b/>
          <w:bCs/>
        </w:rPr>
        <w:t>п</w:t>
      </w:r>
      <w:proofErr w:type="gramEnd"/>
      <w:r>
        <w:rPr>
          <w:b/>
          <w:bCs/>
        </w:rPr>
        <w:t>раць. – Випуск 10. – К., 2004. – С. 724 – 730.</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en-US"/>
        </w:rPr>
        <w:t>Aarseth, E. J.</w:t>
      </w:r>
      <w:r>
        <w:rPr>
          <w:szCs w:val="28"/>
          <w:lang w:val="uk-UA"/>
        </w:rPr>
        <w:t>,</w:t>
      </w:r>
      <w:r>
        <w:rPr>
          <w:szCs w:val="28"/>
          <w:lang w:val="en-US"/>
        </w:rPr>
        <w:t xml:space="preserve"> Cybertext: Perspectives on Ergodic Literature. – Baltimore, London: The John Hopkins University Press, 1997. – 203 p. </w:t>
      </w:r>
    </w:p>
    <w:p w:rsidR="00A83D03" w:rsidRDefault="00A83D03" w:rsidP="006114FF">
      <w:pPr>
        <w:pStyle w:val="affffffff2"/>
        <w:numPr>
          <w:ilvl w:val="0"/>
          <w:numId w:val="60"/>
        </w:numPr>
        <w:suppressAutoHyphens w:val="0"/>
        <w:spacing w:after="0" w:line="360" w:lineRule="auto"/>
        <w:ind w:left="0" w:firstLine="0"/>
        <w:rPr>
          <w:b/>
          <w:lang w:val="en-US"/>
        </w:rPr>
      </w:pPr>
      <w:r>
        <w:rPr>
          <w:b/>
          <w:lang w:val="en-US"/>
        </w:rPr>
        <w:t xml:space="preserve">A Beginner’s Guide to Effective Email. – 2001. –  </w:t>
      </w:r>
    </w:p>
    <w:p w:rsidR="00A83D03" w:rsidRDefault="00A83D03" w:rsidP="00A83D03">
      <w:pPr>
        <w:pStyle w:val="affffffff2"/>
        <w:spacing w:line="360" w:lineRule="auto"/>
        <w:rPr>
          <w:b/>
          <w:lang w:val="en-US"/>
        </w:rPr>
      </w:pPr>
      <w:r>
        <w:rPr>
          <w:b/>
          <w:lang w:val="en-US"/>
        </w:rPr>
        <w:t xml:space="preserve">URL: </w:t>
      </w:r>
      <w:hyperlink r:id="rId32" w:history="1">
        <w:r>
          <w:rPr>
            <w:rStyle w:val="af2"/>
            <w:b/>
            <w:lang w:val="en-US"/>
          </w:rPr>
          <w:t>http://www.enterprise.powerup.com.ua</w:t>
        </w:r>
      </w:hyperlink>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szCs w:val="28"/>
          <w:lang w:val="en-US"/>
        </w:rPr>
        <w:t>Absalom, M., Conceptualizing IT-Mediated Communication in Language Teaching and Learning// 12</w:t>
      </w:r>
      <w:r>
        <w:rPr>
          <w:bCs/>
          <w:sz w:val="28"/>
          <w:szCs w:val="28"/>
          <w:vertAlign w:val="superscript"/>
          <w:lang w:val="en-US"/>
        </w:rPr>
        <w:t>th</w:t>
      </w:r>
      <w:r>
        <w:rPr>
          <w:bCs/>
          <w:sz w:val="28"/>
          <w:szCs w:val="28"/>
          <w:lang w:val="en-US"/>
        </w:rPr>
        <w:t xml:space="preserve"> World Congress of Applied Linguistics. Program Abstracts. – Tokyo, 1999. – P. 150 – 151. </w:t>
      </w:r>
    </w:p>
    <w:p w:rsidR="00A83D03" w:rsidRDefault="00A83D03" w:rsidP="006114FF">
      <w:pPr>
        <w:numPr>
          <w:ilvl w:val="0"/>
          <w:numId w:val="60"/>
        </w:numPr>
        <w:suppressAutoHyphens w:val="0"/>
        <w:spacing w:line="360" w:lineRule="auto"/>
        <w:ind w:left="0" w:firstLine="0"/>
        <w:jc w:val="both"/>
        <w:rPr>
          <w:sz w:val="28"/>
          <w:lang w:val="en-US"/>
        </w:rPr>
      </w:pPr>
      <w:r>
        <w:rPr>
          <w:bCs/>
          <w:sz w:val="28"/>
          <w:lang w:val="en-US"/>
        </w:rPr>
        <w:t>Adger, C., Discourse in Educational settings// D. Schiffrin, D. Tannen</w:t>
      </w:r>
      <w:r>
        <w:rPr>
          <w:bCs/>
          <w:sz w:val="28"/>
          <w:lang w:val="uk-UA"/>
        </w:rPr>
        <w:t xml:space="preserve">, </w:t>
      </w:r>
    </w:p>
    <w:p w:rsidR="00A83D03" w:rsidRDefault="00A83D03" w:rsidP="00A83D03">
      <w:pPr>
        <w:spacing w:line="360" w:lineRule="auto"/>
        <w:jc w:val="both"/>
        <w:rPr>
          <w:sz w:val="28"/>
          <w:lang w:val="en-US"/>
        </w:rPr>
      </w:pPr>
      <w:r>
        <w:rPr>
          <w:bCs/>
          <w:sz w:val="28"/>
          <w:lang w:val="en-US"/>
        </w:rPr>
        <w:t>H. Hamilton</w:t>
      </w:r>
      <w:r>
        <w:rPr>
          <w:sz w:val="28"/>
          <w:lang w:val="en-US"/>
        </w:rPr>
        <w:t xml:space="preserve"> (Eds.), </w:t>
      </w:r>
      <w:proofErr w:type="gramStart"/>
      <w:r>
        <w:rPr>
          <w:sz w:val="28"/>
          <w:lang w:val="en-US"/>
        </w:rPr>
        <w:t>The</w:t>
      </w:r>
      <w:proofErr w:type="gramEnd"/>
      <w:r>
        <w:rPr>
          <w:sz w:val="28"/>
          <w:lang w:val="en-US"/>
        </w:rPr>
        <w:t xml:space="preserve"> Handbook of Discourse Analysis. – Blackwell Publishing, 2003. – P. 503 – 517. </w:t>
      </w:r>
    </w:p>
    <w:p w:rsidR="00A83D03" w:rsidRDefault="00A83D03" w:rsidP="006114FF">
      <w:pPr>
        <w:pStyle w:val="affffffff2"/>
        <w:numPr>
          <w:ilvl w:val="0"/>
          <w:numId w:val="60"/>
        </w:numPr>
        <w:suppressAutoHyphens w:val="0"/>
        <w:spacing w:after="0" w:line="360" w:lineRule="auto"/>
        <w:ind w:left="0" w:firstLine="0"/>
        <w:rPr>
          <w:b/>
          <w:lang w:val="en-US"/>
        </w:rPr>
      </w:pPr>
      <w:r>
        <w:rPr>
          <w:b/>
          <w:lang w:val="en-US"/>
        </w:rPr>
        <w:t xml:space="preserve">A Guide to Electronic Communication and Network Etiquette. – 2004. – </w:t>
      </w:r>
    </w:p>
    <w:p w:rsidR="00A83D03" w:rsidRPr="00A83D03" w:rsidRDefault="00A83D03" w:rsidP="00A83D03">
      <w:pPr>
        <w:pStyle w:val="affffffff2"/>
        <w:spacing w:line="360" w:lineRule="auto"/>
        <w:jc w:val="both"/>
        <w:rPr>
          <w:szCs w:val="28"/>
          <w:lang w:val="en-US"/>
        </w:rPr>
      </w:pPr>
      <w:r>
        <w:rPr>
          <w:b/>
          <w:bCs/>
          <w:lang w:val="en-US"/>
        </w:rPr>
        <w:lastRenderedPageBreak/>
        <w:t>URL:</w:t>
      </w:r>
      <w:r>
        <w:rPr>
          <w:lang w:val="en-US"/>
        </w:rPr>
        <w:t xml:space="preserve"> </w:t>
      </w:r>
      <w:hyperlink r:id="rId33" w:history="1">
        <w:r>
          <w:rPr>
            <w:rStyle w:val="af2"/>
            <w:b/>
            <w:lang w:val="en-US"/>
          </w:rPr>
          <w:t>http://www.dcn.davis.ca.us/help/internet/netiquette.html</w:t>
        </w:r>
      </w:hyperlink>
    </w:p>
    <w:p w:rsidR="00A83D03" w:rsidRDefault="00A83D03" w:rsidP="006114FF">
      <w:pPr>
        <w:numPr>
          <w:ilvl w:val="0"/>
          <w:numId w:val="60"/>
        </w:numPr>
        <w:suppressAutoHyphens w:val="0"/>
        <w:spacing w:line="360" w:lineRule="auto"/>
        <w:ind w:left="0" w:firstLine="0"/>
        <w:jc w:val="both"/>
        <w:rPr>
          <w:sz w:val="28"/>
          <w:lang w:val="en-US"/>
        </w:rPr>
      </w:pPr>
      <w:r>
        <w:rPr>
          <w:bCs/>
          <w:sz w:val="28"/>
          <w:szCs w:val="28"/>
          <w:lang w:val="en-US"/>
        </w:rPr>
        <w:t xml:space="preserve">Ainsworth-Vaughn, N., </w:t>
      </w:r>
      <w:proofErr w:type="gramStart"/>
      <w:r>
        <w:rPr>
          <w:bCs/>
          <w:sz w:val="28"/>
          <w:szCs w:val="28"/>
          <w:lang w:val="en-US"/>
        </w:rPr>
        <w:t>The</w:t>
      </w:r>
      <w:proofErr w:type="gramEnd"/>
      <w:r>
        <w:rPr>
          <w:bCs/>
          <w:sz w:val="28"/>
          <w:szCs w:val="28"/>
          <w:lang w:val="en-US"/>
        </w:rPr>
        <w:t xml:space="preserve"> Discourse of Medical Encounters</w:t>
      </w:r>
      <w:r>
        <w:rPr>
          <w:bCs/>
          <w:sz w:val="28"/>
          <w:lang w:val="en-US"/>
        </w:rPr>
        <w:t xml:space="preserve"> D. Schiffrin, D. Tannen</w:t>
      </w:r>
      <w:r>
        <w:rPr>
          <w:bCs/>
          <w:sz w:val="28"/>
          <w:lang w:val="uk-UA"/>
        </w:rPr>
        <w:t>,</w:t>
      </w:r>
      <w:r>
        <w:rPr>
          <w:sz w:val="28"/>
          <w:lang w:val="uk-UA"/>
        </w:rPr>
        <w:t xml:space="preserve"> </w:t>
      </w:r>
      <w:r>
        <w:rPr>
          <w:sz w:val="28"/>
          <w:lang w:val="en-US"/>
        </w:rPr>
        <w:t>H. Hamilton (Eds.), The Handbook of Discourse Analysis. – Blackwell Publishing, 2003. – P. 453 – 469.</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Angell, D.</w:t>
      </w:r>
      <w:r w:rsidRPr="00A83D03">
        <w:rPr>
          <w:b/>
          <w:szCs w:val="28"/>
          <w:lang w:val="en-US"/>
        </w:rPr>
        <w:t xml:space="preserve">, </w:t>
      </w:r>
      <w:r>
        <w:rPr>
          <w:b/>
          <w:szCs w:val="28"/>
          <w:lang w:val="en-US"/>
        </w:rPr>
        <w:t>Heslop, B.</w:t>
      </w:r>
      <w:r w:rsidRPr="00A83D03">
        <w:rPr>
          <w:b/>
          <w:szCs w:val="28"/>
          <w:lang w:val="en-US"/>
        </w:rPr>
        <w:t>,</w:t>
      </w:r>
      <w:r>
        <w:rPr>
          <w:b/>
          <w:szCs w:val="28"/>
          <w:lang w:val="en-US"/>
        </w:rPr>
        <w:t xml:space="preserve"> Return to Sender// S. Hirschberg, T. Hirschberg (Eds.), Reflections on Language. – New-York, Oxford: OUP, 1999. – P. 570 – 575. </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szCs w:val="28"/>
          <w:lang w:val="en-US"/>
        </w:rPr>
        <w:t>Anward, J., Parameters of Institutional Discourse</w:t>
      </w:r>
      <w:r>
        <w:rPr>
          <w:bCs/>
          <w:sz w:val="28"/>
          <w:lang w:val="en-US"/>
        </w:rPr>
        <w:t xml:space="preserve">// B.-L. Gunnarsson, P. Linell, B. Nordberg (Eds.), The Construction of Professional discourse. – London, New York: Longman, 1997. – P. 127 – 150.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Banerjee, S., Writing and Identity// 13</w:t>
      </w:r>
      <w:r>
        <w:rPr>
          <w:b/>
          <w:szCs w:val="28"/>
          <w:vertAlign w:val="superscript"/>
          <w:lang w:val="en-US"/>
        </w:rPr>
        <w:t>th</w:t>
      </w:r>
      <w:r>
        <w:rPr>
          <w:b/>
          <w:szCs w:val="28"/>
          <w:lang w:val="en-US"/>
        </w:rPr>
        <w:t xml:space="preserve"> World Congress of Applied Linguistics. Program Abstracts. – Singapore, 2002. – P. 70 – 71.</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Berns, M., Contemporary European Culture in the Making: Effects of English and the Media// 13</w:t>
      </w:r>
      <w:r>
        <w:rPr>
          <w:b/>
          <w:szCs w:val="28"/>
          <w:vertAlign w:val="superscript"/>
          <w:lang w:val="en-US"/>
        </w:rPr>
        <w:t>th</w:t>
      </w:r>
      <w:r>
        <w:rPr>
          <w:b/>
          <w:szCs w:val="28"/>
          <w:lang w:val="en-US"/>
        </w:rPr>
        <w:t xml:space="preserve"> World Congress of Applied Linguistics. Program Abstracts. – Singapore, 2002. – P. 199.</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Bhatia, V. K., Analysing Genre. Language in Professional Settings. – London, New York: Longman, 1994. – 246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Birkerts, S.</w:t>
      </w:r>
      <w:r w:rsidRPr="00A83D03">
        <w:rPr>
          <w:b/>
          <w:szCs w:val="28"/>
          <w:lang w:val="en-US"/>
        </w:rPr>
        <w:t>,</w:t>
      </w:r>
      <w:r>
        <w:rPr>
          <w:b/>
          <w:szCs w:val="28"/>
          <w:lang w:val="en-US"/>
        </w:rPr>
        <w:t xml:space="preserve"> Into the Electronic Millenium// S. Hirschberg, T. Hirschberg (Eds.), Reflections on Language. – New-York, Oxford: OUP, 1999. – P. 560-569. </w:t>
      </w:r>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 xml:space="preserve">Bride, M., </w:t>
      </w:r>
      <w:proofErr w:type="gramStart"/>
      <w:r>
        <w:rPr>
          <w:sz w:val="28"/>
          <w:szCs w:val="28"/>
          <w:lang w:val="en-US"/>
        </w:rPr>
        <w:t>The</w:t>
      </w:r>
      <w:proofErr w:type="gramEnd"/>
      <w:r>
        <w:rPr>
          <w:sz w:val="28"/>
          <w:szCs w:val="28"/>
          <w:lang w:val="en-US"/>
        </w:rPr>
        <w:t xml:space="preserve"> Internet. – London: Teach Yourself Books, 2001. – 184 p.</w:t>
      </w:r>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Brown, P.</w:t>
      </w:r>
      <w:r>
        <w:rPr>
          <w:sz w:val="28"/>
          <w:szCs w:val="28"/>
          <w:lang w:val="uk-UA"/>
        </w:rPr>
        <w:t xml:space="preserve">, </w:t>
      </w:r>
      <w:r>
        <w:rPr>
          <w:sz w:val="28"/>
          <w:szCs w:val="28"/>
          <w:lang w:val="en-US"/>
        </w:rPr>
        <w:t>Levinson, S.</w:t>
      </w:r>
      <w:r>
        <w:rPr>
          <w:sz w:val="28"/>
          <w:szCs w:val="28"/>
          <w:lang w:val="uk-UA"/>
        </w:rPr>
        <w:t>,</w:t>
      </w:r>
      <w:r>
        <w:rPr>
          <w:sz w:val="28"/>
          <w:szCs w:val="28"/>
          <w:lang w:val="en-US"/>
        </w:rPr>
        <w:t xml:space="preserve"> Politeness: Some Universals in Language Usage. – Cambridge, New York: CUP, 1987. – 345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Brown, P., Gender, Politeness and Confrontation in Tanejapa// D. Tannen (Ed.), Gender and Conversational Interaction. – Oxford: OUP, 1993. – P. 144 – 164.</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Brown, G., Yule, G., Discourse Analysis. – Cambridge: CUP, 1996. – 288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lang w:val="en-US"/>
        </w:rPr>
        <w:lastRenderedPageBreak/>
        <w:t>Bruckman, A., Christmas Unplugged</w:t>
      </w:r>
      <w:r>
        <w:rPr>
          <w:b/>
          <w:szCs w:val="28"/>
          <w:lang w:val="en-US"/>
        </w:rPr>
        <w:t xml:space="preserve">// S. Hirschberg, T. Hirschberg (Eds.), Reflections on Language. – New-York, Oxford: OUP, 1999. – P. 598 – 601.  </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fr-FR"/>
        </w:rPr>
        <w:t>Canale, M., From Communicative Competence to Communication Language Pedagogy// Richards, J. C., Schmidt, R. W., Language and Communication. – London, New York : Longman, 1990. – P. 2 – 27.</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 xml:space="preserve">Capitanchik, D., Whine, M., </w:t>
      </w:r>
      <w:proofErr w:type="gramStart"/>
      <w:r>
        <w:rPr>
          <w:sz w:val="28"/>
          <w:lang w:val="en-US"/>
        </w:rPr>
        <w:t>The</w:t>
      </w:r>
      <w:proofErr w:type="gramEnd"/>
      <w:r>
        <w:rPr>
          <w:sz w:val="28"/>
          <w:lang w:val="en-US"/>
        </w:rPr>
        <w:t xml:space="preserve"> Governance of Cyberspace: Racism on the Internet// Liberating Cyberspace. Civil Liberties, Human Rights and the Internet. – London, Sterling: Pluto Press, 1999. – P. 237 – 257.</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Causey, M., Postorganic Performance: The Appearance of Theater in Virtual Spaces// M.-L. Ryan (Ed.), Computer Technology and Literary Theory. – Bloomington: Indiana University Press, 1999. – P. 182 – 201.</w:t>
      </w:r>
    </w:p>
    <w:p w:rsidR="00A83D03" w:rsidRDefault="00A83D03" w:rsidP="006114FF">
      <w:pPr>
        <w:pStyle w:val="afffffffb"/>
        <w:numPr>
          <w:ilvl w:val="0"/>
          <w:numId w:val="60"/>
        </w:numPr>
        <w:suppressAutoHyphens w:val="0"/>
        <w:spacing w:line="360" w:lineRule="auto"/>
        <w:ind w:left="0" w:firstLine="0"/>
        <w:jc w:val="both"/>
        <w:rPr>
          <w:lang w:val="uk-UA"/>
        </w:rPr>
      </w:pPr>
      <w:r>
        <w:rPr>
          <w:lang w:val="en-US"/>
        </w:rPr>
        <w:t xml:space="preserve">Chafe, W., Discourse. An Overview// International Encyclopedia of Linguistics. – Vol. 1/ W. Bright. (Ed.). – New York, Oxford: OUP, 1992. – </w:t>
      </w:r>
      <w:proofErr w:type="gramStart"/>
      <w:r>
        <w:t>Р</w:t>
      </w:r>
      <w:r>
        <w:rPr>
          <w:lang w:val="en-US"/>
        </w:rPr>
        <w:t>.</w:t>
      </w:r>
      <w:r>
        <w:rPr>
          <w:lang w:val="uk-UA"/>
        </w:rPr>
        <w:t xml:space="preserve"> </w:t>
      </w:r>
      <w:r>
        <w:rPr>
          <w:lang w:val="en-US"/>
        </w:rPr>
        <w:t>355</w:t>
      </w:r>
      <w:proofErr w:type="gramEnd"/>
      <w:r>
        <w:rPr>
          <w:lang w:val="en-US"/>
        </w:rPr>
        <w:t xml:space="preserve"> – 358</w:t>
      </w:r>
      <w:r>
        <w:rPr>
          <w:lang w:val="uk-UA"/>
        </w:rPr>
        <w:t>.</w:t>
      </w:r>
    </w:p>
    <w:p w:rsidR="00A83D03" w:rsidRDefault="00A83D03" w:rsidP="006114FF">
      <w:pPr>
        <w:pStyle w:val="34"/>
        <w:widowControl/>
        <w:numPr>
          <w:ilvl w:val="0"/>
          <w:numId w:val="60"/>
        </w:numPr>
        <w:spacing w:line="360" w:lineRule="auto"/>
        <w:ind w:left="0" w:firstLine="0"/>
        <w:jc w:val="both"/>
        <w:rPr>
          <w:lang w:val="en-US"/>
        </w:rPr>
      </w:pPr>
      <w:r>
        <w:rPr>
          <w:lang w:val="en-US"/>
        </w:rPr>
        <w:t>Chang, Y.-Y., “It’s Too Crowded Here!”</w:t>
      </w:r>
      <w:r>
        <w:rPr>
          <w:bCs/>
          <w:szCs w:val="28"/>
          <w:lang w:val="en-US"/>
        </w:rPr>
        <w:t>// 12</w:t>
      </w:r>
      <w:r>
        <w:rPr>
          <w:bCs/>
          <w:szCs w:val="28"/>
          <w:vertAlign w:val="superscript"/>
          <w:lang w:val="en-US"/>
        </w:rPr>
        <w:t>th</w:t>
      </w:r>
      <w:r>
        <w:rPr>
          <w:bCs/>
          <w:szCs w:val="28"/>
          <w:lang w:val="en-US"/>
        </w:rPr>
        <w:t xml:space="preserve"> World Congress of Applied Linguistics. Program Abstracts. – Tokyo, 1999. – P. 310.</w:t>
      </w:r>
    </w:p>
    <w:p w:rsidR="00A83D03" w:rsidRDefault="00A83D03" w:rsidP="006114FF">
      <w:pPr>
        <w:pStyle w:val="34"/>
        <w:widowControl/>
        <w:numPr>
          <w:ilvl w:val="0"/>
          <w:numId w:val="60"/>
        </w:numPr>
        <w:spacing w:line="360" w:lineRule="auto"/>
        <w:ind w:left="0" w:firstLine="0"/>
        <w:rPr>
          <w:lang w:val="en-US"/>
        </w:rPr>
      </w:pPr>
      <w:r>
        <w:rPr>
          <w:lang w:val="en-US"/>
        </w:rPr>
        <w:t xml:space="preserve">Chat Etiquette: The Do’s and Don’ts of Online Conversation. – 1998. – </w:t>
      </w:r>
    </w:p>
    <w:p w:rsidR="00A83D03" w:rsidRDefault="00A83D03" w:rsidP="00A83D03">
      <w:pPr>
        <w:pStyle w:val="34"/>
        <w:rPr>
          <w:lang w:val="en-US"/>
        </w:rPr>
      </w:pPr>
      <w:r>
        <w:rPr>
          <w:lang w:val="en-US"/>
        </w:rPr>
        <w:t xml:space="preserve">URL: </w:t>
      </w:r>
      <w:hyperlink r:id="rId34" w:history="1">
        <w:r>
          <w:rPr>
            <w:rStyle w:val="af2"/>
            <w:lang w:val="en-US"/>
          </w:rPr>
          <w:t>http://www.geocities.com/South Beach/Breakers/5257/Chatet.htm</w:t>
        </w:r>
      </w:hyperlink>
    </w:p>
    <w:p w:rsidR="00A83D03" w:rsidRDefault="00A83D03" w:rsidP="006114FF">
      <w:pPr>
        <w:pStyle w:val="34"/>
        <w:widowControl/>
        <w:numPr>
          <w:ilvl w:val="0"/>
          <w:numId w:val="60"/>
        </w:numPr>
        <w:spacing w:line="360" w:lineRule="auto"/>
        <w:ind w:left="0" w:firstLine="0"/>
        <w:jc w:val="both"/>
        <w:rPr>
          <w:lang w:val="en-US"/>
        </w:rPr>
      </w:pPr>
      <w:r>
        <w:rPr>
          <w:lang w:val="en-US"/>
        </w:rPr>
        <w:t>Clyne, M., Intercultural Communication at Work: Cultural Values in Discourse. – New York, Cambridge: CUP, 1994. – 250 p.</w:t>
      </w:r>
    </w:p>
    <w:p w:rsidR="00A83D03" w:rsidRDefault="00A83D03" w:rsidP="006114FF">
      <w:pPr>
        <w:pStyle w:val="afffffffb"/>
        <w:numPr>
          <w:ilvl w:val="0"/>
          <w:numId w:val="60"/>
        </w:numPr>
        <w:suppressAutoHyphens w:val="0"/>
        <w:spacing w:line="360" w:lineRule="auto"/>
        <w:ind w:left="0" w:firstLine="0"/>
        <w:jc w:val="both"/>
        <w:rPr>
          <w:lang w:val="uk-UA"/>
        </w:rPr>
      </w:pPr>
      <w:r>
        <w:rPr>
          <w:lang w:val="fr-FR"/>
        </w:rPr>
        <w:t xml:space="preserve">Coates, J., Address// </w:t>
      </w:r>
      <w:r>
        <w:rPr>
          <w:lang w:val="en-US"/>
        </w:rPr>
        <w:t xml:space="preserve">International Encyclopedia of Linguistics. – Vol. 4/ W. Bright (Ed.). – New York, Oxford: OUP, 1992. – </w:t>
      </w:r>
      <w:proofErr w:type="gramStart"/>
      <w:r>
        <w:t>Р</w:t>
      </w:r>
      <w:r>
        <w:rPr>
          <w:lang w:val="en-US"/>
        </w:rPr>
        <w:t>.</w:t>
      </w:r>
      <w:r>
        <w:rPr>
          <w:lang w:val="uk-UA"/>
        </w:rPr>
        <w:t xml:space="preserve"> 23</w:t>
      </w:r>
      <w:proofErr w:type="gramEnd"/>
      <w:r>
        <w:rPr>
          <w:lang w:val="uk-UA"/>
        </w:rPr>
        <w:t xml:space="preserve"> – 24.</w:t>
      </w:r>
    </w:p>
    <w:p w:rsidR="00A83D03" w:rsidRDefault="00A83D03" w:rsidP="006114FF">
      <w:pPr>
        <w:pStyle w:val="afffffffb"/>
        <w:numPr>
          <w:ilvl w:val="0"/>
          <w:numId w:val="60"/>
        </w:numPr>
        <w:suppressAutoHyphens w:val="0"/>
        <w:spacing w:line="360" w:lineRule="auto"/>
        <w:ind w:left="0" w:firstLine="0"/>
        <w:jc w:val="both"/>
        <w:rPr>
          <w:szCs w:val="28"/>
          <w:lang w:val="fr-FR"/>
        </w:rPr>
      </w:pPr>
      <w:r>
        <w:rPr>
          <w:szCs w:val="28"/>
          <w:lang w:val="fr-FR"/>
        </w:rPr>
        <w:t>Cook, G., The Discourse of Advertising. – London : Routledge, 1992.</w:t>
      </w:r>
    </w:p>
    <w:p w:rsidR="00A83D03" w:rsidRDefault="00A83D03" w:rsidP="006114FF">
      <w:pPr>
        <w:pStyle w:val="afffffffb"/>
        <w:numPr>
          <w:ilvl w:val="0"/>
          <w:numId w:val="60"/>
        </w:numPr>
        <w:suppressAutoHyphens w:val="0"/>
        <w:spacing w:line="360" w:lineRule="auto"/>
        <w:ind w:left="0" w:firstLine="0"/>
        <w:jc w:val="both"/>
        <w:rPr>
          <w:szCs w:val="28"/>
          <w:lang w:val="fr-FR"/>
        </w:rPr>
      </w:pPr>
      <w:r>
        <w:rPr>
          <w:szCs w:val="28"/>
          <w:lang w:val="fr-FR"/>
        </w:rPr>
        <w:t>Cook, G., Discourse and Literature. – Oxford : OUP, 1995. – 285 p.</w:t>
      </w:r>
    </w:p>
    <w:p w:rsidR="00A83D03" w:rsidRDefault="00A83D03" w:rsidP="006114FF">
      <w:pPr>
        <w:numPr>
          <w:ilvl w:val="0"/>
          <w:numId w:val="60"/>
        </w:numPr>
        <w:suppressAutoHyphens w:val="0"/>
        <w:spacing w:line="360" w:lineRule="auto"/>
        <w:ind w:left="0" w:firstLine="0"/>
        <w:jc w:val="both"/>
        <w:rPr>
          <w:sz w:val="28"/>
          <w:lang w:val="en-US"/>
        </w:rPr>
      </w:pPr>
      <w:r>
        <w:rPr>
          <w:bCs/>
          <w:sz w:val="28"/>
          <w:lang w:val="en-US"/>
        </w:rPr>
        <w:t>Cook-Gumperz, J., Kyratzis, A., Child Discourse// D. Schiffrin, D. Tannen</w:t>
      </w:r>
      <w:r>
        <w:rPr>
          <w:bCs/>
          <w:sz w:val="28"/>
          <w:lang w:val="uk-UA"/>
        </w:rPr>
        <w:t xml:space="preserve">, </w:t>
      </w:r>
    </w:p>
    <w:p w:rsidR="00A83D03" w:rsidRDefault="00A83D03" w:rsidP="00A83D03">
      <w:pPr>
        <w:spacing w:line="360" w:lineRule="auto"/>
        <w:jc w:val="both"/>
        <w:rPr>
          <w:sz w:val="28"/>
          <w:lang w:val="en-US"/>
        </w:rPr>
      </w:pPr>
      <w:r>
        <w:rPr>
          <w:bCs/>
          <w:sz w:val="28"/>
          <w:lang w:val="en-US"/>
        </w:rPr>
        <w:t>H.</w:t>
      </w:r>
      <w:r>
        <w:rPr>
          <w:sz w:val="28"/>
          <w:lang w:val="en-US"/>
        </w:rPr>
        <w:t xml:space="preserve"> Hamilton (Eds.), </w:t>
      </w:r>
      <w:proofErr w:type="gramStart"/>
      <w:r>
        <w:rPr>
          <w:sz w:val="28"/>
          <w:lang w:val="en-US"/>
        </w:rPr>
        <w:t>The</w:t>
      </w:r>
      <w:proofErr w:type="gramEnd"/>
      <w:r>
        <w:rPr>
          <w:sz w:val="28"/>
          <w:lang w:val="en-US"/>
        </w:rPr>
        <w:t xml:space="preserve"> Handbook of Discourse Analysis. – Blackwell Publishing, 2003. – P. 590 – 611.</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lang w:val="en-US"/>
        </w:rPr>
        <w:t xml:space="preserve">Coulthard, M., </w:t>
      </w:r>
      <w:proofErr w:type="gramStart"/>
      <w:r>
        <w:rPr>
          <w:b/>
          <w:lang w:val="en-US"/>
        </w:rPr>
        <w:t>An</w:t>
      </w:r>
      <w:proofErr w:type="gramEnd"/>
      <w:r>
        <w:rPr>
          <w:b/>
          <w:lang w:val="en-US"/>
        </w:rPr>
        <w:t xml:space="preserve"> Introduction to Discourse Analysis. – London, New York: Longman, 1991. – 212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sidRPr="00A83D03">
        <w:rPr>
          <w:b/>
          <w:lang w:val="en-US"/>
        </w:rPr>
        <w:t>Crystal, D</w:t>
      </w:r>
      <w:r>
        <w:rPr>
          <w:b/>
          <w:lang w:val="en-US"/>
        </w:rPr>
        <w:t>.</w:t>
      </w:r>
      <w:r w:rsidRPr="00A83D03">
        <w:rPr>
          <w:b/>
          <w:lang w:val="en-US"/>
        </w:rPr>
        <w:t xml:space="preserve">, </w:t>
      </w:r>
      <w:r>
        <w:rPr>
          <w:b/>
          <w:lang w:val="en-US"/>
        </w:rPr>
        <w:t>Language and t</w:t>
      </w:r>
      <w:r w:rsidRPr="00A83D03">
        <w:rPr>
          <w:b/>
          <w:lang w:val="en-US"/>
        </w:rPr>
        <w:t xml:space="preserve">he Internet. – </w:t>
      </w:r>
      <w:r>
        <w:rPr>
          <w:b/>
          <w:lang w:val="en-US"/>
        </w:rPr>
        <w:t>Cambridge: C</w:t>
      </w:r>
      <w:r w:rsidRPr="00A83D03">
        <w:rPr>
          <w:b/>
          <w:lang w:val="en-US"/>
        </w:rPr>
        <w:t>UP, 200</w:t>
      </w:r>
      <w:r>
        <w:rPr>
          <w:b/>
          <w:lang w:val="en-US"/>
        </w:rPr>
        <w:t>2. – 272 p</w:t>
      </w:r>
      <w:r w:rsidRPr="00A83D03">
        <w:rPr>
          <w:b/>
          <w:lang w:val="en-US"/>
        </w:rPr>
        <w:t xml:space="preserve">. </w:t>
      </w:r>
    </w:p>
    <w:p w:rsidR="00A83D03" w:rsidRDefault="00A83D03" w:rsidP="006114FF">
      <w:pPr>
        <w:pStyle w:val="affffffff2"/>
        <w:numPr>
          <w:ilvl w:val="0"/>
          <w:numId w:val="60"/>
        </w:numPr>
        <w:suppressAutoHyphens w:val="0"/>
        <w:spacing w:after="0" w:line="360" w:lineRule="auto"/>
        <w:ind w:left="0" w:firstLine="0"/>
        <w:jc w:val="both"/>
        <w:rPr>
          <w:b/>
          <w:szCs w:val="28"/>
          <w:lang w:val="fr-FR"/>
        </w:rPr>
      </w:pPr>
      <w:r>
        <w:rPr>
          <w:b/>
          <w:szCs w:val="28"/>
          <w:lang w:val="fr-FR"/>
        </w:rPr>
        <w:lastRenderedPageBreak/>
        <w:t xml:space="preserve">Cyberstalking and Electronic Harrassment – URL : </w:t>
      </w:r>
      <w:hyperlink r:id="rId35" w:history="1">
        <w:r>
          <w:rPr>
            <w:rStyle w:val="af2"/>
            <w:b/>
            <w:lang w:val="fr-FR"/>
          </w:rPr>
          <w:t>http://www.mcafee.com</w:t>
        </w:r>
      </w:hyperlink>
      <w:r>
        <w:rPr>
          <w:b/>
          <w:szCs w:val="28"/>
          <w:lang w:val="fr-FR"/>
        </w:rPr>
        <w:t xml:space="preserve">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bCs/>
          <w:lang w:val="en-US"/>
        </w:rPr>
        <w:t>Dos and Don’ts of Online Communication. – URL: http://</w:t>
      </w:r>
      <w:hyperlink r:id="rId36" w:history="1">
        <w:r>
          <w:rPr>
            <w:rStyle w:val="af2"/>
            <w:b/>
            <w:bCs/>
            <w:lang w:val="en-US"/>
          </w:rPr>
          <w:t>www.albion.com</w:t>
        </w:r>
      </w:hyperlink>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Electronic Communication and Email Etiquette. – URL: </w:t>
      </w:r>
      <w:hyperlink r:id="rId37" w:history="1">
        <w:r>
          <w:rPr>
            <w:rStyle w:val="af2"/>
            <w:b/>
            <w:lang w:val="en-US"/>
          </w:rPr>
          <w:t>http://www.ivc.illinois</w:t>
        </w:r>
      </w:hyperlink>
      <w:r>
        <w:rPr>
          <w:b/>
          <w:szCs w:val="28"/>
          <w:lang w:val="en-US"/>
        </w:rPr>
        <w:t xml:space="preserve">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Eugene, R. A., Real Men Don’t, or Anti-Male Bias in English// S. Hirschberg, T. Hirschberg (Eds.), Reflections on Language. – New-York, Oxford: OUP, 1999. – P. 243 – 253.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Farb, P., Verbal Dueling// S. Hirschberg, T. Hirschberg (Eds.), Reflections on Language. – New-York, Oxford: OUP, 1999. – P. 173 - 178. </w:t>
      </w:r>
    </w:p>
    <w:p w:rsidR="00A83D03" w:rsidRDefault="00A83D03" w:rsidP="006114FF">
      <w:pPr>
        <w:numPr>
          <w:ilvl w:val="0"/>
          <w:numId w:val="60"/>
        </w:numPr>
        <w:suppressAutoHyphens w:val="0"/>
        <w:spacing w:line="360" w:lineRule="auto"/>
        <w:ind w:left="0" w:firstLine="0"/>
        <w:jc w:val="both"/>
        <w:rPr>
          <w:sz w:val="28"/>
          <w:lang w:val="en-US"/>
        </w:rPr>
      </w:pPr>
      <w:r>
        <w:rPr>
          <w:bCs/>
          <w:sz w:val="28"/>
          <w:szCs w:val="28"/>
          <w:lang w:val="en-US"/>
        </w:rPr>
        <w:t>Fleischman, S., Language and Medicine</w:t>
      </w:r>
      <w:r>
        <w:rPr>
          <w:bCs/>
          <w:sz w:val="28"/>
          <w:lang w:val="en-US"/>
        </w:rPr>
        <w:t>// D. Schiffrin, D. Tannen</w:t>
      </w:r>
      <w:r>
        <w:rPr>
          <w:bCs/>
          <w:sz w:val="28"/>
          <w:lang w:val="uk-UA"/>
        </w:rPr>
        <w:t xml:space="preserve">, </w:t>
      </w:r>
      <w:r>
        <w:rPr>
          <w:bCs/>
          <w:sz w:val="28"/>
          <w:lang w:val="en-US"/>
        </w:rPr>
        <w:t>H. Hamilton</w:t>
      </w:r>
      <w:r>
        <w:rPr>
          <w:sz w:val="28"/>
          <w:lang w:val="en-US"/>
        </w:rPr>
        <w:t xml:space="preserve"> (Eds.), Handbook of Discourse Analysis. – Blackwell Publishing, 2003. – P. 470 – 502.</w:t>
      </w:r>
    </w:p>
    <w:p w:rsidR="00A83D03" w:rsidRDefault="00A83D03" w:rsidP="006114FF">
      <w:pPr>
        <w:pStyle w:val="afffffffb"/>
        <w:numPr>
          <w:ilvl w:val="0"/>
          <w:numId w:val="60"/>
        </w:numPr>
        <w:suppressAutoHyphens w:val="0"/>
        <w:spacing w:line="360" w:lineRule="auto"/>
        <w:ind w:left="0" w:firstLine="0"/>
        <w:jc w:val="both"/>
        <w:rPr>
          <w:lang w:val="en-US"/>
        </w:rPr>
      </w:pPr>
      <w:r>
        <w:rPr>
          <w:lang w:val="en-US"/>
        </w:rPr>
        <w:t>Foster, T., “The Souls of Cyber-Folk” Performativity, Virtual Embodiment, and Racial Histories</w:t>
      </w:r>
      <w:r>
        <w:rPr>
          <w:lang w:val="fr-FR"/>
        </w:rPr>
        <w:t xml:space="preserve">// Cyberspace Textuality. </w:t>
      </w:r>
      <w:r>
        <w:rPr>
          <w:lang w:val="en-US"/>
        </w:rPr>
        <w:t>Computer Technology and Literary Theory. – Bloomington</w:t>
      </w:r>
      <w:r>
        <w:rPr>
          <w:lang w:val="uk-UA"/>
        </w:rPr>
        <w:t>,</w:t>
      </w:r>
      <w:r>
        <w:rPr>
          <w:lang w:val="en-US"/>
        </w:rPr>
        <w:t xml:space="preserve"> Indianapolis: Indiana University Press, 1999. – P. 137 – 163.</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Freiermuth, M., </w:t>
      </w:r>
      <w:proofErr w:type="gramStart"/>
      <w:r>
        <w:rPr>
          <w:b/>
          <w:szCs w:val="28"/>
          <w:lang w:val="en-US"/>
        </w:rPr>
        <w:t>The</w:t>
      </w:r>
      <w:proofErr w:type="gramEnd"/>
      <w:r>
        <w:rPr>
          <w:b/>
          <w:szCs w:val="28"/>
          <w:lang w:val="en-US"/>
        </w:rPr>
        <w:t xml:space="preserve"> Insult Shaker: Saving Face Online// 13</w:t>
      </w:r>
      <w:r>
        <w:rPr>
          <w:b/>
          <w:szCs w:val="28"/>
          <w:vertAlign w:val="superscript"/>
          <w:lang w:val="en-US"/>
        </w:rPr>
        <w:t>th</w:t>
      </w:r>
      <w:r>
        <w:rPr>
          <w:b/>
          <w:szCs w:val="28"/>
          <w:lang w:val="en-US"/>
        </w:rPr>
        <w:t xml:space="preserve"> World Congress of Applied Linguistics. Program abstracts. – Singapore, 2002. – P. 84 – 85.</w:t>
      </w:r>
    </w:p>
    <w:p w:rsidR="00A83D03" w:rsidRDefault="00A83D03" w:rsidP="006114FF">
      <w:pPr>
        <w:pStyle w:val="affffffff2"/>
        <w:numPr>
          <w:ilvl w:val="0"/>
          <w:numId w:val="60"/>
        </w:numPr>
        <w:suppressAutoHyphens w:val="0"/>
        <w:spacing w:after="0" w:line="360" w:lineRule="auto"/>
        <w:ind w:left="0" w:firstLine="0"/>
        <w:jc w:val="both"/>
        <w:rPr>
          <w:b/>
          <w:szCs w:val="28"/>
          <w:lang w:val="fr-FR"/>
        </w:rPr>
      </w:pPr>
      <w:r>
        <w:rPr>
          <w:b/>
          <w:szCs w:val="28"/>
          <w:lang w:val="fr-FR"/>
        </w:rPr>
        <w:t>Gaffin, A</w:t>
      </w:r>
      <w:r>
        <w:rPr>
          <w:b/>
          <w:szCs w:val="28"/>
          <w:lang w:val="en-US"/>
        </w:rPr>
        <w:t>.</w:t>
      </w:r>
      <w:r>
        <w:rPr>
          <w:b/>
          <w:szCs w:val="28"/>
          <w:lang w:val="fr-FR"/>
        </w:rPr>
        <w:t>, Everybody’s Guide to the Internet. – Cambridge, Mass. : MIT Press, 1994.</w:t>
      </w:r>
    </w:p>
    <w:p w:rsidR="00A83D03" w:rsidRDefault="00A83D03" w:rsidP="006114FF">
      <w:pPr>
        <w:pStyle w:val="affffffff2"/>
        <w:numPr>
          <w:ilvl w:val="0"/>
          <w:numId w:val="60"/>
        </w:numPr>
        <w:suppressAutoHyphens w:val="0"/>
        <w:spacing w:after="0" w:line="360" w:lineRule="auto"/>
        <w:ind w:left="0" w:firstLine="0"/>
        <w:rPr>
          <w:b/>
          <w:szCs w:val="28"/>
          <w:lang w:val="fr-FR"/>
        </w:rPr>
      </w:pPr>
      <w:r>
        <w:rPr>
          <w:b/>
          <w:szCs w:val="28"/>
          <w:lang w:val="fr-FR"/>
        </w:rPr>
        <w:t xml:space="preserve">Gargano, J. </w:t>
      </w:r>
      <w:r>
        <w:rPr>
          <w:b/>
          <w:szCs w:val="28"/>
          <w:lang w:val="en-US"/>
        </w:rPr>
        <w:t xml:space="preserve">A., Guide to Electronic </w:t>
      </w:r>
      <w:r>
        <w:rPr>
          <w:b/>
          <w:szCs w:val="28"/>
          <w:lang w:val="fr-FR"/>
        </w:rPr>
        <w:t>Communication &amp; Network Etiquette. – 1997. – URL : http://</w:t>
      </w:r>
      <w:hyperlink r:id="rId38" w:history="1">
        <w:r w:rsidRPr="00A83D03">
          <w:rPr>
            <w:rStyle w:val="af2"/>
            <w:b/>
            <w:lang w:val="en-US"/>
          </w:rPr>
          <w:t>www.dcn.davis.ca.us/help/internet/netiquette</w:t>
        </w:r>
      </w:hyperlink>
      <w:r>
        <w:rPr>
          <w:b/>
          <w:szCs w:val="28"/>
          <w:lang w:val="fr-FR"/>
        </w:rPr>
        <w:t xml:space="preserve">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Geertz, C., Linguistic Etiquette// J. B. Pride, J. Holmes (Eds.), Sociolinguistics. Selected Readings.  – Harmondsworth: Penguin, 1982. – P. 167 – 179.</w:t>
      </w:r>
    </w:p>
    <w:p w:rsidR="00A83D03" w:rsidRDefault="00A83D03" w:rsidP="006114FF">
      <w:pPr>
        <w:pStyle w:val="affffffff2"/>
        <w:numPr>
          <w:ilvl w:val="0"/>
          <w:numId w:val="60"/>
        </w:numPr>
        <w:suppressAutoHyphens w:val="0"/>
        <w:spacing w:after="0" w:line="360" w:lineRule="auto"/>
        <w:ind w:left="0" w:firstLine="0"/>
        <w:rPr>
          <w:b/>
          <w:szCs w:val="28"/>
          <w:lang w:val="fr-FR"/>
        </w:rPr>
      </w:pPr>
      <w:r>
        <w:rPr>
          <w:b/>
          <w:szCs w:val="28"/>
          <w:lang w:val="fr-FR"/>
        </w:rPr>
        <w:t xml:space="preserve">Gerf, V., Guidelines for Conduct on and Use of the Internet. – 1996. – </w:t>
      </w:r>
    </w:p>
    <w:p w:rsidR="00A83D03" w:rsidRDefault="00A83D03" w:rsidP="00A83D03">
      <w:pPr>
        <w:pStyle w:val="affffffff2"/>
        <w:spacing w:line="360" w:lineRule="auto"/>
        <w:rPr>
          <w:b/>
          <w:szCs w:val="28"/>
          <w:lang w:val="fr-FR"/>
        </w:rPr>
      </w:pPr>
      <w:r>
        <w:rPr>
          <w:b/>
          <w:szCs w:val="28"/>
          <w:lang w:val="fr-FR"/>
        </w:rPr>
        <w:t xml:space="preserve">URL : </w:t>
      </w:r>
      <w:hyperlink r:id="rId39" w:history="1">
        <w:r>
          <w:rPr>
            <w:rStyle w:val="af2"/>
            <w:b/>
            <w:lang w:val="fr-FR"/>
          </w:rPr>
          <w:t>http://www.isoc.org/policy/conduct/conduct.html</w:t>
        </w:r>
      </w:hyperlink>
      <w:r>
        <w:rPr>
          <w:b/>
          <w:szCs w:val="28"/>
          <w:lang w:val="fr-FR"/>
        </w:rPr>
        <w:t xml:space="preserve">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lastRenderedPageBreak/>
        <w:t>Goffman, E.</w:t>
      </w:r>
      <w:r w:rsidRPr="00A83D03">
        <w:rPr>
          <w:b/>
          <w:szCs w:val="28"/>
          <w:lang w:val="en-US"/>
        </w:rPr>
        <w:t>,</w:t>
      </w:r>
      <w:r>
        <w:rPr>
          <w:b/>
          <w:szCs w:val="28"/>
          <w:lang w:val="en-US"/>
        </w:rPr>
        <w:t xml:space="preserve"> Interaction Ritual: Essays on Face-to-Face Behavior. – Garden City, New York: Anchor Books, 1967. – 270 p.</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szCs w:val="28"/>
          <w:lang w:val="en-US"/>
        </w:rPr>
        <w:t>Gunnarsson, B.-L., On the Historical Construction of Scientific Discourse</w:t>
      </w:r>
      <w:r>
        <w:rPr>
          <w:bCs/>
          <w:sz w:val="28"/>
          <w:lang w:val="en-US"/>
        </w:rPr>
        <w:t xml:space="preserve">// B.-L. Gunnarsson, P. Linell, B. Nordberg (Eds.), The Construction of Professional discourse. – London, New York: Longman, 1997. – P. 99 – 126.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Gray, J., Men Are from Mars, Women Are from Venus: A Practical Guide for Improving Communication and Getting What You Want in Your Relationships. – Harper Collins Publishers. – 1992. – 286 p.</w:t>
      </w:r>
    </w:p>
    <w:p w:rsidR="00A83D03" w:rsidRPr="00A83D03" w:rsidRDefault="00A83D03" w:rsidP="006114FF">
      <w:pPr>
        <w:pStyle w:val="affffffff2"/>
        <w:numPr>
          <w:ilvl w:val="0"/>
          <w:numId w:val="60"/>
        </w:numPr>
        <w:suppressAutoHyphens w:val="0"/>
        <w:spacing w:after="0" w:line="360" w:lineRule="auto"/>
        <w:ind w:left="0" w:firstLine="0"/>
        <w:rPr>
          <w:b/>
          <w:lang w:val="en-US"/>
        </w:rPr>
      </w:pPr>
      <w:r>
        <w:rPr>
          <w:b/>
          <w:szCs w:val="28"/>
          <w:lang w:val="en-US"/>
        </w:rPr>
        <w:t>Grice, H. P., Logic and Conversation// Syntax and Semantics. 3: Speech Acts. – New York: Acdemic Press. – 1975. – P. 41 – 58.</w:t>
      </w:r>
      <w:r>
        <w:rPr>
          <w:b/>
          <w:lang w:val="fr-FR"/>
        </w:rPr>
        <w:t xml:space="preserve"> </w:t>
      </w:r>
    </w:p>
    <w:p w:rsidR="00A83D03" w:rsidRDefault="00A83D03" w:rsidP="006114FF">
      <w:pPr>
        <w:pStyle w:val="affffffff2"/>
        <w:numPr>
          <w:ilvl w:val="0"/>
          <w:numId w:val="60"/>
        </w:numPr>
        <w:suppressAutoHyphens w:val="0"/>
        <w:spacing w:after="0" w:line="360" w:lineRule="auto"/>
        <w:ind w:left="0" w:firstLine="0"/>
        <w:rPr>
          <w:b/>
          <w:szCs w:val="28"/>
          <w:lang w:val="en-US"/>
        </w:rPr>
      </w:pPr>
      <w:r>
        <w:rPr>
          <w:b/>
          <w:lang w:val="fr-FR"/>
        </w:rPr>
        <w:t>Hambridge, S., RFC1855. Netiquette Guidelines</w:t>
      </w:r>
      <w:r w:rsidRPr="00A83D03">
        <w:rPr>
          <w:b/>
          <w:lang w:val="en-US"/>
        </w:rPr>
        <w:t xml:space="preserve">. – </w:t>
      </w:r>
      <w:r>
        <w:rPr>
          <w:b/>
          <w:lang w:val="fr-FR"/>
        </w:rPr>
        <w:t xml:space="preserve">1995. – </w:t>
      </w:r>
    </w:p>
    <w:p w:rsidR="00A83D03" w:rsidRDefault="00A83D03" w:rsidP="00A83D03">
      <w:pPr>
        <w:pStyle w:val="affffffff2"/>
        <w:spacing w:line="360" w:lineRule="auto"/>
        <w:rPr>
          <w:b/>
          <w:szCs w:val="28"/>
          <w:lang w:val="en-US"/>
        </w:rPr>
      </w:pPr>
      <w:r>
        <w:rPr>
          <w:b/>
          <w:szCs w:val="28"/>
          <w:lang w:val="en-US"/>
        </w:rPr>
        <w:t xml:space="preserve">URL: </w:t>
      </w:r>
      <w:hyperlink r:id="rId40" w:history="1">
        <w:r>
          <w:rPr>
            <w:rStyle w:val="af2"/>
            <w:b/>
            <w:lang w:val="fr-FR"/>
          </w:rPr>
          <w:t>http://www.ietf.org.rfc1855.txt</w:t>
        </w:r>
      </w:hyperlink>
      <w:r>
        <w:rPr>
          <w:b/>
          <w:lang w:val="fr-FR"/>
        </w:rPr>
        <w:t xml:space="preserve"> </w:t>
      </w:r>
    </w:p>
    <w:p w:rsidR="00A83D03" w:rsidRDefault="00A83D03" w:rsidP="006114FF">
      <w:pPr>
        <w:pStyle w:val="affffffff2"/>
        <w:numPr>
          <w:ilvl w:val="0"/>
          <w:numId w:val="60"/>
        </w:numPr>
        <w:suppressAutoHyphens w:val="0"/>
        <w:spacing w:after="0" w:line="360" w:lineRule="auto"/>
        <w:ind w:left="0" w:firstLine="0"/>
        <w:rPr>
          <w:b/>
          <w:bCs/>
          <w:szCs w:val="28"/>
          <w:lang w:val="en-US"/>
        </w:rPr>
      </w:pPr>
      <w:r>
        <w:rPr>
          <w:b/>
          <w:bCs/>
          <w:szCs w:val="28"/>
          <w:lang w:val="en-US"/>
        </w:rPr>
        <w:t xml:space="preserve">Hambridge, S., E-mail tips. E-mail Help for Newcomers. – 1999. – </w:t>
      </w:r>
    </w:p>
    <w:p w:rsidR="00A83D03" w:rsidRDefault="00A83D03" w:rsidP="00A83D03">
      <w:pPr>
        <w:pStyle w:val="affffffff2"/>
        <w:spacing w:line="360" w:lineRule="auto"/>
        <w:rPr>
          <w:b/>
          <w:bCs/>
          <w:szCs w:val="28"/>
          <w:lang w:val="en-US"/>
        </w:rPr>
      </w:pPr>
      <w:r>
        <w:rPr>
          <w:b/>
          <w:bCs/>
          <w:szCs w:val="28"/>
          <w:lang w:val="en-US"/>
        </w:rPr>
        <w:t xml:space="preserve">URL: </w:t>
      </w:r>
      <w:hyperlink r:id="rId41" w:history="1">
        <w:r>
          <w:rPr>
            <w:rStyle w:val="af2"/>
            <w:b/>
            <w:bCs/>
            <w:lang w:val="en-US"/>
          </w:rPr>
          <w:t>http://www.everythingemail.net/email_help_tips.html#netiquette</w:t>
        </w:r>
      </w:hyperlink>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Hamilton, A., The Net out of Control – A New Moral Panic: Censorship and Sexuality</w:t>
      </w:r>
      <w:r>
        <w:rPr>
          <w:sz w:val="28"/>
          <w:lang w:val="en-US"/>
        </w:rPr>
        <w:t>// Liberating Cyberspace. Civil Liberties, Human Rights and the Internet. – London, Sterling: Pluto Press, 1999. – P. 169 – 186.</w:t>
      </w:r>
    </w:p>
    <w:p w:rsidR="00A83D03" w:rsidRDefault="00A83D03" w:rsidP="006114FF">
      <w:pPr>
        <w:pStyle w:val="affffffff2"/>
        <w:numPr>
          <w:ilvl w:val="0"/>
          <w:numId w:val="60"/>
        </w:numPr>
        <w:suppressAutoHyphens w:val="0"/>
        <w:spacing w:after="0" w:line="360" w:lineRule="auto"/>
        <w:ind w:left="0" w:firstLine="0"/>
        <w:jc w:val="both"/>
        <w:rPr>
          <w:b/>
          <w:bCs/>
          <w:szCs w:val="28"/>
          <w:lang w:val="en-US"/>
        </w:rPr>
      </w:pPr>
      <w:r>
        <w:rPr>
          <w:b/>
          <w:bCs/>
          <w:szCs w:val="28"/>
          <w:lang w:val="en-US"/>
        </w:rPr>
        <w:t xml:space="preserve">Hancock, L. N., The Have’s and the Nave-Nots// S. Hirschberg T., Hirschberg (Eds.), Reflections on Language. – New-York, Oxford: OUP, 1999. – P. 556 – 560. </w:t>
      </w:r>
    </w:p>
    <w:p w:rsidR="00A83D03" w:rsidRDefault="00A83D03" w:rsidP="006114FF">
      <w:pPr>
        <w:pStyle w:val="afffffffb"/>
        <w:numPr>
          <w:ilvl w:val="0"/>
          <w:numId w:val="60"/>
        </w:numPr>
        <w:suppressAutoHyphens w:val="0"/>
        <w:spacing w:line="360" w:lineRule="auto"/>
        <w:ind w:left="0" w:firstLine="0"/>
        <w:jc w:val="both"/>
        <w:rPr>
          <w:lang w:val="en-US"/>
        </w:rPr>
      </w:pPr>
      <w:r>
        <w:rPr>
          <w:lang w:val="en-US"/>
        </w:rPr>
        <w:t>Herring, S. C., Posting in a Different Voice: Gender and Ethics in CMC//</w:t>
      </w:r>
      <w:r>
        <w:rPr>
          <w:lang w:val="uk-UA"/>
        </w:rPr>
        <w:t xml:space="preserve"> С. </w:t>
      </w:r>
      <w:r>
        <w:rPr>
          <w:lang w:val="en-US"/>
        </w:rPr>
        <w:t>Ess (Ed.), Philosophical Perspective on CMC. – Albany: State University of New York Press, 1996. – P. 115 – 145.</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Herring, S. C., Gender Differences in CMC: Findings and implications// Computer Professionals for Social Responsibility Newsletter. – 2000. – </w:t>
      </w:r>
    </w:p>
    <w:p w:rsidR="00A83D03" w:rsidRDefault="00A83D03" w:rsidP="00A83D03">
      <w:pPr>
        <w:pStyle w:val="affffffff2"/>
        <w:spacing w:line="360" w:lineRule="auto"/>
        <w:jc w:val="both"/>
        <w:rPr>
          <w:b/>
          <w:szCs w:val="28"/>
          <w:lang w:val="en-US"/>
        </w:rPr>
      </w:pPr>
      <w:r>
        <w:rPr>
          <w:b/>
          <w:szCs w:val="28"/>
          <w:lang w:val="en-US"/>
        </w:rPr>
        <w:t xml:space="preserve">URL: </w:t>
      </w:r>
      <w:hyperlink r:id="rId42" w:history="1">
        <w:r>
          <w:rPr>
            <w:rStyle w:val="af2"/>
            <w:b/>
            <w:lang w:val="en-US"/>
          </w:rPr>
          <w:t>http://www.cpsr.org/publications.newsletters/</w:t>
        </w:r>
      </w:hyperlink>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 xml:space="preserve">Herring, S. </w:t>
      </w:r>
      <w:r>
        <w:rPr>
          <w:sz w:val="28"/>
        </w:rPr>
        <w:t>С</w:t>
      </w:r>
      <w:r>
        <w:rPr>
          <w:sz w:val="28"/>
          <w:lang w:val="en-US"/>
        </w:rPr>
        <w:t>., Computer-Mediated Discourse// D. Schiffrin, D. Tannen</w:t>
      </w:r>
      <w:r>
        <w:rPr>
          <w:sz w:val="28"/>
          <w:lang w:val="uk-UA"/>
        </w:rPr>
        <w:t xml:space="preserve">, </w:t>
      </w:r>
    </w:p>
    <w:p w:rsidR="00A83D03" w:rsidRDefault="00A83D03" w:rsidP="00A83D03">
      <w:pPr>
        <w:spacing w:line="360" w:lineRule="auto"/>
        <w:jc w:val="both"/>
        <w:rPr>
          <w:sz w:val="28"/>
          <w:lang w:val="en-US"/>
        </w:rPr>
      </w:pPr>
      <w:r>
        <w:rPr>
          <w:sz w:val="28"/>
          <w:lang w:val="en-US"/>
        </w:rPr>
        <w:t xml:space="preserve">H. Hamilton (Eds.), </w:t>
      </w:r>
      <w:proofErr w:type="gramStart"/>
      <w:r>
        <w:rPr>
          <w:sz w:val="28"/>
          <w:lang w:val="en-US"/>
        </w:rPr>
        <w:t>The</w:t>
      </w:r>
      <w:proofErr w:type="gramEnd"/>
      <w:r>
        <w:rPr>
          <w:sz w:val="28"/>
          <w:lang w:val="en-US"/>
        </w:rPr>
        <w:t xml:space="preserve"> Handbook of Discourse Analysis. – Blackwell Publishing, 2003. – P. 612 – 634.</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lastRenderedPageBreak/>
        <w:t>Hirschberg, S.</w:t>
      </w:r>
      <w:r w:rsidRPr="00A83D03">
        <w:rPr>
          <w:b/>
          <w:szCs w:val="28"/>
          <w:lang w:val="en-US"/>
        </w:rPr>
        <w:t>,</w:t>
      </w:r>
      <w:r>
        <w:rPr>
          <w:b/>
          <w:szCs w:val="28"/>
          <w:lang w:val="en-US"/>
        </w:rPr>
        <w:t xml:space="preserve"> Hirschberg, T.</w:t>
      </w:r>
      <w:r w:rsidRPr="00A83D03">
        <w:rPr>
          <w:b/>
          <w:szCs w:val="28"/>
          <w:lang w:val="en-US"/>
        </w:rPr>
        <w:t>,</w:t>
      </w:r>
      <w:r>
        <w:rPr>
          <w:b/>
          <w:szCs w:val="28"/>
          <w:lang w:val="en-US"/>
        </w:rPr>
        <w:t xml:space="preserve"> Cybertalk// S. Hirschberg, T., Hirschberg (Eds.), Reflections on Language. – New-York, Oxford: OUP, 1999. – P. 555 – 556. </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Holmes, J., Case Study 1: The Role of Compliments in Female-Male Interaction// J. Sunderland (Ed.), Exploring Gender: Questions and Implications for English Language Education. – Prentice Hall, 1994. – P. 39 – 43.</w:t>
      </w:r>
    </w:p>
    <w:p w:rsidR="00A83D03" w:rsidRDefault="00A83D03" w:rsidP="006114FF">
      <w:pPr>
        <w:pStyle w:val="afffffffb"/>
        <w:numPr>
          <w:ilvl w:val="0"/>
          <w:numId w:val="60"/>
        </w:numPr>
        <w:suppressAutoHyphens w:val="0"/>
        <w:spacing w:line="360" w:lineRule="auto"/>
        <w:ind w:left="0" w:firstLine="0"/>
        <w:jc w:val="both"/>
        <w:rPr>
          <w:lang w:val="en-US"/>
        </w:rPr>
      </w:pPr>
      <w:r>
        <w:rPr>
          <w:lang w:val="en-US"/>
        </w:rPr>
        <w:t>Holmes, J.</w:t>
      </w:r>
      <w:r>
        <w:rPr>
          <w:lang w:val="uk-UA"/>
        </w:rPr>
        <w:t>,</w:t>
      </w:r>
      <w:r>
        <w:rPr>
          <w:lang w:val="en-US"/>
        </w:rPr>
        <w:t xml:space="preserve"> Women, Men and Politeness. – London: Longman, 1995.</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bCs/>
          <w:szCs w:val="28"/>
          <w:lang w:val="en-US"/>
        </w:rPr>
        <w:t>Hussin, N., A Genre Analysis of Internet Relay Chat// 13</w:t>
      </w:r>
      <w:r>
        <w:rPr>
          <w:b/>
          <w:bCs/>
          <w:szCs w:val="28"/>
          <w:vertAlign w:val="superscript"/>
          <w:lang w:val="en-US"/>
        </w:rPr>
        <w:t>th</w:t>
      </w:r>
      <w:r>
        <w:rPr>
          <w:b/>
          <w:bCs/>
          <w:szCs w:val="28"/>
          <w:lang w:val="en-US"/>
        </w:rPr>
        <w:t xml:space="preserve"> World</w:t>
      </w:r>
      <w:r>
        <w:rPr>
          <w:b/>
          <w:szCs w:val="28"/>
          <w:lang w:val="en-US"/>
        </w:rPr>
        <w:t xml:space="preserve"> Congress of Applied Linguistics. Program Abstracts. – Singapore, 2002. – P. 224.</w:t>
      </w:r>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Igland, M.-A.</w:t>
      </w:r>
      <w:r>
        <w:rPr>
          <w:sz w:val="28"/>
          <w:szCs w:val="28"/>
          <w:lang w:val="uk-UA"/>
        </w:rPr>
        <w:t>,</w:t>
      </w:r>
      <w:r>
        <w:rPr>
          <w:sz w:val="28"/>
          <w:szCs w:val="28"/>
          <w:lang w:val="en-US"/>
        </w:rPr>
        <w:t xml:space="preserve"> Chat and Communicative Competence</w:t>
      </w:r>
      <w:r>
        <w:rPr>
          <w:bCs/>
          <w:sz w:val="28"/>
          <w:szCs w:val="28"/>
          <w:lang w:val="en-US"/>
        </w:rPr>
        <w:t>// 12</w:t>
      </w:r>
      <w:r>
        <w:rPr>
          <w:bCs/>
          <w:sz w:val="28"/>
          <w:szCs w:val="28"/>
          <w:vertAlign w:val="superscript"/>
          <w:lang w:val="en-US"/>
        </w:rPr>
        <w:t>th</w:t>
      </w:r>
      <w:r>
        <w:rPr>
          <w:bCs/>
          <w:sz w:val="28"/>
          <w:szCs w:val="28"/>
          <w:lang w:val="en-US"/>
        </w:rPr>
        <w:t xml:space="preserve"> World Congress of Applied Linguistics. Program Abstracts. – Tokyo, 1999. – P. 236. </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Iida, S., Otsuji, E., Gender and the Japanese Language// 13</w:t>
      </w:r>
      <w:r>
        <w:rPr>
          <w:b/>
          <w:szCs w:val="28"/>
          <w:vertAlign w:val="superscript"/>
          <w:lang w:val="en-US"/>
        </w:rPr>
        <w:t>th</w:t>
      </w:r>
      <w:r>
        <w:rPr>
          <w:b/>
          <w:szCs w:val="28"/>
          <w:lang w:val="en-US"/>
        </w:rPr>
        <w:t xml:space="preserve"> World Congress of Applied Linguistics. Program Abstracts. – Singapore, 2002. – P. 67.</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 xml:space="preserve">Internet Etiquette. – The Michigan Electronic Library. – </w:t>
      </w:r>
    </w:p>
    <w:p w:rsidR="00A83D03" w:rsidRDefault="00A83D03" w:rsidP="00A83D03">
      <w:pPr>
        <w:pStyle w:val="affffffff2"/>
        <w:spacing w:line="360" w:lineRule="auto"/>
        <w:jc w:val="both"/>
        <w:rPr>
          <w:b/>
          <w:lang w:val="en-US"/>
        </w:rPr>
      </w:pPr>
      <w:r>
        <w:rPr>
          <w:b/>
          <w:lang w:val="en-US"/>
        </w:rPr>
        <w:t>URL:</w:t>
      </w:r>
      <w:r>
        <w:rPr>
          <w:b/>
          <w:lang w:val="en-US"/>
        </w:rPr>
        <w:t xml:space="preserve"> </w:t>
      </w:r>
      <w:hyperlink r:id="rId43" w:history="1">
        <w:r>
          <w:rPr>
            <w:rStyle w:val="af2"/>
            <w:b/>
            <w:lang w:val="en-US"/>
          </w:rPr>
          <w:t>http://www.mel.lib.mi.us/internet/NET-netiquette.html</w:t>
        </w:r>
      </w:hyperlink>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Internet Safety: Cyber911 Emergency. Cyberstalking and Harassment. – 2005. – URL: </w:t>
      </w:r>
      <w:hyperlink r:id="rId44" w:history="1">
        <w:r>
          <w:rPr>
            <w:rStyle w:val="af2"/>
            <w:b/>
            <w:lang w:val="en-US"/>
          </w:rPr>
          <w:t>http://www.wiredsafety.org/cyberstalking_harassment.html</w:t>
        </w:r>
      </w:hyperlink>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Internet Watch Foundation. – 2005. – URL: </w:t>
      </w:r>
      <w:hyperlink r:id="rId45" w:history="1">
        <w:r>
          <w:rPr>
            <w:rStyle w:val="af2"/>
            <w:b/>
            <w:lang w:val="en-US"/>
          </w:rPr>
          <w:t>http://www.iwf.org.uk</w:t>
        </w:r>
      </w:hyperlink>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Iwai, C., Designing a Teaching Syllabus for Communication Strategies// 13</w:t>
      </w:r>
      <w:r>
        <w:rPr>
          <w:b/>
          <w:szCs w:val="28"/>
          <w:vertAlign w:val="superscript"/>
          <w:lang w:val="en-US"/>
        </w:rPr>
        <w:t>th</w:t>
      </w:r>
      <w:r>
        <w:rPr>
          <w:b/>
          <w:szCs w:val="28"/>
          <w:lang w:val="en-US"/>
        </w:rPr>
        <w:t xml:space="preserve"> World Congress of Applied Linguistics. Program Abstracts. – Singapore, 2002. – P. 73.</w:t>
      </w:r>
    </w:p>
    <w:p w:rsidR="00A83D03" w:rsidRDefault="00A83D03" w:rsidP="006114FF">
      <w:pPr>
        <w:numPr>
          <w:ilvl w:val="0"/>
          <w:numId w:val="60"/>
        </w:numPr>
        <w:suppressAutoHyphens w:val="0"/>
        <w:spacing w:line="360" w:lineRule="auto"/>
        <w:ind w:left="0" w:firstLine="0"/>
        <w:jc w:val="both"/>
        <w:rPr>
          <w:sz w:val="28"/>
          <w:lang w:val="en-US"/>
        </w:rPr>
      </w:pPr>
      <w:r>
        <w:rPr>
          <w:bCs/>
          <w:sz w:val="28"/>
          <w:szCs w:val="28"/>
          <w:lang w:val="en-US"/>
        </w:rPr>
        <w:t>Kakava, C., Discourse and Conflict</w:t>
      </w:r>
      <w:r>
        <w:rPr>
          <w:bCs/>
          <w:sz w:val="28"/>
          <w:lang w:val="en-US"/>
        </w:rPr>
        <w:t>// D. Schiffrin, D. Tannen</w:t>
      </w:r>
      <w:r>
        <w:rPr>
          <w:bCs/>
          <w:sz w:val="28"/>
          <w:lang w:val="uk-UA"/>
        </w:rPr>
        <w:t xml:space="preserve">, </w:t>
      </w:r>
      <w:r>
        <w:rPr>
          <w:bCs/>
          <w:sz w:val="28"/>
          <w:lang w:val="en-US"/>
        </w:rPr>
        <w:t>H. Hamilton (Eds.),</w:t>
      </w:r>
      <w:r>
        <w:rPr>
          <w:sz w:val="28"/>
          <w:lang w:val="en-US"/>
        </w:rPr>
        <w:t xml:space="preserve"> Handbook of Discourse Analysis. – Blackwell Publishing, 2003. – P. 651 – 670.</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Kasper, G., Linguistic Politeness: Current Research Issues// Journal of Pragmatics: 14. – 1990 – # 2. – P. 193 – 218.</w:t>
      </w:r>
    </w:p>
    <w:p w:rsidR="00A83D03" w:rsidRDefault="00A83D03" w:rsidP="006114FF">
      <w:pPr>
        <w:numPr>
          <w:ilvl w:val="0"/>
          <w:numId w:val="60"/>
        </w:numPr>
        <w:suppressAutoHyphens w:val="0"/>
        <w:spacing w:line="360" w:lineRule="auto"/>
        <w:ind w:left="0" w:firstLine="0"/>
        <w:jc w:val="both"/>
        <w:rPr>
          <w:sz w:val="28"/>
          <w:lang w:val="en-US"/>
        </w:rPr>
      </w:pPr>
      <w:r>
        <w:rPr>
          <w:bCs/>
          <w:sz w:val="28"/>
          <w:lang w:val="en-US"/>
        </w:rPr>
        <w:t>Kendall, S., Tannen, D., Discourse and Gender// D. Schiffrin, D. Tannen</w:t>
      </w:r>
      <w:r>
        <w:rPr>
          <w:bCs/>
          <w:sz w:val="28"/>
          <w:lang w:val="uk-UA"/>
        </w:rPr>
        <w:t xml:space="preserve">, </w:t>
      </w:r>
    </w:p>
    <w:p w:rsidR="00A83D03" w:rsidRDefault="00A83D03" w:rsidP="00A83D03">
      <w:pPr>
        <w:spacing w:line="360" w:lineRule="auto"/>
        <w:jc w:val="both"/>
        <w:rPr>
          <w:sz w:val="28"/>
          <w:lang w:val="en-US"/>
        </w:rPr>
      </w:pPr>
      <w:r>
        <w:rPr>
          <w:bCs/>
          <w:sz w:val="28"/>
          <w:lang w:val="en-US"/>
        </w:rPr>
        <w:lastRenderedPageBreak/>
        <w:t>H.</w:t>
      </w:r>
      <w:r>
        <w:rPr>
          <w:sz w:val="28"/>
          <w:lang w:val="en-US"/>
        </w:rPr>
        <w:t xml:space="preserve"> Hamilton (Eds.), </w:t>
      </w:r>
      <w:proofErr w:type="gramStart"/>
      <w:r>
        <w:rPr>
          <w:sz w:val="28"/>
          <w:lang w:val="en-US"/>
        </w:rPr>
        <w:t>The</w:t>
      </w:r>
      <w:proofErr w:type="gramEnd"/>
      <w:r>
        <w:rPr>
          <w:sz w:val="28"/>
          <w:lang w:val="en-US"/>
        </w:rPr>
        <w:t xml:space="preserve"> Handbook of Discourse Analysis. – Blackwell Publishing, 2003. – P. 548 – 567.</w:t>
      </w:r>
    </w:p>
    <w:p w:rsidR="00A83D03" w:rsidRDefault="00A83D03" w:rsidP="006114FF">
      <w:pPr>
        <w:numPr>
          <w:ilvl w:val="0"/>
          <w:numId w:val="60"/>
        </w:numPr>
        <w:suppressAutoHyphens w:val="0"/>
        <w:spacing w:line="360" w:lineRule="auto"/>
        <w:ind w:left="0" w:firstLine="0"/>
        <w:jc w:val="both"/>
        <w:rPr>
          <w:sz w:val="28"/>
          <w:lang w:val="en-US"/>
        </w:rPr>
      </w:pPr>
      <w:proofErr w:type="gramStart"/>
      <w:r>
        <w:rPr>
          <w:sz w:val="28"/>
          <w:lang w:val="en-US"/>
        </w:rPr>
        <w:t>Kerekes.,</w:t>
      </w:r>
      <w:proofErr w:type="gramEnd"/>
      <w:r>
        <w:rPr>
          <w:sz w:val="28"/>
          <w:lang w:val="en-US"/>
        </w:rPr>
        <w:t xml:space="preserve"> J., Case Study 2: Women and Men, Sympathy and Advice – The Same or Different?// J. Sunderland (Ed.), Exploring Gender: Questions and Implications for English Language Education. – Prentice Hall, 1994. – P. 44 – 47.</w:t>
      </w:r>
    </w:p>
    <w:p w:rsidR="00A83D03" w:rsidRDefault="00A83D03" w:rsidP="006114FF">
      <w:pPr>
        <w:pStyle w:val="affffffff2"/>
        <w:numPr>
          <w:ilvl w:val="0"/>
          <w:numId w:val="60"/>
        </w:numPr>
        <w:suppressAutoHyphens w:val="0"/>
        <w:spacing w:after="0" w:line="360" w:lineRule="auto"/>
        <w:ind w:left="0" w:firstLine="0"/>
        <w:rPr>
          <w:b/>
          <w:lang w:val="en-US"/>
        </w:rPr>
      </w:pPr>
      <w:r>
        <w:rPr>
          <w:b/>
          <w:lang w:val="en-US"/>
        </w:rPr>
        <w:t xml:space="preserve">Keys to Successful Online Participation. – </w:t>
      </w:r>
    </w:p>
    <w:p w:rsidR="00A83D03" w:rsidRDefault="00A83D03" w:rsidP="00A83D03">
      <w:pPr>
        <w:pStyle w:val="affffffff2"/>
        <w:spacing w:line="360" w:lineRule="auto"/>
        <w:rPr>
          <w:b/>
          <w:lang w:val="en-US"/>
        </w:rPr>
      </w:pPr>
      <w:r>
        <w:rPr>
          <w:b/>
          <w:lang w:val="en-US"/>
        </w:rPr>
        <w:t xml:space="preserve">URL: </w:t>
      </w:r>
      <w:hyperlink r:id="rId46" w:history="1">
        <w:r>
          <w:rPr>
            <w:rStyle w:val="af2"/>
            <w:b/>
            <w:lang w:val="en-US"/>
          </w:rPr>
          <w:t>http://www.thenode.canlearn.ca/interact.shtml</w:t>
        </w:r>
      </w:hyperlink>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szCs w:val="28"/>
          <w:lang w:val="en-US"/>
        </w:rPr>
        <w:t>Kwon, Y.-G., Bilingual Chat Room Activities as a Context for Language Learning// 12</w:t>
      </w:r>
      <w:r>
        <w:rPr>
          <w:bCs/>
          <w:sz w:val="28"/>
          <w:szCs w:val="28"/>
          <w:vertAlign w:val="superscript"/>
          <w:lang w:val="en-US"/>
        </w:rPr>
        <w:t>th</w:t>
      </w:r>
      <w:r>
        <w:rPr>
          <w:bCs/>
          <w:sz w:val="28"/>
          <w:szCs w:val="28"/>
          <w:lang w:val="en-US"/>
        </w:rPr>
        <w:t xml:space="preserve"> World Congress of Applied Linguistics. Program Abstracts. – Tokyo, 1999. – P. 418. </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Lado, R., Linguistics across Cultures. Applied Linguistics for Language Teachers. – Ann Arbor: The University of Michigan Press, 1990. – 141 p.</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Lakoff, R., Language and Woman’s Place. – New York: Harper &amp; Row</w:t>
      </w:r>
      <w:proofErr w:type="gramStart"/>
      <w:r>
        <w:rPr>
          <w:sz w:val="28"/>
          <w:lang w:val="en-US"/>
        </w:rPr>
        <w:t>,  –</w:t>
      </w:r>
      <w:proofErr w:type="gramEnd"/>
      <w:r>
        <w:rPr>
          <w:sz w:val="28"/>
          <w:lang w:val="en-US"/>
        </w:rPr>
        <w:t xml:space="preserve"> 1975. – 257 p.</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Lakoff, R. T.</w:t>
      </w:r>
      <w:r>
        <w:rPr>
          <w:sz w:val="28"/>
          <w:lang w:val="uk-UA"/>
        </w:rPr>
        <w:t>,</w:t>
      </w:r>
      <w:r>
        <w:rPr>
          <w:sz w:val="28"/>
          <w:lang w:val="en-US"/>
        </w:rPr>
        <w:t xml:space="preserve"> Talking Power: The Politics of Language in Our Lives. – New York: Basic Books, 1990. – 324 p.</w:t>
      </w:r>
    </w:p>
    <w:p w:rsidR="00A83D03" w:rsidRDefault="00A83D03" w:rsidP="006114FF">
      <w:pPr>
        <w:pStyle w:val="affffffff2"/>
        <w:numPr>
          <w:ilvl w:val="0"/>
          <w:numId w:val="60"/>
        </w:numPr>
        <w:suppressAutoHyphens w:val="0"/>
        <w:spacing w:after="0" w:line="360" w:lineRule="auto"/>
        <w:ind w:left="0" w:firstLine="0"/>
        <w:jc w:val="both"/>
        <w:rPr>
          <w:b/>
          <w:lang w:val="en-US"/>
        </w:rPr>
      </w:pPr>
      <w:r w:rsidRPr="00A83D03">
        <w:rPr>
          <w:b/>
          <w:bCs/>
          <w:lang w:val="en-US"/>
        </w:rPr>
        <w:t xml:space="preserve">Lakoff, R. A., Language and Woman’s Place// S. Hirschberg T., Hirschberg (Eds.), Reflections on Language. – New-York, Oxford: OUP, 1999. – P. </w:t>
      </w:r>
      <w:r>
        <w:rPr>
          <w:b/>
          <w:lang w:val="en-US"/>
        </w:rPr>
        <w:t xml:space="preserve">214 – 225. </w:t>
      </w:r>
    </w:p>
    <w:p w:rsidR="00A83D03" w:rsidRPr="00A83D03" w:rsidRDefault="00A83D03" w:rsidP="006114FF">
      <w:pPr>
        <w:pStyle w:val="affffffff2"/>
        <w:numPr>
          <w:ilvl w:val="0"/>
          <w:numId w:val="60"/>
        </w:numPr>
        <w:suppressAutoHyphens w:val="0"/>
        <w:spacing w:after="0" w:line="360" w:lineRule="auto"/>
        <w:ind w:left="0" w:firstLine="0"/>
        <w:jc w:val="both"/>
        <w:rPr>
          <w:b/>
          <w:bCs/>
          <w:lang w:val="en-US"/>
        </w:rPr>
      </w:pPr>
      <w:r w:rsidRPr="00A83D03">
        <w:rPr>
          <w:b/>
          <w:bCs/>
          <w:lang w:val="en-US"/>
        </w:rPr>
        <w:t>Langford</w:t>
      </w:r>
      <w:r>
        <w:rPr>
          <w:b/>
          <w:bCs/>
          <w:lang w:val="en-US"/>
        </w:rPr>
        <w:t xml:space="preserve">, D., </w:t>
      </w:r>
      <w:r w:rsidRPr="00A83D03">
        <w:rPr>
          <w:b/>
          <w:bCs/>
          <w:lang w:val="en-US"/>
        </w:rPr>
        <w:t>Internet Ethics</w:t>
      </w:r>
      <w:r>
        <w:rPr>
          <w:b/>
          <w:bCs/>
          <w:lang w:val="en-US"/>
        </w:rPr>
        <w:t xml:space="preserve">. </w:t>
      </w:r>
      <w:r w:rsidRPr="00A83D03">
        <w:rPr>
          <w:b/>
          <w:bCs/>
          <w:lang w:val="en-US"/>
        </w:rPr>
        <w:t>– Houndmills etc. – McMillan Press, 2000. – 281p.</w:t>
      </w:r>
    </w:p>
    <w:p w:rsidR="00A83D03" w:rsidRDefault="00A83D03" w:rsidP="006114FF">
      <w:pPr>
        <w:pStyle w:val="2ffffb"/>
        <w:numPr>
          <w:ilvl w:val="0"/>
          <w:numId w:val="60"/>
        </w:numPr>
        <w:suppressAutoHyphens w:val="0"/>
        <w:spacing w:after="0" w:line="360" w:lineRule="auto"/>
        <w:ind w:left="0" w:firstLine="0"/>
        <w:jc w:val="both"/>
        <w:rPr>
          <w:lang w:val="en-US"/>
        </w:rPr>
      </w:pPr>
      <w:r>
        <w:rPr>
          <w:lang w:val="en-US"/>
        </w:rPr>
        <w:t xml:space="preserve">Lanham, R., A., </w:t>
      </w:r>
      <w:proofErr w:type="gramStart"/>
      <w:r>
        <w:rPr>
          <w:lang w:val="en-US"/>
        </w:rPr>
        <w:t>The</w:t>
      </w:r>
      <w:proofErr w:type="gramEnd"/>
      <w:r>
        <w:rPr>
          <w:lang w:val="en-US"/>
        </w:rPr>
        <w:t xml:space="preserve"> Electronic Word: Democracy, Technology, and the Arts. – Baltimore, London, 1997. – 285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 xml:space="preserve">Leech, G., N., Principles </w:t>
      </w:r>
      <w:proofErr w:type="gramStart"/>
      <w:r>
        <w:rPr>
          <w:b/>
          <w:szCs w:val="28"/>
          <w:lang w:val="en-US"/>
        </w:rPr>
        <w:t>of  Pragmatics</w:t>
      </w:r>
      <w:proofErr w:type="gramEnd"/>
      <w:r>
        <w:rPr>
          <w:b/>
          <w:szCs w:val="28"/>
          <w:lang w:val="en-US"/>
        </w:rPr>
        <w:t>. – London: Longman, 1983. – 250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Leech, G., N., Svartvik, J., A., Communicative Grammar of English. – Moscow: Prosveshcheniye, 1983. – 304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Levinson, S., C., Pragmatics. – Cambridge: CUP, 1995. – 420 p.</w:t>
      </w:r>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Pr>
          <w:b/>
          <w:bCs/>
          <w:lang w:val="en-US"/>
        </w:rPr>
        <w:t>Le, M., Privacy in Discourse Analysis//</w:t>
      </w:r>
      <w:r>
        <w:rPr>
          <w:b/>
          <w:bCs/>
          <w:szCs w:val="28"/>
          <w:lang w:val="en-US"/>
        </w:rPr>
        <w:t xml:space="preserve"> 13</w:t>
      </w:r>
      <w:r>
        <w:rPr>
          <w:b/>
          <w:bCs/>
          <w:szCs w:val="28"/>
          <w:vertAlign w:val="superscript"/>
          <w:lang w:val="en-US"/>
        </w:rPr>
        <w:t>th</w:t>
      </w:r>
      <w:r>
        <w:rPr>
          <w:b/>
          <w:bCs/>
          <w:szCs w:val="28"/>
          <w:lang w:val="en-US"/>
        </w:rPr>
        <w:t xml:space="preserve"> World Congress of Applied Linguistics. Program Abstracts</w:t>
      </w:r>
      <w:r>
        <w:rPr>
          <w:b/>
          <w:szCs w:val="28"/>
          <w:lang w:val="en-US"/>
        </w:rPr>
        <w:t>. – Singapore, 2002. – P. 127.</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lastRenderedPageBreak/>
        <w:t>Lindblom, K.</w:t>
      </w:r>
      <w:r>
        <w:rPr>
          <w:sz w:val="28"/>
          <w:lang w:val="uk-UA"/>
        </w:rPr>
        <w:t>,</w:t>
      </w:r>
      <w:r>
        <w:rPr>
          <w:sz w:val="28"/>
          <w:lang w:val="en-US"/>
        </w:rPr>
        <w:t xml:space="preserve"> Cooperating with Grice: A Cross-Discipline Metaperspective on Uses of Grice’s Cooperative Principle// Journal of Pragmatics. – Amsterdam: ELSEVIER, 2001. – Vol. 33. </w:t>
      </w:r>
      <w:proofErr w:type="gramStart"/>
      <w:r>
        <w:rPr>
          <w:sz w:val="28"/>
          <w:lang w:val="en-US"/>
        </w:rPr>
        <w:t>–  #</w:t>
      </w:r>
      <w:proofErr w:type="gramEnd"/>
      <w:r>
        <w:rPr>
          <w:sz w:val="28"/>
          <w:lang w:val="en-US"/>
        </w:rPr>
        <w:t xml:space="preserve"> 10. – P. 1601 – 1623.</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 xml:space="preserve">Le, T., Hasegawa, H., </w:t>
      </w:r>
      <w:proofErr w:type="gramStart"/>
      <w:r>
        <w:rPr>
          <w:sz w:val="28"/>
          <w:lang w:val="en-US"/>
        </w:rPr>
        <w:t>The</w:t>
      </w:r>
      <w:proofErr w:type="gramEnd"/>
      <w:r>
        <w:rPr>
          <w:sz w:val="28"/>
          <w:lang w:val="en-US"/>
        </w:rPr>
        <w:t xml:space="preserve"> Functional Grammar of E-mail Communication// 12</w:t>
      </w:r>
      <w:r>
        <w:rPr>
          <w:sz w:val="28"/>
          <w:vertAlign w:val="superscript"/>
          <w:lang w:val="en-US"/>
        </w:rPr>
        <w:t>th</w:t>
      </w:r>
      <w:r>
        <w:rPr>
          <w:sz w:val="28"/>
          <w:lang w:val="en-US"/>
        </w:rPr>
        <w:t xml:space="preserve"> World Congress of Applied Linguistics. Program Abstracts. – Tokyo, 1999. – P. 132. </w:t>
      </w:r>
    </w:p>
    <w:p w:rsidR="00A83D03" w:rsidRPr="00EB58FA" w:rsidRDefault="00A83D03" w:rsidP="006114FF">
      <w:pPr>
        <w:numPr>
          <w:ilvl w:val="0"/>
          <w:numId w:val="60"/>
        </w:numPr>
        <w:suppressAutoHyphens w:val="0"/>
        <w:spacing w:line="360" w:lineRule="auto"/>
        <w:ind w:left="0" w:firstLine="0"/>
        <w:jc w:val="both"/>
        <w:rPr>
          <w:sz w:val="28"/>
          <w:szCs w:val="28"/>
          <w:lang w:val="en-GB"/>
        </w:rPr>
      </w:pPr>
      <w:r>
        <w:rPr>
          <w:sz w:val="28"/>
          <w:szCs w:val="28"/>
          <w:lang w:val="en-US"/>
        </w:rPr>
        <w:t>McCarthy, M., Discourse Analysis for Language Teachers. – Cambridge: CUP, 1991. – 213 p.</w:t>
      </w:r>
    </w:p>
    <w:p w:rsidR="00A83D03" w:rsidRDefault="00A83D03" w:rsidP="006114FF">
      <w:pPr>
        <w:numPr>
          <w:ilvl w:val="0"/>
          <w:numId w:val="60"/>
        </w:numPr>
        <w:suppressAutoHyphens w:val="0"/>
        <w:spacing w:line="360" w:lineRule="auto"/>
        <w:ind w:left="0" w:firstLine="0"/>
        <w:jc w:val="both"/>
        <w:rPr>
          <w:sz w:val="28"/>
          <w:szCs w:val="28"/>
        </w:rPr>
      </w:pPr>
      <w:r>
        <w:rPr>
          <w:sz w:val="28"/>
          <w:szCs w:val="28"/>
          <w:lang w:val="en-US"/>
        </w:rPr>
        <w:t xml:space="preserve">Millrood, R., English Discourse and Culture: Diversity and Globalization// </w:t>
      </w:r>
      <w:r>
        <w:rPr>
          <w:sz w:val="28"/>
          <w:szCs w:val="28"/>
        </w:rPr>
        <w:t>Вестник</w:t>
      </w:r>
      <w:r>
        <w:rPr>
          <w:sz w:val="28"/>
          <w:szCs w:val="28"/>
          <w:lang w:val="en-US"/>
        </w:rPr>
        <w:t xml:space="preserve"> </w:t>
      </w:r>
      <w:r>
        <w:rPr>
          <w:sz w:val="28"/>
          <w:szCs w:val="28"/>
        </w:rPr>
        <w:t>МГУ</w:t>
      </w:r>
      <w:r>
        <w:rPr>
          <w:sz w:val="28"/>
          <w:szCs w:val="28"/>
          <w:lang w:val="en-US"/>
        </w:rPr>
        <w:t xml:space="preserve">. </w:t>
      </w:r>
      <w:r>
        <w:rPr>
          <w:sz w:val="28"/>
          <w:szCs w:val="28"/>
        </w:rPr>
        <w:t>Серия</w:t>
      </w:r>
      <w:r>
        <w:rPr>
          <w:sz w:val="28"/>
          <w:szCs w:val="28"/>
          <w:lang w:val="en-US"/>
        </w:rPr>
        <w:t xml:space="preserve"> 19. </w:t>
      </w:r>
      <w:r>
        <w:rPr>
          <w:sz w:val="28"/>
          <w:szCs w:val="28"/>
        </w:rPr>
        <w:t>Лингвистика и межкультурная коммуникация. – 2002. – № 3.</w:t>
      </w:r>
      <w:r>
        <w:rPr>
          <w:sz w:val="28"/>
          <w:szCs w:val="28"/>
          <w:lang w:val="uk-UA"/>
        </w:rPr>
        <w:t xml:space="preserve"> – </w:t>
      </w:r>
      <w:r>
        <w:rPr>
          <w:sz w:val="28"/>
          <w:szCs w:val="28"/>
        </w:rPr>
        <w:t>С. 60 – 73.</w:t>
      </w:r>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Myers, M., Evers, F., Procter, M., O’Donnell, E.</w:t>
      </w:r>
      <w:r>
        <w:rPr>
          <w:sz w:val="28"/>
          <w:szCs w:val="28"/>
          <w:lang w:val="uk-UA"/>
        </w:rPr>
        <w:t>,</w:t>
      </w:r>
      <w:r>
        <w:rPr>
          <w:sz w:val="28"/>
          <w:szCs w:val="28"/>
          <w:lang w:val="en-US"/>
        </w:rPr>
        <w:t xml:space="preserve"> Language Use and Communication in the New Economy// </w:t>
      </w:r>
      <w:r>
        <w:rPr>
          <w:sz w:val="28"/>
          <w:szCs w:val="28"/>
          <w:lang w:val="uk-UA"/>
        </w:rPr>
        <w:t>1</w:t>
      </w:r>
      <w:r>
        <w:rPr>
          <w:sz w:val="28"/>
          <w:szCs w:val="28"/>
          <w:lang w:val="en-US"/>
        </w:rPr>
        <w:t>3</w:t>
      </w:r>
      <w:r>
        <w:rPr>
          <w:sz w:val="28"/>
          <w:szCs w:val="28"/>
          <w:vertAlign w:val="superscript"/>
          <w:lang w:val="en-US"/>
        </w:rPr>
        <w:t>th</w:t>
      </w:r>
      <w:r>
        <w:rPr>
          <w:sz w:val="28"/>
          <w:szCs w:val="28"/>
          <w:lang w:val="en-US"/>
        </w:rPr>
        <w:t xml:space="preserve"> World Congress of Applied Linguistics. Program Abstracts. – Singapore, 2002. – P. 36.</w:t>
      </w:r>
    </w:p>
    <w:p w:rsidR="00A83D03" w:rsidRDefault="00A83D03" w:rsidP="006114FF">
      <w:pPr>
        <w:pStyle w:val="afffffffb"/>
        <w:numPr>
          <w:ilvl w:val="0"/>
          <w:numId w:val="60"/>
        </w:numPr>
        <w:suppressAutoHyphens w:val="0"/>
        <w:spacing w:line="360" w:lineRule="auto"/>
        <w:ind w:left="0" w:firstLine="0"/>
        <w:jc w:val="both"/>
        <w:rPr>
          <w:lang w:val="uk-UA"/>
        </w:rPr>
      </w:pPr>
      <w:r>
        <w:rPr>
          <w:szCs w:val="28"/>
          <w:lang w:val="en-US"/>
        </w:rPr>
        <w:t>Ochs, E., Discourse</w:t>
      </w:r>
      <w:r>
        <w:rPr>
          <w:lang w:val="en-US"/>
        </w:rPr>
        <w:t xml:space="preserve">// International Encyclopedia of Linguistics. – Vol. 1/ W. Bright. (Ed.). – New York, Oxford: OUP, 1992. – </w:t>
      </w:r>
      <w:proofErr w:type="gramStart"/>
      <w:r>
        <w:t>Р</w:t>
      </w:r>
      <w:r>
        <w:rPr>
          <w:lang w:val="en-US"/>
        </w:rPr>
        <w:t>.</w:t>
      </w:r>
      <w:r>
        <w:rPr>
          <w:lang w:val="uk-UA"/>
        </w:rPr>
        <w:t xml:space="preserve"> </w:t>
      </w:r>
      <w:r>
        <w:rPr>
          <w:lang w:val="en-US"/>
        </w:rPr>
        <w:t>358</w:t>
      </w:r>
      <w:proofErr w:type="gramEnd"/>
      <w:r>
        <w:rPr>
          <w:lang w:val="en-US"/>
        </w:rPr>
        <w:t xml:space="preserve"> – 361</w:t>
      </w:r>
      <w:r>
        <w:rPr>
          <w:lang w:val="uk-UA"/>
        </w:rPr>
        <w:t>.</w:t>
      </w:r>
    </w:p>
    <w:p w:rsidR="00A83D03" w:rsidRPr="00A83D03" w:rsidRDefault="00A83D03" w:rsidP="006114FF">
      <w:pPr>
        <w:pStyle w:val="affffffff2"/>
        <w:numPr>
          <w:ilvl w:val="0"/>
          <w:numId w:val="60"/>
        </w:numPr>
        <w:suppressAutoHyphens w:val="0"/>
        <w:spacing w:after="0" w:line="360" w:lineRule="auto"/>
        <w:ind w:left="0" w:firstLine="0"/>
        <w:jc w:val="both"/>
        <w:rPr>
          <w:b/>
          <w:szCs w:val="28"/>
          <w:lang w:val="en-US"/>
        </w:rPr>
      </w:pPr>
      <w:proofErr w:type="gramStart"/>
      <w:r>
        <w:rPr>
          <w:b/>
          <w:szCs w:val="28"/>
        </w:rPr>
        <w:t>О</w:t>
      </w:r>
      <w:proofErr w:type="gramEnd"/>
      <w:r>
        <w:rPr>
          <w:b/>
          <w:szCs w:val="28"/>
          <w:lang w:val="en-US"/>
        </w:rPr>
        <w:t>nline Etiquette Uncensored, Online Social Graces for Newbies and Lazy Netizens. – The Istudio</w:t>
      </w:r>
      <w:r w:rsidRPr="00A83D03">
        <w:rPr>
          <w:b/>
          <w:szCs w:val="28"/>
          <w:lang w:val="en-US"/>
        </w:rPr>
        <w:t>. – 2003</w:t>
      </w:r>
      <w:r>
        <w:rPr>
          <w:b/>
          <w:szCs w:val="28"/>
          <w:lang w:val="en-US"/>
        </w:rPr>
        <w:t>.</w:t>
      </w:r>
      <w:r w:rsidRPr="00A83D03">
        <w:rPr>
          <w:b/>
          <w:szCs w:val="28"/>
          <w:lang w:val="en-US"/>
        </w:rPr>
        <w:t xml:space="preserve"> – </w:t>
      </w:r>
      <w:r>
        <w:rPr>
          <w:b/>
          <w:szCs w:val="28"/>
          <w:lang w:val="en-US"/>
        </w:rPr>
        <w:t>URL: http</w:t>
      </w:r>
      <w:r w:rsidRPr="00A83D03">
        <w:rPr>
          <w:b/>
          <w:szCs w:val="28"/>
          <w:lang w:val="en-US"/>
        </w:rPr>
        <w:t>://</w:t>
      </w:r>
      <w:hyperlink r:id="rId47" w:history="1">
        <w:r w:rsidRPr="00A83D03">
          <w:rPr>
            <w:rStyle w:val="af2"/>
            <w:b/>
            <w:lang w:val="en-US"/>
          </w:rPr>
          <w:t>www.onlinenetiquette.com</w:t>
        </w:r>
      </w:hyperlink>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O’Sullivan, K.</w:t>
      </w:r>
      <w:r>
        <w:rPr>
          <w:sz w:val="28"/>
          <w:lang w:val="uk-UA"/>
        </w:rPr>
        <w:t>,</w:t>
      </w:r>
      <w:r>
        <w:rPr>
          <w:sz w:val="28"/>
          <w:lang w:val="en-US"/>
        </w:rPr>
        <w:t xml:space="preserve"> Understanding Ways. Communicating Between Cultures: A Practical Handbook. – Sydney: Hale &amp; Iremonger Pty Ltd, 1994. – 145 p.</w:t>
      </w:r>
    </w:p>
    <w:p w:rsidR="00A83D03" w:rsidRPr="00EB58FA" w:rsidRDefault="00A83D03" w:rsidP="006114FF">
      <w:pPr>
        <w:pStyle w:val="afffffffb"/>
        <w:numPr>
          <w:ilvl w:val="0"/>
          <w:numId w:val="60"/>
        </w:numPr>
        <w:suppressAutoHyphens w:val="0"/>
        <w:spacing w:line="360" w:lineRule="auto"/>
        <w:ind w:left="0" w:firstLine="0"/>
        <w:jc w:val="both"/>
        <w:rPr>
          <w:lang w:val="en-GB"/>
        </w:rPr>
      </w:pPr>
      <w:r>
        <w:rPr>
          <w:lang w:val="it-IT"/>
        </w:rPr>
        <w:t>Pease, A.</w:t>
      </w:r>
      <w:r>
        <w:rPr>
          <w:lang w:val="uk-UA"/>
        </w:rPr>
        <w:t>,</w:t>
      </w:r>
      <w:r>
        <w:rPr>
          <w:lang w:val="it-IT"/>
        </w:rPr>
        <w:t xml:space="preserve"> Leggere il Linguaggio del Corpo. – Milano: Mondadori, 1993. – 208 p. </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en-US"/>
        </w:rPr>
        <w:t>Poster, M., Theorizing Virtual Reality. Baudrillard and Derrida</w:t>
      </w:r>
      <w:r>
        <w:rPr>
          <w:szCs w:val="28"/>
          <w:lang w:val="fr-FR"/>
        </w:rPr>
        <w:t xml:space="preserve">// M.-L. Ryan (Ed.), Cyberspace Textuality. </w:t>
      </w:r>
      <w:r>
        <w:rPr>
          <w:szCs w:val="28"/>
          <w:lang w:val="en-US"/>
        </w:rPr>
        <w:t>Computer Technology and Literary Theory. – Bloomington</w:t>
      </w:r>
      <w:r>
        <w:rPr>
          <w:szCs w:val="28"/>
          <w:lang w:val="uk-UA"/>
        </w:rPr>
        <w:t>,</w:t>
      </w:r>
      <w:r>
        <w:rPr>
          <w:szCs w:val="28"/>
          <w:lang w:val="en-US"/>
        </w:rPr>
        <w:t xml:space="preserve"> Indianapolis: Indiana University Press, 1999. – P. 42 – 60.</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en-US"/>
        </w:rPr>
        <w:t xml:space="preserve">Report on Cyberstalking. A New Challenge for Law Enforcement and Industry. – 1999. – URL: </w:t>
      </w:r>
      <w:hyperlink r:id="rId48" w:history="1">
        <w:r>
          <w:rPr>
            <w:rStyle w:val="af2"/>
            <w:lang w:val="en-US"/>
          </w:rPr>
          <w:t>http://www.usdoj.gov/criminal/cybercrime/cyberstalking.html</w:t>
        </w:r>
      </w:hyperlink>
    </w:p>
    <w:p w:rsidR="00A83D03" w:rsidRDefault="00A83D03" w:rsidP="006114FF">
      <w:pPr>
        <w:pStyle w:val="afffffffb"/>
        <w:numPr>
          <w:ilvl w:val="0"/>
          <w:numId w:val="60"/>
        </w:numPr>
        <w:suppressAutoHyphens w:val="0"/>
        <w:spacing w:line="360" w:lineRule="auto"/>
        <w:ind w:left="0" w:firstLine="0"/>
        <w:jc w:val="both"/>
        <w:rPr>
          <w:szCs w:val="28"/>
          <w:lang w:val="en-US"/>
        </w:rPr>
      </w:pPr>
      <w:r>
        <w:rPr>
          <w:bCs/>
          <w:lang w:val="fr-FR"/>
        </w:rPr>
        <w:lastRenderedPageBreak/>
        <w:t>Richards, J. C., Schmidt, R. W., Conversational Analysis// Richards, J. C., Schmidt, R. W. (Eds.), Language and Communication. – London, New York : Longman, 1990. – P. 117 – 154.</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fr-FR"/>
        </w:rPr>
        <w:t xml:space="preserve">Ryan, M.-L., Varieties of Computer-Supported Texts// M.-L. Ryan (Ed.), Cyberspace Textuality. </w:t>
      </w:r>
      <w:r>
        <w:rPr>
          <w:szCs w:val="28"/>
          <w:lang w:val="en-US"/>
        </w:rPr>
        <w:t>Computer Technology and Literary Theory. – Bloomington</w:t>
      </w:r>
      <w:r>
        <w:rPr>
          <w:szCs w:val="28"/>
          <w:lang w:val="uk-UA"/>
        </w:rPr>
        <w:t>,</w:t>
      </w:r>
      <w:r>
        <w:rPr>
          <w:szCs w:val="28"/>
          <w:lang w:val="en-US"/>
        </w:rPr>
        <w:t xml:space="preserve"> Indianapolis: Indiana University Press, 1999. – P. 1 – 28.</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fr-FR"/>
        </w:rPr>
        <w:t xml:space="preserve">Ryan, M.-L., Cyberspace, Virtuality, and the Text// M.-L. Ryan (Ed.), Cyberspace Textuality. </w:t>
      </w:r>
      <w:r>
        <w:rPr>
          <w:szCs w:val="28"/>
          <w:lang w:val="en-US"/>
        </w:rPr>
        <w:t>Computer Technology and Literary Theory. – Bloomington</w:t>
      </w:r>
      <w:r>
        <w:rPr>
          <w:szCs w:val="28"/>
          <w:lang w:val="uk-UA"/>
        </w:rPr>
        <w:t>,</w:t>
      </w:r>
      <w:r>
        <w:rPr>
          <w:szCs w:val="28"/>
          <w:lang w:val="en-US"/>
        </w:rPr>
        <w:t xml:space="preserve"> Indianapolis: Indiana University Press, 1999. – P. 78 – 107.</w:t>
      </w:r>
    </w:p>
    <w:p w:rsidR="00A83D03" w:rsidRDefault="00A83D03" w:rsidP="006114FF">
      <w:pPr>
        <w:numPr>
          <w:ilvl w:val="0"/>
          <w:numId w:val="60"/>
        </w:numPr>
        <w:suppressAutoHyphens w:val="0"/>
        <w:spacing w:line="360" w:lineRule="auto"/>
        <w:ind w:left="0" w:firstLine="0"/>
        <w:jc w:val="both"/>
        <w:rPr>
          <w:sz w:val="28"/>
          <w:szCs w:val="28"/>
          <w:lang w:val="en-US"/>
        </w:rPr>
      </w:pPr>
      <w:r>
        <w:rPr>
          <w:bCs/>
          <w:sz w:val="28"/>
          <w:lang w:val="en-US"/>
        </w:rPr>
        <w:t>Schiffrin, D., Tannen</w:t>
      </w:r>
      <w:r>
        <w:rPr>
          <w:bCs/>
          <w:sz w:val="28"/>
          <w:lang w:val="uk-UA"/>
        </w:rPr>
        <w:t>,</w:t>
      </w:r>
      <w:r>
        <w:rPr>
          <w:bCs/>
          <w:sz w:val="28"/>
          <w:lang w:val="en-US"/>
        </w:rPr>
        <w:t xml:space="preserve"> D., Hamilton, H.</w:t>
      </w:r>
      <w:r>
        <w:rPr>
          <w:bCs/>
          <w:sz w:val="28"/>
          <w:lang w:val="uk-UA"/>
        </w:rPr>
        <w:t xml:space="preserve"> </w:t>
      </w:r>
      <w:r>
        <w:rPr>
          <w:bCs/>
          <w:sz w:val="28"/>
          <w:lang w:val="en-US"/>
        </w:rPr>
        <w:t xml:space="preserve">(Eds.), The </w:t>
      </w:r>
      <w:r>
        <w:rPr>
          <w:sz w:val="28"/>
          <w:lang w:val="en-US"/>
        </w:rPr>
        <w:t>Handbook of Discourse Analysis. – Blackwell Publishing, 2003. – 851 p.</w:t>
      </w:r>
    </w:p>
    <w:p w:rsidR="00A83D03" w:rsidRDefault="00A83D03" w:rsidP="006114FF">
      <w:pPr>
        <w:pStyle w:val="afffffffb"/>
        <w:numPr>
          <w:ilvl w:val="0"/>
          <w:numId w:val="60"/>
        </w:numPr>
        <w:suppressAutoHyphens w:val="0"/>
        <w:spacing w:line="360" w:lineRule="auto"/>
        <w:ind w:left="0" w:firstLine="0"/>
        <w:jc w:val="both"/>
        <w:rPr>
          <w:szCs w:val="28"/>
          <w:lang w:val="en-US"/>
        </w:rPr>
      </w:pPr>
      <w:r>
        <w:rPr>
          <w:szCs w:val="28"/>
          <w:lang w:val="en-US"/>
        </w:rPr>
        <w:t>Scollon, R., Scollon, S. B. K., Face in Interethnic Communication</w:t>
      </w:r>
      <w:r>
        <w:rPr>
          <w:bCs/>
          <w:lang w:val="fr-FR"/>
        </w:rPr>
        <w:t>// Richards, J. C., Schmidt, R. W.</w:t>
      </w:r>
      <w:r>
        <w:rPr>
          <w:bCs/>
          <w:lang w:val="uk-UA"/>
        </w:rPr>
        <w:t xml:space="preserve"> (</w:t>
      </w:r>
      <w:r>
        <w:rPr>
          <w:bCs/>
          <w:lang w:val="en-US"/>
        </w:rPr>
        <w:t>Eds.)</w:t>
      </w:r>
      <w:r>
        <w:rPr>
          <w:bCs/>
          <w:lang w:val="fr-FR"/>
        </w:rPr>
        <w:t>, Language and Communication. – London, New York : Longman, 1990. – P. 156 – 190.</w:t>
      </w:r>
      <w:r>
        <w:rPr>
          <w:szCs w:val="28"/>
          <w:lang w:val="en-US"/>
        </w:rPr>
        <w:t xml:space="preserve"> </w:t>
      </w:r>
    </w:p>
    <w:p w:rsidR="00A83D03" w:rsidRPr="00A83D03" w:rsidRDefault="00A83D03" w:rsidP="006114FF">
      <w:pPr>
        <w:pStyle w:val="affffffff2"/>
        <w:numPr>
          <w:ilvl w:val="0"/>
          <w:numId w:val="60"/>
        </w:numPr>
        <w:suppressAutoHyphens w:val="0"/>
        <w:spacing w:after="0" w:line="360" w:lineRule="auto"/>
        <w:ind w:left="0" w:firstLine="0"/>
        <w:rPr>
          <w:b/>
          <w:szCs w:val="28"/>
          <w:lang w:val="en-US"/>
        </w:rPr>
      </w:pPr>
      <w:r>
        <w:rPr>
          <w:b/>
          <w:szCs w:val="28"/>
          <w:lang w:val="en-US"/>
        </w:rPr>
        <w:t>Shea, V.</w:t>
      </w:r>
      <w:r w:rsidRPr="00A83D03">
        <w:rPr>
          <w:b/>
          <w:szCs w:val="28"/>
          <w:lang w:val="en-US"/>
        </w:rPr>
        <w:t>,</w:t>
      </w:r>
      <w:r>
        <w:rPr>
          <w:b/>
          <w:szCs w:val="28"/>
          <w:lang w:val="en-US"/>
        </w:rPr>
        <w:t xml:space="preserve"> Netiquette. – San-Francisco: Albion Books, 1994. – 156 p. – </w:t>
      </w:r>
    </w:p>
    <w:p w:rsidR="00A83D03" w:rsidRPr="00A83D03" w:rsidRDefault="00A83D03" w:rsidP="00A83D03">
      <w:pPr>
        <w:pStyle w:val="affffffff2"/>
        <w:spacing w:line="360" w:lineRule="auto"/>
        <w:rPr>
          <w:b/>
          <w:szCs w:val="28"/>
          <w:lang w:val="en-US"/>
        </w:rPr>
      </w:pPr>
      <w:r>
        <w:rPr>
          <w:b/>
          <w:szCs w:val="28"/>
          <w:lang w:val="en-US"/>
        </w:rPr>
        <w:t>URL: http://</w:t>
      </w:r>
      <w:hyperlink r:id="rId49" w:history="1">
        <w:r w:rsidRPr="00A83D03">
          <w:rPr>
            <w:rStyle w:val="af2"/>
            <w:b/>
            <w:lang w:val="en-US"/>
          </w:rPr>
          <w:t>www.albion.com/catNetiquette.html</w:t>
        </w:r>
      </w:hyperlink>
      <w:r>
        <w:rPr>
          <w:b/>
          <w:szCs w:val="28"/>
          <w:lang w:val="en-US"/>
        </w:rPr>
        <w:t xml:space="preserve"> </w:t>
      </w:r>
    </w:p>
    <w:p w:rsidR="00A83D03" w:rsidRPr="00A83D03" w:rsidRDefault="00A83D03" w:rsidP="006114FF">
      <w:pPr>
        <w:pStyle w:val="affffffff2"/>
        <w:numPr>
          <w:ilvl w:val="0"/>
          <w:numId w:val="60"/>
        </w:numPr>
        <w:suppressAutoHyphens w:val="0"/>
        <w:spacing w:after="0" w:line="360" w:lineRule="auto"/>
        <w:ind w:left="0" w:firstLine="0"/>
        <w:jc w:val="both"/>
        <w:rPr>
          <w:b/>
          <w:szCs w:val="28"/>
          <w:lang w:val="en-US"/>
        </w:rPr>
      </w:pPr>
      <w:r>
        <w:rPr>
          <w:b/>
          <w:szCs w:val="28"/>
          <w:lang w:val="en-US"/>
        </w:rPr>
        <w:t>Sherwood, K., A Beginner’s Guide to Effective Email.</w:t>
      </w:r>
      <w:r w:rsidRPr="00A83D03">
        <w:rPr>
          <w:b/>
          <w:szCs w:val="28"/>
          <w:lang w:val="en-US"/>
        </w:rPr>
        <w:t xml:space="preserve"> – 2001.</w:t>
      </w:r>
      <w:r>
        <w:rPr>
          <w:b/>
          <w:szCs w:val="28"/>
          <w:lang w:val="en-US"/>
        </w:rPr>
        <w:t xml:space="preserve"> – </w:t>
      </w:r>
    </w:p>
    <w:p w:rsidR="00A83D03" w:rsidRPr="00A83D03" w:rsidRDefault="00A83D03" w:rsidP="00A83D03">
      <w:pPr>
        <w:pStyle w:val="affffffff2"/>
        <w:spacing w:line="360" w:lineRule="auto"/>
        <w:jc w:val="both"/>
        <w:rPr>
          <w:b/>
          <w:szCs w:val="28"/>
          <w:lang w:val="en-US"/>
        </w:rPr>
      </w:pPr>
      <w:r>
        <w:rPr>
          <w:b/>
          <w:szCs w:val="28"/>
          <w:lang w:val="en-US"/>
        </w:rPr>
        <w:t>URL: http</w:t>
      </w:r>
      <w:r w:rsidRPr="00A83D03">
        <w:rPr>
          <w:b/>
          <w:szCs w:val="28"/>
          <w:lang w:val="en-US"/>
        </w:rPr>
        <w:t>://</w:t>
      </w:r>
      <w:r>
        <w:rPr>
          <w:b/>
          <w:szCs w:val="28"/>
          <w:lang w:val="en-US"/>
        </w:rPr>
        <w:t>www</w:t>
      </w:r>
      <w:r w:rsidRPr="00A83D03">
        <w:rPr>
          <w:b/>
          <w:szCs w:val="28"/>
          <w:lang w:val="en-US"/>
        </w:rPr>
        <w:t>.</w:t>
      </w:r>
      <w:r>
        <w:rPr>
          <w:b/>
          <w:szCs w:val="28"/>
          <w:lang w:val="en-US"/>
        </w:rPr>
        <w:t>jade</w:t>
      </w:r>
      <w:r w:rsidRPr="00A83D03">
        <w:rPr>
          <w:b/>
          <w:szCs w:val="28"/>
          <w:lang w:val="en-US"/>
        </w:rPr>
        <w:t>.</w:t>
      </w:r>
      <w:r>
        <w:rPr>
          <w:b/>
          <w:szCs w:val="28"/>
          <w:lang w:val="en-US"/>
        </w:rPr>
        <w:t>wabash</w:t>
      </w:r>
      <w:r w:rsidRPr="00A83D03">
        <w:rPr>
          <w:b/>
          <w:szCs w:val="28"/>
          <w:lang w:val="en-US"/>
        </w:rPr>
        <w:t>.</w:t>
      </w:r>
      <w:r>
        <w:rPr>
          <w:b/>
          <w:szCs w:val="28"/>
          <w:lang w:val="en-US"/>
        </w:rPr>
        <w:t>edu</w:t>
      </w:r>
      <w:r w:rsidRPr="00A83D03">
        <w:rPr>
          <w:b/>
          <w:szCs w:val="28"/>
          <w:lang w:val="en-US"/>
        </w:rPr>
        <w:t xml:space="preserve"> </w:t>
      </w:r>
    </w:p>
    <w:p w:rsidR="00A83D03" w:rsidRDefault="00A83D03" w:rsidP="006114FF">
      <w:pPr>
        <w:numPr>
          <w:ilvl w:val="0"/>
          <w:numId w:val="60"/>
        </w:numPr>
        <w:suppressAutoHyphens w:val="0"/>
        <w:spacing w:line="360" w:lineRule="auto"/>
        <w:ind w:left="0" w:firstLine="0"/>
        <w:jc w:val="both"/>
        <w:rPr>
          <w:sz w:val="28"/>
          <w:lang w:val="en-US"/>
        </w:rPr>
      </w:pPr>
      <w:r>
        <w:rPr>
          <w:sz w:val="28"/>
          <w:szCs w:val="28"/>
          <w:lang w:val="en-US"/>
        </w:rPr>
        <w:t>Shuy, R. W., Discourse Analysis in the Legal Context</w:t>
      </w:r>
      <w:r>
        <w:rPr>
          <w:bCs/>
          <w:sz w:val="28"/>
          <w:szCs w:val="28"/>
          <w:lang w:val="en-US"/>
        </w:rPr>
        <w:t xml:space="preserve">// </w:t>
      </w:r>
      <w:r>
        <w:rPr>
          <w:bCs/>
          <w:sz w:val="28"/>
          <w:lang w:val="en-US"/>
        </w:rPr>
        <w:t>D. Schiffrin, D. Tannen</w:t>
      </w:r>
      <w:r>
        <w:rPr>
          <w:bCs/>
          <w:sz w:val="28"/>
          <w:lang w:val="uk-UA"/>
        </w:rPr>
        <w:t>,</w:t>
      </w:r>
      <w:r>
        <w:rPr>
          <w:bCs/>
          <w:sz w:val="28"/>
          <w:lang w:val="en-US"/>
        </w:rPr>
        <w:t xml:space="preserve"> H. Hamilton</w:t>
      </w:r>
      <w:r>
        <w:rPr>
          <w:sz w:val="28"/>
          <w:lang w:val="en-US"/>
        </w:rPr>
        <w:t xml:space="preserve"> (Eds.), </w:t>
      </w:r>
      <w:proofErr w:type="gramStart"/>
      <w:r>
        <w:rPr>
          <w:sz w:val="28"/>
          <w:lang w:val="en-US"/>
        </w:rPr>
        <w:t>The</w:t>
      </w:r>
      <w:proofErr w:type="gramEnd"/>
      <w:r>
        <w:rPr>
          <w:sz w:val="28"/>
          <w:lang w:val="en-US"/>
        </w:rPr>
        <w:t xml:space="preserve"> Handbook of Discourse Analysis. – Blackwell Publishing, 2003. – P. 437 – 452.</w:t>
      </w:r>
    </w:p>
    <w:p w:rsidR="00A83D03" w:rsidRDefault="00A83D03" w:rsidP="006114FF">
      <w:pPr>
        <w:numPr>
          <w:ilvl w:val="0"/>
          <w:numId w:val="60"/>
        </w:numPr>
        <w:suppressAutoHyphens w:val="0"/>
        <w:spacing w:line="360" w:lineRule="auto"/>
        <w:ind w:left="0" w:firstLine="0"/>
        <w:jc w:val="both"/>
        <w:rPr>
          <w:sz w:val="28"/>
          <w:szCs w:val="28"/>
          <w:lang w:val="en-US"/>
        </w:rPr>
      </w:pPr>
      <w:r>
        <w:rPr>
          <w:sz w:val="28"/>
          <w:szCs w:val="28"/>
          <w:lang w:val="en-US"/>
        </w:rPr>
        <w:t>Sifianou, M.</w:t>
      </w:r>
      <w:r>
        <w:rPr>
          <w:sz w:val="28"/>
          <w:szCs w:val="28"/>
          <w:lang w:val="uk-UA"/>
        </w:rPr>
        <w:t>,</w:t>
      </w:r>
      <w:r>
        <w:rPr>
          <w:sz w:val="28"/>
          <w:szCs w:val="28"/>
          <w:lang w:val="en-US"/>
        </w:rPr>
        <w:t xml:space="preserve"> Politeness Phenomena in England and Greece: A Cross-Cultural Perspective. – Oxford: Clarendon, 1992. – 254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Sifianou, M., Politeness and Off-record Indirectness// International Journal of the Sociology of Language. – 1997. – # 126. – P. 163 – 179.</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Slembrouck, S., What is meant by “discourse analysis”? – 2002.</w:t>
      </w:r>
      <w:r>
        <w:rPr>
          <w:bCs/>
          <w:lang w:val="en-US"/>
        </w:rPr>
        <w:t xml:space="preserve"> – </w:t>
      </w:r>
    </w:p>
    <w:p w:rsidR="00A83D03" w:rsidRDefault="00A83D03" w:rsidP="00A83D03">
      <w:pPr>
        <w:pStyle w:val="affffffff2"/>
        <w:spacing w:line="360" w:lineRule="auto"/>
        <w:jc w:val="both"/>
        <w:rPr>
          <w:b/>
          <w:lang w:val="en-US"/>
        </w:rPr>
      </w:pPr>
      <w:r>
        <w:rPr>
          <w:b/>
          <w:lang w:val="en-US"/>
        </w:rPr>
        <w:t>URL:</w:t>
      </w:r>
      <w:r>
        <w:rPr>
          <w:bCs/>
          <w:lang w:val="en-US"/>
        </w:rPr>
        <w:t xml:space="preserve"> </w:t>
      </w:r>
      <w:hyperlink r:id="rId50" w:history="1">
        <w:r>
          <w:rPr>
            <w:rStyle w:val="af2"/>
            <w:b/>
            <w:lang w:val="en-US"/>
          </w:rPr>
          <w:t>http</w:t>
        </w:r>
        <w:r w:rsidRPr="00A83D03">
          <w:rPr>
            <w:rStyle w:val="af2"/>
            <w:b/>
            <w:lang w:val="en-US"/>
          </w:rPr>
          <w:t>://</w:t>
        </w:r>
        <w:r>
          <w:rPr>
            <w:rStyle w:val="af2"/>
            <w:b/>
            <w:lang w:val="en-US"/>
          </w:rPr>
          <w:t>www</w:t>
        </w:r>
        <w:r w:rsidRPr="00A83D03">
          <w:rPr>
            <w:rStyle w:val="af2"/>
            <w:b/>
            <w:lang w:val="en-US"/>
          </w:rPr>
          <w:t>.</w:t>
        </w:r>
        <w:r>
          <w:rPr>
            <w:rStyle w:val="af2"/>
            <w:b/>
            <w:lang w:val="en-US"/>
          </w:rPr>
          <w:t>bank</w:t>
        </w:r>
        <w:r w:rsidRPr="00A83D03">
          <w:rPr>
            <w:rStyle w:val="af2"/>
            <w:b/>
            <w:lang w:val="en-US"/>
          </w:rPr>
          <w:t>.</w:t>
        </w:r>
        <w:r>
          <w:rPr>
            <w:rStyle w:val="af2"/>
            <w:b/>
            <w:lang w:val="en-US"/>
          </w:rPr>
          <w:t>rug</w:t>
        </w:r>
        <w:r w:rsidRPr="00A83D03">
          <w:rPr>
            <w:rStyle w:val="af2"/>
            <w:b/>
            <w:lang w:val="en-US"/>
          </w:rPr>
          <w:t>.</w:t>
        </w:r>
        <w:r>
          <w:rPr>
            <w:rStyle w:val="af2"/>
            <w:b/>
            <w:lang w:val="en-US"/>
          </w:rPr>
          <w:t>ac</w:t>
        </w:r>
        <w:r w:rsidRPr="00A83D03">
          <w:rPr>
            <w:rStyle w:val="af2"/>
            <w:b/>
            <w:lang w:val="en-US"/>
          </w:rPr>
          <w:t>.</w:t>
        </w:r>
        <w:r>
          <w:rPr>
            <w:rStyle w:val="af2"/>
            <w:b/>
            <w:lang w:val="en-US"/>
          </w:rPr>
          <w:t>be</w:t>
        </w:r>
      </w:hyperlink>
    </w:p>
    <w:p w:rsidR="00A83D03" w:rsidRDefault="00A83D03" w:rsidP="006114FF">
      <w:pPr>
        <w:pStyle w:val="affffffff2"/>
        <w:numPr>
          <w:ilvl w:val="0"/>
          <w:numId w:val="60"/>
        </w:numPr>
        <w:suppressAutoHyphens w:val="0"/>
        <w:spacing w:after="0" w:line="360" w:lineRule="auto"/>
        <w:ind w:left="0" w:firstLine="0"/>
        <w:jc w:val="both"/>
        <w:rPr>
          <w:b/>
          <w:szCs w:val="28"/>
          <w:lang w:val="en-US"/>
        </w:rPr>
      </w:pPr>
      <w:r w:rsidRPr="00A83D03">
        <w:rPr>
          <w:b/>
          <w:lang w:val="en-US"/>
        </w:rPr>
        <w:lastRenderedPageBreak/>
        <w:t>Span, P., Women and Computers: Is There Equity in Cyberspace</w:t>
      </w:r>
      <w:proofErr w:type="gramStart"/>
      <w:r w:rsidRPr="00A83D03">
        <w:rPr>
          <w:b/>
          <w:lang w:val="en-US"/>
        </w:rPr>
        <w:t>?/</w:t>
      </w:r>
      <w:proofErr w:type="gramEnd"/>
      <w:r w:rsidRPr="00A83D03">
        <w:rPr>
          <w:b/>
          <w:lang w:val="en-US"/>
        </w:rPr>
        <w:t>/</w:t>
      </w:r>
      <w:r>
        <w:rPr>
          <w:b/>
          <w:lang w:val="en-US"/>
        </w:rPr>
        <w:t xml:space="preserve">S. </w:t>
      </w:r>
      <w:r w:rsidRPr="00A83D03">
        <w:rPr>
          <w:b/>
          <w:lang w:val="en-US"/>
        </w:rPr>
        <w:t xml:space="preserve">Hirschberg, </w:t>
      </w:r>
      <w:r>
        <w:rPr>
          <w:b/>
          <w:lang w:val="en-US"/>
        </w:rPr>
        <w:t xml:space="preserve">T. </w:t>
      </w:r>
      <w:r w:rsidRPr="00A83D03">
        <w:rPr>
          <w:b/>
          <w:lang w:val="en-US"/>
        </w:rPr>
        <w:t>Hirschberg</w:t>
      </w:r>
      <w:r>
        <w:rPr>
          <w:b/>
          <w:lang w:val="en-US"/>
        </w:rPr>
        <w:t xml:space="preserve"> (Eds.)</w:t>
      </w:r>
      <w:r w:rsidRPr="00A83D03">
        <w:rPr>
          <w:b/>
          <w:lang w:val="en-US"/>
        </w:rPr>
        <w:t>,</w:t>
      </w:r>
      <w:r>
        <w:rPr>
          <w:b/>
          <w:lang w:val="en-US"/>
        </w:rPr>
        <w:t xml:space="preserve"> </w:t>
      </w:r>
      <w:r w:rsidRPr="00A83D03">
        <w:rPr>
          <w:b/>
          <w:lang w:val="en-US"/>
        </w:rPr>
        <w:t>Reflections on Language. – New-York, Oxford: OUP, 1999. – P. 575</w:t>
      </w:r>
      <w:r>
        <w:rPr>
          <w:b/>
          <w:lang w:val="en-US"/>
        </w:rPr>
        <w:t xml:space="preserve"> </w:t>
      </w:r>
      <w:r w:rsidRPr="00A83D03">
        <w:rPr>
          <w:b/>
          <w:lang w:val="en-US"/>
        </w:rPr>
        <w:t>–</w:t>
      </w:r>
      <w:r>
        <w:rPr>
          <w:b/>
          <w:lang w:val="en-US"/>
        </w:rPr>
        <w:t xml:space="preserve"> </w:t>
      </w:r>
      <w:r w:rsidRPr="00A83D03">
        <w:rPr>
          <w:b/>
          <w:lang w:val="en-US"/>
        </w:rPr>
        <w:t xml:space="preserve">585. </w:t>
      </w:r>
    </w:p>
    <w:p w:rsidR="00A83D03" w:rsidRDefault="00A83D03" w:rsidP="006114FF">
      <w:pPr>
        <w:numPr>
          <w:ilvl w:val="0"/>
          <w:numId w:val="60"/>
        </w:numPr>
        <w:suppressAutoHyphens w:val="0"/>
        <w:spacing w:line="360" w:lineRule="auto"/>
        <w:ind w:left="0" w:firstLine="0"/>
        <w:jc w:val="both"/>
        <w:rPr>
          <w:sz w:val="28"/>
          <w:lang w:val="en-US"/>
        </w:rPr>
      </w:pPr>
      <w:r>
        <w:rPr>
          <w:sz w:val="28"/>
          <w:lang w:val="en-US"/>
        </w:rPr>
        <w:t>Sperling, D</w:t>
      </w:r>
      <w:r>
        <w:rPr>
          <w:sz w:val="28"/>
          <w:lang w:val="uk-UA"/>
        </w:rPr>
        <w:t>.,</w:t>
      </w:r>
      <w:r>
        <w:rPr>
          <w:sz w:val="28"/>
          <w:lang w:val="en-US"/>
        </w:rPr>
        <w:t xml:space="preserve"> </w:t>
      </w:r>
      <w:proofErr w:type="gramStart"/>
      <w:r>
        <w:rPr>
          <w:sz w:val="28"/>
          <w:lang w:val="en-US"/>
        </w:rPr>
        <w:t>The</w:t>
      </w:r>
      <w:proofErr w:type="gramEnd"/>
      <w:r>
        <w:rPr>
          <w:sz w:val="28"/>
          <w:lang w:val="en-US"/>
        </w:rPr>
        <w:t xml:space="preserve"> Internet Guide for English Language Teachers. – Prentice Hall Regents, 1997. –</w:t>
      </w:r>
      <w:r>
        <w:rPr>
          <w:lang w:val="en-US"/>
        </w:rPr>
        <w:t xml:space="preserve"> </w:t>
      </w:r>
      <w:r>
        <w:rPr>
          <w:sz w:val="28"/>
          <w:lang w:val="en-US"/>
        </w:rPr>
        <w:t xml:space="preserve">150 p. – URL: </w:t>
      </w:r>
      <w:hyperlink r:id="rId51" w:history="1">
        <w:r>
          <w:rPr>
            <w:rStyle w:val="af2"/>
            <w:lang w:val="en-US"/>
          </w:rPr>
          <w:t>http://www.phregents.com</w:t>
        </w:r>
      </w:hyperlink>
    </w:p>
    <w:p w:rsidR="00A83D03" w:rsidRP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Spolsky, B., Sociolinguistics. – Oxford: OUP, 1998. – 128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Swales, J. M., Genre Analysis. English in Academic and Research Settings. – Cambridge: CUP, 1996. – 260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Tannen, D., You Just Don’t Understand. – N.Y.: Ballantine Books, 1992. – 224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Tannen, D., Talking Voices. Repetition, Dialogue, and Imagery in Conversational Discourse. – Cambridge: CUP, 1992 – 240 p.</w:t>
      </w:r>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Tannen, D., Sex, Lies, and Conversation</w:t>
      </w:r>
      <w:proofErr w:type="gramStart"/>
      <w:r w:rsidRPr="00A83D03">
        <w:rPr>
          <w:b/>
          <w:lang w:val="en-US"/>
        </w:rPr>
        <w:t>?/</w:t>
      </w:r>
      <w:proofErr w:type="gramEnd"/>
      <w:r w:rsidRPr="00A83D03">
        <w:rPr>
          <w:b/>
          <w:lang w:val="en-US"/>
        </w:rPr>
        <w:t>/</w:t>
      </w:r>
      <w:r>
        <w:rPr>
          <w:b/>
          <w:lang w:val="en-US"/>
        </w:rPr>
        <w:t xml:space="preserve"> S. </w:t>
      </w:r>
      <w:r w:rsidRPr="00A83D03">
        <w:rPr>
          <w:b/>
          <w:lang w:val="en-US"/>
        </w:rPr>
        <w:t xml:space="preserve">Hirschberg, </w:t>
      </w:r>
      <w:r>
        <w:rPr>
          <w:b/>
          <w:lang w:val="en-US"/>
        </w:rPr>
        <w:t xml:space="preserve">T. </w:t>
      </w:r>
      <w:r w:rsidRPr="00A83D03">
        <w:rPr>
          <w:b/>
          <w:lang w:val="en-US"/>
        </w:rPr>
        <w:t>Hirschberg</w:t>
      </w:r>
      <w:r>
        <w:rPr>
          <w:b/>
          <w:lang w:val="en-US"/>
        </w:rPr>
        <w:t xml:space="preserve"> (Eds.)</w:t>
      </w:r>
      <w:r w:rsidRPr="00A83D03">
        <w:rPr>
          <w:b/>
          <w:lang w:val="en-US"/>
        </w:rPr>
        <w:t>,</w:t>
      </w:r>
      <w:r>
        <w:rPr>
          <w:b/>
          <w:lang w:val="en-US"/>
        </w:rPr>
        <w:t xml:space="preserve"> </w:t>
      </w:r>
      <w:r w:rsidRPr="00A83D03">
        <w:rPr>
          <w:b/>
          <w:lang w:val="en-US"/>
        </w:rPr>
        <w:t xml:space="preserve">Reflections on Language. – New-York, Oxford: OUP, 1999. – P. </w:t>
      </w:r>
      <w:r>
        <w:rPr>
          <w:b/>
          <w:lang w:val="en-US"/>
        </w:rPr>
        <w:t>225 – 231.</w:t>
      </w:r>
      <w:r w:rsidRPr="00A83D03">
        <w:rPr>
          <w:b/>
          <w:lang w:val="en-US"/>
        </w:rPr>
        <w:t xml:space="preserve"> </w:t>
      </w:r>
    </w:p>
    <w:p w:rsidR="00A83D03" w:rsidRDefault="00A83D03" w:rsidP="006114FF">
      <w:pPr>
        <w:numPr>
          <w:ilvl w:val="0"/>
          <w:numId w:val="60"/>
        </w:numPr>
        <w:suppressAutoHyphens w:val="0"/>
        <w:spacing w:line="360" w:lineRule="auto"/>
        <w:ind w:left="0" w:firstLine="0"/>
        <w:rPr>
          <w:bCs/>
          <w:sz w:val="28"/>
          <w:szCs w:val="28"/>
          <w:lang w:val="en-US"/>
        </w:rPr>
      </w:pPr>
      <w:r>
        <w:rPr>
          <w:bCs/>
          <w:sz w:val="28"/>
          <w:lang w:val="en-US"/>
        </w:rPr>
        <w:t>Taylor, P. A., Hackers. Crime in the Digital Sublime. – London, New York: Routledge, 2001. – 198 p.</w:t>
      </w:r>
    </w:p>
    <w:p w:rsidR="00A83D03" w:rsidRPr="00A83D03" w:rsidRDefault="00A83D03" w:rsidP="006114FF">
      <w:pPr>
        <w:pStyle w:val="affffffff2"/>
        <w:numPr>
          <w:ilvl w:val="0"/>
          <w:numId w:val="60"/>
        </w:numPr>
        <w:suppressAutoHyphens w:val="0"/>
        <w:spacing w:after="0" w:line="360" w:lineRule="auto"/>
        <w:ind w:left="0" w:firstLine="0"/>
        <w:jc w:val="both"/>
        <w:rPr>
          <w:b/>
          <w:bCs/>
          <w:szCs w:val="28"/>
          <w:lang w:val="en-US"/>
        </w:rPr>
      </w:pPr>
      <w:r w:rsidRPr="00A83D03">
        <w:rPr>
          <w:b/>
          <w:bCs/>
          <w:lang w:val="en-US"/>
        </w:rPr>
        <w:t>Teaching the Web How to Smile</w:t>
      </w:r>
      <w:r>
        <w:rPr>
          <w:b/>
          <w:bCs/>
        </w:rPr>
        <w:sym w:font="Wingdings" w:char="F04A"/>
      </w:r>
      <w:r w:rsidRPr="00A83D03">
        <w:rPr>
          <w:b/>
          <w:bCs/>
          <w:lang w:val="en-US"/>
        </w:rPr>
        <w:t xml:space="preserve">. –  2004. – </w:t>
      </w:r>
      <w:hyperlink r:id="rId52" w:history="1">
        <w:r>
          <w:rPr>
            <w:rStyle w:val="af2"/>
            <w:b/>
            <w:bCs/>
            <w:lang w:val="en-US"/>
          </w:rPr>
          <w:t>http://www.popular-science.net</w:t>
        </w:r>
      </w:hyperlink>
    </w:p>
    <w:p w:rsidR="00A83D03" w:rsidRDefault="00A83D03" w:rsidP="006114FF">
      <w:pPr>
        <w:numPr>
          <w:ilvl w:val="0"/>
          <w:numId w:val="60"/>
        </w:numPr>
        <w:suppressAutoHyphens w:val="0"/>
        <w:spacing w:line="360" w:lineRule="auto"/>
        <w:ind w:left="0" w:firstLine="0"/>
        <w:rPr>
          <w:bCs/>
          <w:sz w:val="28"/>
          <w:szCs w:val="28"/>
          <w:lang w:val="en-US"/>
        </w:rPr>
      </w:pPr>
      <w:r>
        <w:rPr>
          <w:bCs/>
          <w:sz w:val="28"/>
          <w:lang w:val="en-US"/>
        </w:rPr>
        <w:t xml:space="preserve">The Ten Commandments of Computer Ethics. – 1997. – </w:t>
      </w:r>
    </w:p>
    <w:p w:rsidR="00A83D03" w:rsidRDefault="00A83D03" w:rsidP="00A83D03">
      <w:pPr>
        <w:spacing w:line="360" w:lineRule="auto"/>
        <w:rPr>
          <w:bCs/>
          <w:sz w:val="28"/>
          <w:szCs w:val="28"/>
          <w:lang w:val="en-US"/>
        </w:rPr>
      </w:pPr>
      <w:r>
        <w:rPr>
          <w:bCs/>
          <w:sz w:val="28"/>
          <w:lang w:val="en-US"/>
        </w:rPr>
        <w:t xml:space="preserve">URL: </w:t>
      </w:r>
      <w:hyperlink r:id="rId53" w:history="1">
        <w:r>
          <w:rPr>
            <w:rStyle w:val="af2"/>
            <w:bCs/>
            <w:lang w:val="en-US"/>
          </w:rPr>
          <w:t>http://www.fau.edu/netiquette/net/ten.html</w:t>
        </w:r>
      </w:hyperlink>
      <w:r>
        <w:rPr>
          <w:bCs/>
          <w:sz w:val="28"/>
          <w:lang w:val="en-US"/>
        </w:rPr>
        <w:t xml:space="preserve"> </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t xml:space="preserve">Trosborg, A., Contracts as Social Action// B.-L. Gunnarsson, P. Linell, B. Nordberg (Eds.), The Construction of Professional discourse. – London, New York: Longman, 1997. – P. 54 – 75. </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t>Trudgill, P., Introducing Language and Society. – Penguin English, 1992. – 79 p.</w:t>
      </w:r>
    </w:p>
    <w:p w:rsidR="00A83D03" w:rsidRDefault="00A83D03" w:rsidP="006114FF">
      <w:pPr>
        <w:numPr>
          <w:ilvl w:val="0"/>
          <w:numId w:val="60"/>
        </w:numPr>
        <w:suppressAutoHyphens w:val="0"/>
        <w:spacing w:line="360" w:lineRule="auto"/>
        <w:ind w:left="0" w:firstLine="0"/>
        <w:jc w:val="both"/>
        <w:rPr>
          <w:bCs/>
          <w:sz w:val="28"/>
          <w:szCs w:val="28"/>
          <w:lang w:val="en-US"/>
        </w:rPr>
      </w:pPr>
      <w:r>
        <w:rPr>
          <w:sz w:val="28"/>
          <w:lang w:val="en-US"/>
        </w:rPr>
        <w:t>Turkle, S., Tinysex and Gender Trouble// Liberating Cyberspace. Civil Liberties, Human Rights and the Internet. – London, Sterling: Pluto Press, 1999. – P. 206 – 236.</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t>Uemura, T., Englishes on the Internet</w:t>
      </w:r>
      <w:r>
        <w:rPr>
          <w:bCs/>
          <w:sz w:val="28"/>
          <w:szCs w:val="28"/>
          <w:lang w:val="en-US"/>
        </w:rPr>
        <w:t>// 12</w:t>
      </w:r>
      <w:r>
        <w:rPr>
          <w:bCs/>
          <w:sz w:val="28"/>
          <w:szCs w:val="28"/>
          <w:vertAlign w:val="superscript"/>
          <w:lang w:val="en-US"/>
        </w:rPr>
        <w:t>th</w:t>
      </w:r>
      <w:r>
        <w:rPr>
          <w:bCs/>
          <w:sz w:val="28"/>
          <w:szCs w:val="28"/>
          <w:lang w:val="en-US"/>
        </w:rPr>
        <w:t xml:space="preserve"> World Congress of Applied Linguistics. Program Abstracts. – Tokyo, 1999. – P. 143. </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lastRenderedPageBreak/>
        <w:t xml:space="preserve">Valle, E., A Scientific Community and Its Texts: A Historical Discourse Study// Gunnarsson, P. Linell, B. Nordberg (Eds.), The Construction of Professional discourse. – London, New York: Longman, 1997. – P. 76 – 98. </w:t>
      </w:r>
    </w:p>
    <w:p w:rsidR="00A83D03" w:rsidRDefault="00A83D03" w:rsidP="006114FF">
      <w:pPr>
        <w:pStyle w:val="affffffff2"/>
        <w:numPr>
          <w:ilvl w:val="0"/>
          <w:numId w:val="60"/>
        </w:numPr>
        <w:suppressAutoHyphens w:val="0"/>
        <w:spacing w:after="0" w:line="360" w:lineRule="auto"/>
        <w:ind w:left="0" w:firstLine="0"/>
        <w:jc w:val="both"/>
        <w:rPr>
          <w:b/>
          <w:lang w:val="en-US"/>
        </w:rPr>
      </w:pPr>
      <w:r w:rsidRPr="00A83D03">
        <w:rPr>
          <w:b/>
          <w:lang w:val="en-US"/>
        </w:rPr>
        <w:t>Wallace, P</w:t>
      </w:r>
      <w:r>
        <w:rPr>
          <w:b/>
          <w:lang w:val="en-US"/>
        </w:rPr>
        <w:t>.</w:t>
      </w:r>
      <w:r w:rsidRPr="00A83D03">
        <w:rPr>
          <w:b/>
          <w:lang w:val="en-US"/>
        </w:rPr>
        <w:t xml:space="preserve">, </w:t>
      </w:r>
      <w:proofErr w:type="gramStart"/>
      <w:r w:rsidRPr="00A83D03">
        <w:rPr>
          <w:b/>
          <w:lang w:val="en-US"/>
        </w:rPr>
        <w:t>The</w:t>
      </w:r>
      <w:proofErr w:type="gramEnd"/>
      <w:r w:rsidRPr="00A83D03">
        <w:rPr>
          <w:b/>
          <w:lang w:val="en-US"/>
        </w:rPr>
        <w:t xml:space="preserve"> Psychology of the Internet. – Cambridge: CUP, 1999. – 264 p. </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t>Wareing, S., Gender Differences in Language Use// J. Sunderland (Ed.), Exploring Gender: Questions and Implications for English Language Education. – Prentice Hall, 1994. – P. 34 – 38.</w:t>
      </w:r>
    </w:p>
    <w:p w:rsidR="00A83D03" w:rsidRDefault="00A83D03" w:rsidP="006114FF">
      <w:pPr>
        <w:numPr>
          <w:ilvl w:val="0"/>
          <w:numId w:val="60"/>
        </w:numPr>
        <w:suppressAutoHyphens w:val="0"/>
        <w:spacing w:line="360" w:lineRule="auto"/>
        <w:ind w:left="0" w:firstLine="0"/>
        <w:jc w:val="both"/>
        <w:rPr>
          <w:bCs/>
          <w:sz w:val="28"/>
          <w:szCs w:val="28"/>
          <w:lang w:val="en-US"/>
        </w:rPr>
      </w:pPr>
      <w:r>
        <w:rPr>
          <w:bCs/>
          <w:sz w:val="28"/>
          <w:lang w:val="en-US"/>
        </w:rPr>
        <w:t>Warschhauer, M., Millennialism and Media: Language, Literacy, and Technology in the 21</w:t>
      </w:r>
      <w:r>
        <w:rPr>
          <w:bCs/>
          <w:sz w:val="28"/>
          <w:vertAlign w:val="superscript"/>
          <w:lang w:val="en-US"/>
        </w:rPr>
        <w:t>st</w:t>
      </w:r>
      <w:r>
        <w:rPr>
          <w:bCs/>
          <w:sz w:val="28"/>
          <w:lang w:val="en-US"/>
        </w:rPr>
        <w:t xml:space="preserve"> Century</w:t>
      </w:r>
      <w:r>
        <w:rPr>
          <w:bCs/>
          <w:sz w:val="28"/>
          <w:szCs w:val="28"/>
          <w:lang w:val="en-US"/>
        </w:rPr>
        <w:t>// 12</w:t>
      </w:r>
      <w:r>
        <w:rPr>
          <w:bCs/>
          <w:sz w:val="28"/>
          <w:szCs w:val="28"/>
          <w:vertAlign w:val="superscript"/>
          <w:lang w:val="en-US"/>
        </w:rPr>
        <w:t>th</w:t>
      </w:r>
      <w:r>
        <w:rPr>
          <w:bCs/>
          <w:sz w:val="28"/>
          <w:szCs w:val="28"/>
          <w:lang w:val="en-US"/>
        </w:rPr>
        <w:t xml:space="preserve"> World Congress of Applied Linguistics. Program Abstracts. – Tokyo, 1999. – P. 90.</w:t>
      </w:r>
    </w:p>
    <w:p w:rsidR="00A83D03" w:rsidRDefault="00A83D03" w:rsidP="006114FF">
      <w:pPr>
        <w:numPr>
          <w:ilvl w:val="0"/>
          <w:numId w:val="60"/>
        </w:numPr>
        <w:suppressAutoHyphens w:val="0"/>
        <w:spacing w:line="360" w:lineRule="auto"/>
        <w:ind w:left="0" w:firstLine="0"/>
        <w:jc w:val="both"/>
        <w:rPr>
          <w:sz w:val="28"/>
          <w:lang w:val="en-US"/>
        </w:rPr>
      </w:pPr>
      <w:r>
        <w:rPr>
          <w:bCs/>
          <w:sz w:val="28"/>
          <w:lang w:val="en-US"/>
        </w:rPr>
        <w:t>Wilson, J., Political Discourse</w:t>
      </w:r>
      <w:r>
        <w:rPr>
          <w:bCs/>
          <w:sz w:val="28"/>
          <w:szCs w:val="28"/>
          <w:lang w:val="en-US"/>
        </w:rPr>
        <w:t xml:space="preserve">// </w:t>
      </w:r>
      <w:r>
        <w:rPr>
          <w:bCs/>
          <w:sz w:val="28"/>
          <w:lang w:val="en-US"/>
        </w:rPr>
        <w:t>D. Schiffrin, D. Tannen</w:t>
      </w:r>
      <w:r>
        <w:rPr>
          <w:bCs/>
          <w:sz w:val="28"/>
          <w:lang w:val="uk-UA"/>
        </w:rPr>
        <w:t>,</w:t>
      </w:r>
      <w:r>
        <w:rPr>
          <w:bCs/>
          <w:sz w:val="28"/>
          <w:lang w:val="en-US"/>
        </w:rPr>
        <w:t xml:space="preserve"> H. Hamilton</w:t>
      </w:r>
      <w:r>
        <w:rPr>
          <w:sz w:val="28"/>
          <w:lang w:val="en-US"/>
        </w:rPr>
        <w:t xml:space="preserve"> (Eds.), </w:t>
      </w:r>
      <w:proofErr w:type="gramStart"/>
      <w:r>
        <w:rPr>
          <w:sz w:val="28"/>
          <w:lang w:val="en-US"/>
        </w:rPr>
        <w:t>The</w:t>
      </w:r>
      <w:proofErr w:type="gramEnd"/>
      <w:r>
        <w:rPr>
          <w:sz w:val="28"/>
          <w:lang w:val="en-US"/>
        </w:rPr>
        <w:t xml:space="preserve"> Handbook of Discourse Analysis. – Blackwell Publishing, 2003. – P. 399 – 436.</w:t>
      </w:r>
    </w:p>
    <w:p w:rsidR="00A83D03" w:rsidRDefault="00A83D03" w:rsidP="006114FF">
      <w:pPr>
        <w:pStyle w:val="affffffff2"/>
        <w:numPr>
          <w:ilvl w:val="0"/>
          <w:numId w:val="60"/>
        </w:numPr>
        <w:suppressAutoHyphens w:val="0"/>
        <w:spacing w:after="0" w:line="360" w:lineRule="auto"/>
        <w:ind w:left="0" w:firstLine="0"/>
        <w:jc w:val="both"/>
        <w:rPr>
          <w:b/>
          <w:szCs w:val="28"/>
        </w:rPr>
      </w:pPr>
      <w:r>
        <w:rPr>
          <w:b/>
          <w:lang w:val="en-US"/>
        </w:rPr>
        <w:t xml:space="preserve"> Winter, J., “R U goin 2 write?” Discourses and Multiliteracies in Girls’ SMS Texts// </w:t>
      </w:r>
      <w:r>
        <w:rPr>
          <w:b/>
          <w:bCs/>
          <w:szCs w:val="28"/>
          <w:lang w:val="en-US"/>
        </w:rPr>
        <w:t>13</w:t>
      </w:r>
      <w:r>
        <w:rPr>
          <w:b/>
          <w:bCs/>
          <w:szCs w:val="28"/>
          <w:vertAlign w:val="superscript"/>
          <w:lang w:val="en-US"/>
        </w:rPr>
        <w:t>th</w:t>
      </w:r>
      <w:r>
        <w:rPr>
          <w:b/>
          <w:bCs/>
          <w:szCs w:val="28"/>
          <w:lang w:val="en-US"/>
        </w:rPr>
        <w:t xml:space="preserve"> World Congress of Applied Linguistics. Program Abstracts</w:t>
      </w:r>
      <w:r>
        <w:rPr>
          <w:b/>
          <w:szCs w:val="28"/>
          <w:lang w:val="en-US"/>
        </w:rPr>
        <w:t>. – Singapore, 2002. – P. 212.</w:t>
      </w:r>
    </w:p>
    <w:p w:rsidR="00A83D03" w:rsidRDefault="00A83D03" w:rsidP="006114FF">
      <w:pPr>
        <w:numPr>
          <w:ilvl w:val="0"/>
          <w:numId w:val="60"/>
        </w:numPr>
        <w:suppressAutoHyphens w:val="0"/>
        <w:spacing w:line="360" w:lineRule="auto"/>
        <w:ind w:left="0" w:firstLine="0"/>
        <w:jc w:val="both"/>
        <w:rPr>
          <w:sz w:val="28"/>
          <w:lang w:val="en-US"/>
        </w:rPr>
      </w:pPr>
      <w:r>
        <w:rPr>
          <w:bCs/>
          <w:sz w:val="28"/>
          <w:szCs w:val="28"/>
          <w:lang w:val="en-US"/>
        </w:rPr>
        <w:t>Wodac, R., Critical Discourse Analysis and the Study of Doctor-Patient Interaction</w:t>
      </w:r>
      <w:r>
        <w:rPr>
          <w:bCs/>
          <w:sz w:val="28"/>
          <w:lang w:val="en-US"/>
        </w:rPr>
        <w:t xml:space="preserve">// B.-L. Gunnarsson, P. Linell, B. Nordberg (Eds.), The Construction of Professional discourse. – London, New York: Longman, 1997. – P. 173 – 200. </w:t>
      </w:r>
    </w:p>
    <w:p w:rsidR="00A83D03" w:rsidRDefault="00A83D03" w:rsidP="006114FF">
      <w:pPr>
        <w:numPr>
          <w:ilvl w:val="0"/>
          <w:numId w:val="60"/>
        </w:numPr>
        <w:suppressAutoHyphens w:val="0"/>
        <w:spacing w:line="360" w:lineRule="auto"/>
        <w:ind w:left="0" w:firstLine="0"/>
        <w:jc w:val="both"/>
        <w:rPr>
          <w:sz w:val="28"/>
          <w:lang w:val="en-US"/>
        </w:rPr>
      </w:pPr>
      <w:r>
        <w:rPr>
          <w:bCs/>
          <w:sz w:val="28"/>
          <w:szCs w:val="28"/>
          <w:lang w:val="en-US"/>
        </w:rPr>
        <w:t xml:space="preserve">Wodac, R., Reisigl, M., Discourse and Racism// </w:t>
      </w:r>
      <w:r>
        <w:rPr>
          <w:bCs/>
          <w:sz w:val="28"/>
          <w:lang w:val="en-US"/>
        </w:rPr>
        <w:t>D. Schiffrin, D. Tannen</w:t>
      </w:r>
      <w:r>
        <w:rPr>
          <w:bCs/>
          <w:sz w:val="28"/>
          <w:lang w:val="uk-UA"/>
        </w:rPr>
        <w:t>,</w:t>
      </w:r>
      <w:r>
        <w:rPr>
          <w:bCs/>
          <w:sz w:val="28"/>
          <w:lang w:val="en-US"/>
        </w:rPr>
        <w:t xml:space="preserve"> </w:t>
      </w:r>
    </w:p>
    <w:p w:rsidR="00A83D03" w:rsidRDefault="00A83D03" w:rsidP="00A83D03">
      <w:pPr>
        <w:spacing w:line="360" w:lineRule="auto"/>
        <w:jc w:val="both"/>
        <w:rPr>
          <w:sz w:val="28"/>
          <w:lang w:val="en-US"/>
        </w:rPr>
      </w:pPr>
      <w:r>
        <w:rPr>
          <w:bCs/>
          <w:sz w:val="28"/>
          <w:lang w:val="en-US"/>
        </w:rPr>
        <w:t>H. Hamilton</w:t>
      </w:r>
      <w:r>
        <w:rPr>
          <w:sz w:val="28"/>
          <w:lang w:val="en-US"/>
        </w:rPr>
        <w:t xml:space="preserve"> (Eds.), </w:t>
      </w:r>
      <w:proofErr w:type="gramStart"/>
      <w:r>
        <w:rPr>
          <w:sz w:val="28"/>
          <w:lang w:val="en-US"/>
        </w:rPr>
        <w:t>The</w:t>
      </w:r>
      <w:proofErr w:type="gramEnd"/>
      <w:r>
        <w:rPr>
          <w:sz w:val="28"/>
          <w:lang w:val="en-US"/>
        </w:rPr>
        <w:t xml:space="preserve"> Handbook of Discourse Analysis. – Blackwell Publishing, 2003. – P. 372 – 397.</w:t>
      </w:r>
    </w:p>
    <w:p w:rsidR="00A83D03" w:rsidRDefault="00A83D03" w:rsidP="006114FF">
      <w:pPr>
        <w:pStyle w:val="afffffffb"/>
        <w:numPr>
          <w:ilvl w:val="0"/>
          <w:numId w:val="60"/>
        </w:numPr>
        <w:suppressAutoHyphens w:val="0"/>
        <w:spacing w:line="360" w:lineRule="auto"/>
        <w:ind w:left="0" w:firstLine="0"/>
        <w:jc w:val="both"/>
        <w:rPr>
          <w:bCs/>
          <w:lang w:val="en-US"/>
        </w:rPr>
      </w:pPr>
      <w:r>
        <w:rPr>
          <w:bCs/>
          <w:lang w:val="en-US"/>
        </w:rPr>
        <w:t>Wolfson, N., Rules of Speaking</w:t>
      </w:r>
      <w:r>
        <w:rPr>
          <w:bCs/>
          <w:lang w:val="fr-FR"/>
        </w:rPr>
        <w:t xml:space="preserve">// Richards, J. C., Schmidt, R. W. (Eds.), Language and Communication. – London, New York : Longman, 1990. – P. </w:t>
      </w:r>
      <w:r>
        <w:rPr>
          <w:bCs/>
          <w:lang w:val="uk-UA"/>
        </w:rPr>
        <w:t>61 – 87.</w:t>
      </w:r>
    </w:p>
    <w:p w:rsidR="00A83D03" w:rsidRDefault="00A83D03" w:rsidP="006114FF">
      <w:pPr>
        <w:pStyle w:val="afffffffb"/>
        <w:numPr>
          <w:ilvl w:val="0"/>
          <w:numId w:val="60"/>
        </w:numPr>
        <w:suppressAutoHyphens w:val="0"/>
        <w:spacing w:after="0" w:line="360" w:lineRule="auto"/>
        <w:ind w:left="0" w:firstLine="0"/>
        <w:jc w:val="both"/>
        <w:rPr>
          <w:szCs w:val="28"/>
          <w:lang w:val="en-US"/>
        </w:rPr>
      </w:pPr>
      <w:r>
        <w:rPr>
          <w:bCs/>
          <w:lang w:val="en-US"/>
        </w:rPr>
        <w:t xml:space="preserve"> Yule, G., </w:t>
      </w:r>
      <w:proofErr w:type="gramStart"/>
      <w:r>
        <w:rPr>
          <w:bCs/>
          <w:lang w:val="en-US"/>
        </w:rPr>
        <w:t>The</w:t>
      </w:r>
      <w:proofErr w:type="gramEnd"/>
      <w:r>
        <w:rPr>
          <w:bCs/>
          <w:lang w:val="en-US"/>
        </w:rPr>
        <w:t xml:space="preserve"> Paralinguistics of Reference: Representation in Reported Discourse//</w:t>
      </w:r>
      <w:r>
        <w:rPr>
          <w:szCs w:val="28"/>
          <w:lang w:val="en-US"/>
        </w:rPr>
        <w:t xml:space="preserve"> G. Cook, B. Seidlhofer (Eds.), Principle and Practice in Applied Linguistics. Studies in Honour of H. G. Widdowson. – Oxford: OUP, 1995. – P. 185 – 196.</w:t>
      </w:r>
    </w:p>
    <w:p w:rsidR="00A83D03" w:rsidRDefault="00A83D03" w:rsidP="006114FF">
      <w:pPr>
        <w:pStyle w:val="afffffffb"/>
        <w:numPr>
          <w:ilvl w:val="0"/>
          <w:numId w:val="60"/>
        </w:numPr>
        <w:suppressAutoHyphens w:val="0"/>
        <w:spacing w:after="0" w:line="360" w:lineRule="auto"/>
        <w:ind w:left="0" w:firstLine="0"/>
        <w:jc w:val="both"/>
        <w:rPr>
          <w:bCs/>
          <w:lang w:val="en-US"/>
        </w:rPr>
      </w:pPr>
      <w:r>
        <w:rPr>
          <w:bCs/>
          <w:lang w:val="en-US"/>
        </w:rPr>
        <w:t xml:space="preserve"> Zen and the Art of the Internet. </w:t>
      </w:r>
      <w:proofErr w:type="gramStart"/>
      <w:r>
        <w:rPr>
          <w:bCs/>
          <w:lang w:val="en-US"/>
        </w:rPr>
        <w:t xml:space="preserve">– </w:t>
      </w:r>
      <w:r w:rsidRPr="00EB58FA">
        <w:rPr>
          <w:bCs/>
          <w:lang w:val="en-GB"/>
        </w:rPr>
        <w:t xml:space="preserve"> </w:t>
      </w:r>
      <w:r>
        <w:rPr>
          <w:bCs/>
          <w:lang w:val="uk-UA"/>
        </w:rPr>
        <w:t>2003</w:t>
      </w:r>
      <w:proofErr w:type="gramEnd"/>
      <w:r>
        <w:rPr>
          <w:bCs/>
          <w:lang w:val="uk-UA"/>
        </w:rPr>
        <w:t>. –</w:t>
      </w:r>
    </w:p>
    <w:p w:rsidR="00A83D03" w:rsidRDefault="00A83D03" w:rsidP="00A83D03">
      <w:pPr>
        <w:pStyle w:val="afffffffb"/>
        <w:spacing w:after="0" w:line="360" w:lineRule="auto"/>
        <w:jc w:val="both"/>
        <w:rPr>
          <w:lang w:val="uk-UA"/>
        </w:rPr>
      </w:pPr>
      <w:r>
        <w:rPr>
          <w:lang w:val="en-US"/>
        </w:rPr>
        <w:t xml:space="preserve">URL:  </w:t>
      </w:r>
      <w:hyperlink r:id="rId54" w:history="1">
        <w:r>
          <w:rPr>
            <w:rStyle w:val="af2"/>
            <w:bCs/>
            <w:lang w:val="en-US"/>
          </w:rPr>
          <w:t>http://www.cs.indiana.edu/docproject/zen/zen</w:t>
        </w:r>
      </w:hyperlink>
      <w:r>
        <w:rPr>
          <w:lang w:val="en-US"/>
        </w:rPr>
        <w:t xml:space="preserve"> </w:t>
      </w:r>
    </w:p>
    <w:p w:rsidR="00A83D03" w:rsidRDefault="00A83D03" w:rsidP="00A83D03">
      <w:pPr>
        <w:pStyle w:val="afffffffb"/>
        <w:spacing w:after="0" w:line="360" w:lineRule="auto"/>
        <w:jc w:val="both"/>
        <w:rPr>
          <w:szCs w:val="28"/>
          <w:lang w:val="uk-UA"/>
        </w:rPr>
      </w:pPr>
    </w:p>
    <w:p w:rsidR="00A83D03" w:rsidRDefault="00A83D03" w:rsidP="00A83D03">
      <w:pPr>
        <w:pStyle w:val="affffffff2"/>
        <w:spacing w:line="360" w:lineRule="auto"/>
        <w:rPr>
          <w:bCs/>
          <w:szCs w:val="28"/>
        </w:rPr>
      </w:pPr>
      <w:r>
        <w:rPr>
          <w:bCs/>
          <w:szCs w:val="28"/>
        </w:rPr>
        <w:t>ПЕРЕЛІК ДОВІДКОВИХ ДЖЕРЕЛ</w:t>
      </w:r>
    </w:p>
    <w:p w:rsidR="00A83D03" w:rsidRDefault="00A83D03" w:rsidP="00A83D03">
      <w:pPr>
        <w:pStyle w:val="affffffff2"/>
        <w:spacing w:line="360" w:lineRule="auto"/>
        <w:rPr>
          <w:bCs/>
          <w:szCs w:val="28"/>
          <w:u w:val="single"/>
        </w:rPr>
      </w:pPr>
    </w:p>
    <w:p w:rsidR="00A83D03" w:rsidRDefault="00A83D03" w:rsidP="006114FF">
      <w:pPr>
        <w:pStyle w:val="2ffffb"/>
        <w:numPr>
          <w:ilvl w:val="0"/>
          <w:numId w:val="60"/>
        </w:numPr>
        <w:suppressAutoHyphens w:val="0"/>
        <w:spacing w:after="0" w:line="360" w:lineRule="auto"/>
        <w:ind w:left="0" w:firstLine="0"/>
        <w:jc w:val="both"/>
        <w:rPr>
          <w:szCs w:val="28"/>
        </w:rPr>
      </w:pPr>
      <w:proofErr w:type="gramStart"/>
      <w:r>
        <w:t>Балакай</w:t>
      </w:r>
      <w:proofErr w:type="gramEnd"/>
      <w:r>
        <w:t xml:space="preserve"> А. Г. Словарь русского речевого этикета. – М., 2001. </w:t>
      </w:r>
    </w:p>
    <w:p w:rsidR="00A83D03" w:rsidRDefault="00A83D03" w:rsidP="006114FF">
      <w:pPr>
        <w:pStyle w:val="2ffffb"/>
        <w:numPr>
          <w:ilvl w:val="0"/>
          <w:numId w:val="60"/>
        </w:numPr>
        <w:suppressAutoHyphens w:val="0"/>
        <w:spacing w:after="0" w:line="360" w:lineRule="auto"/>
        <w:ind w:left="0" w:firstLine="0"/>
        <w:jc w:val="both"/>
        <w:rPr>
          <w:szCs w:val="28"/>
        </w:rPr>
      </w:pPr>
      <w:r>
        <w:t>Джери Д., Джери Дж. Большой толковый социологический словарь.</w:t>
      </w:r>
      <w:r>
        <w:rPr>
          <w:lang w:val="uk-UA"/>
        </w:rPr>
        <w:t xml:space="preserve"> – Т. 1. (А – О): Пер. с англ. – М.: Вече, АСТ, 1999. – 544 с.</w:t>
      </w:r>
    </w:p>
    <w:p w:rsidR="00A83D03" w:rsidRDefault="00A83D03" w:rsidP="006114FF">
      <w:pPr>
        <w:pStyle w:val="2ffffb"/>
        <w:numPr>
          <w:ilvl w:val="0"/>
          <w:numId w:val="60"/>
        </w:numPr>
        <w:suppressAutoHyphens w:val="0"/>
        <w:spacing w:after="0" w:line="360" w:lineRule="auto"/>
        <w:ind w:left="0" w:firstLine="0"/>
        <w:jc w:val="both"/>
        <w:rPr>
          <w:szCs w:val="28"/>
        </w:rPr>
      </w:pPr>
      <w:r>
        <w:t>Краткая философская энциклопедия. – М.: Издательская группа «Прогресс» -  «Энциклопедия», 1994. – 576 с.</w:t>
      </w:r>
    </w:p>
    <w:p w:rsidR="00A83D03" w:rsidRDefault="00A83D03" w:rsidP="006114FF">
      <w:pPr>
        <w:pStyle w:val="2ffffb"/>
        <w:numPr>
          <w:ilvl w:val="0"/>
          <w:numId w:val="60"/>
        </w:numPr>
        <w:suppressAutoHyphens w:val="0"/>
        <w:spacing w:after="0" w:line="360" w:lineRule="auto"/>
        <w:ind w:left="0" w:firstLine="0"/>
        <w:jc w:val="both"/>
      </w:pPr>
      <w:r>
        <w:t>Подборка смайликов.</w:t>
      </w:r>
      <w:r w:rsidRPr="00EB58FA">
        <w:t xml:space="preserve"> – 2005. – </w:t>
      </w:r>
      <w:r>
        <w:rPr>
          <w:lang w:val="en-US"/>
        </w:rPr>
        <w:t>URL</w:t>
      </w:r>
      <w:r w:rsidRPr="00EB58FA">
        <w:t xml:space="preserve">: </w:t>
      </w:r>
      <w:hyperlink r:id="rId55" w:history="1">
        <w:r>
          <w:rPr>
            <w:rStyle w:val="af2"/>
            <w:lang w:val="en-US"/>
          </w:rPr>
          <w:t>http</w:t>
        </w:r>
        <w:r>
          <w:rPr>
            <w:rStyle w:val="af2"/>
          </w:rPr>
          <w:t>://</w:t>
        </w:r>
        <w:r>
          <w:rPr>
            <w:rStyle w:val="af2"/>
            <w:lang w:val="en-US"/>
          </w:rPr>
          <w:t>www</w:t>
        </w:r>
        <w:r>
          <w:rPr>
            <w:rStyle w:val="af2"/>
          </w:rPr>
          <w:t>.</w:t>
        </w:r>
        <w:r>
          <w:rPr>
            <w:rStyle w:val="af2"/>
            <w:lang w:val="en-US"/>
          </w:rPr>
          <w:t>vvsu</w:t>
        </w:r>
        <w:r>
          <w:rPr>
            <w:rStyle w:val="af2"/>
          </w:rPr>
          <w:t>.</w:t>
        </w:r>
        <w:r>
          <w:rPr>
            <w:rStyle w:val="af2"/>
            <w:lang w:val="en-US"/>
          </w:rPr>
          <w:t>ru</w:t>
        </w:r>
        <w:r>
          <w:rPr>
            <w:rStyle w:val="af2"/>
          </w:rPr>
          <w:t>/</w:t>
        </w:r>
        <w:r>
          <w:rPr>
            <w:rStyle w:val="af2"/>
            <w:lang w:val="en-US"/>
          </w:rPr>
          <w:t>lgis</w:t>
        </w:r>
        <w:r>
          <w:rPr>
            <w:rStyle w:val="af2"/>
          </w:rPr>
          <w:t>/</w:t>
        </w:r>
        <w:r>
          <w:rPr>
            <w:rStyle w:val="af2"/>
            <w:lang w:val="en-US"/>
          </w:rPr>
          <w:t>Russian</w:t>
        </w:r>
        <w:r>
          <w:rPr>
            <w:rStyle w:val="af2"/>
          </w:rPr>
          <w:t>/</w:t>
        </w:r>
        <w:r>
          <w:rPr>
            <w:rStyle w:val="af2"/>
            <w:lang w:val="en-US"/>
          </w:rPr>
          <w:t>IRC</w:t>
        </w:r>
        <w:r>
          <w:rPr>
            <w:rStyle w:val="af2"/>
          </w:rPr>
          <w:t>/</w:t>
        </w:r>
      </w:hyperlink>
    </w:p>
    <w:p w:rsidR="00A83D03" w:rsidRPr="00EB58FA" w:rsidRDefault="00A83D03" w:rsidP="006114FF">
      <w:pPr>
        <w:pStyle w:val="2ffffb"/>
        <w:numPr>
          <w:ilvl w:val="0"/>
          <w:numId w:val="60"/>
        </w:numPr>
        <w:suppressAutoHyphens w:val="0"/>
        <w:spacing w:after="0" w:line="360" w:lineRule="auto"/>
        <w:ind w:left="0" w:firstLine="0"/>
        <w:jc w:val="both"/>
      </w:pPr>
      <w:r>
        <w:rPr>
          <w:lang w:val="uk-UA"/>
        </w:rPr>
        <w:t xml:space="preserve">Словарь </w:t>
      </w:r>
      <w:r>
        <w:t xml:space="preserve">иностранных слов/ Гл. ред. Ф. Н. Петров. – Изд. 14-е, испр. – М.: </w:t>
      </w:r>
      <w:r>
        <w:rPr>
          <w:lang w:val="uk-UA"/>
        </w:rPr>
        <w:t>“</w:t>
      </w:r>
      <w:r>
        <w:t>Русский язык</w:t>
      </w:r>
      <w:r>
        <w:rPr>
          <w:lang w:val="uk-UA"/>
        </w:rPr>
        <w:t>”</w:t>
      </w:r>
      <w:r>
        <w:t>, 1987. – 607 с.</w:t>
      </w:r>
    </w:p>
    <w:p w:rsidR="00A83D03" w:rsidRPr="00EB58FA" w:rsidRDefault="00A83D03" w:rsidP="006114FF">
      <w:pPr>
        <w:pStyle w:val="2ffffb"/>
        <w:numPr>
          <w:ilvl w:val="0"/>
          <w:numId w:val="60"/>
        </w:numPr>
        <w:suppressAutoHyphens w:val="0"/>
        <w:spacing w:after="0" w:line="360" w:lineRule="auto"/>
        <w:ind w:left="0" w:firstLine="0"/>
        <w:jc w:val="both"/>
      </w:pPr>
      <w:r>
        <w:rPr>
          <w:lang w:val="uk-UA"/>
        </w:rPr>
        <w:t>Філософський словник соціальних термінів. – Х.: “Корвін”, 2002. – 672 с.</w:t>
      </w:r>
    </w:p>
    <w:p w:rsidR="00A83D03" w:rsidRPr="00EB58FA" w:rsidRDefault="00A83D03" w:rsidP="006114FF">
      <w:pPr>
        <w:pStyle w:val="2ffffb"/>
        <w:numPr>
          <w:ilvl w:val="0"/>
          <w:numId w:val="60"/>
        </w:numPr>
        <w:suppressAutoHyphens w:val="0"/>
        <w:spacing w:after="0" w:line="360" w:lineRule="auto"/>
        <w:ind w:left="0" w:firstLine="0"/>
        <w:jc w:val="both"/>
      </w:pPr>
      <w:r>
        <w:rPr>
          <w:lang w:val="uk-UA"/>
        </w:rPr>
        <w:t xml:space="preserve">Хоруженко К. М. Культурология. </w:t>
      </w:r>
      <w:r>
        <w:t xml:space="preserve">Энциклопедический словарь. – Ростов-на-Дону: </w:t>
      </w:r>
      <w:r>
        <w:rPr>
          <w:lang w:val="uk-UA"/>
        </w:rPr>
        <w:t>Издательство</w:t>
      </w:r>
      <w:r>
        <w:t xml:space="preserve"> «Феникс», 1997. – 640 с.</w:t>
      </w:r>
    </w:p>
    <w:p w:rsidR="00A83D03" w:rsidRDefault="00A83D03" w:rsidP="006114FF">
      <w:pPr>
        <w:pStyle w:val="affffffff2"/>
        <w:numPr>
          <w:ilvl w:val="0"/>
          <w:numId w:val="60"/>
        </w:numPr>
        <w:suppressAutoHyphens w:val="0"/>
        <w:spacing w:after="0" w:line="360" w:lineRule="auto"/>
        <w:ind w:left="0" w:firstLine="0"/>
        <w:jc w:val="both"/>
        <w:rPr>
          <w:b/>
          <w:bCs/>
          <w:lang w:val="fr-FR"/>
        </w:rPr>
      </w:pPr>
      <w:r w:rsidRPr="00A83D03">
        <w:rPr>
          <w:b/>
          <w:bCs/>
          <w:lang w:val="en-US"/>
        </w:rPr>
        <w:t xml:space="preserve">A </w:t>
      </w:r>
      <w:r>
        <w:rPr>
          <w:b/>
          <w:bCs/>
        </w:rPr>
        <w:t>С</w:t>
      </w:r>
      <w:r w:rsidRPr="00A83D03">
        <w:rPr>
          <w:b/>
          <w:bCs/>
          <w:lang w:val="en-US"/>
        </w:rPr>
        <w:t xml:space="preserve">omprehensive </w:t>
      </w:r>
      <w:r>
        <w:rPr>
          <w:b/>
          <w:bCs/>
          <w:lang w:val="en-US"/>
        </w:rPr>
        <w:t>L</w:t>
      </w:r>
      <w:r w:rsidRPr="00A83D03">
        <w:rPr>
          <w:b/>
          <w:bCs/>
          <w:lang w:val="en-US"/>
        </w:rPr>
        <w:t xml:space="preserve">ist of </w:t>
      </w:r>
      <w:r>
        <w:rPr>
          <w:b/>
          <w:bCs/>
          <w:lang w:val="en-US"/>
        </w:rPr>
        <w:t>C</w:t>
      </w:r>
      <w:r w:rsidRPr="00A83D03">
        <w:rPr>
          <w:b/>
          <w:bCs/>
          <w:lang w:val="en-US"/>
        </w:rPr>
        <w:t xml:space="preserve">hat </w:t>
      </w:r>
      <w:r>
        <w:rPr>
          <w:b/>
          <w:bCs/>
          <w:lang w:val="en-US"/>
        </w:rPr>
        <w:t>J</w:t>
      </w:r>
      <w:r w:rsidRPr="00A83D03">
        <w:rPr>
          <w:b/>
          <w:bCs/>
          <w:lang w:val="en-US"/>
        </w:rPr>
        <w:t xml:space="preserve">argon. </w:t>
      </w:r>
      <w:r>
        <w:rPr>
          <w:b/>
          <w:bCs/>
        </w:rPr>
        <w:t>Chatropolis. –</w:t>
      </w:r>
      <w:r>
        <w:rPr>
          <w:b/>
          <w:bCs/>
          <w:lang w:val="en-US"/>
        </w:rPr>
        <w:t xml:space="preserve"> 2005. – </w:t>
      </w:r>
    </w:p>
    <w:p w:rsidR="00A83D03" w:rsidRDefault="00A83D03" w:rsidP="00A83D03">
      <w:pPr>
        <w:pStyle w:val="affffffff2"/>
        <w:spacing w:line="360" w:lineRule="auto"/>
        <w:jc w:val="both"/>
        <w:rPr>
          <w:b/>
          <w:bCs/>
          <w:lang w:val="fr-FR"/>
        </w:rPr>
      </w:pPr>
      <w:r>
        <w:rPr>
          <w:b/>
          <w:bCs/>
          <w:lang w:val="en-US"/>
        </w:rPr>
        <w:t xml:space="preserve">URL: </w:t>
      </w:r>
      <w:hyperlink r:id="rId56" w:history="1">
        <w:r>
          <w:rPr>
            <w:rStyle w:val="af2"/>
            <w:b/>
            <w:bCs/>
            <w:lang w:val="en-US"/>
          </w:rPr>
          <w:t>http</w:t>
        </w:r>
        <w:r w:rsidRPr="00A83D03">
          <w:rPr>
            <w:rStyle w:val="af2"/>
            <w:b/>
            <w:bCs/>
            <w:lang w:val="en-US"/>
          </w:rPr>
          <w:t>://</w:t>
        </w:r>
        <w:r>
          <w:rPr>
            <w:rStyle w:val="af2"/>
            <w:b/>
            <w:bCs/>
            <w:lang w:val="en-US"/>
          </w:rPr>
          <w:t>www</w:t>
        </w:r>
        <w:r w:rsidRPr="00A83D03">
          <w:rPr>
            <w:rStyle w:val="af2"/>
            <w:b/>
            <w:bCs/>
            <w:lang w:val="en-US"/>
          </w:rPr>
          <w:t>.</w:t>
        </w:r>
        <w:r>
          <w:rPr>
            <w:rStyle w:val="af2"/>
            <w:b/>
            <w:bCs/>
            <w:lang w:val="en-US"/>
          </w:rPr>
          <w:t>chatropolis</w:t>
        </w:r>
        <w:r w:rsidRPr="00A83D03">
          <w:rPr>
            <w:rStyle w:val="af2"/>
            <w:b/>
            <w:bCs/>
            <w:lang w:val="en-US"/>
          </w:rPr>
          <w:t>.</w:t>
        </w:r>
        <w:r>
          <w:rPr>
            <w:rStyle w:val="af2"/>
            <w:b/>
            <w:bCs/>
            <w:lang w:val="en-US"/>
          </w:rPr>
          <w:t>com</w:t>
        </w:r>
        <w:r w:rsidRPr="00A83D03">
          <w:rPr>
            <w:rStyle w:val="af2"/>
            <w:b/>
            <w:bCs/>
            <w:lang w:val="en-US"/>
          </w:rPr>
          <w:t>/</w:t>
        </w:r>
        <w:r>
          <w:rPr>
            <w:rStyle w:val="af2"/>
            <w:b/>
            <w:bCs/>
            <w:lang w:val="en-US"/>
          </w:rPr>
          <w:t>chat</w:t>
        </w:r>
        <w:r w:rsidRPr="00A83D03">
          <w:rPr>
            <w:rStyle w:val="af2"/>
            <w:b/>
            <w:bCs/>
            <w:lang w:val="en-US"/>
          </w:rPr>
          <w:t>_</w:t>
        </w:r>
        <w:r>
          <w:rPr>
            <w:rStyle w:val="af2"/>
            <w:b/>
            <w:bCs/>
            <w:lang w:val="en-US"/>
          </w:rPr>
          <w:t>dictionary</w:t>
        </w:r>
        <w:r w:rsidRPr="00A83D03">
          <w:rPr>
            <w:rStyle w:val="af2"/>
            <w:b/>
            <w:bCs/>
            <w:lang w:val="en-US"/>
          </w:rPr>
          <w:t>.</w:t>
        </w:r>
        <w:r>
          <w:rPr>
            <w:rStyle w:val="af2"/>
            <w:b/>
            <w:bCs/>
            <w:lang w:val="en-US"/>
          </w:rPr>
          <w:t>htm</w:t>
        </w:r>
      </w:hyperlink>
      <w:r w:rsidRPr="00A83D03">
        <w:rPr>
          <w:b/>
          <w:bCs/>
          <w:lang w:val="en-US"/>
        </w:rPr>
        <w:t xml:space="preserve">  </w:t>
      </w:r>
    </w:p>
    <w:p w:rsidR="00A83D03" w:rsidRP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A Dictionary of Computing. – Oxford, New York: OUP, 1997. – 550 p.</w:t>
      </w:r>
    </w:p>
    <w:p w:rsidR="00A83D03" w:rsidRDefault="00A83D03" w:rsidP="006114FF">
      <w:pPr>
        <w:pStyle w:val="affffffff2"/>
        <w:numPr>
          <w:ilvl w:val="0"/>
          <w:numId w:val="60"/>
        </w:numPr>
        <w:suppressAutoHyphens w:val="0"/>
        <w:spacing w:after="0" w:line="360" w:lineRule="auto"/>
        <w:ind w:left="0" w:firstLine="0"/>
        <w:jc w:val="both"/>
        <w:rPr>
          <w:b/>
          <w:bCs/>
          <w:lang w:val="fr-FR"/>
        </w:rPr>
      </w:pPr>
      <w:r>
        <w:rPr>
          <w:b/>
          <w:bCs/>
          <w:lang w:val="en-US"/>
        </w:rPr>
        <w:t xml:space="preserve">A List of Abbreviations and Acronyms. Babel. – 2005. – </w:t>
      </w:r>
    </w:p>
    <w:p w:rsidR="00A83D03" w:rsidRDefault="00A83D03" w:rsidP="00A83D03">
      <w:pPr>
        <w:pStyle w:val="affffffff2"/>
        <w:spacing w:line="360" w:lineRule="auto"/>
        <w:jc w:val="both"/>
        <w:rPr>
          <w:b/>
          <w:bCs/>
          <w:lang w:val="fr-FR"/>
        </w:rPr>
      </w:pPr>
      <w:r>
        <w:rPr>
          <w:b/>
          <w:bCs/>
          <w:lang w:val="en-US"/>
        </w:rPr>
        <w:t xml:space="preserve">URL: </w:t>
      </w:r>
      <w:hyperlink r:id="rId57" w:history="1">
        <w:r>
          <w:rPr>
            <w:rStyle w:val="af2"/>
            <w:b/>
            <w:bCs/>
            <w:lang w:val="en-US"/>
          </w:rPr>
          <w:t>http://www.access.digex.net/~ikind/babel.html</w:t>
        </w:r>
      </w:hyperlink>
    </w:p>
    <w:p w:rsidR="00A83D03" w:rsidRDefault="00A83D03" w:rsidP="006114FF">
      <w:pPr>
        <w:pStyle w:val="affffffff2"/>
        <w:numPr>
          <w:ilvl w:val="0"/>
          <w:numId w:val="60"/>
        </w:numPr>
        <w:suppressAutoHyphens w:val="0"/>
        <w:spacing w:after="0" w:line="360" w:lineRule="auto"/>
        <w:ind w:left="0" w:firstLine="0"/>
        <w:jc w:val="both"/>
        <w:rPr>
          <w:b/>
        </w:rPr>
      </w:pPr>
      <w:r>
        <w:rPr>
          <w:b/>
          <w:lang w:val="en-US"/>
        </w:rPr>
        <w:t xml:space="preserve">BBC – Collective – Smileys. – 2005. – </w:t>
      </w:r>
    </w:p>
    <w:p w:rsidR="00A83D03" w:rsidRPr="00A83D03" w:rsidRDefault="00A83D03" w:rsidP="00A83D03">
      <w:pPr>
        <w:pStyle w:val="affffffff2"/>
        <w:spacing w:line="360" w:lineRule="auto"/>
        <w:jc w:val="both"/>
        <w:rPr>
          <w:b/>
          <w:lang w:val="en-US"/>
        </w:rPr>
      </w:pPr>
      <w:r>
        <w:rPr>
          <w:b/>
          <w:lang w:val="en-US"/>
        </w:rPr>
        <w:t>URL: http://</w:t>
      </w:r>
      <w:hyperlink r:id="rId58" w:history="1">
        <w:r>
          <w:rPr>
            <w:rStyle w:val="af2"/>
            <w:b/>
            <w:lang w:val="en-US"/>
          </w:rPr>
          <w:t>www.bbc.co.uk/dna/collective/smileys</w:t>
        </w:r>
      </w:hyperlink>
    </w:p>
    <w:p w:rsidR="00A83D03" w:rsidRDefault="00A83D03" w:rsidP="006114FF">
      <w:pPr>
        <w:pStyle w:val="affffffff2"/>
        <w:numPr>
          <w:ilvl w:val="0"/>
          <w:numId w:val="60"/>
        </w:numPr>
        <w:suppressAutoHyphens w:val="0"/>
        <w:spacing w:after="0" w:line="360" w:lineRule="auto"/>
        <w:ind w:left="0" w:firstLine="0"/>
        <w:jc w:val="both"/>
        <w:rPr>
          <w:b/>
          <w:bCs/>
          <w:lang w:val="fr-FR"/>
        </w:rPr>
      </w:pPr>
      <w:r>
        <w:rPr>
          <w:b/>
          <w:bCs/>
          <w:lang w:val="en-US"/>
        </w:rPr>
        <w:t xml:space="preserve">BBC – Joy of Text. Emoticons. Abbreviations. Taste of Text. – 2005. – </w:t>
      </w:r>
    </w:p>
    <w:p w:rsidR="00A83D03" w:rsidRDefault="00A83D03" w:rsidP="00A83D03">
      <w:pPr>
        <w:pStyle w:val="affffffff2"/>
        <w:spacing w:line="360" w:lineRule="auto"/>
        <w:jc w:val="both"/>
        <w:rPr>
          <w:b/>
          <w:bCs/>
          <w:lang w:val="fr-FR"/>
        </w:rPr>
      </w:pPr>
      <w:r>
        <w:rPr>
          <w:b/>
          <w:bCs/>
          <w:lang w:val="en-US"/>
        </w:rPr>
        <w:t xml:space="preserve">URL: </w:t>
      </w:r>
      <w:hyperlink r:id="rId59" w:history="1">
        <w:r>
          <w:rPr>
            <w:rStyle w:val="af2"/>
            <w:b/>
            <w:bCs/>
            <w:lang w:val="en-US"/>
          </w:rPr>
          <w:t>http://www.bbc.co.uk/joy of text/</w:t>
        </w:r>
      </w:hyperlink>
    </w:p>
    <w:p w:rsidR="00A83D03" w:rsidRDefault="00A83D03" w:rsidP="006114FF">
      <w:pPr>
        <w:pStyle w:val="affffffff2"/>
        <w:numPr>
          <w:ilvl w:val="0"/>
          <w:numId w:val="60"/>
        </w:numPr>
        <w:suppressAutoHyphens w:val="0"/>
        <w:spacing w:after="0" w:line="360" w:lineRule="auto"/>
        <w:ind w:left="0" w:firstLine="0"/>
        <w:jc w:val="both"/>
        <w:rPr>
          <w:b/>
        </w:rPr>
      </w:pPr>
      <w:r>
        <w:rPr>
          <w:b/>
          <w:lang w:val="en-US"/>
        </w:rPr>
        <w:t xml:space="preserve">Communicate Help. – 2005. – </w:t>
      </w:r>
    </w:p>
    <w:p w:rsidR="00A83D03" w:rsidRPr="00A83D03" w:rsidRDefault="00A83D03" w:rsidP="00A83D03">
      <w:pPr>
        <w:pStyle w:val="affffffff2"/>
        <w:spacing w:line="360" w:lineRule="auto"/>
        <w:jc w:val="both"/>
        <w:rPr>
          <w:b/>
          <w:lang w:val="en-US"/>
        </w:rPr>
      </w:pPr>
      <w:r>
        <w:rPr>
          <w:b/>
          <w:lang w:val="en-US"/>
        </w:rPr>
        <w:t>URL: http://www.bbc.co.uk/communicate/help/…/help_menu_cr.shtml</w:t>
      </w:r>
    </w:p>
    <w:p w:rsidR="00A83D03" w:rsidRPr="00A83D03" w:rsidRDefault="00A83D03" w:rsidP="006114FF">
      <w:pPr>
        <w:pStyle w:val="affffffff2"/>
        <w:numPr>
          <w:ilvl w:val="0"/>
          <w:numId w:val="60"/>
        </w:numPr>
        <w:suppressAutoHyphens w:val="0"/>
        <w:spacing w:after="0" w:line="360" w:lineRule="auto"/>
        <w:ind w:left="0" w:firstLine="0"/>
        <w:rPr>
          <w:b/>
          <w:lang w:val="en-US"/>
        </w:rPr>
      </w:pPr>
      <w:r>
        <w:rPr>
          <w:b/>
          <w:lang w:val="en-US"/>
        </w:rPr>
        <w:t xml:space="preserve">Computer User High-Tech Dictionary. – 2005. – </w:t>
      </w:r>
    </w:p>
    <w:p w:rsidR="00A83D03" w:rsidRPr="00A83D03" w:rsidRDefault="00A83D03" w:rsidP="00A83D03">
      <w:pPr>
        <w:pStyle w:val="affffffff2"/>
        <w:spacing w:line="360" w:lineRule="auto"/>
        <w:rPr>
          <w:b/>
          <w:lang w:val="en-US"/>
        </w:rPr>
      </w:pPr>
      <w:r>
        <w:rPr>
          <w:b/>
          <w:lang w:val="en-US"/>
        </w:rPr>
        <w:t xml:space="preserve">URL: </w:t>
      </w:r>
      <w:hyperlink r:id="rId60" w:history="1">
        <w:r>
          <w:rPr>
            <w:rStyle w:val="af2"/>
            <w:b/>
            <w:lang w:val="en-US"/>
          </w:rPr>
          <w:t>http://www.computeruser.com/resourses.dictionary.emoticons.html</w:t>
        </w:r>
      </w:hyperlink>
    </w:p>
    <w:p w:rsidR="00A83D03" w:rsidRP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Dictionary of Computing and Information Technology/ A. J. Meadows</w:t>
      </w:r>
      <w:r w:rsidRPr="00A83D03">
        <w:rPr>
          <w:b/>
          <w:lang w:val="en-US"/>
        </w:rPr>
        <w:t xml:space="preserve">, </w:t>
      </w:r>
      <w:r>
        <w:rPr>
          <w:b/>
          <w:lang w:val="en-US"/>
        </w:rPr>
        <w:t>M. Gordon, A. Singleton, M. Feeney (Eds.). – 3</w:t>
      </w:r>
      <w:r>
        <w:rPr>
          <w:b/>
          <w:vertAlign w:val="superscript"/>
          <w:lang w:val="en-US"/>
        </w:rPr>
        <w:t>rd</w:t>
      </w:r>
      <w:r>
        <w:rPr>
          <w:b/>
          <w:lang w:val="en-US"/>
        </w:rPr>
        <w:t xml:space="preserve"> edition. – Kogan Page, 1987. – 281 p.</w:t>
      </w:r>
    </w:p>
    <w:p w:rsidR="00A83D03" w:rsidRDefault="00A83D03" w:rsidP="006114FF">
      <w:pPr>
        <w:pStyle w:val="affffffff2"/>
        <w:numPr>
          <w:ilvl w:val="0"/>
          <w:numId w:val="60"/>
        </w:numPr>
        <w:suppressAutoHyphens w:val="0"/>
        <w:spacing w:after="0" w:line="360" w:lineRule="auto"/>
        <w:ind w:left="0" w:firstLine="0"/>
        <w:jc w:val="both"/>
        <w:rPr>
          <w:b/>
          <w:bCs/>
          <w:lang w:val="fr-FR"/>
        </w:rPr>
      </w:pPr>
      <w:r>
        <w:rPr>
          <w:b/>
          <w:bCs/>
          <w:lang w:val="fr-FR"/>
        </w:rPr>
        <w:lastRenderedPageBreak/>
        <w:t>Dictionnaire des M</w:t>
      </w:r>
      <w:r w:rsidRPr="00A83D03">
        <w:rPr>
          <w:b/>
          <w:bCs/>
          <w:lang w:val="en-US"/>
        </w:rPr>
        <w:t>é</w:t>
      </w:r>
      <w:r>
        <w:rPr>
          <w:b/>
          <w:bCs/>
          <w:lang w:val="fr-FR"/>
        </w:rPr>
        <w:t>dias/ F. Balle (Ed.) – Paris: Larousse–Bordas, 1998. – 281 p.</w:t>
      </w:r>
    </w:p>
    <w:p w:rsidR="00A83D03" w:rsidRPr="00A83D03" w:rsidRDefault="00A83D03" w:rsidP="006114FF">
      <w:pPr>
        <w:pStyle w:val="affffffff2"/>
        <w:numPr>
          <w:ilvl w:val="0"/>
          <w:numId w:val="60"/>
        </w:numPr>
        <w:suppressAutoHyphens w:val="0"/>
        <w:spacing w:after="0" w:line="360" w:lineRule="auto"/>
        <w:ind w:left="0" w:firstLine="0"/>
        <w:jc w:val="both"/>
        <w:rPr>
          <w:b/>
          <w:lang w:val="en-US"/>
        </w:rPr>
      </w:pPr>
      <w:r w:rsidRPr="00A83D03">
        <w:rPr>
          <w:b/>
          <w:lang w:val="en-US"/>
        </w:rPr>
        <w:t>Dictionnaire d’</w:t>
      </w:r>
      <w:r>
        <w:rPr>
          <w:b/>
          <w:lang w:val="en-US"/>
        </w:rPr>
        <w:t>I</w:t>
      </w:r>
      <w:r w:rsidRPr="00A83D03">
        <w:rPr>
          <w:b/>
          <w:lang w:val="en-US"/>
        </w:rPr>
        <w:t xml:space="preserve">nformatique/ </w:t>
      </w:r>
      <w:r>
        <w:rPr>
          <w:b/>
          <w:lang w:val="en-US"/>
        </w:rPr>
        <w:t xml:space="preserve">M. </w:t>
      </w:r>
      <w:r w:rsidRPr="00A83D03">
        <w:rPr>
          <w:b/>
          <w:lang w:val="en-US"/>
        </w:rPr>
        <w:t xml:space="preserve">Ginguay, </w:t>
      </w:r>
      <w:r>
        <w:rPr>
          <w:b/>
          <w:lang w:val="en-US"/>
        </w:rPr>
        <w:t xml:space="preserve">A. </w:t>
      </w:r>
      <w:r w:rsidRPr="00A83D03">
        <w:rPr>
          <w:b/>
          <w:lang w:val="en-US"/>
        </w:rPr>
        <w:t xml:space="preserve">Lauret, </w:t>
      </w:r>
      <w:r>
        <w:rPr>
          <w:b/>
          <w:lang w:val="en-US"/>
        </w:rPr>
        <w:t xml:space="preserve">I </w:t>
      </w:r>
      <w:r w:rsidRPr="00A83D03">
        <w:rPr>
          <w:b/>
          <w:lang w:val="en-US"/>
        </w:rPr>
        <w:t>Wach</w:t>
      </w:r>
      <w:r>
        <w:rPr>
          <w:b/>
          <w:lang w:val="fr-FR"/>
        </w:rPr>
        <w:t>é (Eds.)</w:t>
      </w:r>
      <w:r w:rsidRPr="00A83D03">
        <w:rPr>
          <w:b/>
          <w:lang w:val="en-US"/>
        </w:rPr>
        <w:t>, – Paris: InterEditions, 1998. – 284 p.</w:t>
      </w:r>
    </w:p>
    <w:p w:rsidR="00A83D03" w:rsidRPr="00A83D03" w:rsidRDefault="00A83D03" w:rsidP="006114FF">
      <w:pPr>
        <w:pStyle w:val="affffffff2"/>
        <w:numPr>
          <w:ilvl w:val="0"/>
          <w:numId w:val="60"/>
        </w:numPr>
        <w:suppressAutoHyphens w:val="0"/>
        <w:spacing w:after="0" w:line="360" w:lineRule="auto"/>
        <w:ind w:left="0" w:firstLine="0"/>
        <w:rPr>
          <w:b/>
          <w:lang w:val="en-US"/>
        </w:rPr>
      </w:pPr>
      <w:r w:rsidRPr="00A83D03">
        <w:rPr>
          <w:b/>
          <w:lang w:val="en-US"/>
        </w:rPr>
        <w:t>GetNetWise Glossary of Computer and Internet Terms</w:t>
      </w:r>
      <w:r w:rsidRPr="00A83D03">
        <w:rPr>
          <w:b/>
          <w:lang w:val="en-US"/>
        </w:rPr>
        <w:t>.</w:t>
      </w:r>
      <w:r>
        <w:rPr>
          <w:b/>
          <w:lang w:val="en-US"/>
        </w:rPr>
        <w:t xml:space="preserve"> – 2004. – </w:t>
      </w:r>
    </w:p>
    <w:p w:rsidR="00A83D03" w:rsidRDefault="00A83D03" w:rsidP="00A83D03">
      <w:pPr>
        <w:pStyle w:val="affffffff2"/>
        <w:spacing w:line="360" w:lineRule="auto"/>
        <w:rPr>
          <w:b/>
          <w:lang w:val="en-US"/>
        </w:rPr>
      </w:pPr>
      <w:r>
        <w:rPr>
          <w:b/>
          <w:lang w:val="en-US"/>
        </w:rPr>
        <w:t>URL:</w:t>
      </w:r>
      <w:r w:rsidRPr="00A83D03">
        <w:rPr>
          <w:b/>
          <w:lang w:val="en-US"/>
        </w:rPr>
        <w:t xml:space="preserve"> http://</w:t>
      </w:r>
      <w:hyperlink r:id="rId61" w:history="1">
        <w:r>
          <w:rPr>
            <w:rStyle w:val="af2"/>
            <w:b/>
            <w:lang w:val="en-US"/>
          </w:rPr>
          <w:t>www</w:t>
        </w:r>
        <w:r w:rsidRPr="00A83D03">
          <w:rPr>
            <w:rStyle w:val="af2"/>
            <w:b/>
            <w:lang w:val="en-US"/>
          </w:rPr>
          <w:t>.</w:t>
        </w:r>
        <w:r>
          <w:rPr>
            <w:rStyle w:val="af2"/>
            <w:b/>
            <w:lang w:val="en-US"/>
          </w:rPr>
          <w:t>getnetwise</w:t>
        </w:r>
        <w:r w:rsidRPr="00A83D03">
          <w:rPr>
            <w:rStyle w:val="af2"/>
            <w:b/>
            <w:lang w:val="en-US"/>
          </w:rPr>
          <w:t>.</w:t>
        </w:r>
        <w:r>
          <w:rPr>
            <w:rStyle w:val="af2"/>
            <w:b/>
            <w:lang w:val="en-US"/>
          </w:rPr>
          <w:t>com</w:t>
        </w:r>
      </w:hyperlink>
      <w:r>
        <w:rPr>
          <w:b/>
          <w:lang w:val="en-US"/>
        </w:rPr>
        <w:t xml:space="preserve"> i URL: </w:t>
      </w:r>
      <w:hyperlink r:id="rId62" w:history="1">
        <w:r>
          <w:rPr>
            <w:rStyle w:val="af2"/>
            <w:b/>
            <w:lang w:val="en-US"/>
          </w:rPr>
          <w:t>http://www.getnetwise.org</w:t>
        </w:r>
      </w:hyperlink>
    </w:p>
    <w:p w:rsidR="00A83D03" w:rsidRDefault="00A83D03" w:rsidP="006114FF">
      <w:pPr>
        <w:pStyle w:val="affffffff2"/>
        <w:numPr>
          <w:ilvl w:val="0"/>
          <w:numId w:val="60"/>
        </w:numPr>
        <w:suppressAutoHyphens w:val="0"/>
        <w:spacing w:after="0" w:line="360" w:lineRule="auto"/>
        <w:ind w:left="0" w:firstLine="0"/>
        <w:jc w:val="both"/>
        <w:rPr>
          <w:b/>
          <w:lang w:val="en-US"/>
        </w:rPr>
      </w:pPr>
      <w:r>
        <w:rPr>
          <w:b/>
          <w:lang w:val="en-US"/>
        </w:rPr>
        <w:t xml:space="preserve">The Internet Language Dictionary. – 2004. – URL: </w:t>
      </w:r>
      <w:hyperlink r:id="rId63" w:history="1">
        <w:r>
          <w:rPr>
            <w:rStyle w:val="af2"/>
            <w:b/>
            <w:lang w:val="en-US"/>
          </w:rPr>
          <w:t>http://www.netlingo.com</w:t>
        </w:r>
      </w:hyperlink>
    </w:p>
    <w:p w:rsidR="00A83D03" w:rsidRDefault="00A83D03" w:rsidP="006114FF">
      <w:pPr>
        <w:pStyle w:val="affffffff2"/>
        <w:numPr>
          <w:ilvl w:val="0"/>
          <w:numId w:val="60"/>
        </w:numPr>
        <w:suppressAutoHyphens w:val="0"/>
        <w:spacing w:after="0" w:line="360" w:lineRule="auto"/>
        <w:ind w:left="0" w:firstLine="0"/>
        <w:rPr>
          <w:b/>
          <w:u w:val="single"/>
          <w:lang w:val="en-US"/>
        </w:rPr>
      </w:pPr>
      <w:r>
        <w:rPr>
          <w:b/>
          <w:lang w:val="en-US"/>
        </w:rPr>
        <w:t xml:space="preserve">WBS Chat Book: A Comprehensive List of Acronyms. – 2004. – </w:t>
      </w:r>
    </w:p>
    <w:p w:rsidR="00A83D03" w:rsidRDefault="00A83D03" w:rsidP="00A83D03">
      <w:pPr>
        <w:pStyle w:val="affffffff2"/>
        <w:spacing w:line="360" w:lineRule="auto"/>
        <w:rPr>
          <w:bCs/>
          <w:szCs w:val="28"/>
          <w:u w:val="single"/>
          <w:lang w:val="en-US"/>
        </w:rPr>
      </w:pPr>
      <w:r>
        <w:rPr>
          <w:b/>
          <w:lang w:val="en-US"/>
        </w:rPr>
        <w:t xml:space="preserve">http:// </w:t>
      </w:r>
      <w:hyperlink r:id="rId64" w:history="1">
        <w:r>
          <w:rPr>
            <w:rStyle w:val="af2"/>
            <w:b/>
            <w:lang w:val="en-US"/>
          </w:rPr>
          <w:t>www.webchat13.wbc.net/wbc3/flypaper/wbs/chat_book.html</w:t>
        </w:r>
      </w:hyperlink>
    </w:p>
    <w:p w:rsidR="00A83D03" w:rsidRDefault="00A83D03" w:rsidP="00A83D03">
      <w:pPr>
        <w:pStyle w:val="affffffff2"/>
        <w:spacing w:line="360" w:lineRule="auto"/>
        <w:rPr>
          <w:bCs/>
          <w:szCs w:val="28"/>
          <w:u w:val="single"/>
          <w:lang w:val="en-US"/>
        </w:rPr>
      </w:pPr>
    </w:p>
    <w:p w:rsidR="00A83D03" w:rsidRDefault="00A83D03" w:rsidP="00A83D03">
      <w:pPr>
        <w:pStyle w:val="affffffff2"/>
        <w:spacing w:line="360" w:lineRule="auto"/>
        <w:rPr>
          <w:bCs/>
          <w:szCs w:val="28"/>
        </w:rPr>
      </w:pPr>
      <w:r>
        <w:rPr>
          <w:bCs/>
          <w:szCs w:val="28"/>
        </w:rPr>
        <w:t>ПЕРЕЛІК ДЖЕРЕЛ ІЛЮСТРАТИВНОГО МАТЕРІАЛУ</w:t>
      </w:r>
    </w:p>
    <w:p w:rsidR="00A83D03" w:rsidRDefault="00A83D03" w:rsidP="00A83D03">
      <w:pPr>
        <w:pStyle w:val="affffffff2"/>
        <w:spacing w:line="360" w:lineRule="auto"/>
        <w:rPr>
          <w:bCs/>
          <w:szCs w:val="28"/>
          <w:u w:val="single"/>
          <w:lang w:val="en-US"/>
        </w:rPr>
      </w:pPr>
    </w:p>
    <w:p w:rsidR="00A83D03" w:rsidRDefault="00A83D03" w:rsidP="006114FF">
      <w:pPr>
        <w:numPr>
          <w:ilvl w:val="0"/>
          <w:numId w:val="61"/>
        </w:numPr>
        <w:suppressAutoHyphens w:val="0"/>
        <w:spacing w:line="360" w:lineRule="auto"/>
        <w:ind w:left="0" w:firstLine="0"/>
        <w:jc w:val="both"/>
        <w:rPr>
          <w:sz w:val="28"/>
          <w:szCs w:val="28"/>
          <w:lang w:val="fr-FR"/>
        </w:rPr>
      </w:pPr>
      <w:r>
        <w:rPr>
          <w:sz w:val="28"/>
          <w:szCs w:val="28"/>
        </w:rPr>
        <w:t>М-Агент. Часто задаваемые вопросы</w:t>
      </w:r>
      <w:r w:rsidRPr="00EB58FA">
        <w:rPr>
          <w:sz w:val="28"/>
          <w:szCs w:val="28"/>
        </w:rPr>
        <w:t xml:space="preserve">. – 2005. – </w:t>
      </w:r>
    </w:p>
    <w:p w:rsidR="00A83D03" w:rsidRDefault="00A83D03" w:rsidP="00A83D03">
      <w:pPr>
        <w:spacing w:line="360" w:lineRule="auto"/>
        <w:jc w:val="both"/>
        <w:rPr>
          <w:sz w:val="28"/>
          <w:lang w:val="uk-UA"/>
        </w:rPr>
      </w:pPr>
      <w:r>
        <w:rPr>
          <w:sz w:val="28"/>
          <w:lang w:val="en-US"/>
        </w:rPr>
        <w:t>URL:</w:t>
      </w:r>
      <w:r w:rsidRPr="00EB58FA">
        <w:rPr>
          <w:sz w:val="28"/>
          <w:lang w:val="en-GB"/>
        </w:rPr>
        <w:t xml:space="preserve"> </w:t>
      </w:r>
      <w:hyperlink r:id="rId65" w:history="1">
        <w:r>
          <w:rPr>
            <w:rStyle w:val="af2"/>
            <w:lang w:val="fr-FR"/>
          </w:rPr>
          <w:t>http://www.agent.mail.r</w:t>
        </w:r>
        <w:r>
          <w:rPr>
            <w:rStyle w:val="af2"/>
            <w:lang w:val="fr-FR"/>
          </w:rPr>
          <w:t>u</w:t>
        </w:r>
        <w:r>
          <w:rPr>
            <w:rStyle w:val="af2"/>
            <w:lang w:val="fr-FR"/>
          </w:rPr>
          <w:t>/</w:t>
        </w:r>
      </w:hyperlink>
    </w:p>
    <w:p w:rsidR="00A83D03" w:rsidRDefault="00A83D03" w:rsidP="006114FF">
      <w:pPr>
        <w:pStyle w:val="affffffff2"/>
        <w:numPr>
          <w:ilvl w:val="0"/>
          <w:numId w:val="61"/>
        </w:numPr>
        <w:suppressAutoHyphens w:val="0"/>
        <w:spacing w:after="0" w:line="360" w:lineRule="auto"/>
        <w:ind w:left="0" w:firstLine="0"/>
        <w:jc w:val="both"/>
        <w:rPr>
          <w:b/>
          <w:bCs/>
          <w:lang w:val="fr-FR"/>
        </w:rPr>
      </w:pPr>
      <w:r>
        <w:rPr>
          <w:b/>
          <w:bCs/>
          <w:lang w:val="en-US"/>
        </w:rPr>
        <w:t>Gala</w:t>
      </w:r>
      <w:r w:rsidRPr="00A83D03">
        <w:rPr>
          <w:b/>
          <w:bCs/>
          <w:lang w:val="en-US"/>
        </w:rPr>
        <w:t>-</w:t>
      </w:r>
      <w:r>
        <w:rPr>
          <w:b/>
          <w:bCs/>
        </w:rPr>
        <w:t>чат</w:t>
      </w:r>
      <w:r w:rsidRPr="00A83D03">
        <w:rPr>
          <w:b/>
          <w:bCs/>
          <w:lang w:val="en-US"/>
        </w:rPr>
        <w:t xml:space="preserve"> – </w:t>
      </w:r>
      <w:r>
        <w:rPr>
          <w:b/>
          <w:bCs/>
          <w:lang w:val="en-US"/>
        </w:rPr>
        <w:t xml:space="preserve">URL: </w:t>
      </w:r>
      <w:hyperlink r:id="rId66" w:history="1">
        <w:r>
          <w:rPr>
            <w:rStyle w:val="af2"/>
            <w:b/>
            <w:bCs/>
            <w:lang w:val="en-US"/>
          </w:rPr>
          <w:t>http://www.chat.gala.net/</w:t>
        </w:r>
      </w:hyperlink>
    </w:p>
    <w:p w:rsidR="00A83D03" w:rsidRDefault="00A83D03" w:rsidP="006114FF">
      <w:pPr>
        <w:pStyle w:val="affffffff2"/>
        <w:numPr>
          <w:ilvl w:val="0"/>
          <w:numId w:val="61"/>
        </w:numPr>
        <w:suppressAutoHyphens w:val="0"/>
        <w:spacing w:after="0" w:line="360" w:lineRule="auto"/>
        <w:ind w:left="0" w:firstLine="0"/>
        <w:jc w:val="both"/>
        <w:rPr>
          <w:b/>
          <w:bCs/>
          <w:lang w:val="fr-FR"/>
        </w:rPr>
      </w:pPr>
      <w:r>
        <w:rPr>
          <w:b/>
          <w:bCs/>
        </w:rPr>
        <w:t xml:space="preserve">Правила </w:t>
      </w:r>
      <w:r>
        <w:rPr>
          <w:b/>
          <w:bCs/>
          <w:lang w:val="en-US"/>
        </w:rPr>
        <w:t>Gala</w:t>
      </w:r>
      <w:r>
        <w:rPr>
          <w:b/>
          <w:bCs/>
        </w:rPr>
        <w:t xml:space="preserve">-чата. Часто задаваемые вопросы о </w:t>
      </w:r>
      <w:r>
        <w:rPr>
          <w:b/>
          <w:bCs/>
          <w:lang w:val="en-US"/>
        </w:rPr>
        <w:t>Gala</w:t>
      </w:r>
      <w:r>
        <w:rPr>
          <w:b/>
          <w:bCs/>
        </w:rPr>
        <w:t xml:space="preserve">-чате. – </w:t>
      </w:r>
    </w:p>
    <w:p w:rsidR="00A83D03" w:rsidRDefault="00A83D03" w:rsidP="00A83D03">
      <w:pPr>
        <w:pStyle w:val="affffffff2"/>
        <w:spacing w:line="360" w:lineRule="auto"/>
        <w:jc w:val="both"/>
        <w:rPr>
          <w:b/>
          <w:bCs/>
          <w:lang w:val="fr-FR"/>
        </w:rPr>
      </w:pPr>
      <w:r>
        <w:rPr>
          <w:b/>
          <w:bCs/>
          <w:lang w:val="en-US"/>
        </w:rPr>
        <w:t>URL:</w:t>
      </w:r>
      <w:r>
        <w:rPr>
          <w:b/>
          <w:bCs/>
        </w:rPr>
        <w:t xml:space="preserve"> </w:t>
      </w:r>
      <w:hyperlink r:id="rId67" w:history="1">
        <w:r>
          <w:rPr>
            <w:rStyle w:val="af2"/>
            <w:b/>
            <w:bCs/>
            <w:lang w:val="fr-FR"/>
          </w:rPr>
          <w:t>http://www.gala.net</w:t>
        </w:r>
      </w:hyperlink>
    </w:p>
    <w:p w:rsidR="00A83D03" w:rsidRPr="00A83D03" w:rsidRDefault="00A83D03" w:rsidP="006114FF">
      <w:pPr>
        <w:pStyle w:val="affffffff2"/>
        <w:numPr>
          <w:ilvl w:val="0"/>
          <w:numId w:val="61"/>
        </w:numPr>
        <w:suppressAutoHyphens w:val="0"/>
        <w:spacing w:after="0" w:line="360" w:lineRule="auto"/>
        <w:ind w:left="0" w:firstLine="0"/>
        <w:jc w:val="both"/>
        <w:rPr>
          <w:b/>
          <w:bCs/>
          <w:lang w:val="en-US"/>
        </w:rPr>
      </w:pPr>
      <w:r>
        <w:rPr>
          <w:b/>
          <w:bCs/>
        </w:rPr>
        <w:t>Чат</w:t>
      </w:r>
      <w:r w:rsidRPr="00A83D03">
        <w:rPr>
          <w:b/>
          <w:bCs/>
          <w:lang w:val="en-US"/>
        </w:rPr>
        <w:t xml:space="preserve"> Bizarre </w:t>
      </w:r>
      <w:r>
        <w:rPr>
          <w:b/>
          <w:bCs/>
          <w:lang w:val="en-US"/>
        </w:rPr>
        <w:t xml:space="preserve">– URL: </w:t>
      </w:r>
      <w:r w:rsidRPr="00A83D03">
        <w:rPr>
          <w:b/>
          <w:bCs/>
          <w:lang w:val="en-US"/>
        </w:rPr>
        <w:t>http://</w:t>
      </w:r>
      <w:hyperlink r:id="rId68" w:history="1">
        <w:r>
          <w:rPr>
            <w:rStyle w:val="af2"/>
            <w:b/>
            <w:bCs/>
            <w:lang w:val="fr-FR"/>
          </w:rPr>
          <w:t>www</w:t>
        </w:r>
        <w:r w:rsidRPr="00A83D03">
          <w:rPr>
            <w:rStyle w:val="af2"/>
            <w:b/>
            <w:bCs/>
            <w:lang w:val="en-US"/>
          </w:rPr>
          <w:t>.</w:t>
        </w:r>
        <w:r>
          <w:rPr>
            <w:rStyle w:val="af2"/>
            <w:b/>
            <w:bCs/>
            <w:lang w:val="fr-FR"/>
          </w:rPr>
          <w:t>bizarre</w:t>
        </w:r>
        <w:r w:rsidRPr="00A83D03">
          <w:rPr>
            <w:rStyle w:val="af2"/>
            <w:b/>
            <w:bCs/>
            <w:lang w:val="en-US"/>
          </w:rPr>
          <w:t>.</w:t>
        </w:r>
        <w:r>
          <w:rPr>
            <w:rStyle w:val="af2"/>
            <w:b/>
            <w:bCs/>
            <w:lang w:val="fr-FR"/>
          </w:rPr>
          <w:t>com</w:t>
        </w:r>
      </w:hyperlink>
    </w:p>
    <w:p w:rsidR="00A83D03" w:rsidRDefault="00A83D03" w:rsidP="006114FF">
      <w:pPr>
        <w:numPr>
          <w:ilvl w:val="0"/>
          <w:numId w:val="61"/>
        </w:numPr>
        <w:suppressAutoHyphens w:val="0"/>
        <w:spacing w:line="360" w:lineRule="auto"/>
        <w:ind w:left="0" w:firstLine="0"/>
        <w:jc w:val="both"/>
        <w:rPr>
          <w:sz w:val="28"/>
          <w:lang w:val="fr-FR"/>
        </w:rPr>
      </w:pPr>
      <w:hyperlink r:id="rId69" w:history="1">
        <w:r>
          <w:rPr>
            <w:rStyle w:val="af2"/>
            <w:lang w:val="uk-UA"/>
          </w:rPr>
          <w:t>Чат@</w:t>
        </w:r>
        <w:r>
          <w:rPr>
            <w:rStyle w:val="af2"/>
            <w:lang w:val="en-US"/>
          </w:rPr>
          <w:t>Mail</w:t>
        </w:r>
        <w:r>
          <w:rPr>
            <w:rStyle w:val="af2"/>
            <w:lang w:val="uk-UA"/>
          </w:rPr>
          <w:t>.</w:t>
        </w:r>
        <w:r>
          <w:rPr>
            <w:rStyle w:val="af2"/>
            <w:lang w:val="en-US"/>
          </w:rPr>
          <w:t>Ru</w:t>
        </w:r>
      </w:hyperlink>
      <w:r>
        <w:rPr>
          <w:sz w:val="28"/>
          <w:lang w:val="en-US"/>
        </w:rPr>
        <w:t xml:space="preserve"> - URL:</w:t>
      </w:r>
      <w:r>
        <w:rPr>
          <w:sz w:val="28"/>
          <w:lang w:val="uk-UA"/>
        </w:rPr>
        <w:t xml:space="preserve"> </w:t>
      </w:r>
      <w:hyperlink r:id="rId70" w:history="1">
        <w:r>
          <w:rPr>
            <w:rStyle w:val="af2"/>
            <w:lang w:val="fr-FR"/>
          </w:rPr>
          <w:t>http://www.mail.ru</w:t>
        </w:r>
        <w:r>
          <w:rPr>
            <w:rStyle w:val="af2"/>
            <w:lang w:val="en-US"/>
          </w:rPr>
          <w:t>/chat</w:t>
        </w:r>
      </w:hyperlink>
    </w:p>
    <w:p w:rsidR="00A83D03" w:rsidRDefault="00A83D03" w:rsidP="006114FF">
      <w:pPr>
        <w:numPr>
          <w:ilvl w:val="0"/>
          <w:numId w:val="61"/>
        </w:numPr>
        <w:suppressAutoHyphens w:val="0"/>
        <w:spacing w:line="360" w:lineRule="auto"/>
        <w:ind w:left="0" w:firstLine="0"/>
        <w:jc w:val="both"/>
        <w:rPr>
          <w:sz w:val="28"/>
          <w:lang w:val="fr-FR"/>
        </w:rPr>
      </w:pPr>
      <w:r>
        <w:rPr>
          <w:sz w:val="28"/>
          <w:lang w:val="en-US"/>
        </w:rPr>
        <w:t>America</w:t>
      </w:r>
      <w:r w:rsidRPr="00EB58FA">
        <w:rPr>
          <w:sz w:val="28"/>
          <w:lang w:val="en-GB"/>
        </w:rPr>
        <w:t xml:space="preserve"> </w:t>
      </w:r>
      <w:r>
        <w:rPr>
          <w:sz w:val="28"/>
          <w:lang w:val="en-US"/>
        </w:rPr>
        <w:t>Online</w:t>
      </w:r>
      <w:r w:rsidRPr="00EB58FA">
        <w:rPr>
          <w:sz w:val="28"/>
          <w:lang w:val="en-GB"/>
        </w:rPr>
        <w:t xml:space="preserve"> </w:t>
      </w:r>
      <w:r>
        <w:rPr>
          <w:sz w:val="28"/>
          <w:lang w:val="en-US"/>
        </w:rPr>
        <w:t>Instant</w:t>
      </w:r>
      <w:r w:rsidRPr="00EB58FA">
        <w:rPr>
          <w:sz w:val="28"/>
          <w:lang w:val="en-GB"/>
        </w:rPr>
        <w:t xml:space="preserve"> </w:t>
      </w:r>
      <w:r>
        <w:rPr>
          <w:sz w:val="28"/>
          <w:lang w:val="en-US"/>
        </w:rPr>
        <w:t xml:space="preserve">Messenger – </w:t>
      </w:r>
      <w:r>
        <w:rPr>
          <w:sz w:val="28"/>
          <w:lang w:val="fr-FR"/>
        </w:rPr>
        <w:t>URL :</w:t>
      </w:r>
      <w:r w:rsidRPr="00EB58FA">
        <w:rPr>
          <w:sz w:val="28"/>
          <w:lang w:val="en-GB"/>
        </w:rPr>
        <w:t xml:space="preserve">  </w:t>
      </w:r>
      <w:hyperlink r:id="rId71" w:history="1">
        <w:r>
          <w:rPr>
            <w:rStyle w:val="af2"/>
            <w:lang w:val="en-US"/>
          </w:rPr>
          <w:t>http</w:t>
        </w:r>
        <w:r w:rsidRPr="00EB58FA">
          <w:rPr>
            <w:rStyle w:val="af2"/>
            <w:lang w:val="en-GB"/>
          </w:rPr>
          <w:t>://</w:t>
        </w:r>
        <w:r>
          <w:rPr>
            <w:rStyle w:val="af2"/>
            <w:lang w:val="en-US"/>
          </w:rPr>
          <w:t>www</w:t>
        </w:r>
        <w:r w:rsidRPr="00EB58FA">
          <w:rPr>
            <w:rStyle w:val="af2"/>
            <w:lang w:val="en-GB"/>
          </w:rPr>
          <w:t>.</w:t>
        </w:r>
        <w:r>
          <w:rPr>
            <w:rStyle w:val="af2"/>
            <w:lang w:val="en-US"/>
          </w:rPr>
          <w:t>aol</w:t>
        </w:r>
        <w:r w:rsidRPr="00EB58FA">
          <w:rPr>
            <w:rStyle w:val="af2"/>
            <w:lang w:val="en-GB"/>
          </w:rPr>
          <w:t>.</w:t>
        </w:r>
        <w:r>
          <w:rPr>
            <w:rStyle w:val="af2"/>
            <w:lang w:val="en-US"/>
          </w:rPr>
          <w:t>com</w:t>
        </w:r>
      </w:hyperlink>
    </w:p>
    <w:p w:rsidR="00A83D03" w:rsidRDefault="00A83D03" w:rsidP="006114FF">
      <w:pPr>
        <w:pStyle w:val="affffffff2"/>
        <w:numPr>
          <w:ilvl w:val="0"/>
          <w:numId w:val="61"/>
        </w:numPr>
        <w:suppressAutoHyphens w:val="0"/>
        <w:spacing w:after="0" w:line="360" w:lineRule="auto"/>
        <w:ind w:left="0" w:firstLine="0"/>
        <w:rPr>
          <w:b/>
          <w:szCs w:val="28"/>
          <w:lang w:val="fr-FR"/>
        </w:rPr>
      </w:pPr>
      <w:r>
        <w:rPr>
          <w:b/>
          <w:szCs w:val="28"/>
          <w:lang w:val="fr-FR"/>
        </w:rPr>
        <w:t>BBC – Webwise – Ask Bruce – Help ! http://</w:t>
      </w:r>
      <w:hyperlink r:id="rId72" w:history="1">
        <w:r>
          <w:rPr>
            <w:rStyle w:val="af2"/>
            <w:b/>
            <w:lang w:val="fr-FR"/>
          </w:rPr>
          <w:t>www.bbc.co.uk</w:t>
        </w:r>
      </w:hyperlink>
      <w:r>
        <w:rPr>
          <w:b/>
          <w:szCs w:val="28"/>
          <w:lang w:val="en-US"/>
        </w:rPr>
        <w:t>/webwise/askbruce/articles/chat.htm</w:t>
      </w:r>
    </w:p>
    <w:p w:rsidR="00A83D03" w:rsidRDefault="00A83D03" w:rsidP="006114FF">
      <w:pPr>
        <w:pStyle w:val="affffffff2"/>
        <w:numPr>
          <w:ilvl w:val="0"/>
          <w:numId w:val="61"/>
        </w:numPr>
        <w:suppressAutoHyphens w:val="0"/>
        <w:spacing w:after="0" w:line="360" w:lineRule="auto"/>
        <w:ind w:left="0" w:firstLine="0"/>
        <w:rPr>
          <w:b/>
          <w:lang w:val="en-US"/>
        </w:rPr>
      </w:pPr>
      <w:r>
        <w:rPr>
          <w:b/>
          <w:szCs w:val="28"/>
          <w:lang w:val="fr-FR"/>
        </w:rPr>
        <w:t>Chat Guide – URL : http://</w:t>
      </w:r>
      <w:hyperlink r:id="rId73" w:history="1">
        <w:r>
          <w:rPr>
            <w:rStyle w:val="af2"/>
            <w:b/>
            <w:lang w:val="fr-FR"/>
          </w:rPr>
          <w:t>www.bbc.co.uk</w:t>
        </w:r>
      </w:hyperlink>
    </w:p>
    <w:p w:rsidR="00A83D03" w:rsidRDefault="00A83D03" w:rsidP="006114FF">
      <w:pPr>
        <w:pStyle w:val="affffffff2"/>
        <w:numPr>
          <w:ilvl w:val="0"/>
          <w:numId w:val="61"/>
        </w:numPr>
        <w:suppressAutoHyphens w:val="0"/>
        <w:spacing w:after="0" w:line="360" w:lineRule="auto"/>
        <w:ind w:left="0" w:firstLine="0"/>
        <w:rPr>
          <w:b/>
          <w:lang w:val="en-US"/>
        </w:rPr>
      </w:pPr>
      <w:r>
        <w:rPr>
          <w:b/>
          <w:szCs w:val="28"/>
          <w:lang w:val="fr-FR"/>
        </w:rPr>
        <w:t xml:space="preserve">Chat Guide – </w:t>
      </w:r>
      <w:r w:rsidRPr="00A83D03">
        <w:rPr>
          <w:b/>
          <w:lang w:val="en-US"/>
        </w:rPr>
        <w:t xml:space="preserve">URL: </w:t>
      </w:r>
      <w:hyperlink r:id="rId74" w:history="1">
        <w:r>
          <w:rPr>
            <w:rStyle w:val="af2"/>
            <w:b/>
            <w:lang w:val="en-US"/>
          </w:rPr>
          <w:t>http://www.getnetwise.org</w:t>
        </w:r>
      </w:hyperlink>
    </w:p>
    <w:p w:rsidR="00A83D03" w:rsidRDefault="00A83D03" w:rsidP="006114FF">
      <w:pPr>
        <w:numPr>
          <w:ilvl w:val="0"/>
          <w:numId w:val="61"/>
        </w:numPr>
        <w:suppressAutoHyphens w:val="0"/>
        <w:spacing w:line="360" w:lineRule="auto"/>
        <w:ind w:left="0" w:firstLine="0"/>
        <w:jc w:val="both"/>
        <w:rPr>
          <w:sz w:val="28"/>
          <w:lang w:val="en-US"/>
        </w:rPr>
      </w:pPr>
      <w:r>
        <w:rPr>
          <w:sz w:val="28"/>
          <w:lang w:val="fr-FR"/>
        </w:rPr>
        <w:t xml:space="preserve">Clever Chat – URL : </w:t>
      </w:r>
      <w:hyperlink r:id="rId75" w:history="1">
        <w:r>
          <w:rPr>
            <w:rStyle w:val="af2"/>
            <w:lang w:val="fr-FR"/>
          </w:rPr>
          <w:t>http://www.clevermedia.com</w:t>
        </w:r>
      </w:hyperlink>
    </w:p>
    <w:p w:rsidR="00A83D03" w:rsidRDefault="00A83D03" w:rsidP="006114FF">
      <w:pPr>
        <w:numPr>
          <w:ilvl w:val="0"/>
          <w:numId w:val="61"/>
        </w:numPr>
        <w:suppressAutoHyphens w:val="0"/>
        <w:spacing w:line="360" w:lineRule="auto"/>
        <w:ind w:left="0" w:firstLine="0"/>
        <w:jc w:val="both"/>
        <w:rPr>
          <w:sz w:val="28"/>
          <w:lang w:val="en-US"/>
        </w:rPr>
      </w:pPr>
      <w:r>
        <w:rPr>
          <w:sz w:val="28"/>
          <w:lang w:val="en-US"/>
        </w:rPr>
        <w:t xml:space="preserve">Dream Mates Chat – URL: </w:t>
      </w:r>
      <w:hyperlink r:id="rId76" w:history="1">
        <w:r>
          <w:rPr>
            <w:rStyle w:val="af2"/>
            <w:lang w:val="en-US"/>
          </w:rPr>
          <w:t>http://www.dreammates.com</w:t>
        </w:r>
      </w:hyperlink>
    </w:p>
    <w:p w:rsidR="00A83D03" w:rsidRPr="00A83D03" w:rsidRDefault="00A83D03" w:rsidP="006114FF">
      <w:pPr>
        <w:pStyle w:val="affffffff2"/>
        <w:numPr>
          <w:ilvl w:val="0"/>
          <w:numId w:val="61"/>
        </w:numPr>
        <w:suppressAutoHyphens w:val="0"/>
        <w:spacing w:after="0" w:line="360" w:lineRule="auto"/>
        <w:ind w:left="0" w:firstLine="0"/>
        <w:jc w:val="both"/>
        <w:rPr>
          <w:b/>
          <w:szCs w:val="28"/>
          <w:lang w:val="en-US"/>
        </w:rPr>
      </w:pPr>
      <w:r w:rsidRPr="00A83D03">
        <w:rPr>
          <w:b/>
          <w:bCs/>
          <w:lang w:val="en-US"/>
        </w:rPr>
        <w:t>F</w:t>
      </w:r>
      <w:r>
        <w:rPr>
          <w:b/>
          <w:bCs/>
          <w:lang w:val="en-US"/>
        </w:rPr>
        <w:t xml:space="preserve">requently Asked Questions about the Chat. – </w:t>
      </w:r>
    </w:p>
    <w:p w:rsidR="00A83D03" w:rsidRDefault="00A83D03" w:rsidP="00A83D03">
      <w:pPr>
        <w:pStyle w:val="affffffff2"/>
        <w:spacing w:line="360" w:lineRule="auto"/>
        <w:jc w:val="both"/>
        <w:rPr>
          <w:b/>
          <w:szCs w:val="28"/>
          <w:lang w:val="en-US"/>
        </w:rPr>
      </w:pPr>
      <w:r>
        <w:rPr>
          <w:b/>
          <w:bCs/>
          <w:lang w:val="en-US"/>
        </w:rPr>
        <w:t xml:space="preserve">URL: </w:t>
      </w:r>
      <w:hyperlink r:id="rId77" w:history="1">
        <w:r w:rsidRPr="00A83D03">
          <w:rPr>
            <w:rStyle w:val="af2"/>
            <w:b/>
            <w:bCs/>
            <w:lang w:val="en-US"/>
          </w:rPr>
          <w:t>http://www.bbc.co.uk/chatguide/parents/index.shtml</w:t>
        </w:r>
      </w:hyperlink>
    </w:p>
    <w:p w:rsidR="00A83D03" w:rsidRDefault="00A83D03" w:rsidP="006114FF">
      <w:pPr>
        <w:pStyle w:val="affffffff2"/>
        <w:numPr>
          <w:ilvl w:val="0"/>
          <w:numId w:val="61"/>
        </w:numPr>
        <w:suppressAutoHyphens w:val="0"/>
        <w:spacing w:after="0" w:line="360" w:lineRule="auto"/>
        <w:ind w:left="0" w:firstLine="0"/>
        <w:jc w:val="both"/>
        <w:rPr>
          <w:b/>
          <w:szCs w:val="28"/>
          <w:lang w:val="en-US"/>
        </w:rPr>
      </w:pPr>
      <w:r>
        <w:rPr>
          <w:b/>
          <w:szCs w:val="28"/>
          <w:lang w:val="en-US"/>
        </w:rPr>
        <w:lastRenderedPageBreak/>
        <w:t xml:space="preserve">Friend Finder Chat. – URL: </w:t>
      </w:r>
      <w:r>
        <w:rPr>
          <w:b/>
          <w:szCs w:val="28"/>
          <w:lang w:val="fr-FR"/>
        </w:rPr>
        <w:t>http://</w:t>
      </w:r>
      <w:hyperlink r:id="rId78" w:history="1">
        <w:r>
          <w:rPr>
            <w:rStyle w:val="af2"/>
            <w:b/>
            <w:lang w:val="fr-FR"/>
          </w:rPr>
          <w:t>www.frienfinder.com</w:t>
        </w:r>
      </w:hyperlink>
    </w:p>
    <w:p w:rsidR="00A83D03" w:rsidRDefault="00A83D03" w:rsidP="006114FF">
      <w:pPr>
        <w:pStyle w:val="affffffff2"/>
        <w:numPr>
          <w:ilvl w:val="0"/>
          <w:numId w:val="61"/>
        </w:numPr>
        <w:suppressAutoHyphens w:val="0"/>
        <w:spacing w:after="0" w:line="360" w:lineRule="auto"/>
        <w:ind w:left="0" w:firstLine="0"/>
        <w:jc w:val="both"/>
        <w:rPr>
          <w:b/>
          <w:bCs/>
          <w:szCs w:val="28"/>
          <w:lang w:val="fr-FR"/>
        </w:rPr>
      </w:pPr>
      <w:r>
        <w:rPr>
          <w:b/>
          <w:bCs/>
          <w:lang w:val="en-US"/>
        </w:rPr>
        <w:t>ICQ</w:t>
      </w:r>
      <w:r w:rsidRPr="00A83D03">
        <w:rPr>
          <w:b/>
          <w:bCs/>
          <w:lang w:val="en-US"/>
        </w:rPr>
        <w:t xml:space="preserve"> </w:t>
      </w:r>
      <w:r>
        <w:rPr>
          <w:b/>
          <w:bCs/>
          <w:lang w:val="en-US"/>
        </w:rPr>
        <w:t xml:space="preserve">Messenger – </w:t>
      </w:r>
      <w:r>
        <w:rPr>
          <w:b/>
          <w:bCs/>
          <w:szCs w:val="28"/>
          <w:lang w:val="fr-FR"/>
        </w:rPr>
        <w:t xml:space="preserve">URL : </w:t>
      </w:r>
      <w:hyperlink r:id="rId79" w:history="1">
        <w:r>
          <w:rPr>
            <w:rStyle w:val="af2"/>
            <w:b/>
            <w:bCs/>
            <w:lang w:val="en-US"/>
          </w:rPr>
          <w:t>http</w:t>
        </w:r>
        <w:r w:rsidRPr="00A83D03">
          <w:rPr>
            <w:rStyle w:val="af2"/>
            <w:b/>
            <w:bCs/>
            <w:lang w:val="en-US"/>
          </w:rPr>
          <w:t>://</w:t>
        </w:r>
        <w:r>
          <w:rPr>
            <w:rStyle w:val="af2"/>
            <w:b/>
            <w:bCs/>
            <w:lang w:val="en-US"/>
          </w:rPr>
          <w:t>www</w:t>
        </w:r>
        <w:r w:rsidRPr="00A83D03">
          <w:rPr>
            <w:rStyle w:val="af2"/>
            <w:b/>
            <w:bCs/>
            <w:lang w:val="en-US"/>
          </w:rPr>
          <w:t>.</w:t>
        </w:r>
        <w:r>
          <w:rPr>
            <w:rStyle w:val="af2"/>
            <w:b/>
            <w:bCs/>
            <w:lang w:val="en-US"/>
          </w:rPr>
          <w:t>icq</w:t>
        </w:r>
        <w:r w:rsidRPr="00A83D03">
          <w:rPr>
            <w:rStyle w:val="af2"/>
            <w:b/>
            <w:bCs/>
            <w:lang w:val="en-US"/>
          </w:rPr>
          <w:t>.</w:t>
        </w:r>
        <w:r>
          <w:rPr>
            <w:rStyle w:val="af2"/>
            <w:b/>
            <w:bCs/>
            <w:lang w:val="en-US"/>
          </w:rPr>
          <w:t>com</w:t>
        </w:r>
      </w:hyperlink>
      <w:r w:rsidRPr="00A83D03">
        <w:rPr>
          <w:b/>
          <w:bCs/>
          <w:lang w:val="en-US"/>
        </w:rPr>
        <w:t xml:space="preserve"> </w:t>
      </w:r>
      <w:r>
        <w:rPr>
          <w:b/>
          <w:bCs/>
        </w:rPr>
        <w:t>і</w:t>
      </w:r>
      <w:r w:rsidRPr="00A83D03">
        <w:rPr>
          <w:b/>
          <w:bCs/>
          <w:lang w:val="en-US"/>
        </w:rPr>
        <w:t xml:space="preserve"> </w:t>
      </w:r>
      <w:hyperlink w:history="1">
        <w:r>
          <w:rPr>
            <w:rStyle w:val="af2"/>
            <w:b/>
            <w:bCs/>
            <w:lang w:val="en-US"/>
          </w:rPr>
          <w:t>http</w:t>
        </w:r>
        <w:r w:rsidRPr="00A83D03">
          <w:rPr>
            <w:rStyle w:val="af2"/>
            <w:b/>
            <w:bCs/>
            <w:lang w:val="en-US"/>
          </w:rPr>
          <w:t>://</w:t>
        </w:r>
        <w:r>
          <w:rPr>
            <w:rStyle w:val="af2"/>
            <w:b/>
            <w:bCs/>
            <w:lang w:val="en-US"/>
          </w:rPr>
          <w:t>www</w:t>
        </w:r>
        <w:r w:rsidRPr="00A83D03">
          <w:rPr>
            <w:rStyle w:val="af2"/>
            <w:b/>
            <w:bCs/>
            <w:lang w:val="en-US"/>
          </w:rPr>
          <w:t>.</w:t>
        </w:r>
        <w:r>
          <w:rPr>
            <w:rStyle w:val="af2"/>
            <w:b/>
            <w:bCs/>
            <w:lang w:val="en-US"/>
          </w:rPr>
          <w:t>download</w:t>
        </w:r>
        <w:r w:rsidRPr="00A83D03">
          <w:rPr>
            <w:rStyle w:val="af2"/>
            <w:b/>
            <w:bCs/>
            <w:lang w:val="en-US"/>
          </w:rPr>
          <w:t>.</w:t>
        </w:r>
        <w:r>
          <w:rPr>
            <w:rStyle w:val="af2"/>
            <w:b/>
            <w:bCs/>
            <w:lang w:val="en-US"/>
          </w:rPr>
          <w:t>com</w:t>
        </w:r>
        <w:r w:rsidRPr="00A83D03">
          <w:rPr>
            <w:rStyle w:val="af2"/>
            <w:b/>
            <w:bCs/>
            <w:lang w:val="en-US"/>
          </w:rPr>
          <w:t xml:space="preserve">, </w:t>
        </w:r>
      </w:hyperlink>
    </w:p>
    <w:p w:rsidR="00A83D03" w:rsidRDefault="00A83D03" w:rsidP="006114FF">
      <w:pPr>
        <w:numPr>
          <w:ilvl w:val="0"/>
          <w:numId w:val="61"/>
        </w:numPr>
        <w:suppressAutoHyphens w:val="0"/>
        <w:spacing w:line="360" w:lineRule="auto"/>
        <w:ind w:left="0" w:firstLine="0"/>
        <w:jc w:val="both"/>
        <w:rPr>
          <w:sz w:val="28"/>
          <w:szCs w:val="28"/>
          <w:lang w:val="fr-FR"/>
        </w:rPr>
      </w:pPr>
      <w:r w:rsidRPr="00EB58FA">
        <w:rPr>
          <w:sz w:val="28"/>
          <w:lang w:val="en-GB"/>
        </w:rPr>
        <w:t>Kids</w:t>
      </w:r>
      <w:r>
        <w:rPr>
          <w:sz w:val="28"/>
          <w:lang w:val="uk-UA"/>
        </w:rPr>
        <w:t xml:space="preserve">’ </w:t>
      </w:r>
      <w:r w:rsidRPr="00EB58FA">
        <w:rPr>
          <w:sz w:val="28"/>
          <w:lang w:val="en-GB"/>
        </w:rPr>
        <w:t>Turn</w:t>
      </w:r>
      <w:r>
        <w:rPr>
          <w:sz w:val="28"/>
          <w:lang w:val="uk-UA"/>
        </w:rPr>
        <w:t xml:space="preserve"> </w:t>
      </w:r>
      <w:r w:rsidRPr="00EB58FA">
        <w:rPr>
          <w:sz w:val="28"/>
          <w:lang w:val="en-GB"/>
        </w:rPr>
        <w:t>Central</w:t>
      </w:r>
      <w:r>
        <w:rPr>
          <w:sz w:val="28"/>
          <w:lang w:val="en-US"/>
        </w:rPr>
        <w:t xml:space="preserve">. – URL: </w:t>
      </w:r>
      <w:hyperlink r:id="rId80" w:history="1">
        <w:r w:rsidRPr="00EB58FA">
          <w:rPr>
            <w:rStyle w:val="af2"/>
            <w:lang w:val="en-GB"/>
          </w:rPr>
          <w:t>www</w:t>
        </w:r>
        <w:r>
          <w:rPr>
            <w:rStyle w:val="af2"/>
            <w:lang w:val="uk-UA"/>
          </w:rPr>
          <w:t>.</w:t>
        </w:r>
        <w:r w:rsidRPr="00EB58FA">
          <w:rPr>
            <w:rStyle w:val="af2"/>
            <w:lang w:val="en-GB"/>
          </w:rPr>
          <w:t>kidsturncentral</w:t>
        </w:r>
        <w:r>
          <w:rPr>
            <w:rStyle w:val="af2"/>
            <w:lang w:val="uk-UA"/>
          </w:rPr>
          <w:t>.</w:t>
        </w:r>
        <w:r w:rsidRPr="00EB58FA">
          <w:rPr>
            <w:rStyle w:val="af2"/>
            <w:lang w:val="en-GB"/>
          </w:rPr>
          <w:t>com</w:t>
        </w:r>
      </w:hyperlink>
    </w:p>
    <w:p w:rsidR="00A83D03" w:rsidRDefault="00A83D03" w:rsidP="006114FF">
      <w:pPr>
        <w:numPr>
          <w:ilvl w:val="0"/>
          <w:numId w:val="61"/>
        </w:numPr>
        <w:suppressAutoHyphens w:val="0"/>
        <w:spacing w:line="360" w:lineRule="auto"/>
        <w:ind w:left="0" w:firstLine="0"/>
        <w:jc w:val="both"/>
        <w:rPr>
          <w:sz w:val="28"/>
          <w:szCs w:val="28"/>
          <w:lang w:val="fr-FR"/>
        </w:rPr>
      </w:pPr>
      <w:r>
        <w:rPr>
          <w:sz w:val="28"/>
          <w:szCs w:val="28"/>
          <w:lang w:val="fr-FR"/>
        </w:rPr>
        <w:t xml:space="preserve">Loopy Love Chat – URL : </w:t>
      </w:r>
      <w:hyperlink r:id="rId81" w:history="1">
        <w:r>
          <w:rPr>
            <w:rStyle w:val="af2"/>
            <w:lang w:val="fr-FR"/>
          </w:rPr>
          <w:t>http://www.loopylove.com</w:t>
        </w:r>
      </w:hyperlink>
      <w:r>
        <w:rPr>
          <w:sz w:val="28"/>
          <w:szCs w:val="28"/>
          <w:lang w:val="fr-FR"/>
        </w:rPr>
        <w:t xml:space="preserve"> i</w:t>
      </w:r>
      <w:r>
        <w:rPr>
          <w:sz w:val="28"/>
          <w:szCs w:val="28"/>
          <w:lang w:val="uk-UA"/>
        </w:rPr>
        <w:t xml:space="preserve"> </w:t>
      </w:r>
      <w:hyperlink r:id="rId82" w:history="1">
        <w:r>
          <w:rPr>
            <w:rStyle w:val="af2"/>
            <w:lang w:val="uk-UA"/>
          </w:rPr>
          <w:t>http://www.</w:t>
        </w:r>
        <w:r>
          <w:rPr>
            <w:rStyle w:val="af2"/>
            <w:lang w:val="en-US"/>
          </w:rPr>
          <w:t>allegran.com</w:t>
        </w:r>
      </w:hyperlink>
    </w:p>
    <w:p w:rsidR="00A83D03" w:rsidRDefault="00A83D03" w:rsidP="006114FF">
      <w:pPr>
        <w:numPr>
          <w:ilvl w:val="0"/>
          <w:numId w:val="61"/>
        </w:numPr>
        <w:suppressAutoHyphens w:val="0"/>
        <w:spacing w:line="360" w:lineRule="auto"/>
        <w:ind w:left="0" w:firstLine="0"/>
        <w:jc w:val="both"/>
        <w:rPr>
          <w:sz w:val="28"/>
          <w:szCs w:val="28"/>
          <w:lang w:val="fr-FR"/>
        </w:rPr>
      </w:pPr>
      <w:r>
        <w:rPr>
          <w:sz w:val="28"/>
          <w:szCs w:val="28"/>
          <w:lang w:val="fr-FR"/>
        </w:rPr>
        <w:t xml:space="preserve">Lycos Chat – URL : </w:t>
      </w:r>
      <w:hyperlink r:id="rId83" w:history="1">
        <w:r>
          <w:rPr>
            <w:rStyle w:val="af2"/>
            <w:lang w:val="fr-FR"/>
          </w:rPr>
          <w:t>http://www.lycos.com</w:t>
        </w:r>
      </w:hyperlink>
    </w:p>
    <w:p w:rsidR="00A83D03" w:rsidRDefault="00A83D03" w:rsidP="006114FF">
      <w:pPr>
        <w:pStyle w:val="affffffff2"/>
        <w:numPr>
          <w:ilvl w:val="0"/>
          <w:numId w:val="61"/>
        </w:numPr>
        <w:suppressAutoHyphens w:val="0"/>
        <w:spacing w:after="0" w:line="360" w:lineRule="auto"/>
        <w:ind w:left="0" w:firstLine="0"/>
        <w:jc w:val="both"/>
        <w:rPr>
          <w:b/>
          <w:szCs w:val="28"/>
          <w:lang w:val="fr-FR"/>
        </w:rPr>
      </w:pPr>
      <w:r>
        <w:rPr>
          <w:b/>
          <w:szCs w:val="28"/>
          <w:lang w:val="fr-FR"/>
        </w:rPr>
        <w:t>MSN Chat – URL : http://</w:t>
      </w:r>
      <w:hyperlink r:id="rId84" w:history="1">
        <w:r>
          <w:rPr>
            <w:rStyle w:val="af2"/>
            <w:b/>
            <w:lang w:val="fr-FR"/>
          </w:rPr>
          <w:t>www.chat.msn.com</w:t>
        </w:r>
      </w:hyperlink>
      <w:r w:rsidRPr="00A83D03">
        <w:rPr>
          <w:b/>
          <w:szCs w:val="28"/>
          <w:lang w:val="en-US"/>
        </w:rPr>
        <w:t xml:space="preserve"> </w:t>
      </w:r>
    </w:p>
    <w:p w:rsidR="00A83D03" w:rsidRDefault="00A83D03" w:rsidP="006114FF">
      <w:pPr>
        <w:pStyle w:val="affffffff2"/>
        <w:numPr>
          <w:ilvl w:val="0"/>
          <w:numId w:val="61"/>
        </w:numPr>
        <w:suppressAutoHyphens w:val="0"/>
        <w:spacing w:after="0" w:line="360" w:lineRule="auto"/>
        <w:ind w:left="0" w:firstLine="0"/>
        <w:jc w:val="both"/>
        <w:rPr>
          <w:b/>
          <w:bCs/>
          <w:szCs w:val="28"/>
          <w:lang w:val="fr-FR"/>
        </w:rPr>
      </w:pPr>
      <w:r>
        <w:rPr>
          <w:b/>
          <w:bCs/>
          <w:lang w:val="en-US"/>
        </w:rPr>
        <w:t>MSN</w:t>
      </w:r>
      <w:r w:rsidRPr="00A83D03">
        <w:rPr>
          <w:b/>
          <w:bCs/>
          <w:lang w:val="en-US"/>
        </w:rPr>
        <w:t xml:space="preserve"> </w:t>
      </w:r>
      <w:r>
        <w:rPr>
          <w:b/>
          <w:bCs/>
          <w:lang w:val="en-US"/>
        </w:rPr>
        <w:t>Messenger</w:t>
      </w:r>
      <w:r w:rsidRPr="00A83D03">
        <w:rPr>
          <w:b/>
          <w:bCs/>
          <w:lang w:val="en-US"/>
        </w:rPr>
        <w:t xml:space="preserve"> </w:t>
      </w:r>
      <w:r>
        <w:rPr>
          <w:b/>
          <w:bCs/>
          <w:lang w:val="en-US"/>
        </w:rPr>
        <w:t xml:space="preserve">Service – </w:t>
      </w:r>
      <w:r>
        <w:rPr>
          <w:b/>
          <w:bCs/>
          <w:szCs w:val="28"/>
          <w:lang w:val="fr-FR"/>
        </w:rPr>
        <w:t>URL :</w:t>
      </w:r>
      <w:r w:rsidRPr="00A83D03">
        <w:rPr>
          <w:b/>
          <w:bCs/>
          <w:lang w:val="en-US"/>
        </w:rPr>
        <w:t xml:space="preserve">  </w:t>
      </w:r>
      <w:hyperlink r:id="rId85" w:history="1">
        <w:r>
          <w:rPr>
            <w:rStyle w:val="af2"/>
            <w:b/>
            <w:bCs/>
            <w:lang w:val="en-US"/>
          </w:rPr>
          <w:t>http</w:t>
        </w:r>
        <w:r w:rsidRPr="00A83D03">
          <w:rPr>
            <w:rStyle w:val="af2"/>
            <w:b/>
            <w:bCs/>
            <w:lang w:val="en-US"/>
          </w:rPr>
          <w:t>://</w:t>
        </w:r>
        <w:r>
          <w:rPr>
            <w:rStyle w:val="af2"/>
            <w:b/>
            <w:bCs/>
            <w:lang w:val="en-US"/>
          </w:rPr>
          <w:t>www</w:t>
        </w:r>
        <w:r w:rsidRPr="00A83D03">
          <w:rPr>
            <w:rStyle w:val="af2"/>
            <w:b/>
            <w:bCs/>
            <w:lang w:val="en-US"/>
          </w:rPr>
          <w:t>.</w:t>
        </w:r>
        <w:r>
          <w:rPr>
            <w:rStyle w:val="af2"/>
            <w:b/>
            <w:bCs/>
            <w:lang w:val="en-US"/>
          </w:rPr>
          <w:t>messenger</w:t>
        </w:r>
        <w:r w:rsidRPr="00A83D03">
          <w:rPr>
            <w:rStyle w:val="af2"/>
            <w:b/>
            <w:bCs/>
            <w:lang w:val="en-US"/>
          </w:rPr>
          <w:t>.</w:t>
        </w:r>
        <w:r>
          <w:rPr>
            <w:rStyle w:val="af2"/>
            <w:b/>
            <w:bCs/>
            <w:lang w:val="en-US"/>
          </w:rPr>
          <w:t>msn</w:t>
        </w:r>
        <w:r w:rsidRPr="00A83D03">
          <w:rPr>
            <w:rStyle w:val="af2"/>
            <w:b/>
            <w:bCs/>
            <w:lang w:val="en-US"/>
          </w:rPr>
          <w:t>.</w:t>
        </w:r>
        <w:r>
          <w:rPr>
            <w:rStyle w:val="af2"/>
            <w:b/>
            <w:bCs/>
            <w:lang w:val="en-US"/>
          </w:rPr>
          <w:t>com</w:t>
        </w:r>
      </w:hyperlink>
    </w:p>
    <w:p w:rsidR="00A83D03" w:rsidRPr="00A83D03" w:rsidRDefault="00A83D03" w:rsidP="006114FF">
      <w:pPr>
        <w:pStyle w:val="affffffff2"/>
        <w:numPr>
          <w:ilvl w:val="0"/>
          <w:numId w:val="61"/>
        </w:numPr>
        <w:suppressAutoHyphens w:val="0"/>
        <w:spacing w:after="0" w:line="360" w:lineRule="auto"/>
        <w:ind w:left="0" w:firstLine="0"/>
        <w:jc w:val="both"/>
        <w:rPr>
          <w:b/>
          <w:szCs w:val="28"/>
          <w:lang w:val="en-US"/>
        </w:rPr>
      </w:pPr>
      <w:r>
        <w:rPr>
          <w:b/>
          <w:szCs w:val="28"/>
          <w:lang w:val="fr-FR"/>
        </w:rPr>
        <w:t>Omnichat – URL : http</w:t>
      </w:r>
      <w:r w:rsidRPr="00A83D03">
        <w:rPr>
          <w:b/>
          <w:szCs w:val="28"/>
          <w:lang w:val="en-US"/>
        </w:rPr>
        <w:t>://</w:t>
      </w:r>
      <w:hyperlink r:id="rId86" w:history="1">
        <w:r>
          <w:rPr>
            <w:rStyle w:val="af2"/>
            <w:b/>
            <w:lang w:val="fr-FR"/>
          </w:rPr>
          <w:t>www.omnichat.com</w:t>
        </w:r>
      </w:hyperlink>
    </w:p>
    <w:p w:rsidR="00A83D03" w:rsidRPr="00A83D03" w:rsidRDefault="00A83D03" w:rsidP="006114FF">
      <w:pPr>
        <w:pStyle w:val="affffffff2"/>
        <w:numPr>
          <w:ilvl w:val="0"/>
          <w:numId w:val="61"/>
        </w:numPr>
        <w:suppressAutoHyphens w:val="0"/>
        <w:spacing w:after="0" w:line="360" w:lineRule="auto"/>
        <w:ind w:left="0" w:firstLine="0"/>
        <w:jc w:val="both"/>
        <w:rPr>
          <w:b/>
          <w:szCs w:val="28"/>
          <w:lang w:val="en-US"/>
        </w:rPr>
      </w:pPr>
      <w:r>
        <w:rPr>
          <w:b/>
          <w:szCs w:val="28"/>
          <w:lang w:val="en-US"/>
        </w:rPr>
        <w:t xml:space="preserve">Parent’s Guide. – URL: </w:t>
      </w:r>
      <w:hyperlink r:id="rId87" w:history="1">
        <w:r>
          <w:rPr>
            <w:rStyle w:val="af2"/>
            <w:b/>
            <w:lang w:val="en-US"/>
          </w:rPr>
          <w:t>http</w:t>
        </w:r>
        <w:r w:rsidRPr="00A83D03">
          <w:rPr>
            <w:rStyle w:val="af2"/>
            <w:b/>
            <w:lang w:val="en-US"/>
          </w:rPr>
          <w:t>://</w:t>
        </w:r>
        <w:r>
          <w:rPr>
            <w:rStyle w:val="af2"/>
            <w:b/>
            <w:lang w:val="en-US"/>
          </w:rPr>
          <w:t>www</w:t>
        </w:r>
        <w:r w:rsidRPr="00A83D03">
          <w:rPr>
            <w:rStyle w:val="af2"/>
            <w:b/>
            <w:lang w:val="en-US"/>
          </w:rPr>
          <w:t>.</w:t>
        </w:r>
        <w:r>
          <w:rPr>
            <w:rStyle w:val="af2"/>
            <w:b/>
            <w:lang w:val="en-US"/>
          </w:rPr>
          <w:t>parents</w:t>
        </w:r>
        <w:r w:rsidRPr="00A83D03">
          <w:rPr>
            <w:rStyle w:val="af2"/>
            <w:b/>
            <w:lang w:val="en-US"/>
          </w:rPr>
          <w:t>.</w:t>
        </w:r>
        <w:r>
          <w:rPr>
            <w:rStyle w:val="af2"/>
            <w:b/>
            <w:lang w:val="en-US"/>
          </w:rPr>
          <w:t>org</w:t>
        </w:r>
        <w:r w:rsidRPr="00A83D03">
          <w:rPr>
            <w:rStyle w:val="af2"/>
            <w:b/>
            <w:lang w:val="en-US"/>
          </w:rPr>
          <w:t>.</w:t>
        </w:r>
        <w:r>
          <w:rPr>
            <w:rStyle w:val="af2"/>
            <w:b/>
            <w:lang w:val="en-US"/>
          </w:rPr>
          <w:t>uk</w:t>
        </w:r>
      </w:hyperlink>
    </w:p>
    <w:p w:rsidR="00A83D03" w:rsidRPr="00A83D03" w:rsidRDefault="00A83D03" w:rsidP="00A83D03">
      <w:pPr>
        <w:pStyle w:val="affffffff2"/>
        <w:spacing w:line="360" w:lineRule="auto"/>
        <w:jc w:val="both"/>
        <w:rPr>
          <w:b/>
          <w:szCs w:val="28"/>
          <w:lang w:val="en-US"/>
        </w:rPr>
      </w:pPr>
      <w:r>
        <w:rPr>
          <w:b/>
          <w:szCs w:val="28"/>
          <w:lang w:val="en-US"/>
        </w:rPr>
        <w:t xml:space="preserve">URL: </w:t>
      </w:r>
      <w:hyperlink r:id="rId88" w:history="1">
        <w:r>
          <w:rPr>
            <w:rStyle w:val="af2"/>
            <w:b/>
            <w:lang w:val="en-US"/>
          </w:rPr>
          <w:t>http</w:t>
        </w:r>
        <w:r w:rsidRPr="00A83D03">
          <w:rPr>
            <w:rStyle w:val="af2"/>
            <w:b/>
            <w:lang w:val="en-US"/>
          </w:rPr>
          <w:t>://</w:t>
        </w:r>
        <w:r>
          <w:rPr>
            <w:rStyle w:val="af2"/>
            <w:b/>
            <w:lang w:val="en-US"/>
          </w:rPr>
          <w:t>www</w:t>
        </w:r>
        <w:r w:rsidRPr="00A83D03">
          <w:rPr>
            <w:rStyle w:val="af2"/>
            <w:b/>
            <w:lang w:val="en-US"/>
          </w:rPr>
          <w:t>.</w:t>
        </w:r>
        <w:r>
          <w:rPr>
            <w:rStyle w:val="af2"/>
            <w:b/>
            <w:lang w:val="en-US"/>
          </w:rPr>
          <w:t>ukparents</w:t>
        </w:r>
        <w:r w:rsidRPr="00A83D03">
          <w:rPr>
            <w:rStyle w:val="af2"/>
            <w:b/>
            <w:lang w:val="en-US"/>
          </w:rPr>
          <w:t>.</w:t>
        </w:r>
        <w:r>
          <w:rPr>
            <w:rStyle w:val="af2"/>
            <w:b/>
            <w:lang w:val="en-US"/>
          </w:rPr>
          <w:t>co</w:t>
        </w:r>
        <w:r w:rsidRPr="00A83D03">
          <w:rPr>
            <w:rStyle w:val="af2"/>
            <w:b/>
            <w:lang w:val="en-US"/>
          </w:rPr>
          <w:t>.</w:t>
        </w:r>
        <w:r>
          <w:rPr>
            <w:rStyle w:val="af2"/>
            <w:b/>
            <w:lang w:val="en-US"/>
          </w:rPr>
          <w:t>uk</w:t>
        </w:r>
      </w:hyperlink>
      <w:r w:rsidRPr="00A83D03">
        <w:rPr>
          <w:b/>
          <w:szCs w:val="28"/>
          <w:lang w:val="en-US"/>
        </w:rPr>
        <w:t xml:space="preserve"> </w:t>
      </w:r>
    </w:p>
    <w:p w:rsidR="00A83D03" w:rsidRDefault="00A83D03" w:rsidP="006114FF">
      <w:pPr>
        <w:numPr>
          <w:ilvl w:val="0"/>
          <w:numId w:val="61"/>
        </w:numPr>
        <w:suppressAutoHyphens w:val="0"/>
        <w:spacing w:line="360" w:lineRule="auto"/>
        <w:ind w:left="0" w:firstLine="0"/>
        <w:jc w:val="both"/>
        <w:rPr>
          <w:sz w:val="28"/>
          <w:lang w:val="fr-FR"/>
        </w:rPr>
      </w:pPr>
      <w:r>
        <w:rPr>
          <w:sz w:val="28"/>
          <w:lang w:val="fr-FR"/>
        </w:rPr>
        <w:t xml:space="preserve">Sandia – URL : </w:t>
      </w:r>
      <w:hyperlink r:id="rId89" w:history="1">
        <w:r>
          <w:rPr>
            <w:rStyle w:val="af2"/>
            <w:lang w:val="fr-FR"/>
          </w:rPr>
          <w:t>http://www.sandia.gov/media/whatnew.htm</w:t>
        </w:r>
      </w:hyperlink>
    </w:p>
    <w:p w:rsidR="00A83D03" w:rsidRDefault="00A83D03" w:rsidP="006114FF">
      <w:pPr>
        <w:numPr>
          <w:ilvl w:val="0"/>
          <w:numId w:val="61"/>
        </w:numPr>
        <w:suppressAutoHyphens w:val="0"/>
        <w:spacing w:line="360" w:lineRule="auto"/>
        <w:ind w:left="0" w:firstLine="0"/>
        <w:jc w:val="both"/>
        <w:rPr>
          <w:sz w:val="28"/>
          <w:lang w:val="fr-FR"/>
        </w:rPr>
      </w:pPr>
      <w:r>
        <w:rPr>
          <w:sz w:val="28"/>
          <w:lang w:val="fr-FR"/>
        </w:rPr>
        <w:t xml:space="preserve">Spin Chat – URL : </w:t>
      </w:r>
      <w:hyperlink r:id="rId90" w:history="1">
        <w:r>
          <w:rPr>
            <w:rStyle w:val="af2"/>
            <w:lang w:val="fr-FR"/>
          </w:rPr>
          <w:t>http://www.spinchat.com</w:t>
        </w:r>
      </w:hyperlink>
    </w:p>
    <w:p w:rsidR="00A83D03" w:rsidRDefault="00A83D03" w:rsidP="006114FF">
      <w:pPr>
        <w:numPr>
          <w:ilvl w:val="0"/>
          <w:numId w:val="61"/>
        </w:numPr>
        <w:suppressAutoHyphens w:val="0"/>
        <w:spacing w:line="360" w:lineRule="auto"/>
        <w:ind w:left="0" w:firstLine="0"/>
        <w:jc w:val="both"/>
        <w:rPr>
          <w:sz w:val="28"/>
          <w:szCs w:val="28"/>
          <w:lang w:val="fr-FR"/>
        </w:rPr>
      </w:pPr>
      <w:r>
        <w:rPr>
          <w:sz w:val="28"/>
          <w:szCs w:val="28"/>
          <w:lang w:val="fr-FR"/>
        </w:rPr>
        <w:t>Talk City Chat – URL :</w:t>
      </w:r>
      <w:hyperlink r:id="rId91" w:history="1">
        <w:r>
          <w:rPr>
            <w:rStyle w:val="af2"/>
            <w:lang w:val="fr-FR"/>
          </w:rPr>
          <w:t>http://www.talkcity.com</w:t>
        </w:r>
      </w:hyperlink>
    </w:p>
    <w:p w:rsidR="00A83D03" w:rsidRDefault="00A83D03" w:rsidP="006114FF">
      <w:pPr>
        <w:pStyle w:val="affffffff2"/>
        <w:numPr>
          <w:ilvl w:val="0"/>
          <w:numId w:val="61"/>
        </w:numPr>
        <w:suppressAutoHyphens w:val="0"/>
        <w:spacing w:after="0" w:line="360" w:lineRule="auto"/>
        <w:ind w:left="0" w:firstLine="0"/>
        <w:jc w:val="both"/>
        <w:rPr>
          <w:b/>
          <w:szCs w:val="28"/>
          <w:lang w:val="fr-FR"/>
        </w:rPr>
      </w:pPr>
      <w:r>
        <w:rPr>
          <w:b/>
          <w:szCs w:val="28"/>
          <w:lang w:val="en-US"/>
        </w:rPr>
        <w:t xml:space="preserve">The World’s Biggest Chat – URL: </w:t>
      </w:r>
      <w:r>
        <w:rPr>
          <w:b/>
          <w:szCs w:val="28"/>
          <w:lang w:val="fr-FR"/>
        </w:rPr>
        <w:t>http://</w:t>
      </w:r>
      <w:hyperlink r:id="rId92" w:history="1">
        <w:r>
          <w:rPr>
            <w:rStyle w:val="af2"/>
            <w:b/>
            <w:lang w:val="fr-FR"/>
          </w:rPr>
          <w:t>www.uk.worldbiggestchat.com</w:t>
        </w:r>
      </w:hyperlink>
    </w:p>
    <w:p w:rsidR="00A83D03" w:rsidRDefault="00A83D03" w:rsidP="006114FF">
      <w:pPr>
        <w:numPr>
          <w:ilvl w:val="0"/>
          <w:numId w:val="61"/>
        </w:numPr>
        <w:suppressAutoHyphens w:val="0"/>
        <w:spacing w:line="360" w:lineRule="auto"/>
        <w:ind w:left="0" w:firstLine="0"/>
        <w:jc w:val="both"/>
        <w:rPr>
          <w:sz w:val="28"/>
          <w:lang w:val="en-US"/>
        </w:rPr>
      </w:pPr>
      <w:r>
        <w:rPr>
          <w:sz w:val="28"/>
          <w:lang w:val="fr-FR"/>
        </w:rPr>
        <w:t xml:space="preserve">Web Chat – URL : </w:t>
      </w:r>
      <w:hyperlink r:id="rId93" w:history="1">
        <w:r>
          <w:rPr>
            <w:rStyle w:val="af2"/>
            <w:lang w:val="fr-FR"/>
          </w:rPr>
          <w:t>http://www.webchat.org</w:t>
        </w:r>
      </w:hyperlink>
    </w:p>
    <w:p w:rsidR="00A83D03" w:rsidRDefault="00A83D03" w:rsidP="006114FF">
      <w:pPr>
        <w:pStyle w:val="affffffff2"/>
        <w:numPr>
          <w:ilvl w:val="0"/>
          <w:numId w:val="61"/>
        </w:numPr>
        <w:suppressAutoHyphens w:val="0"/>
        <w:spacing w:after="0" w:line="360" w:lineRule="auto"/>
        <w:ind w:left="0" w:firstLine="0"/>
        <w:jc w:val="both"/>
        <w:rPr>
          <w:b/>
          <w:bCs/>
          <w:szCs w:val="28"/>
          <w:lang w:val="en-US"/>
        </w:rPr>
      </w:pPr>
      <w:r>
        <w:rPr>
          <w:b/>
          <w:bCs/>
          <w:lang w:val="en-US"/>
        </w:rPr>
        <w:t>World</w:t>
      </w:r>
      <w:r w:rsidRPr="00A83D03">
        <w:rPr>
          <w:b/>
          <w:bCs/>
          <w:lang w:val="en-US"/>
        </w:rPr>
        <w:t>’</w:t>
      </w:r>
      <w:r>
        <w:rPr>
          <w:b/>
          <w:bCs/>
          <w:lang w:val="en-US"/>
        </w:rPr>
        <w:t>s</w:t>
      </w:r>
      <w:r w:rsidRPr="00A83D03">
        <w:rPr>
          <w:b/>
          <w:bCs/>
          <w:lang w:val="en-US"/>
        </w:rPr>
        <w:t xml:space="preserve"> </w:t>
      </w:r>
      <w:r>
        <w:rPr>
          <w:b/>
          <w:bCs/>
          <w:lang w:val="en-US"/>
        </w:rPr>
        <w:t>Biggest</w:t>
      </w:r>
      <w:r w:rsidRPr="00A83D03">
        <w:rPr>
          <w:b/>
          <w:bCs/>
          <w:lang w:val="en-US"/>
        </w:rPr>
        <w:t xml:space="preserve"> </w:t>
      </w:r>
      <w:r>
        <w:rPr>
          <w:b/>
          <w:bCs/>
          <w:lang w:val="en-US"/>
        </w:rPr>
        <w:t xml:space="preserve">Chat – </w:t>
      </w:r>
      <w:r>
        <w:rPr>
          <w:b/>
          <w:bCs/>
          <w:szCs w:val="28"/>
          <w:lang w:val="en-US"/>
        </w:rPr>
        <w:t>URL: http://</w:t>
      </w:r>
      <w:hyperlink r:id="rId94" w:history="1">
        <w:r w:rsidRPr="00A83D03">
          <w:rPr>
            <w:rStyle w:val="af2"/>
            <w:b/>
            <w:bCs/>
            <w:lang w:val="en-US"/>
          </w:rPr>
          <w:t>www.uk.worldsbiggestchat.com</w:t>
        </w:r>
      </w:hyperlink>
    </w:p>
    <w:p w:rsidR="00A83D03" w:rsidRDefault="00A83D03" w:rsidP="006114FF">
      <w:pPr>
        <w:pStyle w:val="affffffff2"/>
        <w:numPr>
          <w:ilvl w:val="0"/>
          <w:numId w:val="61"/>
        </w:numPr>
        <w:suppressAutoHyphens w:val="0"/>
        <w:spacing w:after="0" w:line="360" w:lineRule="auto"/>
        <w:ind w:left="0" w:firstLine="0"/>
        <w:jc w:val="both"/>
        <w:rPr>
          <w:b/>
          <w:szCs w:val="28"/>
          <w:lang w:val="en-US"/>
        </w:rPr>
      </w:pPr>
      <w:r>
        <w:rPr>
          <w:b/>
          <w:szCs w:val="28"/>
          <w:lang w:val="en-US"/>
        </w:rPr>
        <w:t xml:space="preserve">Yahoo! Chat – URL: </w:t>
      </w:r>
      <w:hyperlink r:id="rId95" w:history="1">
        <w:r>
          <w:rPr>
            <w:rStyle w:val="af2"/>
            <w:b/>
            <w:lang w:val="en-US"/>
          </w:rPr>
          <w:t>http://www.chat.yahoo.com</w:t>
        </w:r>
      </w:hyperlink>
      <w:r>
        <w:rPr>
          <w:b/>
          <w:szCs w:val="28"/>
          <w:lang w:val="en-US"/>
        </w:rPr>
        <w:t xml:space="preserve"> </w:t>
      </w:r>
    </w:p>
    <w:p w:rsidR="00A83D03" w:rsidRDefault="00A83D03" w:rsidP="006114FF">
      <w:pPr>
        <w:numPr>
          <w:ilvl w:val="0"/>
          <w:numId w:val="61"/>
        </w:numPr>
        <w:suppressAutoHyphens w:val="0"/>
        <w:spacing w:line="360" w:lineRule="auto"/>
        <w:ind w:left="0" w:firstLine="0"/>
        <w:jc w:val="both"/>
        <w:rPr>
          <w:sz w:val="28"/>
          <w:lang w:val="uk-UA"/>
        </w:rPr>
      </w:pPr>
      <w:r>
        <w:rPr>
          <w:sz w:val="28"/>
          <w:lang w:val="en-US"/>
        </w:rPr>
        <w:t>Yahoo</w:t>
      </w:r>
      <w:r w:rsidRPr="00EB58FA">
        <w:rPr>
          <w:sz w:val="28"/>
          <w:lang w:val="en-GB"/>
        </w:rPr>
        <w:t xml:space="preserve"> </w:t>
      </w:r>
      <w:r>
        <w:rPr>
          <w:sz w:val="28"/>
          <w:lang w:val="en-US"/>
        </w:rPr>
        <w:t>Pager</w:t>
      </w:r>
      <w:r w:rsidRPr="00EB58FA">
        <w:rPr>
          <w:sz w:val="28"/>
          <w:lang w:val="en-GB"/>
        </w:rPr>
        <w:t xml:space="preserve"> – </w:t>
      </w:r>
      <w:r>
        <w:rPr>
          <w:sz w:val="28"/>
          <w:lang w:val="en-US"/>
        </w:rPr>
        <w:t>URL:</w:t>
      </w:r>
      <w:r w:rsidRPr="00EB58FA">
        <w:rPr>
          <w:sz w:val="28"/>
          <w:lang w:val="en-GB"/>
        </w:rPr>
        <w:t xml:space="preserve"> </w:t>
      </w:r>
      <w:hyperlink r:id="rId96" w:history="1">
        <w:r>
          <w:rPr>
            <w:rStyle w:val="af2"/>
            <w:lang w:val="en-US"/>
          </w:rPr>
          <w:t>http</w:t>
        </w:r>
        <w:r w:rsidRPr="00EB58FA">
          <w:rPr>
            <w:rStyle w:val="af2"/>
            <w:lang w:val="en-GB"/>
          </w:rPr>
          <w:t>://</w:t>
        </w:r>
        <w:r>
          <w:rPr>
            <w:rStyle w:val="af2"/>
            <w:lang w:val="en-US"/>
          </w:rPr>
          <w:t>www</w:t>
        </w:r>
        <w:r w:rsidRPr="00EB58FA">
          <w:rPr>
            <w:rStyle w:val="af2"/>
            <w:lang w:val="en-GB"/>
          </w:rPr>
          <w:t>.</w:t>
        </w:r>
        <w:r>
          <w:rPr>
            <w:rStyle w:val="af2"/>
            <w:lang w:val="en-US"/>
          </w:rPr>
          <w:t>messenger</w:t>
        </w:r>
        <w:r w:rsidRPr="00EB58FA">
          <w:rPr>
            <w:rStyle w:val="af2"/>
            <w:lang w:val="en-GB"/>
          </w:rPr>
          <w:t>.</w:t>
        </w:r>
        <w:r>
          <w:rPr>
            <w:rStyle w:val="af2"/>
            <w:lang w:val="en-US"/>
          </w:rPr>
          <w:t>yahoo</w:t>
        </w:r>
        <w:r w:rsidRPr="00EB58FA">
          <w:rPr>
            <w:rStyle w:val="af2"/>
            <w:lang w:val="en-GB"/>
          </w:rPr>
          <w:t>.</w:t>
        </w:r>
        <w:r>
          <w:rPr>
            <w:rStyle w:val="af2"/>
            <w:lang w:val="en-US"/>
          </w:rPr>
          <w:t>com</w:t>
        </w:r>
      </w:hyperlink>
    </w:p>
    <w:p w:rsidR="00A83D03" w:rsidRDefault="00A83D03" w:rsidP="006114FF">
      <w:pPr>
        <w:numPr>
          <w:ilvl w:val="0"/>
          <w:numId w:val="61"/>
        </w:numPr>
        <w:suppressAutoHyphens w:val="0"/>
        <w:spacing w:line="360" w:lineRule="auto"/>
        <w:ind w:left="0" w:firstLine="0"/>
        <w:jc w:val="both"/>
        <w:rPr>
          <w:iCs/>
          <w:sz w:val="28"/>
          <w:lang w:val="uk-UA"/>
        </w:rPr>
      </w:pPr>
      <w:hyperlink r:id="rId97" w:history="1">
        <w:r w:rsidRPr="00EB58FA">
          <w:rPr>
            <w:rStyle w:val="af2"/>
            <w:iCs/>
            <w:color w:val="000000"/>
            <w:lang w:val="en-GB"/>
          </w:rPr>
          <w:t>Yahoo! UK &amp; I</w:t>
        </w:r>
        <w:bookmarkStart w:id="2" w:name="_Hlt79914173"/>
        <w:r w:rsidRPr="00EB58FA">
          <w:rPr>
            <w:rStyle w:val="af2"/>
            <w:iCs/>
            <w:color w:val="000000"/>
            <w:lang w:val="en-GB"/>
          </w:rPr>
          <w:t>r</w:t>
        </w:r>
        <w:bookmarkEnd w:id="2"/>
        <w:r w:rsidRPr="00EB58FA">
          <w:rPr>
            <w:rStyle w:val="af2"/>
            <w:iCs/>
            <w:color w:val="000000"/>
            <w:lang w:val="en-GB"/>
          </w:rPr>
          <w:t>eland Parents' Guide</w:t>
        </w:r>
      </w:hyperlink>
      <w:r>
        <w:rPr>
          <w:iCs/>
          <w:color w:val="000000"/>
          <w:sz w:val="28"/>
          <w:lang w:val="en-US"/>
        </w:rPr>
        <w:t xml:space="preserve">. – </w:t>
      </w:r>
    </w:p>
    <w:p w:rsidR="00A83D03" w:rsidRDefault="00A83D03" w:rsidP="00A83D03">
      <w:pPr>
        <w:spacing w:line="360" w:lineRule="auto"/>
        <w:jc w:val="both"/>
        <w:rPr>
          <w:i/>
          <w:iCs/>
          <w:sz w:val="28"/>
          <w:lang w:val="en-US"/>
        </w:rPr>
      </w:pPr>
      <w:r>
        <w:rPr>
          <w:iCs/>
          <w:sz w:val="28"/>
          <w:lang w:val="en-US"/>
        </w:rPr>
        <w:t>URL:</w:t>
      </w:r>
      <w:r>
        <w:rPr>
          <w:iCs/>
          <w:color w:val="000000"/>
          <w:sz w:val="28"/>
          <w:lang w:val="uk-UA"/>
        </w:rPr>
        <w:t xml:space="preserve"> </w:t>
      </w:r>
      <w:hyperlink r:id="rId98" w:history="1">
        <w:r w:rsidRPr="00EB58FA">
          <w:rPr>
            <w:rStyle w:val="af2"/>
            <w:iCs/>
            <w:lang w:val="en-GB"/>
          </w:rPr>
          <w:t>http://uk.docs.yahoo</w:t>
        </w:r>
        <w:r>
          <w:rPr>
            <w:rStyle w:val="af2"/>
            <w:iCs/>
            <w:lang w:val="uk-UA"/>
          </w:rPr>
          <w:t>.</w:t>
        </w:r>
        <w:r>
          <w:rPr>
            <w:rStyle w:val="af2"/>
            <w:iCs/>
            <w:lang w:val="en-US"/>
          </w:rPr>
          <w:t>com/tips/chat.html</w:t>
        </w:r>
      </w:hyperlink>
      <w:r>
        <w:rPr>
          <w:i/>
          <w:iCs/>
          <w:sz w:val="28"/>
          <w:lang w:val="en-US"/>
        </w:rPr>
        <w:t xml:space="preserve"> </w:t>
      </w:r>
    </w:p>
    <w:p w:rsidR="00A83D03" w:rsidRDefault="00A83D03" w:rsidP="00A83D03">
      <w:pPr>
        <w:spacing w:line="360" w:lineRule="auto"/>
        <w:jc w:val="both"/>
        <w:rPr>
          <w:sz w:val="28"/>
          <w:lang w:val="en-US"/>
        </w:rPr>
      </w:pPr>
      <w:r>
        <w:rPr>
          <w:sz w:val="28"/>
          <w:lang w:val="en-US"/>
        </w:rPr>
        <w:t xml:space="preserve">31.     </w:t>
      </w:r>
      <w:r>
        <w:rPr>
          <w:sz w:val="28"/>
          <w:lang w:val="uk-UA"/>
        </w:rPr>
        <w:t xml:space="preserve">Чат </w:t>
      </w:r>
      <w:r>
        <w:rPr>
          <w:sz w:val="28"/>
          <w:lang w:val="en-US"/>
        </w:rPr>
        <w:t xml:space="preserve">Avanport – URL: </w:t>
      </w:r>
      <w:hyperlink r:id="rId99" w:history="1">
        <w:r>
          <w:rPr>
            <w:rStyle w:val="af2"/>
            <w:lang w:val="en-US"/>
          </w:rPr>
          <w:t>http://www.chat.avanport.com</w:t>
        </w:r>
      </w:hyperlink>
    </w:p>
    <w:p w:rsidR="003B26DE" w:rsidRPr="00E50037" w:rsidRDefault="003B26DE" w:rsidP="003B26DE">
      <w:pPr>
        <w:widowControl w:val="0"/>
        <w:spacing w:line="360" w:lineRule="auto"/>
        <w:jc w:val="both"/>
        <w:rPr>
          <w:color w:val="FF0000"/>
          <w:szCs w:val="28"/>
          <w:lang w:val="uk-UA"/>
        </w:rPr>
      </w:pPr>
      <w:r w:rsidRPr="00E50037">
        <w:rPr>
          <w:color w:val="FF0000"/>
          <w:szCs w:val="28"/>
          <w:lang w:val="uk-UA"/>
        </w:rPr>
        <w:tab/>
      </w:r>
    </w:p>
    <w:p w:rsidR="003B26DE" w:rsidRPr="003B26DE" w:rsidRDefault="003B26DE" w:rsidP="003B26DE">
      <w:pPr>
        <w:pStyle w:val="affffffff2"/>
        <w:spacing w:line="360" w:lineRule="auto"/>
        <w:ind w:firstLine="454"/>
        <w:rPr>
          <w:lang w:val="uk-UA"/>
        </w:rPr>
      </w:pPr>
    </w:p>
    <w:p w:rsidR="00FA23AB" w:rsidRPr="00A83D03" w:rsidRDefault="00FA23AB" w:rsidP="00FA23AB">
      <w:pPr>
        <w:pStyle w:val="affffffff2"/>
        <w:spacing w:line="360" w:lineRule="auto"/>
        <w:ind w:firstLine="454"/>
        <w:rPr>
          <w:lang w:val="uk-UA"/>
        </w:rPr>
      </w:pPr>
    </w:p>
    <w:p w:rsidR="00FA23AB" w:rsidRPr="00A83D03" w:rsidRDefault="00FA23AB" w:rsidP="00FA23AB">
      <w:pPr>
        <w:pStyle w:val="affffffff2"/>
        <w:spacing w:line="360" w:lineRule="auto"/>
        <w:ind w:firstLine="454"/>
        <w:rPr>
          <w:lang w:val="uk-UA"/>
        </w:rPr>
      </w:pPr>
    </w:p>
    <w:p w:rsidR="00FA23AB" w:rsidRPr="00A83D03" w:rsidRDefault="00FA23AB" w:rsidP="00481A76">
      <w:pPr>
        <w:pStyle w:val="affffffff2"/>
        <w:spacing w:line="360" w:lineRule="auto"/>
        <w:rPr>
          <w:szCs w:val="28"/>
          <w:lang w:val="uk-UA"/>
        </w:rPr>
      </w:pPr>
    </w:p>
    <w:p w:rsidR="00481A76" w:rsidRPr="00A83D03" w:rsidRDefault="00481A76" w:rsidP="00481A76">
      <w:pPr>
        <w:pStyle w:val="affffffff2"/>
        <w:spacing w:line="360" w:lineRule="auto"/>
        <w:rPr>
          <w:szCs w:val="28"/>
          <w:lang w:val="uk-UA"/>
        </w:rPr>
      </w:pPr>
    </w:p>
    <w:p w:rsidR="00481A76" w:rsidRPr="00A83D03" w:rsidRDefault="00481A76" w:rsidP="001C6AF1">
      <w:pPr>
        <w:rPr>
          <w:lang w:val="uk-UA"/>
        </w:rPr>
      </w:pPr>
    </w:p>
    <w:p w:rsidR="00E8063E" w:rsidRPr="00BE5DC6" w:rsidRDefault="00E8063E" w:rsidP="00C802F5">
      <w:pPr>
        <w:pStyle w:val="affffffff"/>
      </w:pPr>
      <w:r>
        <w:rPr>
          <w:color w:val="FF0000"/>
        </w:rPr>
        <w:lastRenderedPageBreak/>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0"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3" w:name="_PictureBullets"/>
      <w:bookmarkEnd w:id="3"/>
    </w:p>
    <w:sectPr w:rsidR="00E8063E" w:rsidRPr="00BE5DC6" w:rsidSect="00EA26D4">
      <w:headerReference w:type="even" r:id="rId101"/>
      <w:headerReference w:type="default" r:id="rId102"/>
      <w:footerReference w:type="even" r:id="rId103"/>
      <w:footerReference w:type="default" r:id="rId104"/>
      <w:headerReference w:type="first" r:id="rId105"/>
      <w:footerReference w:type="first" r:id="rId10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FF" w:rsidRDefault="006114FF">
      <w:r>
        <w:separator/>
      </w:r>
    </w:p>
  </w:endnote>
  <w:endnote w:type="continuationSeparator" w:id="0">
    <w:p w:rsidR="006114FF" w:rsidRDefault="006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FF" w:rsidRDefault="006114FF">
      <w:r>
        <w:separator/>
      </w:r>
    </w:p>
  </w:footnote>
  <w:footnote w:type="continuationSeparator" w:id="0">
    <w:p w:rsidR="006114FF" w:rsidRDefault="00611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5FA7B43"/>
    <w:multiLevelType w:val="multilevel"/>
    <w:tmpl w:val="2BC68E8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0093388"/>
    <w:multiLevelType w:val="multilevel"/>
    <w:tmpl w:val="3250AE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9014607"/>
    <w:multiLevelType w:val="multilevel"/>
    <w:tmpl w:val="57F0180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58E2388"/>
    <w:multiLevelType w:val="hybridMultilevel"/>
    <w:tmpl w:val="4DB0BE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CF066DA"/>
    <w:multiLevelType w:val="hybridMultilevel"/>
    <w:tmpl w:val="EC5E5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6"/>
  </w:num>
  <w:num w:numId="56">
    <w:abstractNumId w:val="57"/>
  </w:num>
  <w:num w:numId="57">
    <w:abstractNumId w:val="55"/>
  </w:num>
  <w:num w:numId="58">
    <w:abstractNumId w:val="47"/>
  </w:num>
  <w:num w:numId="59">
    <w:abstractNumId w:val="44"/>
  </w:num>
  <w:num w:numId="60">
    <w:abstractNumId w:val="60"/>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4FF"/>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futurerussia.ru/conf/forum_transform_popolov.html" TargetMode="External"/><Relationship Id="rId21" Type="http://schemas.openxmlformats.org/officeDocument/2006/relationships/hyperlink" Target="http://www.isn.ru/info/seminar-doc/Mclw.doc" TargetMode="External"/><Relationship Id="rId42" Type="http://schemas.openxmlformats.org/officeDocument/2006/relationships/hyperlink" Target="http://www.cpsr.org/publications.newsletters/" TargetMode="External"/><Relationship Id="rId47" Type="http://schemas.openxmlformats.org/officeDocument/2006/relationships/hyperlink" Target="http://www.onlinenetiquette.com" TargetMode="External"/><Relationship Id="rId63" Type="http://schemas.openxmlformats.org/officeDocument/2006/relationships/hyperlink" Target="http://www.netlingo.com" TargetMode="External"/><Relationship Id="rId68" Type="http://schemas.openxmlformats.org/officeDocument/2006/relationships/hyperlink" Target="http://www.bizarre.com" TargetMode="External"/><Relationship Id="rId84" Type="http://schemas.openxmlformats.org/officeDocument/2006/relationships/hyperlink" Target="http://www.chat.msn.com" TargetMode="External"/><Relationship Id="rId89" Type="http://schemas.openxmlformats.org/officeDocument/2006/relationships/hyperlink" Target="http://www.sandia.gov/media/whatnew.htm" TargetMode="External"/><Relationship Id="rId7" Type="http://schemas.openxmlformats.org/officeDocument/2006/relationships/endnotes" Target="endnotes.xml"/><Relationship Id="rId71" Type="http://schemas.openxmlformats.org/officeDocument/2006/relationships/hyperlink" Target="http://www.aol.com" TargetMode="External"/><Relationship Id="rId92" Type="http://schemas.openxmlformats.org/officeDocument/2006/relationships/hyperlink" Target="http://www.uk.worldbiggestchat.com" TargetMode="External"/><Relationship Id="rId2" Type="http://schemas.openxmlformats.org/officeDocument/2006/relationships/styles" Target="styles.xml"/><Relationship Id="rId16" Type="http://schemas.openxmlformats.org/officeDocument/2006/relationships/hyperlink" Target="http://www.auditorium.ru/conf/psichol/voiskun_raz.htm" TargetMode="External"/><Relationship Id="rId29" Type="http://schemas.openxmlformats.org/officeDocument/2006/relationships/hyperlink" Target="http://www.isn.ru/info/seminar-doc/Janr.doc" TargetMode="External"/><Relationship Id="rId107" Type="http://schemas.openxmlformats.org/officeDocument/2006/relationships/fontTable" Target="fontTable.xml"/><Relationship Id="rId11" Type="http://schemas.openxmlformats.org/officeDocument/2006/relationships/hyperlink" Target="http://www.homepages.tversu.ru/" TargetMode="External"/><Relationship Id="rId24" Type="http://schemas.openxmlformats.org/officeDocument/2006/relationships/hyperlink" Target="http://www.jl.by.ru" TargetMode="External"/><Relationship Id="rId32" Type="http://schemas.openxmlformats.org/officeDocument/2006/relationships/hyperlink" Target="http://www.enterprise.powerup.com.ua" TargetMode="External"/><Relationship Id="rId37" Type="http://schemas.openxmlformats.org/officeDocument/2006/relationships/hyperlink" Target="http://www.ivc.illinois" TargetMode="External"/><Relationship Id="rId40" Type="http://schemas.openxmlformats.org/officeDocument/2006/relationships/hyperlink" Target="http://www.ietf.org.rfc1855.txt" TargetMode="External"/><Relationship Id="rId45" Type="http://schemas.openxmlformats.org/officeDocument/2006/relationships/hyperlink" Target="http://www.iwf.org.uk" TargetMode="External"/><Relationship Id="rId53" Type="http://schemas.openxmlformats.org/officeDocument/2006/relationships/hyperlink" Target="http://www.fau.edu/netiquette/net/ten.html" TargetMode="External"/><Relationship Id="rId58" Type="http://schemas.openxmlformats.org/officeDocument/2006/relationships/hyperlink" Target="http://www.bbc.co.uk/dna/collective/smileys" TargetMode="External"/><Relationship Id="rId66" Type="http://schemas.openxmlformats.org/officeDocument/2006/relationships/hyperlink" Target="http://www.chat.gala.net/" TargetMode="External"/><Relationship Id="rId74" Type="http://schemas.openxmlformats.org/officeDocument/2006/relationships/hyperlink" Target="http://www.getnetwise.org" TargetMode="External"/><Relationship Id="rId79" Type="http://schemas.openxmlformats.org/officeDocument/2006/relationships/hyperlink" Target="http://www.icq.com" TargetMode="External"/><Relationship Id="rId87" Type="http://schemas.openxmlformats.org/officeDocument/2006/relationships/hyperlink" Target="http://www.parents.org.uk"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getnetwise.com" TargetMode="External"/><Relationship Id="rId82" Type="http://schemas.openxmlformats.org/officeDocument/2006/relationships/hyperlink" Target="http://www.allegran.com" TargetMode="External"/><Relationship Id="rId90" Type="http://schemas.openxmlformats.org/officeDocument/2006/relationships/hyperlink" Target="http://www.spinchat.com" TargetMode="External"/><Relationship Id="rId95" Type="http://schemas.openxmlformats.org/officeDocument/2006/relationships/hyperlink" Target="http://www.chat.yahoo.com" TargetMode="External"/><Relationship Id="rId19" Type="http://schemas.openxmlformats.org/officeDocument/2006/relationships/hyperlink" Target="http://flogiston.ru/projects/articles/refinf.shtml" TargetMode="External"/><Relationship Id="rId14" Type="http://schemas.openxmlformats.org/officeDocument/2006/relationships/hyperlink" Target="http://www.flogiston.ru/projects/articles/strategy.shtml" TargetMode="External"/><Relationship Id="rId22" Type="http://schemas.openxmlformats.org/officeDocument/2006/relationships/hyperlink" Target="http://flogiston.ru/projects/articles/int_gender.shtml" TargetMode="External"/><Relationship Id="rId27" Type="http://schemas.openxmlformats.org/officeDocument/2006/relationships/hyperlink" Target="http://flogiston.ru/projects/articles/ia_raevska.shtml" TargetMode="External"/><Relationship Id="rId30" Type="http://schemas.openxmlformats.org/officeDocument/2006/relationships/hyperlink" Target="http://www.isn.ru/sociology/filippova/Ref1.doc" TargetMode="External"/><Relationship Id="rId35" Type="http://schemas.openxmlformats.org/officeDocument/2006/relationships/hyperlink" Target="http://www.mcafee.com" TargetMode="External"/><Relationship Id="rId43" Type="http://schemas.openxmlformats.org/officeDocument/2006/relationships/hyperlink" Target="http://www.mel.lib.mi.us/internet/NET-netiquette.html" TargetMode="External"/><Relationship Id="rId48" Type="http://schemas.openxmlformats.org/officeDocument/2006/relationships/hyperlink" Target="http://www.usdoj.gov/criminal/cybercrime/cyberstalking.html" TargetMode="External"/><Relationship Id="rId56" Type="http://schemas.openxmlformats.org/officeDocument/2006/relationships/hyperlink" Target="http://www.chatropolis.com/chat_dictionary.htm" TargetMode="External"/><Relationship Id="rId64" Type="http://schemas.openxmlformats.org/officeDocument/2006/relationships/hyperlink" Target="http://www.webchat13.wbc.net/wbc3/flypaper/wbs/chat_book.html" TargetMode="External"/><Relationship Id="rId69" Type="http://schemas.openxmlformats.org/officeDocument/2006/relationships/hyperlink" Target="mailto:&#1063;&#1072;&#1090;@Mail.Ru" TargetMode="External"/><Relationship Id="rId77" Type="http://schemas.openxmlformats.org/officeDocument/2006/relationships/hyperlink" Target="http://www.bbc.co.uk/chatguide/parents/index.shtml" TargetMode="External"/><Relationship Id="rId100" Type="http://schemas.openxmlformats.org/officeDocument/2006/relationships/hyperlink" Target="http://www.mydisser.com/search.html" TargetMode="External"/><Relationship Id="rId105" Type="http://schemas.openxmlformats.org/officeDocument/2006/relationships/header" Target="header3.xml"/><Relationship Id="rId8" Type="http://schemas.openxmlformats.org/officeDocument/2006/relationships/hyperlink" Target="http://www.mydisser.com/search.html" TargetMode="External"/><Relationship Id="rId51" Type="http://schemas.openxmlformats.org/officeDocument/2006/relationships/hyperlink" Target="http://www.phregents.com" TargetMode="External"/><Relationship Id="rId72" Type="http://schemas.openxmlformats.org/officeDocument/2006/relationships/hyperlink" Target="http://www.ddc.co.uk" TargetMode="External"/><Relationship Id="rId80" Type="http://schemas.openxmlformats.org/officeDocument/2006/relationships/hyperlink" Target="http://www.kidsturncentral.com" TargetMode="External"/><Relationship Id="rId85" Type="http://schemas.openxmlformats.org/officeDocument/2006/relationships/hyperlink" Target="http://www.messenger.msn.com" TargetMode="External"/><Relationship Id="rId93" Type="http://schemas.openxmlformats.org/officeDocument/2006/relationships/hyperlink" Target="http://www.webchat.org" TargetMode="External"/><Relationship Id="rId98" Type="http://schemas.openxmlformats.org/officeDocument/2006/relationships/hyperlink" Target="http://uk.docs.yahoo.com/tips/chat.html" TargetMode="External"/><Relationship Id="rId3" Type="http://schemas.microsoft.com/office/2007/relationships/stylesWithEffects" Target="stylesWithEffects.xml"/><Relationship Id="rId12" Type="http://schemas.openxmlformats.org/officeDocument/2006/relationships/hyperlink" Target="http://www.isn.ru/info/seminar-doc/gender.doc" TargetMode="External"/><Relationship Id="rId17" Type="http://schemas.openxmlformats.org/officeDocument/2006/relationships/hyperlink" Target="http://www.psychology.ru/internet/ecology/01.stm" TargetMode="External"/><Relationship Id="rId25" Type="http://schemas.openxmlformats.org/officeDocument/2006/relationships/hyperlink" Target="http://www.rik.ru/vculture/folklor/index.html" TargetMode="External"/><Relationship Id="rId33" Type="http://schemas.openxmlformats.org/officeDocument/2006/relationships/hyperlink" Target="http://www.dcn.davis.ca.us/help/internet/netiquette.html" TargetMode="External"/><Relationship Id="rId38" Type="http://schemas.openxmlformats.org/officeDocument/2006/relationships/hyperlink" Target="http://www.dcn.davis.ca.us/help/internet/netiquette" TargetMode="External"/><Relationship Id="rId46" Type="http://schemas.openxmlformats.org/officeDocument/2006/relationships/hyperlink" Target="http://www.thenode.canlearn.ca/interact.shtml" TargetMode="External"/><Relationship Id="rId59" Type="http://schemas.openxmlformats.org/officeDocument/2006/relationships/hyperlink" Target="http://www.bbc.co.uk/joy%20of%20text/" TargetMode="External"/><Relationship Id="rId67" Type="http://schemas.openxmlformats.org/officeDocument/2006/relationships/hyperlink" Target="http://www.gala.net"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ociology.extrim.ru/dip/gl1.htm" TargetMode="External"/><Relationship Id="rId41" Type="http://schemas.openxmlformats.org/officeDocument/2006/relationships/hyperlink" Target="http://www.everythingemail.net/email_help_tips.html#netiquette" TargetMode="External"/><Relationship Id="rId54" Type="http://schemas.openxmlformats.org/officeDocument/2006/relationships/hyperlink" Target="http://www.cs.indiana.edu/docproject/zen/zen" TargetMode="External"/><Relationship Id="rId62" Type="http://schemas.openxmlformats.org/officeDocument/2006/relationships/hyperlink" Target="http://www.getnetwise.org" TargetMode="External"/><Relationship Id="rId70" Type="http://schemas.openxmlformats.org/officeDocument/2006/relationships/hyperlink" Target="http://www.mail.ru/chat" TargetMode="External"/><Relationship Id="rId75" Type="http://schemas.openxmlformats.org/officeDocument/2006/relationships/hyperlink" Target="http://www.clevermedia.com" TargetMode="External"/><Relationship Id="rId83" Type="http://schemas.openxmlformats.org/officeDocument/2006/relationships/hyperlink" Target="http://www.lycos.com" TargetMode="External"/><Relationship Id="rId88" Type="http://schemas.openxmlformats.org/officeDocument/2006/relationships/hyperlink" Target="http://www.ukparents.co.uk" TargetMode="External"/><Relationship Id="rId91" Type="http://schemas.openxmlformats.org/officeDocument/2006/relationships/hyperlink" Target="http://www.talkcity.com" TargetMode="External"/><Relationship Id="rId96" Type="http://schemas.openxmlformats.org/officeDocument/2006/relationships/hyperlink" Target="http://www.messenger.yahoo.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rivat.hut.ru/topixx/topic2.htm" TargetMode="External"/><Relationship Id="rId23" Type="http://schemas.openxmlformats.org/officeDocument/2006/relationships/hyperlink" Target="http://flogiston.ru/projects/articles/nesterov.shtml" TargetMode="External"/><Relationship Id="rId28" Type="http://schemas.openxmlformats.org/officeDocument/2006/relationships/hyperlink" Target="http://www.nsys.by:8101/klinamen/dunaev4.htm/" TargetMode="External"/><Relationship Id="rId36" Type="http://schemas.openxmlformats.org/officeDocument/2006/relationships/hyperlink" Target="http://www.albion.com" TargetMode="External"/><Relationship Id="rId49" Type="http://schemas.openxmlformats.org/officeDocument/2006/relationships/hyperlink" Target="http://www.albion.com/catNetiquette.html" TargetMode="External"/><Relationship Id="rId57" Type="http://schemas.openxmlformats.org/officeDocument/2006/relationships/hyperlink" Target="http://www.access.digex.net/~ikind/babel.html" TargetMode="External"/><Relationship Id="rId106" Type="http://schemas.openxmlformats.org/officeDocument/2006/relationships/footer" Target="footer3.xml"/><Relationship Id="rId10" Type="http://schemas.openxmlformats.org/officeDocument/2006/relationships/hyperlink" Target="http://www.isn.ru//info/seminar-doc/ethics.doc" TargetMode="External"/><Relationship Id="rId31" Type="http://schemas.openxmlformats.org/officeDocument/2006/relationships/hyperlink" Target="http://www.astu.secna.ru/russian/students/personal/22ksv/lit1.html" TargetMode="External"/><Relationship Id="rId44" Type="http://schemas.openxmlformats.org/officeDocument/2006/relationships/hyperlink" Target="http://www.wiredsafety.org/cyberstalking_harassment.html" TargetMode="External"/><Relationship Id="rId52" Type="http://schemas.openxmlformats.org/officeDocument/2006/relationships/hyperlink" Target="http://www.popular-science.net" TargetMode="External"/><Relationship Id="rId60" Type="http://schemas.openxmlformats.org/officeDocument/2006/relationships/hyperlink" Target="http://www.computeruser.com/resourses.dictionary.emoticons.html" TargetMode="External"/><Relationship Id="rId65" Type="http://schemas.openxmlformats.org/officeDocument/2006/relationships/hyperlink" Target="http://www.agent.mail.ru/" TargetMode="External"/><Relationship Id="rId73" Type="http://schemas.openxmlformats.org/officeDocument/2006/relationships/hyperlink" Target="http://www.ddc.co.uk" TargetMode="External"/><Relationship Id="rId78" Type="http://schemas.openxmlformats.org/officeDocument/2006/relationships/hyperlink" Target="http://www.frienfinder.com" TargetMode="External"/><Relationship Id="rId81" Type="http://schemas.openxmlformats.org/officeDocument/2006/relationships/hyperlink" Target="http://www.loopylove.com" TargetMode="External"/><Relationship Id="rId86" Type="http://schemas.openxmlformats.org/officeDocument/2006/relationships/hyperlink" Target="http://www.omnichat.com" TargetMode="External"/><Relationship Id="rId94" Type="http://schemas.openxmlformats.org/officeDocument/2006/relationships/hyperlink" Target="http://www.uk.worldsbiggestchat.com" TargetMode="External"/><Relationship Id="rId99" Type="http://schemas.openxmlformats.org/officeDocument/2006/relationships/hyperlink" Target="http://www.chat.avanport.com"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ss.ru/netcult/20011003_abrosimova.html" TargetMode="External"/><Relationship Id="rId13" Type="http://schemas.openxmlformats.org/officeDocument/2006/relationships/hyperlink" Target="http://www.isn.ru/info/seminar-doc/soc(1).doc" TargetMode="External"/><Relationship Id="rId18" Type="http://schemas.openxmlformats.org/officeDocument/2006/relationships/hyperlink" Target="http://www.isn.ru/info/seminar-doc/socpsy-avc95.doc" TargetMode="External"/><Relationship Id="rId39" Type="http://schemas.openxmlformats.org/officeDocument/2006/relationships/hyperlink" Target="http://www.isoc.org/policy/conduct/conduct.html" TargetMode="External"/><Relationship Id="rId34" Type="http://schemas.openxmlformats.org/officeDocument/2006/relationships/hyperlink" Target="http://www.geocities.com/South%20Beach/Breakers/5257/Chatet.htm" TargetMode="External"/><Relationship Id="rId50" Type="http://schemas.openxmlformats.org/officeDocument/2006/relationships/hyperlink" Target="http://www.bank.rug.ac.be" TargetMode="External"/><Relationship Id="rId55" Type="http://schemas.openxmlformats.org/officeDocument/2006/relationships/hyperlink" Target="http://www.vvsu.ru/lgis/Russian/IRC/" TargetMode="External"/><Relationship Id="rId76" Type="http://schemas.openxmlformats.org/officeDocument/2006/relationships/hyperlink" Target="http://www.dreammates.com" TargetMode="External"/><Relationship Id="rId97" Type="http://schemas.openxmlformats.org/officeDocument/2006/relationships/hyperlink" Target="http://uk.docs.yahoo.com/parents_guide"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48</Pages>
  <Words>12590</Words>
  <Characters>71765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709</cp:revision>
  <cp:lastPrinted>2009-02-06T08:36:00Z</cp:lastPrinted>
  <dcterms:created xsi:type="dcterms:W3CDTF">2015-03-22T11:10:00Z</dcterms:created>
  <dcterms:modified xsi:type="dcterms:W3CDTF">2015-04-13T07:46:00Z</dcterms:modified>
</cp:coreProperties>
</file>