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3F" w:rsidRPr="007C1C89" w:rsidRDefault="007C1C89" w:rsidP="007C1C89">
      <w:r w:rsidRPr="00FC5A63">
        <w:rPr>
          <w:rStyle w:val="afffffa"/>
          <w:rFonts w:ascii="Times New Roman" w:hAnsi="Times New Roman" w:cs="Times New Roman"/>
          <w:sz w:val="24"/>
          <w:szCs w:val="24"/>
        </w:rPr>
        <w:t>Крикливий Ростислав Дмитрович</w:t>
      </w:r>
      <w:r w:rsidRPr="00FC5A63">
        <w:rPr>
          <w:rFonts w:ascii="Times New Roman" w:hAnsi="Times New Roman" w:cs="Times New Roman"/>
          <w:sz w:val="24"/>
          <w:szCs w:val="24"/>
        </w:rPr>
        <w:t>, асистент кафедри хімії та методики навчання хімії Вінницького державного педагогічного університету імені Михайла Коцюбинського: «Теоретичні та технологічні основи переробки фосфатних руд природним газом із сумішами хлоралканів» (05.17.01 - технологія неорганічних речовин). Спецрада Д 26.002.13 у Національному технічному університеті України «Київ</w:t>
      </w:r>
      <w:r w:rsidRPr="00FC5A63">
        <w:rPr>
          <w:rFonts w:ascii="Times New Roman" w:hAnsi="Times New Roman" w:cs="Times New Roman"/>
          <w:sz w:val="24"/>
          <w:szCs w:val="24"/>
        </w:rPr>
        <w:softHyphen/>
        <w:t>ський політехнічний інститут імені Іг</w:t>
      </w:r>
      <w:bookmarkStart w:id="0" w:name="_GoBack"/>
      <w:bookmarkEnd w:id="0"/>
      <w:r w:rsidRPr="00FC5A63">
        <w:rPr>
          <w:rFonts w:ascii="Times New Roman" w:hAnsi="Times New Roman" w:cs="Times New Roman"/>
          <w:sz w:val="24"/>
          <w:szCs w:val="24"/>
        </w:rPr>
        <w:t>оря Сікорського»</w:t>
      </w:r>
    </w:p>
    <w:sectPr w:rsidR="0093543F" w:rsidRPr="007C1C8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FC4" w:rsidRDefault="00500FC4">
      <w:pPr>
        <w:spacing w:after="0" w:line="240" w:lineRule="auto"/>
      </w:pPr>
      <w:r>
        <w:separator/>
      </w:r>
    </w:p>
  </w:endnote>
  <w:endnote w:type="continuationSeparator" w:id="0">
    <w:p w:rsidR="00500FC4" w:rsidRDefault="0050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500FC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FC4" w:rsidRDefault="00500FC4"/>
    <w:p w:rsidR="00500FC4" w:rsidRDefault="00500FC4"/>
    <w:p w:rsidR="00500FC4" w:rsidRDefault="00500FC4"/>
    <w:p w:rsidR="00500FC4" w:rsidRDefault="00500FC4"/>
    <w:p w:rsidR="00500FC4" w:rsidRDefault="00500FC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500FC4" w:rsidRDefault="00500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500FC4" w:rsidRDefault="00500FC4"/>
    <w:p w:rsidR="00500FC4" w:rsidRDefault="00500FC4"/>
    <w:p w:rsidR="00500FC4" w:rsidRDefault="00500FC4">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500FC4" w:rsidRDefault="00500FC4"/>
              </w:txbxContent>
            </v:textbox>
            <w10:wrap anchorx="page" anchory="page"/>
          </v:shape>
        </w:pict>
      </w:r>
    </w:p>
    <w:p w:rsidR="00500FC4" w:rsidRDefault="00500FC4"/>
    <w:p w:rsidR="00500FC4" w:rsidRDefault="00500FC4">
      <w:pPr>
        <w:rPr>
          <w:sz w:val="2"/>
          <w:szCs w:val="2"/>
        </w:rPr>
      </w:pPr>
    </w:p>
    <w:p w:rsidR="00500FC4" w:rsidRDefault="00500FC4"/>
    <w:p w:rsidR="00500FC4" w:rsidRDefault="00500FC4">
      <w:pPr>
        <w:spacing w:after="0" w:line="240" w:lineRule="auto"/>
      </w:pPr>
    </w:p>
  </w:footnote>
  <w:footnote w:type="continuationSeparator" w:id="0">
    <w:p w:rsidR="00500FC4" w:rsidRDefault="00500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FC4"/>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4A943-500B-41D9-8D6D-9AB9180E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20432</TotalTime>
  <Pages>1</Pages>
  <Words>64</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4248</cp:revision>
  <cp:lastPrinted>2009-02-06T05:36:00Z</cp:lastPrinted>
  <dcterms:created xsi:type="dcterms:W3CDTF">2019-12-11T19:28:00Z</dcterms:created>
  <dcterms:modified xsi:type="dcterms:W3CDTF">2020-02-13T09:48:00Z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