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5432E" w14:textId="77777777" w:rsidR="00F95FE9" w:rsidRDefault="00F95FE9" w:rsidP="00F95FE9">
      <w:pPr>
        <w:rPr>
          <w:rFonts w:ascii="Verdana" w:hAnsi="Verdana"/>
          <w:color w:val="000000"/>
          <w:sz w:val="18"/>
          <w:szCs w:val="18"/>
          <w:shd w:val="clear" w:color="auto" w:fill="FFFFFF"/>
        </w:rPr>
      </w:pPr>
      <w:r>
        <w:rPr>
          <w:rFonts w:ascii="Verdana" w:hAnsi="Verdana"/>
          <w:color w:val="000000"/>
          <w:sz w:val="18"/>
          <w:szCs w:val="18"/>
          <w:shd w:val="clear" w:color="auto" w:fill="FFFFFF"/>
        </w:rPr>
        <w:t>Учетно-аналитическое отражение внеоборотных активов российских предприятий в соответствии с международными стандартами</w:t>
      </w:r>
    </w:p>
    <w:p w14:paraId="1779653A" w14:textId="77777777" w:rsidR="00F95FE9" w:rsidRDefault="00F95FE9" w:rsidP="00F95FE9">
      <w:pPr>
        <w:rPr>
          <w:rFonts w:ascii="Verdana" w:hAnsi="Verdana"/>
          <w:color w:val="000000"/>
          <w:sz w:val="18"/>
          <w:szCs w:val="18"/>
          <w:shd w:val="clear" w:color="auto" w:fill="FFFFFF"/>
        </w:rPr>
      </w:pPr>
    </w:p>
    <w:p w14:paraId="272D243C" w14:textId="77777777" w:rsidR="00F95FE9" w:rsidRDefault="00F95FE9" w:rsidP="00F95FE9">
      <w:pPr>
        <w:rPr>
          <w:rFonts w:ascii="Verdana" w:hAnsi="Verdana"/>
          <w:color w:val="000000"/>
          <w:sz w:val="18"/>
          <w:szCs w:val="18"/>
          <w:shd w:val="clear" w:color="auto" w:fill="FFFFFF"/>
        </w:rPr>
      </w:pPr>
    </w:p>
    <w:p w14:paraId="6F53C4A1" w14:textId="744F0B82" w:rsidR="00652366" w:rsidRDefault="00F95FE9" w:rsidP="00F95FE9">
      <w:r>
        <w:rPr>
          <w:rStyle w:val="10"/>
          <w:rFonts w:ascii="Verdana" w:hAnsi="Verdana"/>
          <w:color w:val="000000"/>
          <w:sz w:val="15"/>
          <w:szCs w:val="15"/>
        </w:rPr>
        <w:t>тема диссертации и автореферата по ВАК 08.00.12, кандидат экономических наук Семенов, Денис Евгеньевич</w:t>
      </w:r>
      <w:r>
        <w:rPr>
          <w:rFonts w:ascii="Verdana" w:hAnsi="Verdana"/>
          <w:color w:val="000000"/>
          <w:sz w:val="18"/>
          <w:szCs w:val="18"/>
        </w:rPr>
        <w:br/>
      </w:r>
    </w:p>
    <w:p w14:paraId="2C734C00" w14:textId="77777777" w:rsidR="00F95FE9" w:rsidRDefault="00F95FE9" w:rsidP="00F95FE9">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E375E4F" w14:textId="77777777" w:rsidR="00F95FE9" w:rsidRDefault="00F95FE9" w:rsidP="00F95FE9">
      <w:pPr>
        <w:spacing w:line="270" w:lineRule="atLeast"/>
        <w:rPr>
          <w:rFonts w:ascii="Verdana" w:hAnsi="Verdana"/>
          <w:color w:val="000000"/>
          <w:sz w:val="18"/>
          <w:szCs w:val="18"/>
        </w:rPr>
      </w:pPr>
      <w:r>
        <w:rPr>
          <w:rFonts w:ascii="Verdana" w:hAnsi="Verdana"/>
          <w:color w:val="000000"/>
          <w:sz w:val="18"/>
          <w:szCs w:val="18"/>
        </w:rPr>
        <w:t>2008</w:t>
      </w:r>
    </w:p>
    <w:p w14:paraId="0D29F364" w14:textId="77777777" w:rsidR="00F95FE9" w:rsidRDefault="00F95FE9" w:rsidP="00F95FE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D6AEC04" w14:textId="77777777" w:rsidR="00F95FE9" w:rsidRDefault="00F95FE9" w:rsidP="00F95FE9">
      <w:pPr>
        <w:spacing w:line="270" w:lineRule="atLeast"/>
        <w:rPr>
          <w:rFonts w:ascii="Verdana" w:hAnsi="Verdana"/>
          <w:color w:val="000000"/>
          <w:sz w:val="18"/>
          <w:szCs w:val="18"/>
        </w:rPr>
      </w:pPr>
      <w:r>
        <w:rPr>
          <w:rFonts w:ascii="Verdana" w:hAnsi="Verdana"/>
          <w:color w:val="000000"/>
          <w:sz w:val="18"/>
          <w:szCs w:val="18"/>
        </w:rPr>
        <w:t>Семенов, Денис Евгеньевич</w:t>
      </w:r>
    </w:p>
    <w:p w14:paraId="29ED2122" w14:textId="77777777" w:rsidR="00F95FE9" w:rsidRDefault="00F95FE9" w:rsidP="00F95FE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91CDA5D" w14:textId="77777777" w:rsidR="00F95FE9" w:rsidRDefault="00F95FE9" w:rsidP="00F95FE9">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2F1E06D" w14:textId="77777777" w:rsidR="00F95FE9" w:rsidRDefault="00F95FE9" w:rsidP="00F95FE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43B89BF" w14:textId="77777777" w:rsidR="00F95FE9" w:rsidRDefault="00F95FE9" w:rsidP="00F95FE9">
      <w:pPr>
        <w:spacing w:line="270" w:lineRule="atLeast"/>
        <w:rPr>
          <w:rFonts w:ascii="Verdana" w:hAnsi="Verdana"/>
          <w:color w:val="000000"/>
          <w:sz w:val="18"/>
          <w:szCs w:val="18"/>
        </w:rPr>
      </w:pPr>
      <w:r>
        <w:rPr>
          <w:rFonts w:ascii="Verdana" w:hAnsi="Verdana"/>
          <w:color w:val="000000"/>
          <w:sz w:val="18"/>
          <w:szCs w:val="18"/>
        </w:rPr>
        <w:t>Самара</w:t>
      </w:r>
    </w:p>
    <w:p w14:paraId="7B20172F" w14:textId="77777777" w:rsidR="00F95FE9" w:rsidRDefault="00F95FE9" w:rsidP="00F95FE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9266C20" w14:textId="77777777" w:rsidR="00F95FE9" w:rsidRDefault="00F95FE9" w:rsidP="00F95FE9">
      <w:pPr>
        <w:spacing w:line="270" w:lineRule="atLeast"/>
        <w:rPr>
          <w:rFonts w:ascii="Verdana" w:hAnsi="Verdana"/>
          <w:color w:val="000000"/>
          <w:sz w:val="18"/>
          <w:szCs w:val="18"/>
        </w:rPr>
      </w:pPr>
      <w:r>
        <w:rPr>
          <w:rFonts w:ascii="Verdana" w:hAnsi="Verdana"/>
          <w:color w:val="000000"/>
          <w:sz w:val="18"/>
          <w:szCs w:val="18"/>
        </w:rPr>
        <w:t>08.00.12</w:t>
      </w:r>
    </w:p>
    <w:p w14:paraId="720EB973" w14:textId="77777777" w:rsidR="00F95FE9" w:rsidRDefault="00F95FE9" w:rsidP="00F95FE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9ED68F7" w14:textId="77777777" w:rsidR="00F95FE9" w:rsidRDefault="00F95FE9" w:rsidP="00F95FE9">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3E08CB1" w14:textId="77777777" w:rsidR="00F95FE9" w:rsidRDefault="00F95FE9" w:rsidP="00F95FE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8824EA6" w14:textId="77777777" w:rsidR="00F95FE9" w:rsidRDefault="00F95FE9" w:rsidP="00F95FE9">
      <w:pPr>
        <w:spacing w:line="270" w:lineRule="atLeast"/>
        <w:rPr>
          <w:rFonts w:ascii="Verdana" w:hAnsi="Verdana"/>
          <w:color w:val="000000"/>
          <w:sz w:val="18"/>
          <w:szCs w:val="18"/>
        </w:rPr>
      </w:pPr>
      <w:r>
        <w:rPr>
          <w:rFonts w:ascii="Verdana" w:hAnsi="Verdana"/>
          <w:color w:val="000000"/>
          <w:sz w:val="18"/>
          <w:szCs w:val="18"/>
        </w:rPr>
        <w:t>221</w:t>
      </w:r>
    </w:p>
    <w:p w14:paraId="7A1002CE" w14:textId="77777777" w:rsidR="00F95FE9" w:rsidRDefault="00F95FE9" w:rsidP="00F95FE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Семенов, Денис Евгеньевич</w:t>
      </w:r>
    </w:p>
    <w:p w14:paraId="53488422"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001EA64"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Эволюция сущности и структуры</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хозяйствующих субъектов</w:t>
      </w:r>
    </w:p>
    <w:p w14:paraId="0489B03C"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Изменение' сущности внеоборотных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на современном этапе.</w:t>
      </w:r>
    </w:p>
    <w:p w14:paraId="313AA03A"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Классификация внеоборотных (</w:t>
      </w:r>
      <w:r>
        <w:rPr>
          <w:rStyle w:val="WW8Num3z0"/>
          <w:rFonts w:ascii="Verdana" w:hAnsi="Verdana"/>
          <w:color w:val="4682B4"/>
          <w:sz w:val="18"/>
          <w:szCs w:val="18"/>
        </w:rPr>
        <w:t>долгосрочных</w:t>
      </w:r>
      <w:r>
        <w:rPr>
          <w:rFonts w:ascii="Verdana" w:hAnsi="Verdana"/>
          <w:color w:val="000000"/>
          <w:sz w:val="18"/>
          <w:szCs w:val="18"/>
        </w:rPr>
        <w:t>) активов как объектов бухгалтерского учета.</w:t>
      </w:r>
    </w:p>
    <w:p w14:paraId="31218DEA"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Совершенствование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внеоборотных (долгосрочных) активов в</w:t>
      </w:r>
      <w:r>
        <w:rPr>
          <w:rStyle w:val="WW8Num2z0"/>
          <w:rFonts w:ascii="Verdana" w:hAnsi="Verdana"/>
          <w:color w:val="000000"/>
          <w:sz w:val="18"/>
          <w:szCs w:val="18"/>
        </w:rPr>
        <w:t> </w:t>
      </w:r>
      <w:r>
        <w:rPr>
          <w:rStyle w:val="WW8Num3z0"/>
          <w:rFonts w:ascii="Verdana" w:hAnsi="Verdana"/>
          <w:color w:val="4682B4"/>
          <w:sz w:val="18"/>
          <w:szCs w:val="18"/>
        </w:rPr>
        <w:t>соответствии</w:t>
      </w:r>
      <w:r>
        <w:rPr>
          <w:rStyle w:val="WW8Num2z0"/>
          <w:rFonts w:ascii="Verdana" w:hAnsi="Verdana"/>
          <w:color w:val="000000"/>
          <w:sz w:val="18"/>
          <w:szCs w:val="18"/>
        </w:rPr>
        <w:t> </w:t>
      </w:r>
      <w:r>
        <w:rPr>
          <w:rFonts w:ascii="Verdana" w:hAnsi="Verdana"/>
          <w:color w:val="000000"/>
          <w:sz w:val="18"/>
          <w:szCs w:val="18"/>
        </w:rPr>
        <w:t>с МСФО</w:t>
      </w:r>
    </w:p>
    <w:p w14:paraId="6F4E105D"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Сравнительный анализ учета внеоборотных (долгосрочных) активов в формате</w:t>
      </w:r>
      <w:r>
        <w:rPr>
          <w:rStyle w:val="WW8Num2z0"/>
          <w:rFonts w:ascii="Verdana" w:hAnsi="Verdana"/>
          <w:color w:val="000000"/>
          <w:sz w:val="18"/>
          <w:szCs w:val="18"/>
        </w:rPr>
        <w:t> </w:t>
      </w:r>
      <w:r>
        <w:rPr>
          <w:rStyle w:val="WW8Num3z0"/>
          <w:rFonts w:ascii="Verdana" w:hAnsi="Verdana"/>
          <w:color w:val="4682B4"/>
          <w:sz w:val="18"/>
          <w:szCs w:val="18"/>
        </w:rPr>
        <w:t>РСБУ</w:t>
      </w:r>
      <w:r>
        <w:rPr>
          <w:rStyle w:val="WW8Num2z0"/>
          <w:rFonts w:ascii="Verdana" w:hAnsi="Verdana"/>
          <w:color w:val="000000"/>
          <w:sz w:val="18"/>
          <w:szCs w:val="18"/>
        </w:rPr>
        <w:t> </w:t>
      </w:r>
      <w:r>
        <w:rPr>
          <w:rFonts w:ascii="Verdana" w:hAnsi="Verdana"/>
          <w:color w:val="000000"/>
          <w:sz w:val="18"/>
          <w:szCs w:val="18"/>
        </w:rPr>
        <w:t>и МСФО.</w:t>
      </w:r>
    </w:p>
    <w:p w14:paraId="20D6AF21"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Формирование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внеоборотных (долгосрочных) активов.</w:t>
      </w:r>
    </w:p>
    <w:p w14:paraId="67095BD4"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оценки и переоценки внеоборотных (долгосрочных) активов.</w:t>
      </w:r>
    </w:p>
    <w:p w14:paraId="6D14C1DC"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Анализ и интерпретация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части внеоборотных (долгосрочных) активов в соответствии с требованиями международных стандартов</w:t>
      </w:r>
    </w:p>
    <w:p w14:paraId="505DF9B3"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Интерпретация информации о внеоборотных (долгосрочных)</w:t>
      </w:r>
      <w:r>
        <w:rPr>
          <w:rStyle w:val="WW8Num2z0"/>
          <w:rFonts w:ascii="Verdana" w:hAnsi="Verdana"/>
          <w:color w:val="000000"/>
          <w:sz w:val="18"/>
          <w:szCs w:val="18"/>
        </w:rPr>
        <w:t> </w:t>
      </w:r>
      <w:r>
        <w:rPr>
          <w:rStyle w:val="WW8Num3z0"/>
          <w:rFonts w:ascii="Verdana" w:hAnsi="Verdana"/>
          <w:color w:val="4682B4"/>
          <w:sz w:val="18"/>
          <w:szCs w:val="18"/>
        </w:rPr>
        <w:t>активах</w:t>
      </w:r>
      <w:r>
        <w:rPr>
          <w:rFonts w:ascii="Verdana" w:hAnsi="Verdana"/>
          <w:color w:val="000000"/>
          <w:sz w:val="18"/>
          <w:szCs w:val="18"/>
        </w:rPr>
        <w:t>.</w:t>
      </w:r>
    </w:p>
    <w:p w14:paraId="40412DB5"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Модели анализа внеоборотных (долгосрочных) активов.</w:t>
      </w:r>
    </w:p>
    <w:p w14:paraId="1F833EE4"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Апробация методики анализа внеоборотных (долгосрочных) активов</w:t>
      </w:r>
    </w:p>
    <w:p w14:paraId="091064E8" w14:textId="77777777" w:rsidR="00F95FE9" w:rsidRDefault="00F95FE9" w:rsidP="00F95FE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"Учетно-аналитическое отражение внеоборотных активов российских предприятий в соответствии с международными стандартами"</w:t>
      </w:r>
    </w:p>
    <w:p w14:paraId="54FBD4F9"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Развитие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 xml:space="preserve">отношений на фоне международной </w:t>
      </w:r>
      <w:r>
        <w:rPr>
          <w:rFonts w:ascii="Verdana" w:hAnsi="Verdana"/>
          <w:color w:val="000000"/>
          <w:sz w:val="18"/>
          <w:szCs w:val="18"/>
        </w:rPr>
        <w:lastRenderedPageBreak/>
        <w:t>экономической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обуславливает необходимость унификации требований к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формированию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хозяйствующими субъектами раз&gt; I личных стран. Очевидно, что в современных условиях невозможно осуществлять международное сотрудничество без использования единой системы</w:t>
      </w:r>
      <w:r>
        <w:rPr>
          <w:rStyle w:val="WW8Num2z0"/>
          <w:rFonts w:ascii="Verdana" w:hAnsi="Verdana"/>
          <w:color w:val="000000"/>
          <w:sz w:val="18"/>
          <w:szCs w:val="18"/>
        </w:rPr>
        <w:t> </w:t>
      </w:r>
      <w:r>
        <w:rPr>
          <w:rStyle w:val="WW8Num3z0"/>
          <w:rFonts w:ascii="Verdana" w:hAnsi="Verdana"/>
          <w:color w:val="4682B4"/>
          <w:sz w:val="18"/>
          <w:szCs w:val="18"/>
        </w:rPr>
        <w:t>учетных</w:t>
      </w:r>
      <w:r>
        <w:rPr>
          <w:rFonts w:ascii="Verdana" w:hAnsi="Verdana"/>
          <w:color w:val="000000"/>
          <w:sz w:val="18"/>
          <w:szCs w:val="18"/>
        </w:rPr>
        <w:t>стандартов, которые могли бы использоваться вне рамок конкретного государства, на межнациональном уровне. Именно с этой проблемой приходится сталкиваться российским организациям при осуществлении</w:t>
      </w:r>
      <w:r>
        <w:rPr>
          <w:rStyle w:val="WW8Num2z0"/>
          <w:rFonts w:ascii="Verdana" w:hAnsi="Verdana"/>
          <w:color w:val="000000"/>
          <w:sz w:val="18"/>
          <w:szCs w:val="18"/>
        </w:rPr>
        <w:t> </w:t>
      </w:r>
      <w:r>
        <w:rPr>
          <w:rStyle w:val="WW8Num3z0"/>
          <w:rFonts w:ascii="Verdana" w:hAnsi="Verdana"/>
          <w:color w:val="4682B4"/>
          <w:sz w:val="18"/>
          <w:szCs w:val="18"/>
        </w:rPr>
        <w:t>внешнеэкономических</w:t>
      </w:r>
      <w:r>
        <w:rPr>
          <w:rStyle w:val="WW8Num2z0"/>
          <w:rFonts w:ascii="Verdana" w:hAnsi="Verdana"/>
          <w:color w:val="000000"/>
          <w:sz w:val="18"/>
          <w:szCs w:val="18"/>
        </w:rPr>
        <w:t> </w:t>
      </w:r>
      <w:r>
        <w:rPr>
          <w:rFonts w:ascii="Verdana" w:hAnsi="Verdana"/>
          <w:color w:val="000000"/>
          <w:sz w:val="18"/>
          <w:szCs w:val="18"/>
        </w:rPr>
        <w:t>отношений, поиске зарубежных рынков</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продукции, работ или услуг,</w:t>
      </w:r>
      <w:r>
        <w:rPr>
          <w:rStyle w:val="WW8Num2z0"/>
          <w:rFonts w:ascii="Verdana" w:hAnsi="Verdana"/>
          <w:color w:val="000000"/>
          <w:sz w:val="18"/>
          <w:szCs w:val="18"/>
        </w:rPr>
        <w:t> </w:t>
      </w:r>
      <w:r>
        <w:rPr>
          <w:rStyle w:val="WW8Num3z0"/>
          <w:rFonts w:ascii="Verdana" w:hAnsi="Verdana"/>
          <w:color w:val="4682B4"/>
          <w:sz w:val="18"/>
          <w:szCs w:val="18"/>
        </w:rPr>
        <w:t>привлечении</w:t>
      </w:r>
      <w:r>
        <w:rPr>
          <w:rStyle w:val="WW8Num2z0"/>
          <w:rFonts w:ascii="Verdana" w:hAnsi="Verdana"/>
          <w:color w:val="000000"/>
          <w:sz w:val="18"/>
          <w:szCs w:val="18"/>
        </w:rPr>
        <w:t> </w:t>
      </w:r>
      <w:r>
        <w:rPr>
          <w:rFonts w:ascii="Verdana" w:hAnsi="Verdana"/>
          <w:color w:val="000000"/>
          <w:sz w:val="18"/>
          <w:szCs w:val="18"/>
        </w:rPr>
        <w:t>иностранных инвестиций.</w:t>
      </w:r>
    </w:p>
    <w:p w14:paraId="5C26333D"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своего функционирования организации используют</w:t>
      </w:r>
      <w:r>
        <w:rPr>
          <w:rStyle w:val="WW8Num2z0"/>
          <w:rFonts w:ascii="Verdana" w:hAnsi="Verdana"/>
          <w:color w:val="000000"/>
          <w:sz w:val="18"/>
          <w:szCs w:val="18"/>
        </w:rPr>
        <w:t> </w:t>
      </w:r>
      <w:r>
        <w:rPr>
          <w:rStyle w:val="WW8Num3z0"/>
          <w:rFonts w:ascii="Verdana" w:hAnsi="Verdana"/>
          <w:color w:val="4682B4"/>
          <w:sz w:val="18"/>
          <w:szCs w:val="18"/>
        </w:rPr>
        <w:t>внеоборотные</w:t>
      </w:r>
      <w:r>
        <w:rPr>
          <w:rStyle w:val="WW8Num2z0"/>
          <w:rFonts w:ascii="Verdana" w:hAnsi="Verdana"/>
          <w:color w:val="000000"/>
          <w:sz w:val="18"/>
          <w:szCs w:val="18"/>
        </w:rPr>
        <w:t> </w:t>
      </w:r>
      <w:r>
        <w:rPr>
          <w:rFonts w:ascii="Verdana" w:hAnsi="Verdana"/>
          <w:color w:val="000000"/>
          <w:sz w:val="18"/>
          <w:szCs w:val="18"/>
        </w:rPr>
        <w:t>активы, образующие основу их деятельности. Особенно это касается промышленных предприятий, где в общей структуре</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доля внеоборотных может составлять более половпны. Как следствие, достоверный учет и анализ данного вида активов весьма важен для обеспечения эффективного управления организацией.</w:t>
      </w:r>
    </w:p>
    <w:p w14:paraId="4088A2BF"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исследования учета и анализа</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в условиях адаптации отечественного бухгалтерского учета к требованиям Международных стандартов финансовой отчетности (далее</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обусловлена рядом причин, а именно:</w:t>
      </w:r>
    </w:p>
    <w:p w14:paraId="54D84F54" w14:textId="77777777" w:rsidR="00F95FE9" w:rsidRDefault="00F95FE9" w:rsidP="00F95F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отсутствием четкого определения сущности внеоборотных активов в отечественном законодательстве, а также необходимостью дополнения и уточнения существующих классификаций рассматриваемого вида активов с учетом требований МСФО;</w:t>
      </w:r>
    </w:p>
    <w:p w14:paraId="09683079" w14:textId="77777777" w:rsidR="00F95FE9" w:rsidRDefault="00F95FE9" w:rsidP="00F95F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необходимостью совершенствования методики бухгалтерского учета внеоборотных активов, порядка их оценки и отражения в отчетности согласно МСФО;</w:t>
      </w:r>
    </w:p>
    <w:p w14:paraId="7D183518"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потребностью в разработке и уточнении моделей экономического анализа внеоборотных активов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w:t>
      </w:r>
    </w:p>
    <w:p w14:paraId="24B9E131"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что в современной экономической науке основное внимание уделяется унификации</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стандартов и реформированию учета в целом. При этом оставлены без внимания вопросы учетно-аналитического отражения внеоборотных активов, особенно их классификация, порядок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оценка и методика анализа рассматриваемого объекта согласно международной практике.</w:t>
      </w:r>
    </w:p>
    <w:p w14:paraId="0A00D7DD"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Проблемы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отечественного учета в соответствии с требованиями МСФО исследуются в работах А.П.</w:t>
      </w:r>
      <w:r>
        <w:rPr>
          <w:rStyle w:val="WW8Num2z0"/>
          <w:rFonts w:ascii="Verdana" w:hAnsi="Verdana"/>
          <w:color w:val="000000"/>
          <w:sz w:val="18"/>
          <w:szCs w:val="18"/>
        </w:rPr>
        <w:t> </w:t>
      </w:r>
      <w:r>
        <w:rPr>
          <w:rStyle w:val="WW8Num3z0"/>
          <w:rFonts w:ascii="Verdana" w:hAnsi="Verdana"/>
          <w:color w:val="4682B4"/>
          <w:sz w:val="18"/>
          <w:szCs w:val="18"/>
        </w:rPr>
        <w:t>Бархатова</w:t>
      </w:r>
      <w:r>
        <w:rPr>
          <w:rFonts w:ascii="Verdana" w:hAnsi="Verdana"/>
          <w:color w:val="000000"/>
          <w:sz w:val="18"/>
          <w:szCs w:val="18"/>
        </w:rPr>
        <w:t>, М.А. Бахрушиной, Т.Ю. Дружиловской, И.А.</w:t>
      </w:r>
      <w:r>
        <w:rPr>
          <w:rStyle w:val="WW8Num2z0"/>
          <w:rFonts w:ascii="Verdana" w:hAnsi="Verdana"/>
          <w:color w:val="000000"/>
          <w:sz w:val="18"/>
          <w:szCs w:val="18"/>
        </w:rPr>
        <w:t> </w:t>
      </w:r>
      <w:r>
        <w:rPr>
          <w:rStyle w:val="WW8Num3z0"/>
          <w:rFonts w:ascii="Verdana" w:hAnsi="Verdana"/>
          <w:color w:val="4682B4"/>
          <w:sz w:val="18"/>
          <w:szCs w:val="18"/>
        </w:rPr>
        <w:t>Дымовой</w:t>
      </w:r>
      <w:r>
        <w:rPr>
          <w:rFonts w:ascii="Verdana" w:hAnsi="Verdana"/>
          <w:color w:val="000000"/>
          <w:sz w:val="18"/>
          <w:szCs w:val="18"/>
        </w:rPr>
        <w:t>, В.Г. Гетьмана, В.В. Ковалева, М.И.</w:t>
      </w:r>
      <w:r>
        <w:rPr>
          <w:rStyle w:val="WW8Num2z0"/>
          <w:rFonts w:ascii="Verdana" w:hAnsi="Verdana"/>
          <w:color w:val="000000"/>
          <w:sz w:val="18"/>
          <w:szCs w:val="18"/>
        </w:rPr>
        <w:t> </w:t>
      </w:r>
      <w:r>
        <w:rPr>
          <w:rStyle w:val="WW8Num3z0"/>
          <w:rFonts w:ascii="Verdana" w:hAnsi="Verdana"/>
          <w:color w:val="4682B4"/>
          <w:sz w:val="18"/>
          <w:szCs w:val="18"/>
        </w:rPr>
        <w:t>Кутера</w:t>
      </w:r>
      <w:r>
        <w:rPr>
          <w:rFonts w:ascii="Verdana" w:hAnsi="Verdana"/>
          <w:color w:val="000000"/>
          <w:sz w:val="18"/>
          <w:szCs w:val="18"/>
        </w:rPr>
        <w:t>, М.И. Лшвиненко, С.А. Николаевой, О.М.</w:t>
      </w:r>
      <w:r>
        <w:rPr>
          <w:rStyle w:val="WW8Num2z0"/>
          <w:rFonts w:ascii="Verdana" w:hAnsi="Verdana"/>
          <w:color w:val="000000"/>
          <w:sz w:val="18"/>
          <w:szCs w:val="18"/>
        </w:rPr>
        <w:t> </w:t>
      </w:r>
      <w:r>
        <w:rPr>
          <w:rStyle w:val="WW8Num3z0"/>
          <w:rFonts w:ascii="Verdana" w:hAnsi="Verdana"/>
          <w:color w:val="4682B4"/>
          <w:sz w:val="18"/>
          <w:szCs w:val="18"/>
        </w:rPr>
        <w:t>Островского</w:t>
      </w:r>
      <w:r>
        <w:rPr>
          <w:rFonts w:ascii="Verdana" w:hAnsi="Verdana"/>
          <w:color w:val="000000"/>
          <w:sz w:val="18"/>
          <w:szCs w:val="18"/>
        </w:rPr>
        <w:t>, В.Ф. Палия, Я.В. Соколова, О.В.</w:t>
      </w:r>
      <w:r>
        <w:rPr>
          <w:rStyle w:val="WW8Num2z0"/>
          <w:rFonts w:ascii="Verdana" w:hAnsi="Verdana"/>
          <w:color w:val="000000"/>
          <w:sz w:val="18"/>
          <w:szCs w:val="18"/>
        </w:rPr>
        <w:t> </w:t>
      </w:r>
      <w:r>
        <w:rPr>
          <w:rStyle w:val="WW8Num3z0"/>
          <w:rFonts w:ascii="Verdana" w:hAnsi="Verdana"/>
          <w:color w:val="4682B4"/>
          <w:sz w:val="18"/>
          <w:szCs w:val="18"/>
        </w:rPr>
        <w:t>Соловьевой</w:t>
      </w:r>
      <w:r>
        <w:rPr>
          <w:rFonts w:ascii="Verdana" w:hAnsi="Verdana"/>
          <w:color w:val="000000"/>
          <w:sz w:val="18"/>
          <w:szCs w:val="18"/>
        </w:rPr>
        <w:t>, В.А. Тереховой, В.И. Ткача, JI.3.</w:t>
      </w:r>
      <w:r>
        <w:rPr>
          <w:rStyle w:val="WW8Num2z0"/>
          <w:rFonts w:ascii="Verdana" w:hAnsi="Verdana"/>
          <w:color w:val="000000"/>
          <w:sz w:val="18"/>
          <w:szCs w:val="18"/>
        </w:rPr>
        <w:t> </w:t>
      </w:r>
      <w:r>
        <w:rPr>
          <w:rStyle w:val="WW8Num3z0"/>
          <w:rFonts w:ascii="Verdana" w:hAnsi="Verdana"/>
          <w:color w:val="4682B4"/>
          <w:sz w:val="18"/>
          <w:szCs w:val="18"/>
        </w:rPr>
        <w:t>Шнейдмана</w:t>
      </w:r>
      <w:r>
        <w:rPr>
          <w:rStyle w:val="WW8Num2z0"/>
          <w:rFonts w:ascii="Verdana" w:hAnsi="Verdana"/>
          <w:color w:val="000000"/>
          <w:sz w:val="18"/>
          <w:szCs w:val="18"/>
        </w:rPr>
        <w:t> </w:t>
      </w:r>
      <w:r>
        <w:rPr>
          <w:rFonts w:ascii="Verdana" w:hAnsi="Verdana"/>
          <w:color w:val="000000"/>
          <w:sz w:val="18"/>
          <w:szCs w:val="18"/>
        </w:rPr>
        <w:t>и других.</w:t>
      </w:r>
    </w:p>
    <w:p w14:paraId="5D660290"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Значительную роль в разработке методологии учета и анализа внеоборотных активов сыграли такие ученые как: В.П.</w:t>
      </w:r>
      <w:r>
        <w:rPr>
          <w:rStyle w:val="WW8Num2z0"/>
          <w:rFonts w:ascii="Verdana" w:hAnsi="Verdana"/>
          <w:color w:val="000000"/>
          <w:sz w:val="18"/>
          <w:szCs w:val="18"/>
        </w:rPr>
        <w:t> </w:t>
      </w:r>
      <w:r>
        <w:rPr>
          <w:rStyle w:val="WW8Num3z0"/>
          <w:rFonts w:ascii="Verdana" w:hAnsi="Verdana"/>
          <w:color w:val="4682B4"/>
          <w:sz w:val="18"/>
          <w:szCs w:val="18"/>
        </w:rPr>
        <w:t>Астахов</w:t>
      </w:r>
      <w:r>
        <w:rPr>
          <w:rFonts w:ascii="Verdana" w:hAnsi="Verdana"/>
          <w:color w:val="000000"/>
          <w:sz w:val="18"/>
          <w:szCs w:val="18"/>
        </w:rPr>
        <w:t>, В.И. Бариленко, H.A. Бортник, JI.B.</w:t>
      </w:r>
      <w:r>
        <w:rPr>
          <w:rStyle w:val="WW8Num2z0"/>
          <w:rFonts w:ascii="Verdana" w:hAnsi="Verdana"/>
          <w:color w:val="000000"/>
          <w:sz w:val="18"/>
          <w:szCs w:val="18"/>
        </w:rPr>
        <w:t> </w:t>
      </w:r>
      <w:r>
        <w:rPr>
          <w:rStyle w:val="WW8Num3z0"/>
          <w:rFonts w:ascii="Verdana" w:hAnsi="Verdana"/>
          <w:color w:val="4682B4"/>
          <w:sz w:val="18"/>
          <w:szCs w:val="18"/>
        </w:rPr>
        <w:t>Донцова</w:t>
      </w:r>
      <w:r>
        <w:rPr>
          <w:rFonts w:ascii="Verdana" w:hAnsi="Verdana"/>
          <w:color w:val="000000"/>
          <w:sz w:val="18"/>
          <w:szCs w:val="18"/>
        </w:rPr>
        <w:t>, О.В. Ефимова, Е.С. Исаев,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М.В. Мельник, O.A. Миронова, Е.В.</w:t>
      </w:r>
      <w:r>
        <w:rPr>
          <w:rStyle w:val="WW8Num2z0"/>
          <w:rFonts w:ascii="Verdana" w:hAnsi="Verdana"/>
          <w:color w:val="000000"/>
          <w:sz w:val="18"/>
          <w:szCs w:val="18"/>
        </w:rPr>
        <w:t> </w:t>
      </w:r>
      <w:r>
        <w:rPr>
          <w:rStyle w:val="WW8Num3z0"/>
          <w:rFonts w:ascii="Verdana" w:hAnsi="Verdana"/>
          <w:color w:val="4682B4"/>
          <w:sz w:val="18"/>
          <w:szCs w:val="18"/>
        </w:rPr>
        <w:t>Негашев</w:t>
      </w:r>
      <w:r>
        <w:rPr>
          <w:rFonts w:ascii="Verdana" w:hAnsi="Verdana"/>
          <w:color w:val="000000"/>
          <w:sz w:val="18"/>
          <w:szCs w:val="18"/>
        </w:rPr>
        <w:t>, H.A. Никифорова, Г.В. Савицкая, Т.М.</w:t>
      </w:r>
      <w:r>
        <w:rPr>
          <w:rStyle w:val="WW8Num2z0"/>
          <w:rFonts w:ascii="Verdana" w:hAnsi="Verdana"/>
          <w:color w:val="000000"/>
          <w:sz w:val="18"/>
          <w:szCs w:val="18"/>
        </w:rPr>
        <w:t> </w:t>
      </w:r>
      <w:r>
        <w:rPr>
          <w:rStyle w:val="WW8Num3z0"/>
          <w:rFonts w:ascii="Verdana" w:hAnsi="Verdana"/>
          <w:color w:val="4682B4"/>
          <w:sz w:val="18"/>
          <w:szCs w:val="18"/>
        </w:rPr>
        <w:t>Садыкова</w:t>
      </w:r>
      <w:r>
        <w:rPr>
          <w:rFonts w:ascii="Verdana" w:hAnsi="Verdana"/>
          <w:color w:val="000000"/>
          <w:sz w:val="18"/>
          <w:szCs w:val="18"/>
        </w:rPr>
        <w:t>, P.C. Сайфулин, А.Д. Шеремет и другие.</w:t>
      </w:r>
    </w:p>
    <w:p w14:paraId="2D7D40E1" w14:textId="77777777" w:rsidR="00F95FE9" w:rsidRDefault="00F95FE9" w:rsidP="00F95F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Тем не менее, в экономической литературе еще не в полной мере рассмотрен целый ряд вопросов, связанных с адаптацией учета и анализа внеоборотных активов к международным стандартам. Актуальность этих вопросов, их неполная теоретическая разработанность и большая практическая значимость обусловили выбор темы диссертации, определили цель и задачи исследования.</w:t>
      </w:r>
    </w:p>
    <w:p w14:paraId="392EC72A" w14:textId="77777777" w:rsidR="00F95FE9" w:rsidRDefault="00F95FE9" w:rsidP="00F95F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учетио-аналитическое отражение внеоборотных активов российских предприятий в соответствии с международными стандартами.</w:t>
      </w:r>
    </w:p>
    <w:p w14:paraId="529B5E6A" w14:textId="77777777" w:rsidR="00F95FE9" w:rsidRDefault="00F95FE9" w:rsidP="00F95F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указанной цели поставлены следующие задачи:</w:t>
      </w:r>
    </w:p>
    <w:p w14:paraId="2D81DF47"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экономическую сущность категории "внеоборотные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и обосновать целесообразность их названия "внеоборотные (</w:t>
      </w:r>
      <w:r>
        <w:rPr>
          <w:rStyle w:val="WW8Num3z0"/>
          <w:rFonts w:ascii="Verdana" w:hAnsi="Verdana"/>
          <w:color w:val="4682B4"/>
          <w:sz w:val="18"/>
          <w:szCs w:val="18"/>
        </w:rPr>
        <w:t>долгосрочные</w:t>
      </w:r>
      <w:r>
        <w:rPr>
          <w:rFonts w:ascii="Verdana" w:hAnsi="Verdana"/>
          <w:color w:val="000000"/>
          <w:sz w:val="18"/>
          <w:szCs w:val="18"/>
        </w:rPr>
        <w:t>) активы" в аспекте требований МСФО;</w:t>
      </w:r>
    </w:p>
    <w:p w14:paraId="6A5F674E"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классификатор внеоборотных (</w:t>
      </w:r>
      <w:r>
        <w:rPr>
          <w:rStyle w:val="WW8Num3z0"/>
          <w:rFonts w:ascii="Verdana" w:hAnsi="Verdana"/>
          <w:color w:val="4682B4"/>
          <w:sz w:val="18"/>
          <w:szCs w:val="18"/>
        </w:rPr>
        <w:t>долгосрочных</w:t>
      </w:r>
      <w:r>
        <w:rPr>
          <w:rFonts w:ascii="Verdana" w:hAnsi="Verdana"/>
          <w:color w:val="000000"/>
          <w:sz w:val="18"/>
          <w:szCs w:val="18"/>
        </w:rPr>
        <w:t>) активов, соответствующий требованиям отечественных и международных стандартов учета и отчетности;</w:t>
      </w:r>
    </w:p>
    <w:p w14:paraId="690B043C"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провести сравнительный анализ учета внеоборотных (долгосрочных) активов в формате</w:t>
      </w:r>
      <w:r>
        <w:rPr>
          <w:rStyle w:val="WW8Num2z0"/>
          <w:rFonts w:ascii="Verdana" w:hAnsi="Verdana"/>
          <w:color w:val="000000"/>
          <w:sz w:val="18"/>
          <w:szCs w:val="18"/>
        </w:rPr>
        <w:t> </w:t>
      </w:r>
      <w:r>
        <w:rPr>
          <w:rStyle w:val="WW8Num3z0"/>
          <w:rFonts w:ascii="Verdana" w:hAnsi="Verdana"/>
          <w:color w:val="4682B4"/>
          <w:sz w:val="18"/>
          <w:szCs w:val="18"/>
        </w:rPr>
        <w:t>РСБУ</w:t>
      </w:r>
      <w:r>
        <w:rPr>
          <w:rStyle w:val="WW8Num2z0"/>
          <w:rFonts w:ascii="Verdana" w:hAnsi="Verdana"/>
          <w:color w:val="000000"/>
          <w:sz w:val="18"/>
          <w:szCs w:val="18"/>
        </w:rPr>
        <w:t> </w:t>
      </w:r>
      <w:r>
        <w:rPr>
          <w:rFonts w:ascii="Verdana" w:hAnsi="Verdana"/>
          <w:color w:val="000000"/>
          <w:sz w:val="18"/>
          <w:szCs w:val="18"/>
        </w:rPr>
        <w:t>и МСФО;</w:t>
      </w:r>
    </w:p>
    <w:p w14:paraId="66AE5706"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сформировать</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оценки и переоценки внеоборотных (долгосрочных) активов;</w:t>
      </w:r>
    </w:p>
    <w:p w14:paraId="494D6A3B" w14:textId="77777777" w:rsidR="00F95FE9" w:rsidRDefault="00F95FE9" w:rsidP="00F95F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методику формирования учетной политики в части внеоборотных (долгосрочных) активов;</w:t>
      </w:r>
    </w:p>
    <w:p w14:paraId="39F1263C" w14:textId="77777777" w:rsidR="00F95FE9" w:rsidRDefault="00F95FE9" w:rsidP="00F95F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дополнить информационную базу экономического анализа внеоборотных (долгосрочных) активов и осуществить интерпретацию информации о них;</w:t>
      </w:r>
    </w:p>
    <w:p w14:paraId="7354AC9A" w14:textId="77777777" w:rsidR="00F95FE9" w:rsidRDefault="00F95FE9" w:rsidP="00F95F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алгоритм и модели анализа эффективного использования внеоборотных (долгосрочных) активов и осуществить их апробацию на промышленных предприятиях г. Тольятти.</w:t>
      </w:r>
    </w:p>
    <w:p w14:paraId="126E83DD" w14:textId="77777777" w:rsidR="00F95FE9" w:rsidRDefault="00F95FE9" w:rsidP="00F95F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выступает комплекс теоретических и методических вопросов, связанных с адаптацией учета и анализа внеоборотных (долгосрочных) активов к требованиям МСФО.</w:t>
      </w:r>
    </w:p>
    <w:p w14:paraId="34C568C3" w14:textId="77777777" w:rsidR="00F95FE9" w:rsidRDefault="00F95FE9" w:rsidP="00F95F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промышленные предприятия г. Тольятти.</w:t>
      </w:r>
    </w:p>
    <w:p w14:paraId="1450D284" w14:textId="77777777" w:rsidR="00F95FE9" w:rsidRDefault="00F95FE9" w:rsidP="00F95F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исследования послужили общие методы познания: наблюдение, сравнение, обобщение, анализ и синтез, индукция и дедукция, моделирование. Были применены также специальные методы: системного подхода, классификация, расчетно-аналитические и др.</w:t>
      </w:r>
    </w:p>
    <w:p w14:paraId="7BA8C4FA"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составили законодательные акты и нормативные документы органов власти РФ; Международные стандарты финансовой отчетности; труды отечественных и зарубежных ученых, посвященные проблемам бухгалтерского учета и экономического анализа; матеI риалы по изучаемой проблематике, опубликованные в периодической печати, сети Интернет, справочно-правовых системах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 и «</w:t>
      </w:r>
      <w:r>
        <w:rPr>
          <w:rStyle w:val="WW8Num3z0"/>
          <w:rFonts w:ascii="Verdana" w:hAnsi="Verdana"/>
          <w:color w:val="4682B4"/>
          <w:sz w:val="18"/>
          <w:szCs w:val="18"/>
        </w:rPr>
        <w:t>Гарант</w:t>
      </w:r>
      <w:r>
        <w:rPr>
          <w:rFonts w:ascii="Verdana" w:hAnsi="Verdana"/>
          <w:color w:val="000000"/>
          <w:sz w:val="18"/>
          <w:szCs w:val="18"/>
        </w:rPr>
        <w:t>».</w:t>
      </w:r>
    </w:p>
    <w:p w14:paraId="14999F69" w14:textId="77777777" w:rsidR="00F95FE9" w:rsidRDefault="00F95FE9" w:rsidP="00F95F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авторских подходов к решению проблем учетно-аналитического отражения внеоборотных активов в соответствии с международными стандартами, что имеет существенное значение для развития нормативной базы российского учета. Полученные при этом наиболее важные научные результаты сводятся к следующему:</w:t>
      </w:r>
    </w:p>
    <w:p w14:paraId="64854AE5"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па основе анализа и обобщения особенностей, присущих</w:t>
      </w:r>
      <w:r>
        <w:rPr>
          <w:rStyle w:val="WW8Num2z0"/>
          <w:rFonts w:ascii="Verdana" w:hAnsi="Verdana"/>
          <w:color w:val="000000"/>
          <w:sz w:val="18"/>
          <w:szCs w:val="18"/>
        </w:rPr>
        <w:t> </w:t>
      </w:r>
      <w:r>
        <w:rPr>
          <w:rStyle w:val="WW8Num3z0"/>
          <w:rFonts w:ascii="Verdana" w:hAnsi="Verdana"/>
          <w:color w:val="4682B4"/>
          <w:sz w:val="18"/>
          <w:szCs w:val="18"/>
        </w:rPr>
        <w:t>внеоборотным</w:t>
      </w:r>
      <w:r>
        <w:rPr>
          <w:rStyle w:val="WW8Num2z0"/>
          <w:rFonts w:ascii="Verdana" w:hAnsi="Verdana"/>
          <w:color w:val="000000"/>
          <w:sz w:val="18"/>
          <w:szCs w:val="18"/>
        </w:rPr>
        <w:t> </w:t>
      </w:r>
      <w:r>
        <w:rPr>
          <w:rFonts w:ascii="Verdana" w:hAnsi="Verdana"/>
          <w:color w:val="000000"/>
          <w:sz w:val="18"/>
          <w:szCs w:val="18"/>
        </w:rPr>
        <w:t>активам, а также в контексте унификации учетных стандартов уточнена их экономическая сущность, предложено название "внеоборотные (долгосрочные) активы, соответствующее международным стандартам. Кроме этого, сформулировано авторское определение названного объекта учета, в котором сделан акцент на способность внеоборотных (долгосрочных) активов приносить экономическую</w:t>
      </w:r>
      <w:r>
        <w:rPr>
          <w:rStyle w:val="WW8Num2z0"/>
          <w:rFonts w:ascii="Verdana" w:hAnsi="Verdana"/>
          <w:color w:val="000000"/>
          <w:sz w:val="18"/>
          <w:szCs w:val="18"/>
        </w:rPr>
        <w:t> </w:t>
      </w:r>
      <w:r>
        <w:rPr>
          <w:rStyle w:val="WW8Num3z0"/>
          <w:rFonts w:ascii="Verdana" w:hAnsi="Verdana"/>
          <w:color w:val="4682B4"/>
          <w:sz w:val="18"/>
          <w:szCs w:val="18"/>
        </w:rPr>
        <w:t>выгоду</w:t>
      </w:r>
      <w:r>
        <w:rPr>
          <w:rStyle w:val="WW8Num2z0"/>
          <w:rFonts w:ascii="Verdana" w:hAnsi="Verdana"/>
          <w:color w:val="000000"/>
          <w:sz w:val="18"/>
          <w:szCs w:val="18"/>
        </w:rPr>
        <w:t> </w:t>
      </w:r>
      <w:r>
        <w:rPr>
          <w:rFonts w:ascii="Verdana" w:hAnsi="Verdana"/>
          <w:color w:val="000000"/>
          <w:sz w:val="18"/>
          <w:szCs w:val="18"/>
        </w:rPr>
        <w:t>хозяйствующему субъекту; помимо этого в нем содержатся указания на то, что рассматриваемые объекты учета должны быть достоверно оценены и изначально не предназначаться для</w:t>
      </w:r>
      <w:r>
        <w:rPr>
          <w:rStyle w:val="WW8Num2z0"/>
          <w:rFonts w:ascii="Verdana" w:hAnsi="Verdana"/>
          <w:color w:val="000000"/>
          <w:sz w:val="18"/>
          <w:szCs w:val="18"/>
        </w:rPr>
        <w:t> </w:t>
      </w:r>
      <w:r>
        <w:rPr>
          <w:rStyle w:val="WW8Num3z0"/>
          <w:rFonts w:ascii="Verdana" w:hAnsi="Verdana"/>
          <w:color w:val="4682B4"/>
          <w:sz w:val="18"/>
          <w:szCs w:val="18"/>
        </w:rPr>
        <w:t>перепродажи</w:t>
      </w:r>
      <w:r>
        <w:rPr>
          <w:rFonts w:ascii="Verdana" w:hAnsi="Verdana"/>
          <w:color w:val="000000"/>
          <w:sz w:val="18"/>
          <w:szCs w:val="18"/>
        </w:rPr>
        <w:t>;</w:t>
      </w:r>
    </w:p>
    <w:p w14:paraId="68972588"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классификатор внеоборотных (долгосрочных) активов, соответствующий требованиям отечественных стандартов учета и МСФО, учитывающий их отличия. Среди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в него включены основания для классификации в зависимости от предназначенности для</w:t>
      </w:r>
      <w:r>
        <w:rPr>
          <w:rStyle w:val="WW8Num2z0"/>
          <w:rFonts w:ascii="Verdana" w:hAnsi="Verdana"/>
          <w:color w:val="000000"/>
          <w:sz w:val="18"/>
          <w:szCs w:val="18"/>
        </w:rPr>
        <w:t> </w:t>
      </w:r>
      <w:r>
        <w:rPr>
          <w:rStyle w:val="WW8Num3z0"/>
          <w:rFonts w:ascii="Verdana" w:hAnsi="Verdana"/>
          <w:color w:val="4682B4"/>
          <w:sz w:val="18"/>
          <w:szCs w:val="18"/>
        </w:rPr>
        <w:t>продажи</w:t>
      </w:r>
      <w:r>
        <w:rPr>
          <w:rFonts w:ascii="Verdana" w:hAnsi="Verdana"/>
          <w:color w:val="000000"/>
          <w:sz w:val="18"/>
          <w:szCs w:val="18"/>
        </w:rPr>
        <w:t>, от наличия права собственности на них, от способов оценки внеоборотных (долгосрочных) активов. Предлагаемый классификатор дополнен</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дебиторской задолженностью и биологическими</w:t>
      </w:r>
      <w:r>
        <w:rPr>
          <w:rStyle w:val="WW8Num2z0"/>
          <w:rFonts w:ascii="Verdana" w:hAnsi="Verdana"/>
          <w:color w:val="000000"/>
          <w:sz w:val="18"/>
          <w:szCs w:val="18"/>
        </w:rPr>
        <w:t> </w:t>
      </w:r>
      <w:r>
        <w:rPr>
          <w:rStyle w:val="WW8Num3z0"/>
          <w:rFonts w:ascii="Verdana" w:hAnsi="Verdana"/>
          <w:color w:val="4682B4"/>
          <w:sz w:val="18"/>
          <w:szCs w:val="18"/>
        </w:rPr>
        <w:t>активами</w:t>
      </w:r>
      <w:r>
        <w:rPr>
          <w:rFonts w:ascii="Verdana" w:hAnsi="Verdana"/>
          <w:color w:val="000000"/>
          <w:sz w:val="18"/>
          <w:szCs w:val="18"/>
        </w:rPr>
        <w:t>, что позволит упорядочить состав объектов учета в соответствии с предлагаемыми критериями классификации внеоборотных (долгосрочных) активов;</w:t>
      </w:r>
    </w:p>
    <w:p w14:paraId="0987B34B"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 сравнительный анализ учета внеоборотных (долгосрочных) активов в формате РСБУ и МСФО и предложены направления сближения требований названных систем стандартов; рекомендованы дополнительные счета первого, второго и третьего порядков,</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проводки для отражения хозяйственных операций с</w:t>
      </w:r>
      <w:r>
        <w:rPr>
          <w:rStyle w:val="WW8Num2z0"/>
          <w:rFonts w:ascii="Verdana" w:hAnsi="Verdana"/>
          <w:color w:val="000000"/>
          <w:sz w:val="18"/>
          <w:szCs w:val="18"/>
        </w:rPr>
        <w:t> </w:t>
      </w:r>
      <w:r>
        <w:rPr>
          <w:rStyle w:val="WW8Num3z0"/>
          <w:rFonts w:ascii="Verdana" w:hAnsi="Verdana"/>
          <w:color w:val="4682B4"/>
          <w:sz w:val="18"/>
          <w:szCs w:val="18"/>
        </w:rPr>
        <w:t>внеоборотными</w:t>
      </w:r>
      <w:r>
        <w:rPr>
          <w:rStyle w:val="WW8Num2z0"/>
          <w:rFonts w:ascii="Verdana" w:hAnsi="Verdana"/>
          <w:color w:val="000000"/>
          <w:sz w:val="18"/>
          <w:szCs w:val="18"/>
        </w:rPr>
        <w:t> </w:t>
      </w:r>
      <w:r>
        <w:rPr>
          <w:rFonts w:ascii="Verdana" w:hAnsi="Verdana"/>
          <w:color w:val="000000"/>
          <w:sz w:val="18"/>
          <w:szCs w:val="18"/>
        </w:rPr>
        <w:t>(долгосрочными) активами, что позволит рационально организовать</w:t>
      </w:r>
      <w:r>
        <w:rPr>
          <w:rStyle w:val="WW8Num2z0"/>
          <w:rFonts w:ascii="Verdana" w:hAnsi="Verdana"/>
          <w:color w:val="000000"/>
          <w:sz w:val="18"/>
          <w:szCs w:val="18"/>
        </w:rPr>
        <w:t> </w:t>
      </w:r>
      <w:r>
        <w:rPr>
          <w:rStyle w:val="WW8Num3z0"/>
          <w:rFonts w:ascii="Verdana" w:hAnsi="Verdana"/>
          <w:color w:val="4682B4"/>
          <w:sz w:val="18"/>
          <w:szCs w:val="18"/>
        </w:rPr>
        <w:t>учетное</w:t>
      </w:r>
      <w:r>
        <w:rPr>
          <w:rStyle w:val="WW8Num2z0"/>
          <w:rFonts w:ascii="Verdana" w:hAnsi="Verdana"/>
          <w:color w:val="000000"/>
          <w:sz w:val="18"/>
          <w:szCs w:val="18"/>
        </w:rPr>
        <w:t> </w:t>
      </w:r>
      <w:r>
        <w:rPr>
          <w:rFonts w:ascii="Verdana" w:hAnsi="Verdana"/>
          <w:color w:val="000000"/>
          <w:sz w:val="18"/>
          <w:szCs w:val="18"/>
        </w:rPr>
        <w:t>отражение рассматриваемых объектов, повысить достоверность информации о них;</w:t>
      </w:r>
    </w:p>
    <w:p w14:paraId="35F5F267" w14:textId="77777777" w:rsidR="00F95FE9" w:rsidRDefault="00F95FE9" w:rsidP="00F95F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определена роль учетной политики в условиях внедрения МСФО; на основе систематизации предусмотренных вариантов учета, оценки и отражения в отчетности предложен порядок формирования учетной политики в части каждого из объектов внеоборотных (долгосрочных) активов по предлагаемой классификации. Разработаны и дополнены основные элементы учетной политики: рабочий план счетов, формы первичной документации и учетных регистров в соответствии с МСФО; предложены проекты приказов об учетной политике в отношении внеоборотных (долгосрочных) активов для целей бухгалтерского и налогового учета. Это позволит сочетать в системе регулирования бухгалтерского учета требования, установленные нормативными актами и решениями самой организации.</w:t>
      </w:r>
    </w:p>
    <w:p w14:paraId="37612F10"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скорректирован</w:t>
      </w:r>
      <w:r>
        <w:rPr>
          <w:rStyle w:val="WW8Num2z0"/>
          <w:rFonts w:ascii="Verdana" w:hAnsi="Verdana"/>
          <w:color w:val="000000"/>
          <w:sz w:val="18"/>
          <w:szCs w:val="18"/>
        </w:rPr>
        <w:t> </w:t>
      </w:r>
      <w:r>
        <w:rPr>
          <w:rFonts w:ascii="Verdana" w:hAnsi="Verdana"/>
          <w:color w:val="000000"/>
          <w:sz w:val="18"/>
          <w:szCs w:val="18"/>
        </w:rPr>
        <w:t>порядок оценки и переоценки внеоборотных (</w:t>
      </w:r>
      <w:r>
        <w:rPr>
          <w:rStyle w:val="WW8Num3z0"/>
          <w:rFonts w:ascii="Verdana" w:hAnsi="Verdana"/>
          <w:color w:val="4682B4"/>
          <w:sz w:val="18"/>
          <w:szCs w:val="18"/>
        </w:rPr>
        <w:t>долгосроч</w:t>
      </w:r>
      <w:r>
        <w:rPr>
          <w:rFonts w:ascii="Verdana" w:hAnsi="Verdana"/>
          <w:color w:val="000000"/>
          <w:sz w:val="18"/>
          <w:szCs w:val="18"/>
        </w:rPr>
        <w:t>- • ных) активов. Систематизированы допустимые способы оценки рассматриваемых объектов учета в соответствии с российскими и международными стандартами, что дает возможность их применения в зависимости от конкретных условий. Уточнена сущность справедливой стоимости как одного из важнейших методов оценки согласно МСФО, определена возможность и условия ее применения в отечественной практике учета;</w:t>
      </w:r>
    </w:p>
    <w:p w14:paraId="265743E4"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уточнена и расширена информационная база анализа внеоборотных (долгосрочных) активов, адаптировано ее содержание к требованиям МСФО; разработаны и дополнены формы первичных документов по учету основных средств,</w:t>
      </w:r>
      <w:r>
        <w:rPr>
          <w:rStyle w:val="WW8Num2z0"/>
          <w:rFonts w:ascii="Verdana" w:hAnsi="Verdana"/>
          <w:color w:val="000000"/>
          <w:sz w:val="18"/>
          <w:szCs w:val="18"/>
        </w:rPr>
        <w:t> </w:t>
      </w:r>
      <w:r>
        <w:rPr>
          <w:rStyle w:val="WW8Num3z0"/>
          <w:rFonts w:ascii="Verdana" w:hAnsi="Verdana"/>
          <w:color w:val="4682B4"/>
          <w:sz w:val="18"/>
          <w:szCs w:val="18"/>
        </w:rPr>
        <w:t>доходных</w:t>
      </w:r>
      <w:r>
        <w:rPr>
          <w:rStyle w:val="WW8Num2z0"/>
          <w:rFonts w:ascii="Verdana" w:hAnsi="Verdana"/>
          <w:color w:val="000000"/>
          <w:sz w:val="18"/>
          <w:szCs w:val="18"/>
        </w:rPr>
        <w:t> </w:t>
      </w:r>
      <w:r>
        <w:rPr>
          <w:rFonts w:ascii="Verdana" w:hAnsi="Verdana"/>
          <w:color w:val="000000"/>
          <w:sz w:val="18"/>
          <w:szCs w:val="18"/>
        </w:rPr>
        <w:t>вложений в материальные ценности,</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биологических активов; предложены формы учетных регистров для отражения информации о</w:t>
      </w:r>
      <w:r>
        <w:rPr>
          <w:rStyle w:val="WW8Num2z0"/>
          <w:rFonts w:ascii="Verdana" w:hAnsi="Verdana"/>
          <w:color w:val="000000"/>
          <w:sz w:val="18"/>
          <w:szCs w:val="18"/>
        </w:rPr>
        <w:t> </w:t>
      </w:r>
      <w:r>
        <w:rPr>
          <w:rStyle w:val="WW8Num3z0"/>
          <w:rFonts w:ascii="Verdana" w:hAnsi="Verdana"/>
          <w:color w:val="4682B4"/>
          <w:sz w:val="18"/>
          <w:szCs w:val="18"/>
        </w:rPr>
        <w:t>незавершенном</w:t>
      </w:r>
      <w:r>
        <w:rPr>
          <w:rStyle w:val="WW8Num2z0"/>
          <w:rFonts w:ascii="Verdana" w:hAnsi="Verdana"/>
          <w:color w:val="000000"/>
          <w:sz w:val="18"/>
          <w:szCs w:val="18"/>
        </w:rPr>
        <w:t> </w:t>
      </w:r>
      <w:r>
        <w:rPr>
          <w:rFonts w:ascii="Verdana" w:hAnsi="Verdana"/>
          <w:color w:val="000000"/>
          <w:sz w:val="18"/>
          <w:szCs w:val="18"/>
        </w:rPr>
        <w:t>строительстве, долгосрочных финансовых вложениях, долгосрочной</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отложенных налоговых активах. Кроме этого, рекомендованы дополнения к существующим формам финансовой отчетности, что позволит детализировать сведения о внеоборотных (долгосрочных)</w:t>
      </w:r>
      <w:r>
        <w:rPr>
          <w:rStyle w:val="WW8Num2z0"/>
          <w:rFonts w:ascii="Verdana" w:hAnsi="Verdana"/>
          <w:color w:val="000000"/>
          <w:sz w:val="18"/>
          <w:szCs w:val="18"/>
        </w:rPr>
        <w:t> </w:t>
      </w:r>
      <w:r>
        <w:rPr>
          <w:rStyle w:val="WW8Num3z0"/>
          <w:rFonts w:ascii="Verdana" w:hAnsi="Verdana"/>
          <w:color w:val="4682B4"/>
          <w:sz w:val="18"/>
          <w:szCs w:val="18"/>
        </w:rPr>
        <w:t>активах</w:t>
      </w:r>
      <w:r>
        <w:rPr>
          <w:rStyle w:val="WW8Num2z0"/>
          <w:rFonts w:ascii="Verdana" w:hAnsi="Verdana"/>
          <w:color w:val="000000"/>
          <w:sz w:val="18"/>
          <w:szCs w:val="18"/>
        </w:rPr>
        <w:t> </w:t>
      </w:r>
      <w:r>
        <w:rPr>
          <w:rFonts w:ascii="Verdana" w:hAnsi="Verdana"/>
          <w:color w:val="000000"/>
          <w:sz w:val="18"/>
          <w:szCs w:val="18"/>
        </w:rPr>
        <w:t>и повысить качество информационного обеспечения экономического анализа;</w:t>
      </w:r>
    </w:p>
    <w:p w14:paraId="7CD45BD0"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сформирована система показателей состояния и оценки внеоборотных (долгосрочных) активов и предложены модели анализа рекомендованных элементов; факторный анализ показателей эффективного использования внеоборотных (долгосрочных) активов (</w:t>
      </w: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через маржинальный доход, операционную</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бухгалтерскую прибыль, чистую прибыль); факторный анализ изменения емкости внеоборотных (долгосрочных) активов; модель анализа эффективности использования внеоборотных (долгосрочных) активов через долю влияния на</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выручки от продаж их экстенсивности и интенсивности;</w:t>
      </w:r>
      <w:r>
        <w:rPr>
          <w:rStyle w:val="WW8Num2z0"/>
          <w:rFonts w:ascii="Verdana" w:hAnsi="Verdana"/>
          <w:color w:val="000000"/>
          <w:sz w:val="18"/>
          <w:szCs w:val="18"/>
        </w:rPr>
        <w:t> </w:t>
      </w:r>
      <w:r>
        <w:rPr>
          <w:rStyle w:val="WW8Num3z0"/>
          <w:rFonts w:ascii="Verdana" w:hAnsi="Verdana"/>
          <w:color w:val="4682B4"/>
          <w:sz w:val="18"/>
          <w:szCs w:val="18"/>
        </w:rPr>
        <w:t>шестифакторная</w:t>
      </w:r>
      <w:r>
        <w:rPr>
          <w:rStyle w:val="WW8Num2z0"/>
          <w:rFonts w:ascii="Verdana" w:hAnsi="Verdana"/>
          <w:color w:val="000000"/>
          <w:sz w:val="18"/>
          <w:szCs w:val="18"/>
        </w:rPr>
        <w:t> </w:t>
      </w:r>
      <w:r>
        <w:rPr>
          <w:rFonts w:ascii="Verdana" w:hAnsi="Verdana"/>
          <w:color w:val="000000"/>
          <w:sz w:val="18"/>
          <w:szCs w:val="18"/>
        </w:rPr>
        <w:t>модель коэффициентов доходности внеоборотных (долгосрочных) активов. Это позволит усовершенствовать методику анализа внеоборотных (долгосрочных) активов согласно международной практике. Осуществлена апробация предложенных моделей анализа на промышленных предприятиях г. Тольятти.</w:t>
      </w:r>
    </w:p>
    <w:p w14:paraId="79D34088" w14:textId="77777777" w:rsidR="00F95FE9" w:rsidRDefault="00F95FE9" w:rsidP="00F95F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Результаты исследования могут быть востребованы при совершенствовании нормативных и методических документов, а также прп проведении научных исследований в рамках затрагиваемых проблем.</w:t>
      </w:r>
    </w:p>
    <w:p w14:paraId="385F98EB" w14:textId="77777777" w:rsidR="00F95FE9" w:rsidRDefault="00F95FE9" w:rsidP="00F95F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возможностью использования организациями в их практической деятельности предложенных методик ведения бухгалтерского учета и анализа внеоборотных (долгосрочных) активов.</w:t>
      </w:r>
    </w:p>
    <w:p w14:paraId="467A3E6C" w14:textId="77777777" w:rsidR="00F95FE9" w:rsidRDefault="00F95FE9" w:rsidP="00F95F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Практическое значение, в частности, имеют классификатор внеоборотных (долгосрочных) активов, соответствующий требованиям отечественных и международных стандартов; методика формирования учетной политики в части внеоборотных (долгосрочных) активов; порядок оценки и бухгалтерс кого учета рассматриваемого объекта; методика анализа внеоборотных (долгосрочных) активов в соответствии с требованиями МСФО.</w:t>
      </w:r>
    </w:p>
    <w:p w14:paraId="5AB980E9"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диссертационного исследования докладывались и обсуждались на конференциях различного уровня и опубликованы в сборниках научных работ. По теме диссертации опубликовано 16 работ общим объемом 4,18 пл., из них 3 статьи в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общим объемом 1,13 пл.</w:t>
      </w:r>
    </w:p>
    <w:p w14:paraId="19935605"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Предложенная методика экономического анализа внеоборотных (долгосрочных) активов </w:t>
      </w:r>
      <w:r>
        <w:rPr>
          <w:rFonts w:ascii="Verdana" w:hAnsi="Verdana"/>
          <w:color w:val="000000"/>
          <w:sz w:val="18"/>
          <w:szCs w:val="18"/>
        </w:rPr>
        <w:lastRenderedPageBreak/>
        <w:t>применяется 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"АВТОВАЗ", а также аудиторской</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"Аудит-право".</w:t>
      </w:r>
    </w:p>
    <w:p w14:paraId="4457BC75"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Положения диссертации используются в учебном процессе</w:t>
      </w:r>
      <w:r>
        <w:rPr>
          <w:rStyle w:val="WW8Num2z0"/>
          <w:rFonts w:ascii="Verdana" w:hAnsi="Verdana"/>
          <w:color w:val="000000"/>
          <w:sz w:val="18"/>
          <w:szCs w:val="18"/>
        </w:rPr>
        <w:t> </w:t>
      </w:r>
      <w:r>
        <w:rPr>
          <w:rStyle w:val="WW8Num3z0"/>
          <w:rFonts w:ascii="Verdana" w:hAnsi="Verdana"/>
          <w:color w:val="4682B4"/>
          <w:sz w:val="18"/>
          <w:szCs w:val="18"/>
        </w:rPr>
        <w:t>филиала</w:t>
      </w:r>
      <w:r>
        <w:rPr>
          <w:rStyle w:val="WW8Num2z0"/>
          <w:rFonts w:ascii="Verdana" w:hAnsi="Verdana"/>
          <w:color w:val="000000"/>
          <w:sz w:val="18"/>
          <w:szCs w:val="18"/>
        </w:rPr>
        <w:t> </w:t>
      </w:r>
      <w:r>
        <w:rPr>
          <w:rFonts w:ascii="Verdana" w:hAnsi="Verdana"/>
          <w:color w:val="000000"/>
          <w:sz w:val="18"/>
          <w:szCs w:val="18"/>
        </w:rPr>
        <w:t>НОУ ВПО "Самарская гуманитарная академия" в г. Тольятти в рамках преподавания дисциплин "Теория бухгалтерского учета",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учет", "Международные стандарты учета и финансовой отчетности", "Анализ финансовой отчетности".</w:t>
      </w:r>
    </w:p>
    <w:p w14:paraId="74E5A8A5" w14:textId="77777777" w:rsidR="00F95FE9" w:rsidRDefault="00F95FE9" w:rsidP="00F95F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заключения, списка использованных источников и приложений. Работа содержит 5 рисунков. 53 таблицы, 202 использованных источника и 9 приложений.</w:t>
      </w:r>
    </w:p>
    <w:p w14:paraId="2983C179" w14:textId="77777777" w:rsidR="00F95FE9" w:rsidRDefault="00F95FE9" w:rsidP="00F95FE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Семенов, Денис Евгеньевич</w:t>
      </w:r>
    </w:p>
    <w:p w14:paraId="3EA1F86D" w14:textId="77777777" w:rsidR="00F95FE9" w:rsidRDefault="00F95FE9" w:rsidP="00F95F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выводы и предложения третьей главы диссертации</w:t>
      </w:r>
    </w:p>
    <w:p w14:paraId="66C453A6"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Третья глава диссертации посвящена интерпретации информации о</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(долгосрочных) активах и совершенствованию методики их экономического анализа на основе предложенной системы показателей.</w:t>
      </w:r>
    </w:p>
    <w:p w14:paraId="14C9F048"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потребность в информировании партнеров, в т.ч. иностранных о деятельности организации, обуславливает необходимость уточнения и дополнения существующих моделей анализа рассматриваемых нами объектов учета. Предложены коэффициенты, применение которых позволит анализировать состояние и изменение внеоборотных (</w:t>
      </w:r>
      <w:r>
        <w:rPr>
          <w:rStyle w:val="WW8Num3z0"/>
          <w:rFonts w:ascii="Verdana" w:hAnsi="Verdana"/>
          <w:color w:val="4682B4"/>
          <w:sz w:val="18"/>
          <w:szCs w:val="18"/>
        </w:rPr>
        <w:t>долгосрочных</w:t>
      </w:r>
      <w:r>
        <w:rPr>
          <w:rFonts w:ascii="Verdana" w:hAnsi="Verdana"/>
          <w:color w:val="000000"/>
          <w:sz w:val="18"/>
          <w:szCs w:val="18"/>
        </w:rPr>
        <w:t>) активов организации в аспекте требований МСФО: Доля внеоборотных (долгосрочных)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предназначенных для продажи (ВДАдп), уровень изменения стоимости внеоборотных (долгосрочных) активов в результате их</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по справедливой либо иной стоимости, предусмотренной МСФО (ВДАоц).</w:t>
      </w:r>
    </w:p>
    <w:p w14:paraId="2213BFFE"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Обобщены источники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используемые в отечественной практике, и сопоставлены с соответствующими требованиями МСФО. Для этого уточнено содержание первичных документов, посредством которых отражаются операции с</w:t>
      </w:r>
      <w:r>
        <w:rPr>
          <w:rStyle w:val="WW8Num2z0"/>
          <w:rFonts w:ascii="Verdana" w:hAnsi="Verdana"/>
          <w:color w:val="000000"/>
          <w:sz w:val="18"/>
          <w:szCs w:val="18"/>
        </w:rPr>
        <w:t> </w:t>
      </w:r>
      <w:r>
        <w:rPr>
          <w:rStyle w:val="WW8Num3z0"/>
          <w:rFonts w:ascii="Verdana" w:hAnsi="Verdana"/>
          <w:color w:val="4682B4"/>
          <w:sz w:val="18"/>
          <w:szCs w:val="18"/>
        </w:rPr>
        <w:t>внеоборотными</w:t>
      </w:r>
      <w:r>
        <w:rPr>
          <w:rStyle w:val="WW8Num2z0"/>
          <w:rFonts w:ascii="Verdana" w:hAnsi="Verdana"/>
          <w:color w:val="000000"/>
          <w:sz w:val="18"/>
          <w:szCs w:val="18"/>
        </w:rPr>
        <w:t> </w:t>
      </w:r>
      <w:r>
        <w:rPr>
          <w:rFonts w:ascii="Verdana" w:hAnsi="Verdana"/>
          <w:color w:val="000000"/>
          <w:sz w:val="18"/>
          <w:szCs w:val="18"/>
        </w:rPr>
        <w:t>(долгосрочными) активами (акт о приеме-передаче основных средств,</w:t>
      </w:r>
      <w:r>
        <w:rPr>
          <w:rStyle w:val="WW8Num2z0"/>
          <w:rFonts w:ascii="Verdana" w:hAnsi="Verdana"/>
          <w:color w:val="000000"/>
          <w:sz w:val="18"/>
          <w:szCs w:val="18"/>
        </w:rPr>
        <w:t> </w:t>
      </w:r>
      <w:r>
        <w:rPr>
          <w:rStyle w:val="WW8Num3z0"/>
          <w:rFonts w:ascii="Verdana" w:hAnsi="Verdana"/>
          <w:color w:val="4682B4"/>
          <w:sz w:val="18"/>
          <w:szCs w:val="18"/>
        </w:rPr>
        <w:t>инвентарная</w:t>
      </w:r>
      <w:r>
        <w:rPr>
          <w:rStyle w:val="WW8Num2z0"/>
          <w:rFonts w:ascii="Verdana" w:hAnsi="Verdana"/>
          <w:color w:val="000000"/>
          <w:sz w:val="18"/>
          <w:szCs w:val="18"/>
        </w:rPr>
        <w:t> </w:t>
      </w:r>
      <w:r>
        <w:rPr>
          <w:rFonts w:ascii="Verdana" w:hAnsi="Verdana"/>
          <w:color w:val="000000"/>
          <w:sz w:val="18"/>
          <w:szCs w:val="18"/>
        </w:rPr>
        <w:t>карточка учета объектов основных средств,</w:t>
      </w:r>
      <w:r>
        <w:rPr>
          <w:rStyle w:val="WW8Num2z0"/>
          <w:rFonts w:ascii="Verdana" w:hAnsi="Verdana"/>
          <w:color w:val="000000"/>
          <w:sz w:val="18"/>
          <w:szCs w:val="18"/>
        </w:rPr>
        <w:t> </w:t>
      </w:r>
      <w:r>
        <w:rPr>
          <w:rStyle w:val="WW8Num3z0"/>
          <w:rFonts w:ascii="Verdana" w:hAnsi="Verdana"/>
          <w:color w:val="4682B4"/>
          <w:sz w:val="18"/>
          <w:szCs w:val="18"/>
        </w:rPr>
        <w:t>накладная</w:t>
      </w:r>
      <w:r>
        <w:rPr>
          <w:rStyle w:val="WW8Num2z0"/>
          <w:rFonts w:ascii="Verdana" w:hAnsi="Verdana"/>
          <w:color w:val="000000"/>
          <w:sz w:val="18"/>
          <w:szCs w:val="18"/>
        </w:rPr>
        <w:t> </w:t>
      </w:r>
      <w:r>
        <w:rPr>
          <w:rFonts w:ascii="Verdana" w:hAnsi="Verdana"/>
          <w:color w:val="000000"/>
          <w:sz w:val="18"/>
          <w:szCs w:val="18"/>
        </w:rPr>
        <w:t>на внутреннее перемещение объектов основных средств, карточка учета</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предложены формы учетных регистров для отражения</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дебиторской задолженности, долгосрочных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незавершенного строительства, деловой репутации организации.</w:t>
      </w:r>
    </w:p>
    <w:p w14:paraId="6AB931D6"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Проведенный анализ существующих в настоящее время форм</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определил направления их сближения с Международными стандартами. Первый раздел</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баланса (форма №1) должен включать информацию об объектах учета в соответствии с разработанной классификацией, а именно: основные средства,</w:t>
      </w:r>
      <w:r>
        <w:rPr>
          <w:rStyle w:val="WW8Num2z0"/>
          <w:rFonts w:ascii="Verdana" w:hAnsi="Verdana"/>
          <w:color w:val="000000"/>
          <w:sz w:val="18"/>
          <w:szCs w:val="18"/>
        </w:rPr>
        <w:t> </w:t>
      </w:r>
      <w:r>
        <w:rPr>
          <w:rStyle w:val="WW8Num3z0"/>
          <w:rFonts w:ascii="Verdana" w:hAnsi="Verdana"/>
          <w:color w:val="4682B4"/>
          <w:sz w:val="18"/>
          <w:szCs w:val="18"/>
        </w:rPr>
        <w:t>доходные</w:t>
      </w:r>
      <w:r>
        <w:rPr>
          <w:rStyle w:val="WW8Num2z0"/>
          <w:rFonts w:ascii="Verdana" w:hAnsi="Verdana"/>
          <w:color w:val="000000"/>
          <w:sz w:val="18"/>
          <w:szCs w:val="18"/>
        </w:rPr>
        <w:t> </w:t>
      </w:r>
      <w:r>
        <w:rPr>
          <w:rFonts w:ascii="Verdana" w:hAnsi="Verdana"/>
          <w:color w:val="000000"/>
          <w:sz w:val="18"/>
          <w:szCs w:val="18"/>
        </w:rPr>
        <w:t>вложения в материальные ценности,</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деловая репутация организации,</w:t>
      </w:r>
      <w:r>
        <w:rPr>
          <w:rStyle w:val="WW8Num2z0"/>
          <w:rFonts w:ascii="Verdana" w:hAnsi="Verdana"/>
          <w:color w:val="000000"/>
          <w:sz w:val="18"/>
          <w:szCs w:val="18"/>
        </w:rPr>
        <w:t> </w:t>
      </w:r>
      <w:r>
        <w:rPr>
          <w:rStyle w:val="WW8Num3z0"/>
          <w:rFonts w:ascii="Verdana" w:hAnsi="Verdana"/>
          <w:color w:val="4682B4"/>
          <w:sz w:val="18"/>
          <w:szCs w:val="18"/>
        </w:rPr>
        <w:t>незавершенное</w:t>
      </w:r>
      <w:r>
        <w:rPr>
          <w:rFonts w:ascii="Verdana" w:hAnsi="Verdana"/>
          <w:color w:val="000000"/>
          <w:sz w:val="18"/>
          <w:szCs w:val="18"/>
        </w:rPr>
        <w:t>строительство, биологические активы, долгосрочные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Fonts w:ascii="Verdana" w:hAnsi="Verdana"/>
          <w:color w:val="000000"/>
          <w:sz w:val="18"/>
          <w:szCs w:val="18"/>
        </w:rPr>
        <w:t>, долгосрочная дебиторская задолженность, отложенные налоговые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прочие внеоборотные (долгосрочные) активы.</w:t>
      </w:r>
    </w:p>
    <w:p w14:paraId="5DB9D248" w14:textId="77777777" w:rsidR="00F95FE9" w:rsidRDefault="00F95FE9" w:rsidP="00F95F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исследовании также предложены модели экономического анализа внеоборотных (долгосрочных) активов: модель анализа изменения суммы внеоборотных (долгосрочных) активов способом цепных подстановок, в которой каждое отклонение обобщающего фактора учитывает влияние его составного слагаемого. В модели факторного анализа на изменение абсолютной суммы внеоборотных (долгосрочных) активов рассматриваются факторы влияния, представленные их видами в рекомендованной классификации.</w:t>
      </w:r>
    </w:p>
    <w:p w14:paraId="3CC4F171"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 показателем, характеризующим эффективность использования внеоборотных (долгосрочных) активов, является их</w:t>
      </w:r>
      <w:r>
        <w:rPr>
          <w:rStyle w:val="WW8Num2z0"/>
          <w:rFonts w:ascii="Verdana" w:hAnsi="Verdana"/>
          <w:color w:val="000000"/>
          <w:sz w:val="18"/>
          <w:szCs w:val="18"/>
        </w:rPr>
        <w:t> </w:t>
      </w: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в процентах, как отношение</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дохода, или прибыли от</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или бухгалтерской прибыли, или</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к среднегодовой стоимости внеоборотных (долгосрочных) активов.</w:t>
      </w:r>
    </w:p>
    <w:p w14:paraId="6A6F5B5B"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Доходность внеоборотных (долгосрочных) активов по</w:t>
      </w:r>
      <w:r>
        <w:rPr>
          <w:rStyle w:val="WW8Num2z0"/>
          <w:rFonts w:ascii="Verdana" w:hAnsi="Verdana"/>
          <w:color w:val="000000"/>
          <w:sz w:val="18"/>
          <w:szCs w:val="18"/>
        </w:rPr>
        <w:t> </w:t>
      </w:r>
      <w:r>
        <w:rPr>
          <w:rStyle w:val="WW8Num3z0"/>
          <w:rFonts w:ascii="Verdana" w:hAnsi="Verdana"/>
          <w:color w:val="4682B4"/>
          <w:sz w:val="18"/>
          <w:szCs w:val="18"/>
        </w:rPr>
        <w:t>маржинальному</w:t>
      </w:r>
      <w:r>
        <w:rPr>
          <w:rStyle w:val="WW8Num2z0"/>
          <w:rFonts w:ascii="Verdana" w:hAnsi="Verdana"/>
          <w:color w:val="000000"/>
          <w:sz w:val="18"/>
          <w:szCs w:val="18"/>
        </w:rPr>
        <w:t> </w:t>
      </w:r>
      <w:r>
        <w:rPr>
          <w:rFonts w:ascii="Verdana" w:hAnsi="Verdana"/>
          <w:color w:val="000000"/>
          <w:sz w:val="18"/>
          <w:szCs w:val="18"/>
        </w:rPr>
        <w:t>доходу показывает рациональность их использования, т.к.</w:t>
      </w:r>
      <w:r>
        <w:rPr>
          <w:rStyle w:val="WW8Num2z0"/>
          <w:rFonts w:ascii="Verdana" w:hAnsi="Verdana"/>
          <w:color w:val="000000"/>
          <w:sz w:val="18"/>
          <w:szCs w:val="18"/>
        </w:rPr>
        <w:t> </w:t>
      </w:r>
      <w:r>
        <w:rPr>
          <w:rStyle w:val="WW8Num3z0"/>
          <w:rFonts w:ascii="Verdana" w:hAnsi="Verdana"/>
          <w:color w:val="4682B4"/>
          <w:sz w:val="18"/>
          <w:szCs w:val="18"/>
        </w:rPr>
        <w:t>маржинальный</w:t>
      </w:r>
      <w:r>
        <w:rPr>
          <w:rStyle w:val="WW8Num2z0"/>
          <w:rFonts w:ascii="Verdana" w:hAnsi="Verdana"/>
          <w:color w:val="000000"/>
          <w:sz w:val="18"/>
          <w:szCs w:val="18"/>
        </w:rPr>
        <w:t> </w:t>
      </w:r>
      <w:r>
        <w:rPr>
          <w:rFonts w:ascii="Verdana" w:hAnsi="Verdana"/>
          <w:color w:val="000000"/>
          <w:sz w:val="18"/>
          <w:szCs w:val="18"/>
        </w:rPr>
        <w:t>доход, как известно, представлен суммой условно-постоянных расходов 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от продаж. Значительную долю постоянных расходов оставляет сумма</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 xml:space="preserve">основных средств и нематериальных активов промышленного </w:t>
      </w:r>
      <w:r>
        <w:rPr>
          <w:rFonts w:ascii="Verdana" w:hAnsi="Verdana"/>
          <w:color w:val="000000"/>
          <w:sz w:val="18"/>
          <w:szCs w:val="18"/>
        </w:rPr>
        <w:lastRenderedPageBreak/>
        <w:t>предприятия. В предложенной модели факторного анализа данного коэффициента исследуются факторы влияния: изменения</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продажи, переменных расходов,</w:t>
      </w:r>
      <w:r>
        <w:rPr>
          <w:rStyle w:val="WW8Num2z0"/>
          <w:rFonts w:ascii="Verdana" w:hAnsi="Verdana"/>
          <w:color w:val="000000"/>
          <w:sz w:val="18"/>
          <w:szCs w:val="18"/>
        </w:rPr>
        <w:t> </w:t>
      </w:r>
      <w:r>
        <w:rPr>
          <w:rStyle w:val="WW8Num3z0"/>
          <w:rFonts w:ascii="Verdana" w:hAnsi="Verdana"/>
          <w:color w:val="4682B4"/>
          <w:sz w:val="18"/>
          <w:szCs w:val="18"/>
        </w:rPr>
        <w:t>среднегодовой</w:t>
      </w:r>
      <w:r>
        <w:rPr>
          <w:rStyle w:val="WW8Num2z0"/>
          <w:rFonts w:ascii="Verdana" w:hAnsi="Verdana"/>
          <w:color w:val="000000"/>
          <w:sz w:val="18"/>
          <w:szCs w:val="18"/>
        </w:rPr>
        <w:t> </w:t>
      </w:r>
      <w:r>
        <w:rPr>
          <w:rFonts w:ascii="Verdana" w:hAnsi="Verdana"/>
          <w:color w:val="000000"/>
          <w:sz w:val="18"/>
          <w:szCs w:val="18"/>
        </w:rPr>
        <w:t>стоимости внеоборотных (долгосрочных) активов.</w:t>
      </w:r>
    </w:p>
    <w:p w14:paraId="4D10B40F"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Доходность внеоборотных (долгосрочных) активов по</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Style w:val="WW8Num2z0"/>
          <w:rFonts w:ascii="Verdana" w:hAnsi="Verdana"/>
          <w:color w:val="000000"/>
          <w:sz w:val="18"/>
          <w:szCs w:val="18"/>
        </w:rPr>
        <w:t> </w:t>
      </w:r>
      <w:r>
        <w:rPr>
          <w:rFonts w:ascii="Verdana" w:hAnsi="Verdana"/>
          <w:color w:val="000000"/>
          <w:sz w:val="18"/>
          <w:szCs w:val="18"/>
        </w:rPr>
        <w:t>прибыли отражает эффективное их участие в ее получении и в факторном анализе исследуются факторы влияния: маржинального дохода,</w:t>
      </w:r>
      <w:r>
        <w:rPr>
          <w:rStyle w:val="WW8Num2z0"/>
          <w:rFonts w:ascii="Verdana" w:hAnsi="Verdana"/>
          <w:color w:val="000000"/>
          <w:sz w:val="18"/>
          <w:szCs w:val="18"/>
        </w:rPr>
        <w:t> </w:t>
      </w:r>
      <w:r>
        <w:rPr>
          <w:rStyle w:val="WW8Num3z0"/>
          <w:rFonts w:ascii="Verdana" w:hAnsi="Verdana"/>
          <w:color w:val="4682B4"/>
          <w:sz w:val="18"/>
          <w:szCs w:val="18"/>
        </w:rPr>
        <w:t>условнопостоянных</w:t>
      </w:r>
      <w:r>
        <w:rPr>
          <w:rStyle w:val="WW8Num2z0"/>
          <w:rFonts w:ascii="Verdana" w:hAnsi="Verdana"/>
          <w:color w:val="000000"/>
          <w:sz w:val="18"/>
          <w:szCs w:val="18"/>
        </w:rPr>
        <w:t> </w:t>
      </w:r>
      <w:r>
        <w:rPr>
          <w:rFonts w:ascii="Verdana" w:hAnsi="Verdana"/>
          <w:color w:val="000000"/>
          <w:sz w:val="18"/>
          <w:szCs w:val="18"/>
        </w:rPr>
        <w:t>расходов, прочих операционных доходов и расходов, среднегодовой стоимости внеоборотных (долгосрочных) активов.</w:t>
      </w:r>
    </w:p>
    <w:p w14:paraId="14D882E9"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Доходность внеоборотных (долгосрочных) активов по прибыли до</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характеризует эффективность их использования с точки зрения активного участия в деятельности организации, так как конечным итогом</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является вся сумма полученной прибыли на счете 99 "Прибыли и</w:t>
      </w:r>
      <w:r>
        <w:rPr>
          <w:rStyle w:val="WW8Num2z0"/>
          <w:rFonts w:ascii="Verdana" w:hAnsi="Verdana"/>
          <w:color w:val="000000"/>
          <w:sz w:val="18"/>
          <w:szCs w:val="18"/>
        </w:rPr>
        <w:t> </w:t>
      </w:r>
      <w:r>
        <w:rPr>
          <w:rStyle w:val="WW8Num3z0"/>
          <w:rFonts w:ascii="Verdana" w:hAnsi="Verdana"/>
          <w:color w:val="4682B4"/>
          <w:sz w:val="18"/>
          <w:szCs w:val="18"/>
        </w:rPr>
        <w:t>убытки</w:t>
      </w:r>
      <w:r>
        <w:rPr>
          <w:rFonts w:ascii="Verdana" w:hAnsi="Verdana"/>
          <w:color w:val="000000"/>
          <w:sz w:val="18"/>
          <w:szCs w:val="18"/>
        </w:rPr>
        <w:t>". В модели факторного анализа предлагаемого коэффициента исследуются факторы влияния: изменение маржинального дохода, условно-постоянных расходов,</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операционных доходов и расходов, финансовых доходов и расходов, среднегодовой стоимости внеоборотных (долгосрочных) активов.</w:t>
      </w:r>
    </w:p>
    <w:p w14:paraId="5122E7DB"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Доходность внеоборотных (долгосрочных) активов по чистой прибыли показывает их активное участие в получении чистой прибыли. В модели факторного анализа рекомендуемого коэффициента исследуются факторы влияния: изменение маржинального дохода, условно-постоянных расходов, прочих</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доходов и расходов, расходов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финансовых доходов (расходов), среднегодовой стоимости внеоборотных (долгосрочных) активов.</w:t>
      </w:r>
    </w:p>
    <w:p w14:paraId="432593C6"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Следующим обобщающим показателем является емкость внеоборотных (долгосрочных) активов, отражающая, сколько приходится их стоимости на</w:t>
      </w:r>
      <w:r>
        <w:rPr>
          <w:rStyle w:val="WW8Num2z0"/>
          <w:rFonts w:ascii="Verdana" w:hAnsi="Verdana"/>
          <w:color w:val="000000"/>
          <w:sz w:val="18"/>
          <w:szCs w:val="18"/>
        </w:rPr>
        <w:t> </w:t>
      </w:r>
      <w:r>
        <w:rPr>
          <w:rStyle w:val="WW8Num3z0"/>
          <w:rFonts w:ascii="Verdana" w:hAnsi="Verdana"/>
          <w:color w:val="4682B4"/>
          <w:sz w:val="18"/>
          <w:szCs w:val="18"/>
        </w:rPr>
        <w:t>рубль</w:t>
      </w:r>
      <w:r>
        <w:rPr>
          <w:rStyle w:val="WW8Num2z0"/>
          <w:rFonts w:ascii="Verdana" w:hAnsi="Verdana"/>
          <w:color w:val="000000"/>
          <w:sz w:val="18"/>
          <w:szCs w:val="18"/>
        </w:rPr>
        <w:t> </w:t>
      </w:r>
      <w:r>
        <w:rPr>
          <w:rFonts w:ascii="Verdana" w:hAnsi="Verdana"/>
          <w:color w:val="000000"/>
          <w:sz w:val="18"/>
          <w:szCs w:val="18"/>
        </w:rPr>
        <w:t>проданной продукции. В работе приведена модель факторного анализа емкости внеоборотных (долгосрочных) активов, в которой факторами выступают частные показатели емкости каждой из составных частей.</w:t>
      </w:r>
    </w:p>
    <w:p w14:paraId="13A2FD42"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Предложена модель анализа эффективности использования внеоборотных (долгосрочных) активов через долю влияния на</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выручки от продаж экстенсивности и интенсивности использования каждого их вида в</w:t>
      </w:r>
      <w:r>
        <w:rPr>
          <w:rStyle w:val="WW8Num2z0"/>
          <w:rFonts w:ascii="Verdana" w:hAnsi="Verdana"/>
          <w:color w:val="000000"/>
          <w:sz w:val="18"/>
          <w:szCs w:val="18"/>
        </w:rPr>
        <w:t> </w:t>
      </w:r>
      <w:r>
        <w:rPr>
          <w:rStyle w:val="WW8Num3z0"/>
          <w:rFonts w:ascii="Verdana" w:hAnsi="Verdana"/>
          <w:color w:val="4682B4"/>
          <w:sz w:val="18"/>
          <w:szCs w:val="18"/>
        </w:rPr>
        <w:t>процентах</w:t>
      </w:r>
      <w:r>
        <w:rPr>
          <w:rFonts w:ascii="Verdana" w:hAnsi="Verdana"/>
          <w:color w:val="000000"/>
          <w:sz w:val="18"/>
          <w:szCs w:val="18"/>
        </w:rPr>
        <w:t>. Коэффициент экстенсивности означает долю влияния на прирост выручки от продаж изменения в абсолютной сумме как в целом внеоборотных (долгосрочных) активов, так и их составных частей. Коэффициент интенсивности выражает долю влияния на прирост выручки от продаж изменения</w:t>
      </w:r>
      <w:r>
        <w:rPr>
          <w:rStyle w:val="WW8Num2z0"/>
          <w:rFonts w:ascii="Verdana" w:hAnsi="Verdana"/>
          <w:color w:val="000000"/>
          <w:sz w:val="18"/>
          <w:szCs w:val="18"/>
        </w:rPr>
        <w:t> </w:t>
      </w:r>
      <w:r>
        <w:rPr>
          <w:rStyle w:val="WW8Num3z0"/>
          <w:rFonts w:ascii="Verdana" w:hAnsi="Verdana"/>
          <w:color w:val="4682B4"/>
          <w:sz w:val="18"/>
          <w:szCs w:val="18"/>
        </w:rPr>
        <w:t>отдачи</w:t>
      </w:r>
      <w:r>
        <w:rPr>
          <w:rStyle w:val="WW8Num2z0"/>
          <w:rFonts w:ascii="Verdana" w:hAnsi="Verdana"/>
          <w:color w:val="000000"/>
          <w:sz w:val="18"/>
          <w:szCs w:val="18"/>
        </w:rPr>
        <w:t> </w:t>
      </w:r>
      <w:r>
        <w:rPr>
          <w:rFonts w:ascii="Verdana" w:hAnsi="Verdana"/>
          <w:color w:val="000000"/>
          <w:sz w:val="18"/>
          <w:szCs w:val="18"/>
        </w:rPr>
        <w:t>всех внеоборотных (долгосрочных) активов, как в целом, так и в их составных частях.</w:t>
      </w:r>
    </w:p>
    <w:p w14:paraId="6EDA76C9"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рекомендована модель факторного анализа коэффициента</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внеоборотных (долгосрочных) активов по</w:t>
      </w:r>
      <w:r>
        <w:rPr>
          <w:rStyle w:val="WW8Num2z0"/>
          <w:rFonts w:ascii="Verdana" w:hAnsi="Verdana"/>
          <w:color w:val="000000"/>
          <w:sz w:val="18"/>
          <w:szCs w:val="18"/>
        </w:rPr>
        <w:t> </w:t>
      </w:r>
      <w:r>
        <w:rPr>
          <w:rStyle w:val="WW8Num3z0"/>
          <w:rFonts w:ascii="Verdana" w:hAnsi="Verdana"/>
          <w:color w:val="4682B4"/>
          <w:sz w:val="18"/>
          <w:szCs w:val="18"/>
        </w:rPr>
        <w:t>реинвестированной</w:t>
      </w:r>
      <w:r>
        <w:rPr>
          <w:rStyle w:val="WW8Num2z0"/>
          <w:rFonts w:ascii="Verdana" w:hAnsi="Verdana"/>
          <w:color w:val="000000"/>
          <w:sz w:val="18"/>
          <w:szCs w:val="18"/>
        </w:rPr>
        <w:t> </w:t>
      </w:r>
      <w:r>
        <w:rPr>
          <w:rFonts w:ascii="Verdana" w:hAnsi="Verdana"/>
          <w:color w:val="000000"/>
          <w:sz w:val="18"/>
          <w:szCs w:val="18"/>
        </w:rPr>
        <w:t>прибыли. В ней исследуются факторы влияния: первый фактор - доля реинвестированной прибыли в чистой прибыли характеризует ее</w:t>
      </w:r>
      <w:r>
        <w:rPr>
          <w:rStyle w:val="WW8Num2z0"/>
          <w:rFonts w:ascii="Verdana" w:hAnsi="Verdana"/>
          <w:color w:val="000000"/>
          <w:sz w:val="18"/>
          <w:szCs w:val="18"/>
        </w:rPr>
        <w:t> </w:t>
      </w:r>
      <w:r>
        <w:rPr>
          <w:rStyle w:val="WW8Num3z0"/>
          <w:rFonts w:ascii="Verdana" w:hAnsi="Verdana"/>
          <w:color w:val="4682B4"/>
          <w:sz w:val="18"/>
          <w:szCs w:val="18"/>
        </w:rPr>
        <w:t>капитализацию</w:t>
      </w:r>
      <w:r>
        <w:rPr>
          <w:rFonts w:ascii="Verdana" w:hAnsi="Verdana"/>
          <w:color w:val="000000"/>
          <w:sz w:val="18"/>
          <w:szCs w:val="18"/>
        </w:rPr>
        <w:t>; второй фактор - доля чистой прибыли в прибыли от продаж показывает</w:t>
      </w:r>
      <w:r>
        <w:rPr>
          <w:rStyle w:val="WW8Num2z0"/>
          <w:rFonts w:ascii="Verdana" w:hAnsi="Verdana"/>
          <w:color w:val="000000"/>
          <w:sz w:val="18"/>
          <w:szCs w:val="18"/>
        </w:rPr>
        <w:t> </w:t>
      </w:r>
      <w:r>
        <w:rPr>
          <w:rStyle w:val="WW8Num3z0"/>
          <w:rFonts w:ascii="Verdana" w:hAnsi="Verdana"/>
          <w:color w:val="4682B4"/>
          <w:sz w:val="18"/>
          <w:szCs w:val="18"/>
        </w:rPr>
        <w:t>прибыльность</w:t>
      </w:r>
      <w:r>
        <w:rPr>
          <w:rStyle w:val="WW8Num2z0"/>
          <w:rFonts w:ascii="Verdana" w:hAnsi="Verdana"/>
          <w:color w:val="000000"/>
          <w:sz w:val="18"/>
          <w:szCs w:val="18"/>
        </w:rPr>
        <w:t> </w:t>
      </w:r>
      <w:r>
        <w:rPr>
          <w:rFonts w:ascii="Verdana" w:hAnsi="Verdana"/>
          <w:color w:val="000000"/>
          <w:sz w:val="18"/>
          <w:szCs w:val="18"/>
        </w:rPr>
        <w:t>произведенной и проданной продукции согласно международной практике; третий фактор - доля прибыли от</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в сумме бухгалтерской прибыли отражает соответствие видов деятельности организации, указанных в ее уставе; четвертый фактор -отношение прибыли до налогообложения к</w:t>
      </w:r>
      <w:r>
        <w:rPr>
          <w:rStyle w:val="WW8Num2z0"/>
          <w:rFonts w:ascii="Verdana" w:hAnsi="Verdana"/>
          <w:color w:val="000000"/>
          <w:sz w:val="18"/>
          <w:szCs w:val="18"/>
        </w:rPr>
        <w:t> </w:t>
      </w:r>
      <w:r>
        <w:rPr>
          <w:rStyle w:val="WW8Num3z0"/>
          <w:rFonts w:ascii="Verdana" w:hAnsi="Verdana"/>
          <w:color w:val="4682B4"/>
          <w:sz w:val="18"/>
          <w:szCs w:val="18"/>
        </w:rPr>
        <w:t>выручке</w:t>
      </w:r>
      <w:r>
        <w:rPr>
          <w:rStyle w:val="WW8Num2z0"/>
          <w:rFonts w:ascii="Verdana" w:hAnsi="Verdana"/>
          <w:color w:val="000000"/>
          <w:sz w:val="18"/>
          <w:szCs w:val="18"/>
        </w:rPr>
        <w:t> </w:t>
      </w:r>
      <w:r>
        <w:rPr>
          <w:rFonts w:ascii="Verdana" w:hAnsi="Verdana"/>
          <w:color w:val="000000"/>
          <w:sz w:val="18"/>
          <w:szCs w:val="18"/>
        </w:rPr>
        <w:t>от продажи показывает эффективность бизнеса организации; пятый фактор - отношение выручки от продажи к сумме активов характеризует активоотдачу или</w:t>
      </w:r>
      <w:r>
        <w:rPr>
          <w:rStyle w:val="WW8Num2z0"/>
          <w:rFonts w:ascii="Verdana" w:hAnsi="Verdana"/>
          <w:color w:val="000000"/>
          <w:sz w:val="18"/>
          <w:szCs w:val="18"/>
        </w:rPr>
        <w:t> </w:t>
      </w:r>
      <w:r>
        <w:rPr>
          <w:rStyle w:val="WW8Num3z0"/>
          <w:rFonts w:ascii="Verdana" w:hAnsi="Verdana"/>
          <w:color w:val="4682B4"/>
          <w:sz w:val="18"/>
          <w:szCs w:val="18"/>
        </w:rPr>
        <w:t>оборачиваемость</w:t>
      </w:r>
      <w:r>
        <w:rPr>
          <w:rStyle w:val="WW8Num2z0"/>
          <w:rFonts w:ascii="Verdana" w:hAnsi="Verdana"/>
          <w:color w:val="000000"/>
          <w:sz w:val="18"/>
          <w:szCs w:val="18"/>
        </w:rPr>
        <w:t> </w:t>
      </w:r>
      <w:r>
        <w:rPr>
          <w:rFonts w:ascii="Verdana" w:hAnsi="Verdana"/>
          <w:color w:val="000000"/>
          <w:sz w:val="18"/>
          <w:szCs w:val="18"/>
        </w:rPr>
        <w:t>активов; шестой фактор - отношение суммы активов к сумме внеоборотных (долгосрочных) активов отражает соотношение</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и внеоборотных активов организации.</w:t>
      </w:r>
    </w:p>
    <w:p w14:paraId="4E0BE47F"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Далее в диссертации разработаны формы аналитических таблиц для определения базисных и цепных</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роста каждого из шести факторов, которые необходимы при сравнительном анализе деятельности организаций, производящих аналогичную промышленную продукцию. Заключительным этапом методики факторного анализа стало определение</w:t>
      </w:r>
      <w:r>
        <w:rPr>
          <w:rStyle w:val="WW8Num2z0"/>
          <w:rFonts w:ascii="Verdana" w:hAnsi="Verdana"/>
          <w:color w:val="000000"/>
          <w:sz w:val="18"/>
          <w:szCs w:val="18"/>
        </w:rPr>
        <w:t> </w:t>
      </w:r>
      <w:r>
        <w:rPr>
          <w:rStyle w:val="WW8Num3z0"/>
          <w:rFonts w:ascii="Verdana" w:hAnsi="Verdana"/>
          <w:color w:val="4682B4"/>
          <w:sz w:val="18"/>
          <w:szCs w:val="18"/>
        </w:rPr>
        <w:t>среднегодового</w:t>
      </w:r>
      <w:r>
        <w:rPr>
          <w:rStyle w:val="WW8Num2z0"/>
          <w:rFonts w:ascii="Verdana" w:hAnsi="Verdana"/>
          <w:color w:val="000000"/>
          <w:sz w:val="18"/>
          <w:szCs w:val="18"/>
        </w:rPr>
        <w:t> </w:t>
      </w:r>
      <w:r>
        <w:rPr>
          <w:rFonts w:ascii="Verdana" w:hAnsi="Verdana"/>
          <w:color w:val="000000"/>
          <w:sz w:val="18"/>
          <w:szCs w:val="18"/>
        </w:rPr>
        <w:t>темпа роста и прироста по каждому фактору, включая и</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данные, для чего составлены соответствующие таблицы и проведен анализ данных промышленных предприятий г. Тольятти -</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"АВТОВАЗ" и ОАО "КуйбышевАзот", сделаны выводы о влиянии предлагаемых изменений в составе внеоборотных (долгосрочных) активов на их общую структуру.</w:t>
      </w:r>
    </w:p>
    <w:p w14:paraId="3949B022" w14:textId="77777777" w:rsidR="00F95FE9" w:rsidRDefault="00F95FE9" w:rsidP="00F95F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Совокупность направлений совершенствования методики анализа внеоборотных </w:t>
      </w:r>
      <w:r>
        <w:rPr>
          <w:rFonts w:ascii="Verdana" w:hAnsi="Verdana"/>
          <w:color w:val="000000"/>
          <w:sz w:val="18"/>
          <w:szCs w:val="18"/>
        </w:rPr>
        <w:lastRenderedPageBreak/>
        <w:t>(долгосрочных) активов, по нашему мнению, позволит приблизить отечественную учетно-аналитическую практику к требованиям</w:t>
      </w:r>
    </w:p>
    <w:p w14:paraId="5AF6D394"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МСФО, что даст возможность</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субъектам активнее осуществлять международное сотрудничество, привлекать иностранные</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повышать уровень доверия к российским организациям как партнерам, использовать мировой опыт в сфере бухгалтерского учета и экономического анализа.</w:t>
      </w:r>
    </w:p>
    <w:p w14:paraId="4A1FBCB1" w14:textId="77777777" w:rsidR="00F95FE9" w:rsidRDefault="00F95FE9" w:rsidP="00F95F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E96A9AB" w14:textId="77777777" w:rsidR="00F95FE9" w:rsidRDefault="00F95FE9" w:rsidP="00F95F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и задачами исследования в диссертационной работе рассмотрены следующие группы вопросов.</w:t>
      </w:r>
    </w:p>
    <w:p w14:paraId="34F7D705"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Первая группа вопросов связана с эволюцией сущности и структуры внеоборотных активов</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2300A2C0"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отечественного учета предполагает необходимость его сближения с требованиями и принципами МСФО, что в полной мере относится, в частности, к порядку учета внеоборотных активов. В работе исследована их экономическая природа и состав в соответствии с российскими и международными стандартами.</w:t>
      </w:r>
    </w:p>
    <w:p w14:paraId="6A70619C"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обобщения признаков, присущих рассматриваемой учетной категории, укажем, что хотя понятие "</w:t>
      </w:r>
      <w:r>
        <w:rPr>
          <w:rStyle w:val="WW8Num3z0"/>
          <w:rFonts w:ascii="Verdana" w:hAnsi="Verdana"/>
          <w:color w:val="4682B4"/>
          <w:sz w:val="18"/>
          <w:szCs w:val="18"/>
        </w:rPr>
        <w:t>внеоборотные</w:t>
      </w:r>
      <w:r>
        <w:rPr>
          <w:rStyle w:val="WW8Num2z0"/>
          <w:rFonts w:ascii="Verdana" w:hAnsi="Verdana"/>
          <w:color w:val="000000"/>
          <w:sz w:val="18"/>
          <w:szCs w:val="18"/>
        </w:rPr>
        <w:t> </w:t>
      </w:r>
      <w:r>
        <w:rPr>
          <w:rFonts w:ascii="Verdana" w:hAnsi="Verdana"/>
          <w:color w:val="000000"/>
          <w:sz w:val="18"/>
          <w:szCs w:val="18"/>
        </w:rPr>
        <w:t>активы" является одним из важнейших и наиболее часто применяемых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науке и практике, до сих пор существуют сложности трактовки его экономической природы.</w:t>
      </w:r>
    </w:p>
    <w:p w14:paraId="745D90E9"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 характерных особенностей, присущих</w:t>
      </w:r>
      <w:r>
        <w:rPr>
          <w:rStyle w:val="WW8Num2z0"/>
          <w:rFonts w:ascii="Verdana" w:hAnsi="Verdana"/>
          <w:color w:val="000000"/>
          <w:sz w:val="18"/>
          <w:szCs w:val="18"/>
        </w:rPr>
        <w:t> </w:t>
      </w:r>
      <w:r>
        <w:rPr>
          <w:rStyle w:val="WW8Num3z0"/>
          <w:rFonts w:ascii="Verdana" w:hAnsi="Verdana"/>
          <w:color w:val="4682B4"/>
          <w:sz w:val="18"/>
          <w:szCs w:val="18"/>
        </w:rPr>
        <w:t>внеоборотным</w:t>
      </w:r>
      <w:r>
        <w:rPr>
          <w:rStyle w:val="WW8Num2z0"/>
          <w:rFonts w:ascii="Verdana" w:hAnsi="Verdana"/>
          <w:color w:val="000000"/>
          <w:sz w:val="18"/>
          <w:szCs w:val="18"/>
        </w:rPr>
        <w:t> </w:t>
      </w:r>
      <w:r>
        <w:rPr>
          <w:rFonts w:ascii="Verdana" w:hAnsi="Verdana"/>
          <w:color w:val="000000"/>
          <w:sz w:val="18"/>
          <w:szCs w:val="18"/>
        </w:rPr>
        <w:t>активам, выделены общие требования к ним, а именно: использование в производстве продукции, при выполнении работ или оказании услуг в течение длительного времени (более 12 месяцев); возможность достоверной оценки; способность приносить доход</w:t>
      </w:r>
      <w:r>
        <w:rPr>
          <w:rStyle w:val="WW8Num2z0"/>
          <w:rFonts w:ascii="Verdana" w:hAnsi="Verdana"/>
          <w:color w:val="000000"/>
          <w:sz w:val="18"/>
          <w:szCs w:val="18"/>
        </w:rPr>
        <w:t> </w:t>
      </w:r>
      <w:r>
        <w:rPr>
          <w:rStyle w:val="WW8Num3z0"/>
          <w:rFonts w:ascii="Verdana" w:hAnsi="Verdana"/>
          <w:color w:val="4682B4"/>
          <w:sz w:val="18"/>
          <w:szCs w:val="18"/>
        </w:rPr>
        <w:t>хозяйствующему</w:t>
      </w:r>
      <w:r>
        <w:rPr>
          <w:rStyle w:val="WW8Num2z0"/>
          <w:rFonts w:ascii="Verdana" w:hAnsi="Verdana"/>
          <w:color w:val="000000"/>
          <w:sz w:val="18"/>
          <w:szCs w:val="18"/>
        </w:rPr>
        <w:t> </w:t>
      </w:r>
      <w:r>
        <w:rPr>
          <w:rFonts w:ascii="Verdana" w:hAnsi="Verdana"/>
          <w:color w:val="000000"/>
          <w:sz w:val="18"/>
          <w:szCs w:val="18"/>
        </w:rPr>
        <w:t>субъекту; отсутствие изначально намерения</w:t>
      </w:r>
      <w:r>
        <w:rPr>
          <w:rStyle w:val="WW8Num2z0"/>
          <w:rFonts w:ascii="Verdana" w:hAnsi="Verdana"/>
          <w:color w:val="000000"/>
          <w:sz w:val="18"/>
          <w:szCs w:val="18"/>
        </w:rPr>
        <w:t> </w:t>
      </w:r>
      <w:r>
        <w:rPr>
          <w:rStyle w:val="WW8Num3z0"/>
          <w:rFonts w:ascii="Verdana" w:hAnsi="Verdana"/>
          <w:color w:val="4682B4"/>
          <w:sz w:val="18"/>
          <w:szCs w:val="18"/>
        </w:rPr>
        <w:t>владельца</w:t>
      </w:r>
      <w:r>
        <w:rPr>
          <w:rStyle w:val="WW8Num2z0"/>
          <w:rFonts w:ascii="Verdana" w:hAnsi="Verdana"/>
          <w:color w:val="000000"/>
          <w:sz w:val="18"/>
          <w:szCs w:val="18"/>
        </w:rPr>
        <w:t> </w:t>
      </w:r>
      <w:r>
        <w:rPr>
          <w:rFonts w:ascii="Verdana" w:hAnsi="Verdana"/>
          <w:color w:val="000000"/>
          <w:sz w:val="18"/>
          <w:szCs w:val="18"/>
        </w:rPr>
        <w:t>перепродавать данный актив.</w:t>
      </w:r>
    </w:p>
    <w:p w14:paraId="448D226C"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Принимая во внимание, что в МСФО внеоборотные активы именуются</w:t>
      </w:r>
      <w:r>
        <w:rPr>
          <w:rStyle w:val="WW8Num2z0"/>
          <w:rFonts w:ascii="Verdana" w:hAnsi="Verdana"/>
          <w:color w:val="000000"/>
          <w:sz w:val="18"/>
          <w:szCs w:val="18"/>
        </w:rPr>
        <w:t> </w:t>
      </w:r>
      <w:r>
        <w:rPr>
          <w:rStyle w:val="WW8Num3z0"/>
          <w:rFonts w:ascii="Verdana" w:hAnsi="Verdana"/>
          <w:color w:val="4682B4"/>
          <w:sz w:val="18"/>
          <w:szCs w:val="18"/>
        </w:rPr>
        <w:t>долгосрочными</w:t>
      </w:r>
      <w:r>
        <w:rPr>
          <w:rFonts w:ascii="Verdana" w:hAnsi="Verdana"/>
          <w:color w:val="000000"/>
          <w:sz w:val="18"/>
          <w:szCs w:val="18"/>
        </w:rPr>
        <w:t>, предлагаем применительно к данному объекту учета использовать название "внеоборотные (</w:t>
      </w:r>
      <w:r>
        <w:rPr>
          <w:rStyle w:val="WW8Num3z0"/>
          <w:rFonts w:ascii="Verdana" w:hAnsi="Verdana"/>
          <w:color w:val="4682B4"/>
          <w:sz w:val="18"/>
          <w:szCs w:val="18"/>
        </w:rPr>
        <w:t>долгосрочные</w:t>
      </w:r>
      <w:r>
        <w:rPr>
          <w:rFonts w:ascii="Verdana" w:hAnsi="Verdana"/>
          <w:color w:val="000000"/>
          <w:sz w:val="18"/>
          <w:szCs w:val="18"/>
        </w:rPr>
        <w:t>) активы". Рассмотрение нормативной базы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показало, что в действующих нормативных актах отсутствует определение внеоборотных (долгосрочных) активов, что, по нашему мнению, осложняет</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процесс и может привести к неправильному толкованию и отражению данных объектов в учете. Исходя из рассмотренных в работе характеристик, сформулировано определение, которое соответствует требованиям МСФО:</w:t>
      </w:r>
    </w:p>
    <w:p w14:paraId="756E52BC"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Внеоборотным (</w:t>
      </w:r>
      <w:r>
        <w:rPr>
          <w:rStyle w:val="WW8Num3z0"/>
          <w:rFonts w:ascii="Verdana" w:hAnsi="Verdana"/>
          <w:color w:val="4682B4"/>
          <w:sz w:val="18"/>
          <w:szCs w:val="18"/>
        </w:rPr>
        <w:t>долгосрочным</w:t>
      </w:r>
      <w:r>
        <w:rPr>
          <w:rFonts w:ascii="Verdana" w:hAnsi="Verdana"/>
          <w:color w:val="000000"/>
          <w:sz w:val="18"/>
          <w:szCs w:val="18"/>
        </w:rPr>
        <w:t>) активом является такой актив, который используется в производстве продукции, при выполнении работ либо оказании услуг более одного года, должен быть достоверно оценен, способен приносить доход</w:t>
      </w:r>
      <w:r>
        <w:rPr>
          <w:rStyle w:val="WW8Num2z0"/>
          <w:rFonts w:ascii="Verdana" w:hAnsi="Verdana"/>
          <w:color w:val="000000"/>
          <w:sz w:val="18"/>
          <w:szCs w:val="18"/>
        </w:rPr>
        <w:t> </w:t>
      </w:r>
      <w:r>
        <w:rPr>
          <w:rStyle w:val="WW8Num3z0"/>
          <w:rFonts w:ascii="Verdana" w:hAnsi="Verdana"/>
          <w:color w:val="4682B4"/>
          <w:sz w:val="18"/>
          <w:szCs w:val="18"/>
        </w:rPr>
        <w:t>владельцу</w:t>
      </w:r>
      <w:r>
        <w:rPr>
          <w:rFonts w:ascii="Verdana" w:hAnsi="Verdana"/>
          <w:color w:val="000000"/>
          <w:sz w:val="18"/>
          <w:szCs w:val="18"/>
        </w:rPr>
        <w:t>, и изначально не предназначен для</w:t>
      </w:r>
      <w:r>
        <w:rPr>
          <w:rStyle w:val="WW8Num2z0"/>
          <w:rFonts w:ascii="Verdana" w:hAnsi="Verdana"/>
          <w:color w:val="000000"/>
          <w:sz w:val="18"/>
          <w:szCs w:val="18"/>
        </w:rPr>
        <w:t> </w:t>
      </w:r>
      <w:r>
        <w:rPr>
          <w:rStyle w:val="WW8Num3z0"/>
          <w:rFonts w:ascii="Verdana" w:hAnsi="Verdana"/>
          <w:color w:val="4682B4"/>
          <w:sz w:val="18"/>
          <w:szCs w:val="18"/>
        </w:rPr>
        <w:t>перепродажи</w:t>
      </w:r>
      <w:r>
        <w:rPr>
          <w:rFonts w:ascii="Verdana" w:hAnsi="Verdana"/>
          <w:color w:val="000000"/>
          <w:sz w:val="18"/>
          <w:szCs w:val="18"/>
        </w:rPr>
        <w:t>". К особенностям и преимуществам данного определения по сравнению с уже сформулированными ранее, можно отнести то, что в нем указывается на обязательную способность внеоборотных (долгосрочных) активов приносить экономическую</w:t>
      </w:r>
      <w:r>
        <w:rPr>
          <w:rStyle w:val="WW8Num2z0"/>
          <w:rFonts w:ascii="Verdana" w:hAnsi="Verdana"/>
          <w:color w:val="000000"/>
          <w:sz w:val="18"/>
          <w:szCs w:val="18"/>
        </w:rPr>
        <w:t> </w:t>
      </w:r>
      <w:r>
        <w:rPr>
          <w:rStyle w:val="WW8Num3z0"/>
          <w:rFonts w:ascii="Verdana" w:hAnsi="Verdana"/>
          <w:color w:val="4682B4"/>
          <w:sz w:val="18"/>
          <w:szCs w:val="18"/>
        </w:rPr>
        <w:t>выгоду</w:t>
      </w:r>
      <w:r>
        <w:rPr>
          <w:rStyle w:val="WW8Num2z0"/>
          <w:rFonts w:ascii="Verdana" w:hAnsi="Verdana"/>
          <w:color w:val="000000"/>
          <w:sz w:val="18"/>
          <w:szCs w:val="18"/>
        </w:rPr>
        <w:t> </w:t>
      </w:r>
      <w:r>
        <w:rPr>
          <w:rFonts w:ascii="Verdana" w:hAnsi="Verdana"/>
          <w:color w:val="000000"/>
          <w:sz w:val="18"/>
          <w:szCs w:val="18"/>
        </w:rPr>
        <w:t>в процессе использования в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отражены критерии, предполагающие, что объекты не предназначены изначально для продажи и поддаются точной оценке, что также является обязательным для признания их в качестве внеоборотных (долгосрочных) активов и отсутствует требование об обязательном наличии права</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на объект как условии признания его в учете в качестве</w:t>
      </w:r>
      <w:r>
        <w:rPr>
          <w:rStyle w:val="WW8Num2z0"/>
          <w:rFonts w:ascii="Verdana" w:hAnsi="Verdana"/>
          <w:color w:val="000000"/>
          <w:sz w:val="18"/>
          <w:szCs w:val="18"/>
        </w:rPr>
        <w:t> </w:t>
      </w:r>
      <w:r>
        <w:rPr>
          <w:rStyle w:val="WW8Num3z0"/>
          <w:rFonts w:ascii="Verdana" w:hAnsi="Verdana"/>
          <w:color w:val="4682B4"/>
          <w:sz w:val="18"/>
          <w:szCs w:val="18"/>
        </w:rPr>
        <w:t>внеоборотного</w:t>
      </w:r>
      <w:r>
        <w:rPr>
          <w:rStyle w:val="WW8Num2z0"/>
          <w:rFonts w:ascii="Verdana" w:hAnsi="Verdana"/>
          <w:color w:val="000000"/>
          <w:sz w:val="18"/>
          <w:szCs w:val="18"/>
        </w:rPr>
        <w:t> </w:t>
      </w:r>
      <w:r>
        <w:rPr>
          <w:rFonts w:ascii="Verdana" w:hAnsi="Verdana"/>
          <w:color w:val="000000"/>
          <w:sz w:val="18"/>
          <w:szCs w:val="18"/>
        </w:rPr>
        <w:t>(долгосрочного) актива.</w:t>
      </w:r>
    </w:p>
    <w:p w14:paraId="2468FDC5"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Реформирование отечественного учета внеоборотных (долгосрочных) активов с МСФО предполагает, помимо уточнения экономической природы, их классификацию, которая соответствовала бы названной системе стандартов, а также российской и международной учетной практике. В диссертации отмечено, что существующие в настоящее время классификации ориентированы, главным образом, на российское законодательство и практику учета, не отражая при этом информации по целому ряду характеристик, установленных МСФО. В этой связи нами сформулированы дополнительные критерии для их классификации. Так, МСФО предполагают применение различных видов оценки для объектов внеоборотных (долгосрочных) активов. Активы, в соответствии с "Концепцией подготовки и составления финансовой отчетности по МСФО" могут </w:t>
      </w:r>
      <w:r>
        <w:rPr>
          <w:rFonts w:ascii="Verdana" w:hAnsi="Verdana"/>
          <w:color w:val="000000"/>
          <w:sz w:val="18"/>
          <w:szCs w:val="18"/>
        </w:rPr>
        <w:lastRenderedPageBreak/>
        <w:t>оцениваться, в частности, по</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стоимости приобретения, по восстановительной стоимости, по возможной цене продажи, по</w:t>
      </w:r>
      <w:r>
        <w:rPr>
          <w:rStyle w:val="WW8Num2z0"/>
          <w:rFonts w:ascii="Verdana" w:hAnsi="Verdana"/>
          <w:color w:val="000000"/>
          <w:sz w:val="18"/>
          <w:szCs w:val="18"/>
        </w:rPr>
        <w:t> </w:t>
      </w:r>
      <w:r>
        <w:rPr>
          <w:rStyle w:val="WW8Num3z0"/>
          <w:rFonts w:ascii="Verdana" w:hAnsi="Verdana"/>
          <w:color w:val="4682B4"/>
          <w:sz w:val="18"/>
          <w:szCs w:val="18"/>
        </w:rPr>
        <w:t>дисконтированной</w:t>
      </w:r>
      <w:r>
        <w:rPr>
          <w:rStyle w:val="WW8Num2z0"/>
          <w:rFonts w:ascii="Verdana" w:hAnsi="Verdana"/>
          <w:color w:val="000000"/>
          <w:sz w:val="18"/>
          <w:szCs w:val="18"/>
        </w:rPr>
        <w:t> </w:t>
      </w:r>
      <w:r>
        <w:rPr>
          <w:rFonts w:ascii="Verdana" w:hAnsi="Verdana"/>
          <w:color w:val="000000"/>
          <w:sz w:val="18"/>
          <w:szCs w:val="18"/>
        </w:rPr>
        <w:t>стоимости, а также по справедливой стоимости. Это обстоятельство обуславливает необходимость классификации внеоборотных (долгосрочных) активов в зависимости от способа их оценки. Также в соответствии с МСФО внеоборотные (долгосрочные) активы могут подразделяться в зависимости от того, предназначены ли они для реализации в данный момент времени или нет. МСФО (П7!^) 5 "Долгосрочные активы, предназначенные для продажи и прекращенная деятельность" требует, чтобы активы, предназначенные для продажи и соответствующие установленным в названном Стандарте критериям, должны отражаться</w:t>
      </w:r>
      <w:r>
        <w:rPr>
          <w:rStyle w:val="WW8Num2z0"/>
          <w:rFonts w:ascii="Verdana" w:hAnsi="Verdana"/>
          <w:color w:val="000000"/>
          <w:sz w:val="18"/>
          <w:szCs w:val="18"/>
        </w:rPr>
        <w:t> </w:t>
      </w:r>
      <w:r>
        <w:rPr>
          <w:rStyle w:val="WW8Num3z0"/>
          <w:rFonts w:ascii="Verdana" w:hAnsi="Verdana"/>
          <w:color w:val="4682B4"/>
          <w:sz w:val="18"/>
          <w:szCs w:val="18"/>
        </w:rPr>
        <w:t>обособленно</w:t>
      </w:r>
      <w:r>
        <w:rPr>
          <w:rFonts w:ascii="Verdana" w:hAnsi="Verdana"/>
          <w:color w:val="000000"/>
          <w:sz w:val="18"/>
          <w:szCs w:val="18"/>
        </w:rPr>
        <w:t>. Исходя из этого, считаем, что внеоборотные (долгосрочные) активы, "предназначенные для продажи", представляют собой отдельную группу активов в силу присущих им специфических характеристик и особенностей учета. Это предполагает наличие еще одного основания для классификации рассматриваемого объекта учета на две группы: предназначенные для продажи при прекращаемой деятельности и не предназначенные для продажи. Кроме этого, между российскими</w:t>
      </w:r>
      <w:r>
        <w:rPr>
          <w:rStyle w:val="WW8Num2z0"/>
          <w:rFonts w:ascii="Verdana" w:hAnsi="Verdana"/>
          <w:color w:val="000000"/>
          <w:sz w:val="18"/>
          <w:szCs w:val="18"/>
        </w:rPr>
        <w:t> </w:t>
      </w:r>
      <w:r>
        <w:rPr>
          <w:rStyle w:val="WW8Num3z0"/>
          <w:rFonts w:ascii="Verdana" w:hAnsi="Verdana"/>
          <w:color w:val="4682B4"/>
          <w:sz w:val="18"/>
          <w:szCs w:val="18"/>
        </w:rPr>
        <w:t>учетными</w:t>
      </w:r>
      <w:r>
        <w:rPr>
          <w:rStyle w:val="WW8Num2z0"/>
          <w:rFonts w:ascii="Verdana" w:hAnsi="Verdana"/>
          <w:color w:val="000000"/>
          <w:sz w:val="18"/>
          <w:szCs w:val="18"/>
        </w:rPr>
        <w:t> </w:t>
      </w:r>
      <w:r>
        <w:rPr>
          <w:rFonts w:ascii="Verdana" w:hAnsi="Verdana"/>
          <w:color w:val="000000"/>
          <w:sz w:val="18"/>
          <w:szCs w:val="18"/>
        </w:rPr>
        <w:t>стандартами и МСФО существуют расхождения в порядке признания отдельных объектов внеоборотных (долгосрочных) активов, которые подробно рассмотрены в работе. На основе проведенного исследования предложен уточненный и дополненный классификатор внеоборотных (долгосрочных) активов, отвечающий требованиям российских и международных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стандартов.</w:t>
      </w:r>
    </w:p>
    <w:p w14:paraId="6ADC31A0" w14:textId="77777777" w:rsidR="00F95FE9" w:rsidRDefault="00F95FE9" w:rsidP="00F95F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Вторая группа вопросов, рассмотренных в диссертации, посвящена проблемам совершенствования методики учета отдельных объектов внеоборотных (долгосрочных) активов в соответствии с МСФО, а также формирования учетной политики, оценки и переоценки.</w:t>
      </w:r>
    </w:p>
    <w:p w14:paraId="1C68B6C5"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отличие от МСФО, в</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w:t>
      </w:r>
      <w:r>
        <w:rPr>
          <w:rStyle w:val="WW8Num3z0"/>
          <w:rFonts w:ascii="Verdana" w:hAnsi="Verdana"/>
          <w:color w:val="4682B4"/>
          <w:sz w:val="18"/>
          <w:szCs w:val="18"/>
        </w:rPr>
        <w:t>Учет основных средств</w:t>
      </w:r>
      <w:r>
        <w:rPr>
          <w:rFonts w:ascii="Verdana" w:hAnsi="Verdana"/>
          <w:color w:val="000000"/>
          <w:sz w:val="18"/>
          <w:szCs w:val="18"/>
        </w:rPr>
        <w:t>» отсутствует особый порядок учета активов, прямо не приносящих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Fonts w:ascii="Verdana" w:hAnsi="Verdana"/>
          <w:color w:val="000000"/>
          <w:sz w:val="18"/>
          <w:szCs w:val="18"/>
        </w:rPr>
        <w:t>. Так, в составе основных средств в российском учете, например, могут учитываться объекты социальной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(детские сады, столовые, общежития). Это отдаляет российский учет основных средств от МСФО, поскольку в них важнейшим критерием признания объектов в качестве активов, в т.ч. внеоборотных (долгосрочных), является их способность приносить выгоду.</w:t>
      </w:r>
    </w:p>
    <w:p w14:paraId="78386FEA"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Считаем, что необходимо четко определить критерии признания основных средств, которые приносят экономическую выгоду не напрямую, а опосредованно, как, например, вышеназванные объекты учета. Целесообразно применять условия, приведенные в МСФО 16, которые, на наш взгляд, необходимо отразить в действующем ПБУ 6/01 следующим образом: "В качестве основных средств учитываются также объекты, которые могут приносить доход не напрямую в процессе их эксплуатации, а опосредованно путем решения социальных задач. Признание данных объектов учета в качестве основных средств возможно при условии, если его наличие позволит получить в будущем экономические</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от использования других активов, и что такие выгоды не могут быть получены в отсутствие данного объекта".</w:t>
      </w:r>
    </w:p>
    <w:p w14:paraId="282A67BC"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этого, п. 4 ПБУ 6/01, среди прочих критериев, не предусматривает наличия материально-вещественной формы объекта учета как одного из условий признания его в качестве основных средств. Для недопущения возможных двояких толкований представляется необходимым это</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закрепить, введя в п.4 ПБУ 6/01 дополнительное условие: "объект имеет материально-вещественную форму".</w:t>
      </w:r>
    </w:p>
    <w:p w14:paraId="7DDA575B" w14:textId="77777777" w:rsidR="00F95FE9" w:rsidRDefault="00F95FE9" w:rsidP="00F95F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Наконец, действующее ПБУ 6/01 не содержит четкого определения основных средств, в нем приводится лишь совокупность критериев, по которым объекты могут относиться к названной категории. На основе проведенного анализа нами сформулировано их определение, соответствующее требованиям МСФО: "Основные средства - это активы, которые имеют материально-вещественную форму, подлежат точной оценке, способны приносить экономическую выгоду, предназначены для использования хозяйствующим субъектом при осуществлении его деятельности на протяжении более 12 месяцев".</w:t>
      </w:r>
    </w:p>
    <w:p w14:paraId="3C5649E0"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также исследованы особенности учета</w:t>
      </w:r>
      <w:r>
        <w:rPr>
          <w:rStyle w:val="WW8Num2z0"/>
          <w:rFonts w:ascii="Verdana" w:hAnsi="Verdana"/>
          <w:color w:val="000000"/>
          <w:sz w:val="18"/>
          <w:szCs w:val="18"/>
        </w:rPr>
        <w:t> </w:t>
      </w:r>
      <w:r>
        <w:rPr>
          <w:rStyle w:val="WW8Num3z0"/>
          <w:rFonts w:ascii="Verdana" w:hAnsi="Verdana"/>
          <w:color w:val="4682B4"/>
          <w:sz w:val="18"/>
          <w:szCs w:val="18"/>
        </w:rPr>
        <w:t>доходных</w:t>
      </w:r>
      <w:r>
        <w:rPr>
          <w:rStyle w:val="WW8Num2z0"/>
          <w:rFonts w:ascii="Verdana" w:hAnsi="Verdana"/>
          <w:color w:val="000000"/>
          <w:sz w:val="18"/>
          <w:szCs w:val="18"/>
        </w:rPr>
        <w:t> </w:t>
      </w:r>
      <w:r>
        <w:rPr>
          <w:rFonts w:ascii="Verdana" w:hAnsi="Verdana"/>
          <w:color w:val="000000"/>
          <w:sz w:val="18"/>
          <w:szCs w:val="18"/>
        </w:rPr>
        <w:t xml:space="preserve">вложений в материальные ценности в контексте сближения с МСФО. Состав и порядок их учета согласно ПБУ 6/01 соответствует порядку учета основных средств, отличие состоит лишь в предназначении данных объектов. Несмотря на </w:t>
      </w:r>
      <w:r>
        <w:rPr>
          <w:rFonts w:ascii="Verdana" w:hAnsi="Verdana"/>
          <w:color w:val="000000"/>
          <w:sz w:val="18"/>
          <w:szCs w:val="18"/>
        </w:rPr>
        <w:lastRenderedPageBreak/>
        <w:t>наличие в МСФО группы объектов, именуемых "Инвестиционная</w:t>
      </w:r>
      <w:r>
        <w:rPr>
          <w:rStyle w:val="WW8Num2z0"/>
          <w:rFonts w:ascii="Verdana" w:hAnsi="Verdana"/>
          <w:color w:val="000000"/>
          <w:sz w:val="18"/>
          <w:szCs w:val="18"/>
        </w:rPr>
        <w:t> </w:t>
      </w:r>
      <w:r>
        <w:rPr>
          <w:rStyle w:val="WW8Num3z0"/>
          <w:rFonts w:ascii="Verdana" w:hAnsi="Verdana"/>
          <w:color w:val="4682B4"/>
          <w:sz w:val="18"/>
          <w:szCs w:val="18"/>
        </w:rPr>
        <w:t>недвижимость</w:t>
      </w:r>
      <w:r>
        <w:rPr>
          <w:rFonts w:ascii="Verdana" w:hAnsi="Verdana"/>
          <w:color w:val="000000"/>
          <w:sz w:val="18"/>
          <w:szCs w:val="18"/>
        </w:rPr>
        <w:t>", которая в определенной степени аналогична отечественным</w:t>
      </w:r>
      <w:r>
        <w:rPr>
          <w:rStyle w:val="WW8Num2z0"/>
          <w:rFonts w:ascii="Verdana" w:hAnsi="Verdana"/>
          <w:color w:val="000000"/>
          <w:sz w:val="18"/>
          <w:szCs w:val="18"/>
        </w:rPr>
        <w:t> </w:t>
      </w:r>
      <w:r>
        <w:rPr>
          <w:rStyle w:val="WW8Num3z0"/>
          <w:rFonts w:ascii="Verdana" w:hAnsi="Verdana"/>
          <w:color w:val="4682B4"/>
          <w:sz w:val="18"/>
          <w:szCs w:val="18"/>
        </w:rPr>
        <w:t>доходным</w:t>
      </w:r>
      <w:r>
        <w:rPr>
          <w:rFonts w:ascii="Verdana" w:hAnsi="Verdana"/>
          <w:color w:val="000000"/>
          <w:sz w:val="18"/>
          <w:szCs w:val="18"/>
        </w:rPr>
        <w:t>вложениям, считаем отечественную практику учета доходных вложений более приемлемой и рациональной.</w:t>
      </w:r>
    </w:p>
    <w:p w14:paraId="555CEE1D"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ПБУ 14/2007, как и в предыдущей редакции, отсутствует определение нематериальных активов, а имеется лишь совокупность критериев для их признания. В этой связи нами сформулировано следующее определение: "</w:t>
      </w:r>
      <w:r>
        <w:rPr>
          <w:rStyle w:val="WW8Num3z0"/>
          <w:rFonts w:ascii="Verdana" w:hAnsi="Verdana"/>
          <w:color w:val="4682B4"/>
          <w:sz w:val="18"/>
          <w:szCs w:val="18"/>
        </w:rPr>
        <w:t>Нематериальным</w:t>
      </w:r>
      <w:r>
        <w:rPr>
          <w:rStyle w:val="WW8Num2z0"/>
          <w:rFonts w:ascii="Verdana" w:hAnsi="Verdana"/>
          <w:color w:val="000000"/>
          <w:sz w:val="18"/>
          <w:szCs w:val="18"/>
        </w:rPr>
        <w:t> </w:t>
      </w:r>
      <w:r>
        <w:rPr>
          <w:rFonts w:ascii="Verdana" w:hAnsi="Verdana"/>
          <w:color w:val="000000"/>
          <w:sz w:val="18"/>
          <w:szCs w:val="18"/>
        </w:rPr>
        <w:t>активом является объект, который не имеет материально-вещественной формы, но может быть точно оценен, способен приносить экономические выгоды хозяйствующему субъекту, и предназначен для использования в деятельности организации". Оно является более развернутым, по сравнению с содержащимся в МСФО 38, где указывается лишь, что нематериальные активы - это идентифицируемые</w:t>
      </w:r>
      <w:r>
        <w:rPr>
          <w:rStyle w:val="WW8Num2z0"/>
          <w:rFonts w:ascii="Verdana" w:hAnsi="Verdana"/>
          <w:color w:val="000000"/>
          <w:sz w:val="18"/>
          <w:szCs w:val="18"/>
        </w:rPr>
        <w:t> </w:t>
      </w:r>
      <w:r>
        <w:rPr>
          <w:rStyle w:val="WW8Num3z0"/>
          <w:rFonts w:ascii="Verdana" w:hAnsi="Verdana"/>
          <w:color w:val="4682B4"/>
          <w:sz w:val="18"/>
          <w:szCs w:val="18"/>
        </w:rPr>
        <w:t>неденежные</w:t>
      </w:r>
      <w:r>
        <w:rPr>
          <w:rStyle w:val="WW8Num2z0"/>
          <w:rFonts w:ascii="Verdana" w:hAnsi="Verdana"/>
          <w:color w:val="000000"/>
          <w:sz w:val="18"/>
          <w:szCs w:val="18"/>
        </w:rPr>
        <w:t> </w:t>
      </w:r>
      <w:r>
        <w:rPr>
          <w:rFonts w:ascii="Verdana" w:hAnsi="Verdana"/>
          <w:color w:val="000000"/>
          <w:sz w:val="18"/>
          <w:szCs w:val="18"/>
        </w:rPr>
        <w:t>активы, не имеющие физической формы. В предложенном нами определении также имеется указание на способность объектов учета приносить выгоду и использование их в деятельности организации.</w:t>
      </w:r>
    </w:p>
    <w:p w14:paraId="6927C345"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ПБУ 14/2007, в качестве</w:t>
      </w:r>
      <w:r>
        <w:rPr>
          <w:rStyle w:val="WW8Num2z0"/>
          <w:rFonts w:ascii="Verdana" w:hAnsi="Verdana"/>
          <w:color w:val="000000"/>
          <w:sz w:val="18"/>
          <w:szCs w:val="18"/>
        </w:rPr>
        <w:t> </w:t>
      </w:r>
      <w:r>
        <w:rPr>
          <w:rStyle w:val="WW8Num3z0"/>
          <w:rFonts w:ascii="Verdana" w:hAnsi="Verdana"/>
          <w:color w:val="4682B4"/>
          <w:sz w:val="18"/>
          <w:szCs w:val="18"/>
        </w:rPr>
        <w:t>нематериального</w:t>
      </w:r>
      <w:r>
        <w:rPr>
          <w:rStyle w:val="WW8Num2z0"/>
          <w:rFonts w:ascii="Verdana" w:hAnsi="Verdana"/>
          <w:color w:val="000000"/>
          <w:sz w:val="18"/>
          <w:szCs w:val="18"/>
        </w:rPr>
        <w:t> </w:t>
      </w:r>
      <w:r>
        <w:rPr>
          <w:rFonts w:ascii="Verdana" w:hAnsi="Verdana"/>
          <w:color w:val="000000"/>
          <w:sz w:val="18"/>
          <w:szCs w:val="18"/>
        </w:rPr>
        <w:t>актива можно признать лишь то программное обеспечение, на которое организация имеет исключительное право. Считаем, что данное требование ПБУ отдаляет российский учет нематериальных активов от Международных стандартов. МСФО 38 к признанию активов в качестве нематериальных, не содержит требование об исключительном праве организации на программный продукт. Исходя из этого, считаем, что программный продукт вне зависимости от наличия или отсутствия исключительного права на него, если он способен приносить организации доход и если его предназначение соответствует целям ее деятельности, должен отражаться в учете в качестве нематериального</w:t>
      </w:r>
      <w:r>
        <w:rPr>
          <w:rStyle w:val="WW8Num2z0"/>
          <w:rFonts w:ascii="Verdana" w:hAnsi="Verdana"/>
          <w:color w:val="000000"/>
          <w:sz w:val="18"/>
          <w:szCs w:val="18"/>
        </w:rPr>
        <w:t> </w:t>
      </w:r>
      <w:r>
        <w:rPr>
          <w:rStyle w:val="WW8Num3z0"/>
          <w:rFonts w:ascii="Verdana" w:hAnsi="Verdana"/>
          <w:color w:val="4682B4"/>
          <w:sz w:val="18"/>
          <w:szCs w:val="18"/>
        </w:rPr>
        <w:t>актива</w:t>
      </w:r>
      <w:r>
        <w:rPr>
          <w:rStyle w:val="WW8Num2z0"/>
          <w:rFonts w:ascii="Verdana" w:hAnsi="Verdana"/>
          <w:color w:val="000000"/>
          <w:sz w:val="18"/>
          <w:szCs w:val="18"/>
        </w:rPr>
        <w:t> </w:t>
      </w:r>
      <w:r>
        <w:rPr>
          <w:rFonts w:ascii="Verdana" w:hAnsi="Verdana"/>
          <w:color w:val="000000"/>
          <w:sz w:val="18"/>
          <w:szCs w:val="18"/>
        </w:rPr>
        <w:t>при условии соответствия другим критериям (</w:t>
      </w:r>
      <w:r>
        <w:rPr>
          <w:rStyle w:val="WW8Num3z0"/>
          <w:rFonts w:ascii="Verdana" w:hAnsi="Verdana"/>
          <w:color w:val="4682B4"/>
          <w:sz w:val="18"/>
          <w:szCs w:val="18"/>
        </w:rPr>
        <w:t>актив</w:t>
      </w:r>
      <w:r>
        <w:rPr>
          <w:rStyle w:val="WW8Num2z0"/>
          <w:rFonts w:ascii="Verdana" w:hAnsi="Verdana"/>
          <w:color w:val="000000"/>
          <w:sz w:val="18"/>
          <w:szCs w:val="18"/>
        </w:rPr>
        <w:t> </w:t>
      </w:r>
      <w:r>
        <w:rPr>
          <w:rFonts w:ascii="Verdana" w:hAnsi="Verdana"/>
          <w:color w:val="000000"/>
          <w:sz w:val="18"/>
          <w:szCs w:val="18"/>
        </w:rPr>
        <w:t>контролируется организацией, его стоимость надежно оценена, он возникает из договорных или других юридических прав).</w:t>
      </w:r>
    </w:p>
    <w:p w14:paraId="357B2E1F"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рассмотрен порядок учета деловой</w:t>
      </w:r>
      <w:r>
        <w:rPr>
          <w:rStyle w:val="WW8Num2z0"/>
          <w:rFonts w:ascii="Verdana" w:hAnsi="Verdana"/>
          <w:color w:val="000000"/>
          <w:sz w:val="18"/>
          <w:szCs w:val="18"/>
        </w:rPr>
        <w:t> </w:t>
      </w:r>
      <w:r>
        <w:rPr>
          <w:rStyle w:val="WW8Num3z0"/>
          <w:rFonts w:ascii="Verdana" w:hAnsi="Verdana"/>
          <w:color w:val="4682B4"/>
          <w:sz w:val="18"/>
          <w:szCs w:val="18"/>
        </w:rPr>
        <w:t>репутации</w:t>
      </w:r>
      <w:r>
        <w:rPr>
          <w:rStyle w:val="WW8Num2z0"/>
          <w:rFonts w:ascii="Verdana" w:hAnsi="Verdana"/>
          <w:color w:val="000000"/>
          <w:sz w:val="18"/>
          <w:szCs w:val="18"/>
        </w:rPr>
        <w:t> </w:t>
      </w:r>
      <w:r>
        <w:rPr>
          <w:rFonts w:ascii="Verdana" w:hAnsi="Verdana"/>
          <w:color w:val="000000"/>
          <w:sz w:val="18"/>
          <w:szCs w:val="18"/>
        </w:rPr>
        <w:t>организации. ПБУ 14/2007 предписывает отражать ее в качестве нематериального актива, что отдаляет учет от МСФО, согласно которым деловая</w:t>
      </w:r>
      <w:r>
        <w:rPr>
          <w:rStyle w:val="WW8Num2z0"/>
          <w:rFonts w:ascii="Verdana" w:hAnsi="Verdana"/>
          <w:color w:val="000000"/>
          <w:sz w:val="18"/>
          <w:szCs w:val="18"/>
        </w:rPr>
        <w:t> </w:t>
      </w:r>
      <w:r>
        <w:rPr>
          <w:rStyle w:val="WW8Num3z0"/>
          <w:rFonts w:ascii="Verdana" w:hAnsi="Verdana"/>
          <w:color w:val="4682B4"/>
          <w:sz w:val="18"/>
          <w:szCs w:val="18"/>
        </w:rPr>
        <w:t>репутация</w:t>
      </w:r>
      <w:r>
        <w:rPr>
          <w:rStyle w:val="WW8Num2z0"/>
          <w:rFonts w:ascii="Verdana" w:hAnsi="Verdana"/>
          <w:color w:val="000000"/>
          <w:sz w:val="18"/>
          <w:szCs w:val="18"/>
        </w:rPr>
        <w:t> </w:t>
      </w:r>
      <w:r>
        <w:rPr>
          <w:rFonts w:ascii="Verdana" w:hAnsi="Verdana"/>
          <w:color w:val="000000"/>
          <w:sz w:val="18"/>
          <w:szCs w:val="18"/>
        </w:rPr>
        <w:t>является самостоятельным объектом. Характеристики деловой репутации не соответствуют ряду критериев, которые приведены как в ПБУ 14/2007, так и в МСФО 38, в частности ее невозможно идентифицировать (отделить) от другого имущества, она неразрывно с ним связана, поскольку возникает только в случае купли-продажи организации как имущественного комплекса; также деловая репутация напрямую не может быть использована в производстве продукции, при выполнении работ или оказании услуг. Поэтому считаем, что деловую</w:t>
      </w:r>
      <w:r>
        <w:rPr>
          <w:rStyle w:val="WW8Num2z0"/>
          <w:rFonts w:ascii="Verdana" w:hAnsi="Verdana"/>
          <w:color w:val="000000"/>
          <w:sz w:val="18"/>
          <w:szCs w:val="18"/>
        </w:rPr>
        <w:t> </w:t>
      </w:r>
      <w:r>
        <w:rPr>
          <w:rStyle w:val="WW8Num3z0"/>
          <w:rFonts w:ascii="Verdana" w:hAnsi="Verdana"/>
          <w:color w:val="4682B4"/>
          <w:sz w:val="18"/>
          <w:szCs w:val="18"/>
        </w:rPr>
        <w:t>репутацию</w:t>
      </w:r>
      <w:r>
        <w:rPr>
          <w:rStyle w:val="WW8Num2z0"/>
          <w:rFonts w:ascii="Verdana" w:hAnsi="Verdana"/>
          <w:color w:val="000000"/>
          <w:sz w:val="18"/>
          <w:szCs w:val="18"/>
        </w:rPr>
        <w:t> </w:t>
      </w:r>
      <w:r>
        <w:rPr>
          <w:rFonts w:ascii="Verdana" w:hAnsi="Verdana"/>
          <w:color w:val="000000"/>
          <w:sz w:val="18"/>
          <w:szCs w:val="18"/>
        </w:rPr>
        <w:t>организации следует выделить в отдельную</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категорию и отражать обособленно, как того требуют МСФО. Для этого предлагаем использовать</w:t>
      </w:r>
      <w:r>
        <w:rPr>
          <w:rStyle w:val="WW8Num2z0"/>
          <w:rFonts w:ascii="Verdana" w:hAnsi="Verdana"/>
          <w:color w:val="000000"/>
          <w:sz w:val="18"/>
          <w:szCs w:val="18"/>
        </w:rPr>
        <w:t> </w:t>
      </w: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счет 06, который в действующем плане счетов является свободным, назвав его "Деловая репутация организации".</w:t>
      </w:r>
    </w:p>
    <w:p w14:paraId="51A51EFF"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Следующий объект учета, относимый к внеоборотным (долгосрочным)</w:t>
      </w:r>
      <w:r>
        <w:rPr>
          <w:rStyle w:val="WW8Num2z0"/>
          <w:rFonts w:ascii="Verdana" w:hAnsi="Verdana"/>
          <w:color w:val="000000"/>
          <w:sz w:val="18"/>
          <w:szCs w:val="18"/>
        </w:rPr>
        <w:t> </w:t>
      </w:r>
      <w:r>
        <w:rPr>
          <w:rStyle w:val="WW8Num3z0"/>
          <w:rFonts w:ascii="Verdana" w:hAnsi="Verdana"/>
          <w:color w:val="4682B4"/>
          <w:sz w:val="18"/>
          <w:szCs w:val="18"/>
        </w:rPr>
        <w:t>активам</w:t>
      </w:r>
      <w:r>
        <w:rPr>
          <w:rStyle w:val="WW8Num2z0"/>
          <w:rFonts w:ascii="Verdana" w:hAnsi="Verdana"/>
          <w:color w:val="000000"/>
          <w:sz w:val="18"/>
          <w:szCs w:val="18"/>
        </w:rPr>
        <w:t> </w:t>
      </w:r>
      <w:r>
        <w:rPr>
          <w:rFonts w:ascii="Verdana" w:hAnsi="Verdana"/>
          <w:color w:val="000000"/>
          <w:sz w:val="18"/>
          <w:szCs w:val="18"/>
        </w:rPr>
        <w:t>- незавершенное строительство, представляет собой</w:t>
      </w:r>
      <w:r>
        <w:rPr>
          <w:rStyle w:val="WW8Num2z0"/>
          <w:rFonts w:ascii="Verdana" w:hAnsi="Verdana"/>
          <w:color w:val="000000"/>
          <w:sz w:val="18"/>
          <w:szCs w:val="18"/>
        </w:rPr>
        <w:t> </w:t>
      </w:r>
      <w:r>
        <w:rPr>
          <w:rStyle w:val="WW8Num3z0"/>
          <w:rFonts w:ascii="Verdana" w:hAnsi="Verdana"/>
          <w:color w:val="4682B4"/>
          <w:sz w:val="18"/>
          <w:szCs w:val="18"/>
        </w:rPr>
        <w:t>совокупную</w:t>
      </w:r>
      <w:r>
        <w:rPr>
          <w:rStyle w:val="WW8Num2z0"/>
          <w:rFonts w:ascii="Verdana" w:hAnsi="Verdana"/>
          <w:color w:val="000000"/>
          <w:sz w:val="18"/>
          <w:szCs w:val="18"/>
        </w:rPr>
        <w:t> </w:t>
      </w:r>
      <w:r>
        <w:rPr>
          <w:rFonts w:ascii="Verdana" w:hAnsi="Verdana"/>
          <w:color w:val="000000"/>
          <w:sz w:val="18"/>
          <w:szCs w:val="18"/>
        </w:rPr>
        <w:t>стоимость тех активов, которые не введены в эксплуатацию, но находятся на стадии</w:t>
      </w:r>
      <w:r>
        <w:rPr>
          <w:rStyle w:val="WW8Num2z0"/>
          <w:rFonts w:ascii="Verdana" w:hAnsi="Verdana"/>
          <w:color w:val="000000"/>
          <w:sz w:val="18"/>
          <w:szCs w:val="18"/>
        </w:rPr>
        <w:t> </w:t>
      </w:r>
      <w:r>
        <w:rPr>
          <w:rStyle w:val="WW8Num3z0"/>
          <w:rFonts w:ascii="Verdana" w:hAnsi="Verdana"/>
          <w:color w:val="4682B4"/>
          <w:sz w:val="18"/>
          <w:szCs w:val="18"/>
        </w:rPr>
        <w:t>доведения</w:t>
      </w:r>
      <w:r>
        <w:rPr>
          <w:rStyle w:val="WW8Num2z0"/>
          <w:rFonts w:ascii="Verdana" w:hAnsi="Verdana"/>
          <w:color w:val="000000"/>
          <w:sz w:val="18"/>
          <w:szCs w:val="18"/>
        </w:rPr>
        <w:t> </w:t>
      </w:r>
      <w:r>
        <w:rPr>
          <w:rFonts w:ascii="Verdana" w:hAnsi="Verdana"/>
          <w:color w:val="000000"/>
          <w:sz w:val="18"/>
          <w:szCs w:val="18"/>
        </w:rPr>
        <w:t>до состояния, пригодного для эксплуатации. Предлагаем дополнить счет 07 "</w:t>
      </w:r>
      <w:r>
        <w:rPr>
          <w:rStyle w:val="WW8Num3z0"/>
          <w:rFonts w:ascii="Verdana" w:hAnsi="Verdana"/>
          <w:color w:val="4682B4"/>
          <w:sz w:val="18"/>
          <w:szCs w:val="18"/>
        </w:rPr>
        <w:t>Оборудование</w:t>
      </w:r>
      <w:r>
        <w:rPr>
          <w:rStyle w:val="WW8Num2z0"/>
          <w:rFonts w:ascii="Verdana" w:hAnsi="Verdana"/>
          <w:color w:val="000000"/>
          <w:sz w:val="18"/>
          <w:szCs w:val="18"/>
        </w:rPr>
        <w:t> </w:t>
      </w:r>
      <w:r>
        <w:rPr>
          <w:rFonts w:ascii="Verdana" w:hAnsi="Verdana"/>
          <w:color w:val="000000"/>
          <w:sz w:val="18"/>
          <w:szCs w:val="18"/>
        </w:rPr>
        <w:t>к установке" счетами второго порядка в соответствии с видами приобретенного, но не введенного в эксплуатацию</w:t>
      </w:r>
      <w:r>
        <w:rPr>
          <w:rStyle w:val="WW8Num3z0"/>
          <w:rFonts w:ascii="Verdana" w:hAnsi="Verdana"/>
          <w:color w:val="4682B4"/>
          <w:sz w:val="18"/>
          <w:szCs w:val="18"/>
        </w:rPr>
        <w:t>оборудования</w:t>
      </w:r>
      <w:r>
        <w:rPr>
          <w:rFonts w:ascii="Verdana" w:hAnsi="Verdana"/>
          <w:color w:val="000000"/>
          <w:sz w:val="18"/>
          <w:szCs w:val="18"/>
        </w:rPr>
        <w:t>, имеющегося у организации, что будет способствовать повышению степени детализации учета данных объектов.</w:t>
      </w:r>
    </w:p>
    <w:p w14:paraId="46A2FE45"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Говоря о методике учета отложенных налоговых активов, укажем, что согласно МСФО 12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на прибыль" налоговые активы</w:t>
      </w:r>
      <w:r>
        <w:rPr>
          <w:rStyle w:val="WW8Num2z0"/>
          <w:rFonts w:ascii="Verdana" w:hAnsi="Verdana"/>
          <w:color w:val="000000"/>
          <w:sz w:val="18"/>
          <w:szCs w:val="18"/>
        </w:rPr>
        <w:t> </w:t>
      </w:r>
      <w:r>
        <w:rPr>
          <w:rStyle w:val="WW8Num3z0"/>
          <w:rFonts w:ascii="Verdana" w:hAnsi="Verdana"/>
          <w:color w:val="4682B4"/>
          <w:sz w:val="18"/>
          <w:szCs w:val="18"/>
        </w:rPr>
        <w:t>рассчитываются</w:t>
      </w:r>
      <w:r>
        <w:rPr>
          <w:rStyle w:val="WW8Num2z0"/>
          <w:rFonts w:ascii="Verdana" w:hAnsi="Verdana"/>
          <w:color w:val="000000"/>
          <w:sz w:val="18"/>
          <w:szCs w:val="18"/>
        </w:rPr>
        <w:t> </w:t>
      </w:r>
      <w:r>
        <w:rPr>
          <w:rFonts w:ascii="Verdana" w:hAnsi="Verdana"/>
          <w:color w:val="000000"/>
          <w:sz w:val="18"/>
          <w:szCs w:val="18"/>
        </w:rPr>
        <w:t>по данным баланса, исходя из разницы между</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стоимостью актива и налоговой базой, используемой для его расчета. В соответствии с ПБУ</w:t>
      </w:r>
    </w:p>
    <w:p w14:paraId="76016A8A"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18/02 "Учет расчетов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используется метод расчета на основе данных Формы №2 "Отчет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Иных принципиальных расхождений между названными документами не имеется, т.к. отложенные налоговые активы являются исключительно расчетным показателем. Названное ПБУ разработано на основе требований МСФО 12, и само понятие "отложенные налоговые активы" привнесено из международной учетной практики. С учетом необходимости выделения счета 09 для отражения биологических активов, в соответствии с ПБУ 18/02 рекомендуем вести обобщенный учет отложенных налоговых активов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 xml:space="preserve">на </w:t>
      </w:r>
      <w:r>
        <w:rPr>
          <w:rFonts w:ascii="Verdana" w:hAnsi="Verdana"/>
          <w:color w:val="000000"/>
          <w:sz w:val="18"/>
          <w:szCs w:val="18"/>
        </w:rPr>
        <w:lastRenderedPageBreak/>
        <w:t>едином счете 77, назвав его "Отложенные налоговые активы и</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используя счета второго порядка: 77-1 "Отложенные налоговые активы", 77-2 "Отложенные налоговые обязательства". Принимая во внимание однородность отложенных налоговых активов как объекта учета, введение дополнительных</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третьего порядка к предлагаемому счету 77-1 не представляется необходимым.</w:t>
      </w:r>
    </w:p>
    <w:p w14:paraId="2F61294B" w14:textId="77777777" w:rsidR="00F95FE9" w:rsidRDefault="00F95FE9" w:rsidP="00F95F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учета, относимым к внеоборотным (долгосрочным) активам, являются биологические активы, включающие рабочий и продуктивный скот, многолетние насаждения. Данные объекты в отечественном учете отражаются в составе основных средств, однако для сближения с требованиями МСФО следует выделить их в отдельную группу внеоборотных (долгосрочных) активов и отражать в учете и отчетности обособленно, как того требует МСФО 41 "Сельское хозяйство". Для этого предлагаем использовать счет 09, назвав его "Биологические активы".</w:t>
      </w:r>
    </w:p>
    <w:p w14:paraId="3D79F125"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отечественном учете все финансовые вложения, вне зависимости от их срока, в соответствии с действующим Планом счетов, отражаются на едином счете 58 "Финансовые вложения". При формировании отчетности для разделения вложений на</w:t>
      </w:r>
      <w:r>
        <w:rPr>
          <w:rStyle w:val="WW8Num2z0"/>
          <w:rFonts w:ascii="Verdana" w:hAnsi="Verdana"/>
          <w:color w:val="000000"/>
          <w:sz w:val="18"/>
          <w:szCs w:val="18"/>
        </w:rPr>
        <w:t> </w:t>
      </w:r>
      <w:r>
        <w:rPr>
          <w:rStyle w:val="WW8Num3z0"/>
          <w:rFonts w:ascii="Verdana" w:hAnsi="Verdana"/>
          <w:color w:val="4682B4"/>
          <w:sz w:val="18"/>
          <w:szCs w:val="18"/>
        </w:rPr>
        <w:t>краткосрочные</w:t>
      </w:r>
      <w:r>
        <w:rPr>
          <w:rStyle w:val="WW8Num2z0"/>
          <w:rFonts w:ascii="Verdana" w:hAnsi="Verdana"/>
          <w:color w:val="000000"/>
          <w:sz w:val="18"/>
          <w:szCs w:val="18"/>
        </w:rPr>
        <w:t> </w:t>
      </w:r>
      <w:r>
        <w:rPr>
          <w:rFonts w:ascii="Verdana" w:hAnsi="Verdana"/>
          <w:color w:val="000000"/>
          <w:sz w:val="18"/>
          <w:szCs w:val="18"/>
        </w:rPr>
        <w:t>и долгосрочные необходимо проводить их</w:t>
      </w:r>
      <w:r>
        <w:rPr>
          <w:rStyle w:val="WW8Num2z0"/>
          <w:rFonts w:ascii="Verdana" w:hAnsi="Verdana"/>
          <w:color w:val="000000"/>
          <w:sz w:val="18"/>
          <w:szCs w:val="18"/>
        </w:rPr>
        <w:t> </w:t>
      </w:r>
      <w:r>
        <w:rPr>
          <w:rStyle w:val="WW8Num3z0"/>
          <w:rFonts w:ascii="Verdana" w:hAnsi="Verdana"/>
          <w:color w:val="4682B4"/>
          <w:sz w:val="18"/>
          <w:szCs w:val="18"/>
        </w:rPr>
        <w:t>инвентаризацию</w:t>
      </w:r>
      <w:r>
        <w:rPr>
          <w:rFonts w:ascii="Verdana" w:hAnsi="Verdana"/>
          <w:color w:val="000000"/>
          <w:sz w:val="18"/>
          <w:szCs w:val="18"/>
        </w:rPr>
        <w:t>. Раздельный учет финансовых вложений в зависимости от сроков на основе предложенного в диссертации рабочего плана счетов, по нашему мнению, позволил бы напрямую формировать соответствующие статьи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 в большей степени соответствовал бы требованиям МСФО.</w:t>
      </w:r>
    </w:p>
    <w:p w14:paraId="0A24FC8D"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учета, который рекомендуется относить к внеоборотным (долгосрочным) активам, является</w:t>
      </w:r>
      <w:r>
        <w:rPr>
          <w:rStyle w:val="WW8Num2z0"/>
          <w:rFonts w:ascii="Verdana" w:hAnsi="Verdana"/>
          <w:color w:val="000000"/>
          <w:sz w:val="18"/>
          <w:szCs w:val="18"/>
        </w:rPr>
        <w:t> </w:t>
      </w:r>
      <w:r>
        <w:rPr>
          <w:rStyle w:val="WW8Num3z0"/>
          <w:rFonts w:ascii="Verdana" w:hAnsi="Verdana"/>
          <w:color w:val="4682B4"/>
          <w:sz w:val="18"/>
          <w:szCs w:val="18"/>
        </w:rPr>
        <w:t>долгосрочная</w:t>
      </w:r>
      <w:r>
        <w:rPr>
          <w:rStyle w:val="WW8Num2z0"/>
          <w:rFonts w:ascii="Verdana" w:hAnsi="Verdana"/>
          <w:color w:val="000000"/>
          <w:sz w:val="18"/>
          <w:szCs w:val="18"/>
        </w:rPr>
        <w:t> </w:t>
      </w:r>
      <w:r>
        <w:rPr>
          <w:rFonts w:ascii="Verdana" w:hAnsi="Verdana"/>
          <w:color w:val="000000"/>
          <w:sz w:val="18"/>
          <w:szCs w:val="18"/>
        </w:rPr>
        <w:t>дебиторская задолженность, отражаемая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балансе в составе оборотных активов, что, по нашему мнению, противоречит экономической природе. Ей присущи все признаки внеоборотных (долгосрочных) активов, поэтому следует отражать в учете и отчетности именно в составе данной группы. В работе предложены соответствующие изменения разделов бухгалтерского баланса в части отражения долгосрочной</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w:t>
      </w:r>
    </w:p>
    <w:p w14:paraId="47F9541C" w14:textId="77777777" w:rsidR="00F95FE9" w:rsidRDefault="00F95FE9" w:rsidP="00F95F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Обосновано, что система регулирования бухгалтерского учета должна сочетать в себе требования, установленные нормативными актами, и решения самой организации, что реализуется посредством формирования и применения учетной политики. В диссертационной работе с учетом требований МСФО систематизированы элементы учетной политики в отношении внеоборотных (долгосрочных) активов и предложен рабочий план счетов бухгалтерского учета каждого объекта внеоборотных (долгосрочных) активов по рекомендуемой классификации, а также включены дополнительные реквизиты в формы первичных документов и учетных регистров; составлен проект приказов об учетной политике для целей бухгалтерского и налогового учета в части внеоборотных (долгосрочных) активов.</w:t>
      </w:r>
    </w:p>
    <w:p w14:paraId="431C9A6D"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продолжающегося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отечественной учетной системы в соответствии с требованиями МСФО объективно возникла необходимость уточнения порядка оценки внеоборотных (долгосрочных) активов. Первоначальное признание всех их видов в российском и международном учете происходит по первоначальной (фактической) стоимости, что относительно несложно и юридически обосновано. Однако последующий учет по остаточной стоимости может привести к искажению учетной информации, т.к. данный метод не отражает</w:t>
      </w:r>
      <w:r>
        <w:rPr>
          <w:rStyle w:val="WW8Num2z0"/>
          <w:rFonts w:ascii="Verdana" w:hAnsi="Verdana"/>
          <w:color w:val="000000"/>
          <w:sz w:val="18"/>
          <w:szCs w:val="18"/>
        </w:rPr>
        <w:t> </w:t>
      </w:r>
      <w:r>
        <w:rPr>
          <w:rStyle w:val="WW8Num3z0"/>
          <w:rFonts w:ascii="Verdana" w:hAnsi="Verdana"/>
          <w:color w:val="4682B4"/>
          <w:sz w:val="18"/>
          <w:szCs w:val="18"/>
        </w:rPr>
        <w:t>инфляционные</w:t>
      </w:r>
      <w:r>
        <w:rPr>
          <w:rStyle w:val="WW8Num2z0"/>
          <w:rFonts w:ascii="Verdana" w:hAnsi="Verdana"/>
          <w:color w:val="000000"/>
          <w:sz w:val="18"/>
          <w:szCs w:val="18"/>
        </w:rPr>
        <w:t> </w:t>
      </w:r>
      <w:r>
        <w:rPr>
          <w:rFonts w:ascii="Verdana" w:hAnsi="Verdana"/>
          <w:color w:val="000000"/>
          <w:sz w:val="18"/>
          <w:szCs w:val="18"/>
        </w:rPr>
        <w:t>изменения и моральное устаревание объектов учета. Решением проблемы достоверной оценки внеоборотных (долгосрочных) активов, в т.ч., исходя из мировой практики и требований МСФО, является их</w:t>
      </w:r>
      <w:r>
        <w:rPr>
          <w:rStyle w:val="WW8Num2z0"/>
          <w:rFonts w:ascii="Verdana" w:hAnsi="Verdana"/>
          <w:color w:val="000000"/>
          <w:sz w:val="18"/>
          <w:szCs w:val="18"/>
        </w:rPr>
        <w:t> </w:t>
      </w:r>
      <w:r>
        <w:rPr>
          <w:rStyle w:val="WW8Num3z0"/>
          <w:rFonts w:ascii="Verdana" w:hAnsi="Verdana"/>
          <w:color w:val="4682B4"/>
          <w:sz w:val="18"/>
          <w:szCs w:val="18"/>
        </w:rPr>
        <w:t>переоценка</w:t>
      </w:r>
      <w:r>
        <w:rPr>
          <w:rFonts w:ascii="Verdana" w:hAnsi="Verdana"/>
          <w:color w:val="000000"/>
          <w:sz w:val="18"/>
          <w:szCs w:val="18"/>
        </w:rPr>
        <w:t>.</w:t>
      </w:r>
    </w:p>
    <w:p w14:paraId="3B5D22C9"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МСФО 16 "Основные средства", МСФО 17 "</w:t>
      </w:r>
      <w:r>
        <w:rPr>
          <w:rStyle w:val="WW8Num3z0"/>
          <w:rFonts w:ascii="Verdana" w:hAnsi="Verdana"/>
          <w:color w:val="4682B4"/>
          <w:sz w:val="18"/>
          <w:szCs w:val="18"/>
        </w:rPr>
        <w:t>Аренда</w:t>
      </w:r>
      <w:r>
        <w:rPr>
          <w:rFonts w:ascii="Verdana" w:hAnsi="Verdana"/>
          <w:color w:val="000000"/>
          <w:sz w:val="18"/>
          <w:szCs w:val="18"/>
        </w:rPr>
        <w:t>", МСФО 41 "Сельское хозяйство" используется понятие "справедливая стоимость" в качестве основы для оценки активов, что не предусмотрено в</w:t>
      </w:r>
      <w:r>
        <w:rPr>
          <w:rStyle w:val="WW8Num2z0"/>
          <w:rFonts w:ascii="Verdana" w:hAnsi="Verdana"/>
          <w:color w:val="000000"/>
          <w:sz w:val="18"/>
          <w:szCs w:val="18"/>
        </w:rPr>
        <w:t> </w:t>
      </w:r>
      <w:r>
        <w:rPr>
          <w:rStyle w:val="WW8Num3z0"/>
          <w:rFonts w:ascii="Verdana" w:hAnsi="Verdana"/>
          <w:color w:val="4682B4"/>
          <w:sz w:val="18"/>
          <w:szCs w:val="18"/>
        </w:rPr>
        <w:t>РСБУ</w:t>
      </w:r>
      <w:r>
        <w:rPr>
          <w:rFonts w:ascii="Verdana" w:hAnsi="Verdana"/>
          <w:color w:val="000000"/>
          <w:sz w:val="18"/>
          <w:szCs w:val="18"/>
        </w:rPr>
        <w:t>. В работе мы систематизировали способы оценки различных объектов внеоборотных (долгосрочных) активов, обосновали целесообразность их применения в конкретной ситуации. Считаем, что необходимо узаконить справедливую стоимость в качестве одного из возможных видов стоимости внеоборотных (долгосрочных) активов, как того требуют МСФО, со следующей трактовкой: "справедливая стоимость - это способ оценки</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 xml:space="preserve">, которая совершается добровольно, независимыми друг от друга сторонами, осведомленными обо всех ее особенностях". Это, в свою очередь, предполагает развитие независимой оценки, поскольку осуществление </w:t>
      </w:r>
      <w:r>
        <w:rPr>
          <w:rFonts w:ascii="Verdana" w:hAnsi="Verdana"/>
          <w:color w:val="000000"/>
          <w:sz w:val="18"/>
          <w:szCs w:val="18"/>
        </w:rPr>
        <w:lastRenderedPageBreak/>
        <w:t>переоценки в определенной степени не входит в полномочия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w:t>
      </w:r>
    </w:p>
    <w:p w14:paraId="7F0C5507"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Третья группа вопросов, рассмотренных в диссертации, посвящена интерпретации информации о внеоборотных (долгосрочных)</w:t>
      </w:r>
      <w:r>
        <w:rPr>
          <w:rStyle w:val="WW8Num2z0"/>
          <w:rFonts w:ascii="Verdana" w:hAnsi="Verdana"/>
          <w:color w:val="000000"/>
          <w:sz w:val="18"/>
          <w:szCs w:val="18"/>
        </w:rPr>
        <w:t> </w:t>
      </w:r>
      <w:r>
        <w:rPr>
          <w:rStyle w:val="WW8Num3z0"/>
          <w:rFonts w:ascii="Verdana" w:hAnsi="Verdana"/>
          <w:color w:val="4682B4"/>
          <w:sz w:val="18"/>
          <w:szCs w:val="18"/>
        </w:rPr>
        <w:t>активах</w:t>
      </w:r>
      <w:r>
        <w:rPr>
          <w:rStyle w:val="WW8Num2z0"/>
          <w:rFonts w:ascii="Verdana" w:hAnsi="Verdana"/>
          <w:color w:val="000000"/>
          <w:sz w:val="18"/>
          <w:szCs w:val="18"/>
        </w:rPr>
        <w:t> </w:t>
      </w:r>
      <w:r>
        <w:rPr>
          <w:rFonts w:ascii="Verdana" w:hAnsi="Verdana"/>
          <w:color w:val="000000"/>
          <w:sz w:val="18"/>
          <w:szCs w:val="18"/>
        </w:rPr>
        <w:t>и совершенствованию методики их экономического анализа на основе предложенной системы показателей.</w:t>
      </w:r>
    </w:p>
    <w:p w14:paraId="1726EFD9"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обобщены источники учетной информации, используемые в отечественной практике, и сопоставлены с соответствующими требованиями МСФО. Для этого уточнено содержание первичных документов, посредством которых отражаются операции с внеоборотными (долгосрочными)</w:t>
      </w:r>
      <w:r>
        <w:rPr>
          <w:rStyle w:val="WW8Num2z0"/>
          <w:rFonts w:ascii="Verdana" w:hAnsi="Verdana"/>
          <w:color w:val="000000"/>
          <w:sz w:val="18"/>
          <w:szCs w:val="18"/>
        </w:rPr>
        <w:t> </w:t>
      </w:r>
      <w:r>
        <w:rPr>
          <w:rStyle w:val="WW8Num3z0"/>
          <w:rFonts w:ascii="Verdana" w:hAnsi="Verdana"/>
          <w:color w:val="4682B4"/>
          <w:sz w:val="18"/>
          <w:szCs w:val="18"/>
        </w:rPr>
        <w:t>активами</w:t>
      </w:r>
      <w:r>
        <w:rPr>
          <w:rFonts w:ascii="Verdana" w:hAnsi="Verdana"/>
          <w:color w:val="000000"/>
          <w:sz w:val="18"/>
          <w:szCs w:val="18"/>
        </w:rPr>
        <w:t>.</w:t>
      </w:r>
    </w:p>
    <w:p w14:paraId="4BCC0683"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Считаем целесообразным дополнить первичные документы по учету основных средств информацией о том, относится ли данный объект к категории «</w:t>
      </w:r>
      <w:r>
        <w:rPr>
          <w:rStyle w:val="WW8Num3z0"/>
          <w:rFonts w:ascii="Verdana" w:hAnsi="Verdana"/>
          <w:color w:val="4682B4"/>
          <w:sz w:val="18"/>
          <w:szCs w:val="18"/>
        </w:rPr>
        <w:t>предназначенных для продажи</w:t>
      </w:r>
      <w:r>
        <w:rPr>
          <w:rFonts w:ascii="Verdana" w:hAnsi="Verdana"/>
          <w:color w:val="000000"/>
          <w:sz w:val="18"/>
          <w:szCs w:val="18"/>
        </w:rPr>
        <w:t>» для отдельного учета соответствующих объектов, а также реквизитом, который позволит выделять и отражать обособленно такие объекты, которые приносят организации доход опосредованно (в формах ОС-6 Инвентарная карточка учета объекта основных средств, ОС-4 Акт о</w:t>
      </w:r>
      <w:r>
        <w:rPr>
          <w:rStyle w:val="WW8Num2z0"/>
          <w:rFonts w:ascii="Verdana" w:hAnsi="Verdana"/>
          <w:color w:val="000000"/>
          <w:sz w:val="18"/>
          <w:szCs w:val="18"/>
        </w:rPr>
        <w:t> </w:t>
      </w:r>
      <w:r>
        <w:rPr>
          <w:rStyle w:val="WW8Num3z0"/>
          <w:rFonts w:ascii="Verdana" w:hAnsi="Verdana"/>
          <w:color w:val="4682B4"/>
          <w:sz w:val="18"/>
          <w:szCs w:val="18"/>
        </w:rPr>
        <w:t>списании</w:t>
      </w:r>
      <w:r>
        <w:rPr>
          <w:rStyle w:val="WW8Num2z0"/>
          <w:rFonts w:ascii="Verdana" w:hAnsi="Verdana"/>
          <w:color w:val="000000"/>
          <w:sz w:val="18"/>
          <w:szCs w:val="18"/>
        </w:rPr>
        <w:t> </w:t>
      </w:r>
      <w:r>
        <w:rPr>
          <w:rFonts w:ascii="Verdana" w:hAnsi="Verdana"/>
          <w:color w:val="000000"/>
          <w:sz w:val="18"/>
          <w:szCs w:val="18"/>
        </w:rPr>
        <w:t>объекта основных средств, ОС-2 Накладная на внутреннее перемещение объектов основных средств). Помимо этого, учитывая вариативность способов оценки основных средств в соответствии с МСФО необходимо отражать в первичных документах (ОС-1 Акт о приеме-передаче объекта основных средств, ОС-2 Накладная на внутреннее перемещение объектов основных средств, ОС-6 Инвентарная карточка учета объекта основных средств) каким именно способом они оценены - по первоначальной либо по справедливой стоимости.</w:t>
      </w:r>
    </w:p>
    <w:p w14:paraId="6D22AFA5"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Применительно к нематериальным активам, предлагаем ввести в форму</w:t>
      </w:r>
      <w:r>
        <w:rPr>
          <w:rStyle w:val="WW8Num2z0"/>
          <w:rFonts w:ascii="Verdana" w:hAnsi="Verdana"/>
          <w:color w:val="000000"/>
          <w:sz w:val="18"/>
          <w:szCs w:val="18"/>
        </w:rPr>
        <w:t> </w:t>
      </w:r>
      <w:r>
        <w:rPr>
          <w:rStyle w:val="WW8Num3z0"/>
          <w:rFonts w:ascii="Verdana" w:hAnsi="Verdana"/>
          <w:color w:val="4682B4"/>
          <w:sz w:val="18"/>
          <w:szCs w:val="18"/>
        </w:rPr>
        <w:t>НМА</w:t>
      </w:r>
      <w:r>
        <w:rPr>
          <w:rFonts w:ascii="Verdana" w:hAnsi="Verdana"/>
          <w:color w:val="000000"/>
          <w:sz w:val="18"/>
          <w:szCs w:val="18"/>
        </w:rPr>
        <w:t>-1 "Карточка учета нематериальных активов" сведения о том, возможно ли определение срока полезного использования данного объекта, и, соответственно, возможность</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на него амортизации. Необходимость в этом обусловлена требованием МСФО 38 «</w:t>
      </w:r>
      <w:r>
        <w:rPr>
          <w:rStyle w:val="WW8Num3z0"/>
          <w:rFonts w:ascii="Verdana" w:hAnsi="Verdana"/>
          <w:color w:val="4682B4"/>
          <w:sz w:val="18"/>
          <w:szCs w:val="18"/>
        </w:rPr>
        <w:t>Нематериальные активы</w:t>
      </w:r>
      <w:r>
        <w:rPr>
          <w:rFonts w:ascii="Verdana" w:hAnsi="Verdana"/>
          <w:color w:val="000000"/>
          <w:sz w:val="18"/>
          <w:szCs w:val="18"/>
        </w:rPr>
        <w:t>» об амортизации только тех объектов, по которым представляется возможным определение названного срока, в иных случаях, как отмечалось ранее, объект не подлежит амортизации, однако требуется его регулярная проверка на</w:t>
      </w:r>
      <w:r>
        <w:rPr>
          <w:rStyle w:val="WW8Num2z0"/>
          <w:rFonts w:ascii="Verdana" w:hAnsi="Verdana"/>
          <w:color w:val="000000"/>
          <w:sz w:val="18"/>
          <w:szCs w:val="18"/>
        </w:rPr>
        <w:t>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и, при необходимости, переоценка. Также следует дополнить названный первичный документ информацией и способе оценки нематериальных активов (по первоначальной либо по справедливой стоимости).</w:t>
      </w:r>
    </w:p>
    <w:p w14:paraId="66B947E6"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обоснованной в работе необходимостью учета деловой репутации организации отдельно от нематериальных активов, предлагаем форму документа - справку</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для отражения стоимости деловой репутации, возникающей при купле-продаже организации как имущественного комплекса.</w:t>
      </w:r>
    </w:p>
    <w:p w14:paraId="6D081F3D"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обособленного отражения биологических активов в учете обуславливает потребность документального оформления операций с названными объектами. Поскольку такие активы по экономической природе близки к основным средствам, считаем целесообразным при разработке первичной документации взять за основу имеющиеся первичные документы по учету основных средств, однако дополнить их классификацией биологических активов согласно требованиям МСФО 41 «</w:t>
      </w:r>
      <w:r>
        <w:rPr>
          <w:rStyle w:val="WW8Num3z0"/>
          <w:rFonts w:ascii="Verdana" w:hAnsi="Verdana"/>
          <w:color w:val="4682B4"/>
          <w:sz w:val="18"/>
          <w:szCs w:val="18"/>
        </w:rPr>
        <w:t>Сельское хозяйство</w:t>
      </w:r>
      <w:r>
        <w:rPr>
          <w:rFonts w:ascii="Verdana" w:hAnsi="Verdana"/>
          <w:color w:val="000000"/>
          <w:sz w:val="18"/>
          <w:szCs w:val="18"/>
        </w:rPr>
        <w:t>» на три группы: 1. Рабочий скот. 2. Продуктивный скот. 3. Многолетние насаждения. Это, по нашему мнению, позволит в значительной степени сохранить имеющуюся методику учета, адаптировав ее к МСФО, не усложняя</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Fonts w:ascii="Verdana" w:hAnsi="Verdana"/>
          <w:color w:val="000000"/>
          <w:sz w:val="18"/>
          <w:szCs w:val="18"/>
        </w:rPr>
        <w:t>.</w:t>
      </w:r>
    </w:p>
    <w:p w14:paraId="6BA35B72"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Иные объекты внеоборотных (долгосрочных) активов (незавершенное</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Fonts w:ascii="Verdana" w:hAnsi="Verdana"/>
          <w:color w:val="000000"/>
          <w:sz w:val="18"/>
          <w:szCs w:val="18"/>
        </w:rPr>
        <w:t>, долгосрочные финансовые вложения, долгосрочная</w:t>
      </w:r>
      <w:r>
        <w:rPr>
          <w:rStyle w:val="WW8Num2z0"/>
          <w:rFonts w:ascii="Verdana" w:hAnsi="Verdana"/>
          <w:color w:val="000000"/>
          <w:sz w:val="18"/>
          <w:szCs w:val="18"/>
        </w:rPr>
        <w:t> </w:t>
      </w:r>
      <w:r>
        <w:rPr>
          <w:rStyle w:val="WW8Num3z0"/>
          <w:rFonts w:ascii="Verdana" w:hAnsi="Verdana"/>
          <w:color w:val="4682B4"/>
          <w:sz w:val="18"/>
          <w:szCs w:val="18"/>
        </w:rPr>
        <w:t>дебиторская</w:t>
      </w:r>
      <w:r>
        <w:rPr>
          <w:rStyle w:val="WW8Num2z0"/>
          <w:rFonts w:ascii="Verdana" w:hAnsi="Verdana"/>
          <w:color w:val="000000"/>
          <w:sz w:val="18"/>
          <w:szCs w:val="18"/>
        </w:rPr>
        <w:t> </w:t>
      </w:r>
      <w:r>
        <w:rPr>
          <w:rFonts w:ascii="Verdana" w:hAnsi="Verdana"/>
          <w:color w:val="000000"/>
          <w:sz w:val="18"/>
          <w:szCs w:val="18"/>
        </w:rPr>
        <w:t>задолженность, отложенные налоговые активы) являются расчетными показателями, поэтому использование первичных документов для их отражения в учете представляется нецелесообразным. Предложено использовать формы учетных регистров — карточки по соответствующим счетам.</w:t>
      </w:r>
    </w:p>
    <w:p w14:paraId="74F82104"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видов учетных регистров является шахматная форма учетных таблиц (т.н. «</w:t>
      </w:r>
      <w:r>
        <w:rPr>
          <w:rStyle w:val="WW8Num3z0"/>
          <w:rFonts w:ascii="Verdana" w:hAnsi="Verdana"/>
          <w:color w:val="4682B4"/>
          <w:sz w:val="18"/>
          <w:szCs w:val="18"/>
        </w:rPr>
        <w:t>шахматка</w:t>
      </w:r>
      <w:r>
        <w:rPr>
          <w:rFonts w:ascii="Verdana" w:hAnsi="Verdana"/>
          <w:color w:val="000000"/>
          <w:sz w:val="18"/>
          <w:szCs w:val="18"/>
        </w:rPr>
        <w:t>»). С учетом предложенной в диссертации классификации внеоборотных (долгосрочных) активов и счетов их учета разработана соответствующая форма</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регистра для отражения названных объектов учета.</w:t>
      </w:r>
      <w:r>
        <w:rPr>
          <w:rStyle w:val="WW8Num2z0"/>
          <w:rFonts w:ascii="Verdana" w:hAnsi="Verdana"/>
          <w:color w:val="000000"/>
          <w:sz w:val="18"/>
          <w:szCs w:val="18"/>
        </w:rPr>
        <w:t> </w:t>
      </w:r>
      <w:r>
        <w:rPr>
          <w:rStyle w:val="WW8Num3z0"/>
          <w:rFonts w:ascii="Verdana" w:hAnsi="Verdana"/>
          <w:color w:val="4682B4"/>
          <w:sz w:val="18"/>
          <w:szCs w:val="18"/>
        </w:rPr>
        <w:t>Дебетуемые</w:t>
      </w:r>
      <w:r>
        <w:rPr>
          <w:rStyle w:val="WW8Num2z0"/>
          <w:rFonts w:ascii="Verdana" w:hAnsi="Verdana"/>
          <w:color w:val="000000"/>
          <w:sz w:val="18"/>
          <w:szCs w:val="18"/>
        </w:rPr>
        <w:t> </w:t>
      </w:r>
      <w:r>
        <w:rPr>
          <w:rFonts w:ascii="Verdana" w:hAnsi="Verdana"/>
          <w:color w:val="000000"/>
          <w:sz w:val="18"/>
          <w:szCs w:val="18"/>
        </w:rPr>
        <w:t>счета располагаются в горизонтальных колонках (строках), а</w:t>
      </w:r>
      <w:r>
        <w:rPr>
          <w:rStyle w:val="WW8Num2z0"/>
          <w:rFonts w:ascii="Verdana" w:hAnsi="Verdana"/>
          <w:color w:val="000000"/>
          <w:sz w:val="18"/>
          <w:szCs w:val="18"/>
        </w:rPr>
        <w:t> </w:t>
      </w:r>
      <w:r>
        <w:rPr>
          <w:rStyle w:val="WW8Num3z0"/>
          <w:rFonts w:ascii="Verdana" w:hAnsi="Verdana"/>
          <w:color w:val="4682B4"/>
          <w:sz w:val="18"/>
          <w:szCs w:val="18"/>
        </w:rPr>
        <w:t>кредитуемые</w:t>
      </w:r>
      <w:r>
        <w:rPr>
          <w:rStyle w:val="WW8Num2z0"/>
          <w:rFonts w:ascii="Verdana" w:hAnsi="Verdana"/>
          <w:color w:val="000000"/>
          <w:sz w:val="18"/>
          <w:szCs w:val="18"/>
        </w:rPr>
        <w:t> </w:t>
      </w:r>
      <w:r>
        <w:rPr>
          <w:rFonts w:ascii="Verdana" w:hAnsi="Verdana"/>
          <w:color w:val="000000"/>
          <w:sz w:val="18"/>
          <w:szCs w:val="18"/>
        </w:rPr>
        <w:t>- в вертикальных (столбцах). Сумма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Fonts w:ascii="Verdana" w:hAnsi="Verdana"/>
          <w:color w:val="000000"/>
          <w:sz w:val="18"/>
          <w:szCs w:val="18"/>
        </w:rPr>
        <w:t xml:space="preserve">операции указывается на пересечении соответствующих строк и столбцов. Удобство данной формы заключается в том, что в ней содержится совокупность возможных корреспонденций счетов, что дает возможность, записав </w:t>
      </w:r>
      <w:r>
        <w:rPr>
          <w:rFonts w:ascii="Verdana" w:hAnsi="Verdana"/>
          <w:color w:val="000000"/>
          <w:sz w:val="18"/>
          <w:szCs w:val="18"/>
        </w:rPr>
        <w:lastRenderedPageBreak/>
        <w:t>операцию однократно, учитывать ее одновременно по</w:t>
      </w:r>
      <w:r>
        <w:rPr>
          <w:rStyle w:val="WW8Num2z0"/>
          <w:rFonts w:ascii="Verdana" w:hAnsi="Verdana"/>
          <w:color w:val="000000"/>
          <w:sz w:val="18"/>
          <w:szCs w:val="18"/>
        </w:rPr>
        <w:t> </w:t>
      </w:r>
      <w:r>
        <w:rPr>
          <w:rStyle w:val="WW8Num3z0"/>
          <w:rFonts w:ascii="Verdana" w:hAnsi="Verdana"/>
          <w:color w:val="4682B4"/>
          <w:sz w:val="18"/>
          <w:szCs w:val="18"/>
        </w:rPr>
        <w:t>дебету</w:t>
      </w:r>
      <w:r>
        <w:rPr>
          <w:rStyle w:val="WW8Num2z0"/>
          <w:rFonts w:ascii="Verdana" w:hAnsi="Verdana"/>
          <w:color w:val="000000"/>
          <w:sz w:val="18"/>
          <w:szCs w:val="18"/>
        </w:rPr>
        <w:t> </w:t>
      </w:r>
      <w:r>
        <w:rPr>
          <w:rFonts w:ascii="Verdana" w:hAnsi="Verdana"/>
          <w:color w:val="000000"/>
          <w:sz w:val="18"/>
          <w:szCs w:val="18"/>
        </w:rPr>
        <w:t>и по кредиту.</w:t>
      </w:r>
    </w:p>
    <w:p w14:paraId="6E17995A"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Предложено также усовершенствовать форму</w:t>
      </w:r>
      <w:r>
        <w:rPr>
          <w:rStyle w:val="WW8Num2z0"/>
          <w:rFonts w:ascii="Verdana" w:hAnsi="Verdana"/>
          <w:color w:val="000000"/>
          <w:sz w:val="18"/>
          <w:szCs w:val="18"/>
        </w:rPr>
        <w:t> </w:t>
      </w:r>
      <w:r>
        <w:rPr>
          <w:rStyle w:val="WW8Num3z0"/>
          <w:rFonts w:ascii="Verdana" w:hAnsi="Verdana"/>
          <w:color w:val="4682B4"/>
          <w:sz w:val="18"/>
          <w:szCs w:val="18"/>
        </w:rPr>
        <w:t>оборотной</w:t>
      </w:r>
      <w:r>
        <w:rPr>
          <w:rStyle w:val="WW8Num2z0"/>
          <w:rFonts w:ascii="Verdana" w:hAnsi="Verdana"/>
          <w:color w:val="000000"/>
          <w:sz w:val="18"/>
          <w:szCs w:val="18"/>
        </w:rPr>
        <w:t> </w:t>
      </w:r>
      <w:r>
        <w:rPr>
          <w:rFonts w:ascii="Verdana" w:hAnsi="Verdana"/>
          <w:color w:val="000000"/>
          <w:sz w:val="18"/>
          <w:szCs w:val="18"/>
        </w:rPr>
        <w:t>ведомости по синтетическим счетам, на которых отражаются операции с внеоборотными (долгосрочными) активами.</w:t>
      </w:r>
    </w:p>
    <w:p w14:paraId="1A62F820"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Проведенный анализ существующих в настоящее время форм отчетности определил направления их сближения с Международными стандартами. Первый раздел бухгалтерского баланса (форма №1) должен включать информацию об объектах учета в соответствии с разработанной классификацией, а именно: основные средства, доходные вложения в материальные ценности, нематериальные активы, деловая репутация организации, незавершенное строительство, биологические активы, долгосрочные финансовые вложения, долгосрочная дебиторская</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Fonts w:ascii="Verdana" w:hAnsi="Verdana"/>
          <w:color w:val="000000"/>
          <w:sz w:val="18"/>
          <w:szCs w:val="18"/>
        </w:rPr>
        <w:t>, отложенные налоговые активы, прочие внеоборотные (долгосрочные) активы.</w:t>
      </w:r>
    </w:p>
    <w:p w14:paraId="61D5A2CA"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Помимо этого, совершенствование форм бухгалтерской отчетности в соответствии с МСФО предопределяет необходимость модификации Формы № 5 «Приложение к</w:t>
      </w:r>
      <w:r>
        <w:rPr>
          <w:rStyle w:val="WW8Num2z0"/>
          <w:rFonts w:ascii="Verdana" w:hAnsi="Verdana"/>
          <w:color w:val="000000"/>
          <w:sz w:val="18"/>
          <w:szCs w:val="18"/>
        </w:rPr>
        <w:t> </w:t>
      </w:r>
      <w:r>
        <w:rPr>
          <w:rStyle w:val="WW8Num3z0"/>
          <w:rFonts w:ascii="Verdana" w:hAnsi="Verdana"/>
          <w:color w:val="4682B4"/>
          <w:sz w:val="18"/>
          <w:szCs w:val="18"/>
        </w:rPr>
        <w:t>балансу</w:t>
      </w:r>
      <w:r>
        <w:rPr>
          <w:rFonts w:ascii="Verdana" w:hAnsi="Verdana"/>
          <w:color w:val="000000"/>
          <w:sz w:val="18"/>
          <w:szCs w:val="18"/>
        </w:rPr>
        <w:t>». Поскольку основным назначением данной формы является детализация информации, содержащейся в Бухгалтерском</w:t>
      </w:r>
      <w:r>
        <w:rPr>
          <w:rStyle w:val="WW8Num2z0"/>
          <w:rFonts w:ascii="Verdana" w:hAnsi="Verdana"/>
          <w:color w:val="000000"/>
          <w:sz w:val="18"/>
          <w:szCs w:val="18"/>
        </w:rPr>
        <w:t> </w:t>
      </w:r>
      <w:r>
        <w:rPr>
          <w:rStyle w:val="WW8Num3z0"/>
          <w:rFonts w:ascii="Verdana" w:hAnsi="Verdana"/>
          <w:color w:val="4682B4"/>
          <w:sz w:val="18"/>
          <w:szCs w:val="18"/>
        </w:rPr>
        <w:t>балансе</w:t>
      </w:r>
      <w:r>
        <w:rPr>
          <w:rFonts w:ascii="Verdana" w:hAnsi="Verdana"/>
          <w:color w:val="000000"/>
          <w:sz w:val="18"/>
          <w:szCs w:val="18"/>
        </w:rPr>
        <w:t>, необходимо ее дополнить отсутствующими либо недостаточно детализированными в настоящее время разделами, в которых приводились бы сведения об объектах, которые согласно МСФО должны учитываться обособленно, как это предложено в диссертационной работе. К таким объектам относятся отложенные налоговые активы, биологические активы, деловая репутация организации и незавершенное строительство.</w:t>
      </w:r>
    </w:p>
    <w:p w14:paraId="5BD2FDF1" w14:textId="77777777" w:rsidR="00F95FE9" w:rsidRDefault="00F95FE9" w:rsidP="00F95F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Иные объекты, относимые к внеоборотным (долгосрочным) активам, (основные средства, нематериальные активы, доходные вложения в материальные ценности, долгосрочные финансовые вложения, долгосрочная дебиторская задолженность) с достаточной степенью детализации представлены в Приложении к бухгалтерскому балансу и поэтому в дополнении не нуждаются.</w:t>
      </w:r>
    </w:p>
    <w:p w14:paraId="4864E93B" w14:textId="77777777" w:rsidR="00F95FE9" w:rsidRDefault="00F95FE9" w:rsidP="00F95F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исследовании также предложены модели экономического анализа внеоборотных (долгосрочных) активов: модель анализа изменения суммы внеоборотных (долгосрочных) активов способом цепных подстановок, в которой каждое отклонение обобщающего фактора учитывает влияние его составного слагаемого. В модели факторного анализа на изменение абсолютной суммы внеоборотных (долгосрочных) активов рассматриваются факторы влияния, представленные их видами в рекомендованной классификации.</w:t>
      </w:r>
    </w:p>
    <w:p w14:paraId="62545EBD" w14:textId="77777777" w:rsidR="00F95FE9" w:rsidRDefault="00F95FE9" w:rsidP="00F95F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Основным показателем, характеризующим эффективность использования внеоборотных (долгосрочных) активов, является их доходность в процентах, как отношение маржинального дохода, или прибыли от продаж, или бухгалтерской прибыли, или чистой прибыли к среднегодовой стоимости внеоборотных (долгосрочных) активов.</w:t>
      </w:r>
    </w:p>
    <w:p w14:paraId="59C35E7D" w14:textId="77777777" w:rsidR="00F95FE9" w:rsidRDefault="00F95FE9" w:rsidP="00F95F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Доходность внеоборотных (долгосрочных) активов по маржинальному доходу показывает рациональность их использования, т.к. маржинальный доход, как известно, представлен суммой условно-постоянных расходов и прибыли от продаж. Значительную долю постоянных расходов оставляет сумма амортизации основных средств и нематериальных активов промышленного предприятия. В предложенной модели факторного анализа данного коэффициента исследуются факторы влияния: изменения выручки от продажи, переменных расходов, среднегодовой стоимости внеоборотных (долгосрочных) активов.</w:t>
      </w:r>
    </w:p>
    <w:p w14:paraId="370CB57B" w14:textId="77777777" w:rsidR="00F95FE9" w:rsidRDefault="00F95FE9" w:rsidP="00F95F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Доходность внеоборотных (долгосрочных) активов по операционной прибыли отражает эффективное их участие в ее получении и в факторном анализе исследуются факторы влияния: маржинального дохода, условно-постоянных расходов, прочих операционных доходов и расходов, среднегодовой стоимости внеоборотных (долгосрочных) активов.</w:t>
      </w:r>
    </w:p>
    <w:p w14:paraId="7D9B01E0" w14:textId="77777777" w:rsidR="00F95FE9" w:rsidRDefault="00F95FE9" w:rsidP="00F95F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Доходность внеоборотных (долгосрочных) активов по прибыли до налогообложения характеризует эффективность их использования с точки зрения активного участия в деятельности организации, так как конечным итогом бизнеса является вся сумма полученной прибыли на счете 99 "Прибыли и убытки". В модели факторного анализа предлагаемого коэффициента исследуются факторы влияния: изменение маржинального дохода, условно-постоянных расходов, прочих операционных доходов и расходов, финансовых доходов и расходов, среднегодовой стоимости </w:t>
      </w:r>
      <w:r>
        <w:rPr>
          <w:rFonts w:ascii="Verdana" w:hAnsi="Verdana"/>
          <w:color w:val="000000"/>
          <w:sz w:val="18"/>
          <w:szCs w:val="18"/>
        </w:rPr>
        <w:lastRenderedPageBreak/>
        <w:t>внеоборотных (долгосрочных) активов.</w:t>
      </w:r>
    </w:p>
    <w:p w14:paraId="3EA3F88B" w14:textId="77777777" w:rsidR="00F95FE9" w:rsidRDefault="00F95FE9" w:rsidP="00F95F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Доходность внеоборотных (долгосрочных) активов по чистой прибыли показывает их активное участие в получении чистой прибыли. В модели факторного анализа рекомендуемого коэффициента исследуются факторы влияния: изменение маржинального дохода, условно-постоянных расходов, прочих операционных доходов и расходов, расходов по налогу на прибыль, финансовых доходов (расходов), среднегодовой стоимости внеоборотных (долгосрочных) активов.</w:t>
      </w:r>
    </w:p>
    <w:p w14:paraId="3382C43D"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Следующим обобщающим показателем является емкость внеоборотных (долгосрочных) активов, отражающая, сколько приходится их стоимости на рубль</w:t>
      </w:r>
      <w:r>
        <w:rPr>
          <w:rStyle w:val="WW8Num2z0"/>
          <w:rFonts w:ascii="Verdana" w:hAnsi="Verdana"/>
          <w:color w:val="000000"/>
          <w:sz w:val="18"/>
          <w:szCs w:val="18"/>
        </w:rPr>
        <w:t> </w:t>
      </w:r>
      <w:r>
        <w:rPr>
          <w:rStyle w:val="WW8Num3z0"/>
          <w:rFonts w:ascii="Verdana" w:hAnsi="Verdana"/>
          <w:color w:val="4682B4"/>
          <w:sz w:val="18"/>
          <w:szCs w:val="18"/>
        </w:rPr>
        <w:t>проданной</w:t>
      </w:r>
      <w:r>
        <w:rPr>
          <w:rStyle w:val="WW8Num2z0"/>
          <w:rFonts w:ascii="Verdana" w:hAnsi="Verdana"/>
          <w:color w:val="000000"/>
          <w:sz w:val="18"/>
          <w:szCs w:val="18"/>
        </w:rPr>
        <w:t> </w:t>
      </w:r>
      <w:r>
        <w:rPr>
          <w:rFonts w:ascii="Verdana" w:hAnsi="Verdana"/>
          <w:color w:val="000000"/>
          <w:sz w:val="18"/>
          <w:szCs w:val="18"/>
        </w:rPr>
        <w:t>продукции. В работе приведена модель факторного анализа емкости внеоборотных (долгосрочных) активов, в которой факторами выступают частные показатели емкости каждой из составных частей.</w:t>
      </w:r>
    </w:p>
    <w:p w14:paraId="3AAF2689" w14:textId="77777777" w:rsidR="00F95FE9" w:rsidRDefault="00F95FE9" w:rsidP="00F95F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Предложена модель анализа эффективности использования внеоборотных (долгосрочных) активов через долю влияния на прирост выручки от продаж экстенсивности и интенсивности использования каждого их вида в процентах. Коэффициент экстенсивности означает долю влияния на прирост выручки от продаж изменения в абсолютной сумме как в целом внеоборотных (долгосрочных) активов, так и их составных частей. Коэффициент интенсивности выражает долю влияния на прирост выручки от продаж изменения отдачи всех внеоборотных (долгосрочных) активов, как в целом, так и в их составных частях.</w:t>
      </w:r>
    </w:p>
    <w:p w14:paraId="6C662F75" w14:textId="77777777" w:rsidR="00F95FE9" w:rsidRDefault="00F95FE9" w:rsidP="00F95F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рекомендована модель факторного анализа коэффициента доходности внеоборотных (долгосрочных) активов по реинвестированной прибыли. В ней исследуются факторы влияния: первый фактор - доля реинвестированной прибыли в чистой прибыли характеризует ее капитализацию; второй фактор - доля чистой прибыли в прибыли от продаж показывает прибыльность произведенной и проданной продукции согласно международной практике; третий фактор - доля прибыли от продажи в сумме бухгалтерской прибыли отражает соответствие видов деятельности организации, указанных в ее уставе; четвертый фактор -отношение прибыли до налогообложения к выручке от продажи показывает эффективность бизнеса организации; пятый фактор - отношение выручки от продажи к сумме активов характеризует активоотдачу или оборачиваемость активов; шестой фактор - отношение суммы активов к сумме внеоборотных (долгосрочных) активов отражает соотношение оборотных и внеоборотных активов организации.</w:t>
      </w:r>
    </w:p>
    <w:p w14:paraId="2737859B" w14:textId="77777777" w:rsidR="00F95FE9" w:rsidRDefault="00F95FE9" w:rsidP="00F95FE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Далее в диссертации разработаны формы аналитических таблиц для определения базисных и цепных темпов роста каждого из шести факторов, которые необходимы при сравнительном анализе деятельности организаций, производящих аналогичную промышленную продукцию. Заключительным этапом методики факторного анализа должно быть определение среднегодового</w:t>
      </w:r>
      <w:r>
        <w:rPr>
          <w:rStyle w:val="WW8Num2z0"/>
          <w:rFonts w:ascii="Verdana" w:hAnsi="Verdana"/>
          <w:color w:val="000000"/>
          <w:sz w:val="18"/>
          <w:szCs w:val="18"/>
        </w:rPr>
        <w:t> </w:t>
      </w:r>
      <w:r>
        <w:rPr>
          <w:rStyle w:val="WW8Num3z0"/>
          <w:rFonts w:ascii="Verdana" w:hAnsi="Verdana"/>
          <w:color w:val="4682B4"/>
          <w:sz w:val="18"/>
          <w:szCs w:val="18"/>
        </w:rPr>
        <w:t>темпа</w:t>
      </w:r>
      <w:r>
        <w:rPr>
          <w:rStyle w:val="WW8Num2z0"/>
          <w:rFonts w:ascii="Verdana" w:hAnsi="Verdana"/>
          <w:color w:val="000000"/>
          <w:sz w:val="18"/>
          <w:szCs w:val="18"/>
        </w:rPr>
        <w:t> </w:t>
      </w:r>
      <w:r>
        <w:rPr>
          <w:rFonts w:ascii="Verdana" w:hAnsi="Verdana"/>
          <w:color w:val="000000"/>
          <w:sz w:val="18"/>
          <w:szCs w:val="18"/>
        </w:rPr>
        <w:t>роста и прироста по каждому фактору, включая и прогнозные данные, для чего составлены соответствующие таблицы и проведен анализ данных ОАО "</w:t>
      </w:r>
      <w:r>
        <w:rPr>
          <w:rStyle w:val="WW8Num3z0"/>
          <w:rFonts w:ascii="Verdana" w:hAnsi="Verdana"/>
          <w:color w:val="4682B4"/>
          <w:sz w:val="18"/>
          <w:szCs w:val="18"/>
        </w:rPr>
        <w:t>АВТОВАЗ</w:t>
      </w:r>
      <w:r>
        <w:rPr>
          <w:rFonts w:ascii="Verdana" w:hAnsi="Verdana"/>
          <w:color w:val="000000"/>
          <w:sz w:val="18"/>
          <w:szCs w:val="18"/>
        </w:rPr>
        <w:t>" и ОАО "КуйбышевАзот".</w:t>
      </w:r>
    </w:p>
    <w:p w14:paraId="180D4694" w14:textId="77777777" w:rsidR="00F95FE9" w:rsidRDefault="00F95FE9" w:rsidP="00F95FE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Совокупность направлений совершенствования учета и анализа внеоборотных (долгосрочных) активов, по нашему мнению, позволит приблизить отечественную учетно-аналитическую практику к требованиям МСФО, что даст возможность хозяйствующим субъектам активнее осуществлять международное сотрудничество, привлекать иностранные инвестиции, повышать уровень доверия к российским организациям как партнерам, использовать мировой опыт в сфере бухгалтерского учета и экономического анализа.</w:t>
      </w:r>
    </w:p>
    <w:p w14:paraId="5059693E" w14:textId="77777777" w:rsidR="00F95FE9" w:rsidRDefault="00F95FE9" w:rsidP="00F95FE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Семенов, Денис Евгеньевич, 2008 год</w:t>
      </w:r>
    </w:p>
    <w:p w14:paraId="11274253"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РФ. Часть 1 и 2.</w:t>
      </w:r>
    </w:p>
    <w:p w14:paraId="2A28129E"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РФ. Часть 1 и 2.</w:t>
      </w:r>
    </w:p>
    <w:p w14:paraId="5E5EEE2B"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РФ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учёте» от 21.11.1996 г. № 129-ФЗ (в ред. Федерального закона № 183-Ф3 от 03.11.2006 г.).</w:t>
      </w:r>
    </w:p>
    <w:p w14:paraId="7AE3DF5A"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и бухгалтерской отчётности в РФ. Приказ Министерства финансов РФ от 29.07.1998 г. № 34н (в ред. Приказа</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26.03.2007 г. № 26н).</w:t>
      </w:r>
    </w:p>
    <w:p w14:paraId="12FC89F1"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 xml:space="preserve">1/98 «Учётная политика организации». Приказ Министерства финансов РФ от </w:t>
      </w:r>
      <w:r>
        <w:rPr>
          <w:rFonts w:ascii="Verdana" w:hAnsi="Verdana"/>
          <w:color w:val="000000"/>
          <w:sz w:val="18"/>
          <w:szCs w:val="18"/>
        </w:rPr>
        <w:lastRenderedPageBreak/>
        <w:t>09.12.1998 г. № 60н (в ред. ПБУ 1/2008 «Учётная политика организации». Приказ Минфина от 06.10.2008 г. № 106н).</w:t>
      </w:r>
    </w:p>
    <w:p w14:paraId="7D449AF8"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ПБУ 2/94 «Учёт договоров (</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 Приказ Министерства финансов РФ от 20.12.1994 г. № 167.</w:t>
      </w:r>
    </w:p>
    <w:p w14:paraId="4BFA13AE"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ПБУ 3/2006 «Учёт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Приказ Министерства финансов РФ от 27.11.2006 г. № 154н (в ред. Приказа Минфина РФ от 25.12.2007 г. № 147н).</w:t>
      </w:r>
    </w:p>
    <w:p w14:paraId="53D1D027"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ПБУ 4/99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отчётность организаций». Приказ Министерства финансов РФ от 06.07.1999 г. № 43н (в ред. Приказа Минфина РФ от 18.09.2006 г. N 115н).</w:t>
      </w:r>
    </w:p>
    <w:p w14:paraId="332B4F1F"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ПБУ 5/01 «Учёт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Приказ Министерства финансов РФ от 09.06.2001 г. № 44н (в ред. Приказа Минфина РФ от 26.03.2007 г. № 26н).</w:t>
      </w:r>
    </w:p>
    <w:p w14:paraId="1F8721C5"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ПБУ 6/97 «Учёт основных средств». Приказ Министерства финансов РФ от 09.09.1997 г. № 65н (в ред. Приказа Минфина РФ от 24.03.2000 г. N 31н) (утратил силу).</w:t>
      </w:r>
    </w:p>
    <w:p w14:paraId="1E273D50"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ПБУ 6/01 «Учёт основных средств». Приказ Министерства финансов РФ от 30.03.2001 г. № 26н (в ред. Приказа Минфина РФ от 27.11.2006 г. № 156н).</w:t>
      </w:r>
    </w:p>
    <w:p w14:paraId="6267E91F"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ПБУ 7/98 «События после отчётной даты». Приказ Министерства финансов РФ от 25.11.1998 г. № 56н (в ред. Приказа Минфина РФ от2012.2007 г. N 143н).</w:t>
      </w:r>
    </w:p>
    <w:p w14:paraId="476739E8"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ПБУ 8/01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Приказ Министерства финансов РФ от 28.11.2001 г. № 96н (в ред. Приказа Минфина РФ от 20.12.2007 г. № 144н).</w:t>
      </w:r>
    </w:p>
    <w:p w14:paraId="5E25457B"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ПБУ 9/99 «</w:t>
      </w:r>
      <w:r>
        <w:rPr>
          <w:rStyle w:val="WW8Num3z0"/>
          <w:rFonts w:ascii="Verdana" w:hAnsi="Verdana"/>
          <w:color w:val="4682B4"/>
          <w:sz w:val="18"/>
          <w:szCs w:val="18"/>
        </w:rPr>
        <w:t>Доходы организации</w:t>
      </w:r>
      <w:r>
        <w:rPr>
          <w:rFonts w:ascii="Verdana" w:hAnsi="Verdana"/>
          <w:color w:val="000000"/>
          <w:sz w:val="18"/>
          <w:szCs w:val="18"/>
        </w:rPr>
        <w:t>». Приказ Министерства финансов РФ от 06.05.1999 г. № 32н (в ред. Приказа Минфина РФ от 27.11.2006 г. № 156н).</w:t>
      </w:r>
    </w:p>
    <w:p w14:paraId="56E77578"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ПБУ 10/99 «</w:t>
      </w:r>
      <w:r>
        <w:rPr>
          <w:rStyle w:val="WW8Num3z0"/>
          <w:rFonts w:ascii="Verdana" w:hAnsi="Verdana"/>
          <w:color w:val="4682B4"/>
          <w:sz w:val="18"/>
          <w:szCs w:val="18"/>
        </w:rPr>
        <w:t>Расходы организации</w:t>
      </w:r>
      <w:r>
        <w:rPr>
          <w:rFonts w:ascii="Verdana" w:hAnsi="Verdana"/>
          <w:color w:val="000000"/>
          <w:sz w:val="18"/>
          <w:szCs w:val="18"/>
        </w:rPr>
        <w:t>». Приказ Министерства финансов РФ от 06.03.1999 г. № ЗЗн (в ред. Приказа Минфина РФ от 27.11.2006 г. № 156н).</w:t>
      </w:r>
    </w:p>
    <w:p w14:paraId="08926B1E"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ПБУ 11/2008 «</w:t>
      </w:r>
      <w:r>
        <w:rPr>
          <w:rStyle w:val="WW8Num3z0"/>
          <w:rFonts w:ascii="Verdana" w:hAnsi="Verdana"/>
          <w:color w:val="4682B4"/>
          <w:sz w:val="18"/>
          <w:szCs w:val="18"/>
        </w:rPr>
        <w:t>Информация о связанных сторонах</w:t>
      </w:r>
      <w:r>
        <w:rPr>
          <w:rFonts w:ascii="Verdana" w:hAnsi="Verdana"/>
          <w:color w:val="000000"/>
          <w:sz w:val="18"/>
          <w:szCs w:val="18"/>
        </w:rPr>
        <w:t>». Приказ Министерства финансов РФ от 29.04.2008 г. № 48н.</w:t>
      </w:r>
    </w:p>
    <w:p w14:paraId="74240E4D"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ПБУ 12/2000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Приказ Министерства финансов РФ от 27.01.2000 г. № 11н (в ред. Приказа Минфина РФ от 18.09.2006 г. № 115н).</w:t>
      </w:r>
    </w:p>
    <w:p w14:paraId="264586DA"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ПБУ 13/2000 «Учёт государственной помощи». Приказ Министерства финансов РФ от 16.10.2000 г. № 92н (в ред. Приказа Минфина РФ от 18.09.2006 г. № 115н).</w:t>
      </w:r>
    </w:p>
    <w:p w14:paraId="54531BCE"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ПБУ 14/2000 «Учёт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Приказ Министерства финансов РФ от 16.10.2000 г. № 91н (в ред. Приказа Минфина РФ от 27.11.2006 г. N 155н) (утратил силу).</w:t>
      </w:r>
    </w:p>
    <w:p w14:paraId="135E9A09"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ПБУ 14/2007 «Учёт нематериальных активов». Приказ Министерства финансов РФ от 27 декабря 2007 г. N 153н.</w:t>
      </w:r>
    </w:p>
    <w:p w14:paraId="2F4809D6"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ПБУ 15/01 «Учёт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Приказ Министерства финансов РФ от 02.08.2001 г. № 60н (в ред. ПБУ 15/2008 «Учет расчетов по</w:t>
      </w:r>
      <w:r>
        <w:rPr>
          <w:rStyle w:val="WW8Num2z0"/>
          <w:rFonts w:ascii="Verdana" w:hAnsi="Verdana"/>
          <w:color w:val="000000"/>
          <w:sz w:val="18"/>
          <w:szCs w:val="18"/>
        </w:rPr>
        <w:t> </w:t>
      </w:r>
      <w:r>
        <w:rPr>
          <w:rStyle w:val="WW8Num3z0"/>
          <w:rFonts w:ascii="Verdana" w:hAnsi="Verdana"/>
          <w:color w:val="4682B4"/>
          <w:sz w:val="18"/>
          <w:szCs w:val="18"/>
        </w:rPr>
        <w:t>займам</w:t>
      </w:r>
      <w:r>
        <w:rPr>
          <w:rStyle w:val="WW8Num2z0"/>
          <w:rFonts w:ascii="Verdana" w:hAnsi="Verdana"/>
          <w:color w:val="000000"/>
          <w:sz w:val="18"/>
          <w:szCs w:val="18"/>
        </w:rPr>
        <w:t> </w:t>
      </w:r>
      <w:r>
        <w:rPr>
          <w:rFonts w:ascii="Verdana" w:hAnsi="Verdana"/>
          <w:color w:val="000000"/>
          <w:sz w:val="18"/>
          <w:szCs w:val="18"/>
        </w:rPr>
        <w:t>и кредитам». Приказ Минфина РФ от0610.2008 г. № 107н).</w:t>
      </w:r>
    </w:p>
    <w:p w14:paraId="79AE23EA"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ПБУ 16/02 «</w:t>
      </w:r>
      <w:r>
        <w:rPr>
          <w:rStyle w:val="WW8Num3z0"/>
          <w:rFonts w:ascii="Verdana" w:hAnsi="Verdana"/>
          <w:color w:val="4682B4"/>
          <w:sz w:val="18"/>
          <w:szCs w:val="18"/>
        </w:rPr>
        <w:t>Информация по прекращаемой деятельности</w:t>
      </w:r>
      <w:r>
        <w:rPr>
          <w:rFonts w:ascii="Verdana" w:hAnsi="Verdana"/>
          <w:color w:val="000000"/>
          <w:sz w:val="18"/>
          <w:szCs w:val="18"/>
        </w:rPr>
        <w:t>». Приказ Министерства финансов РФ от 02.07.2002 г. № 66н (в ред. Приказа Минфина РФ от 18.09.2006 г. № 116н).</w:t>
      </w:r>
    </w:p>
    <w:p w14:paraId="28A4CBA9"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ПБУ 17/02 «Учет расходов на научно-исследовательские, опытно-конструкторские и технологические работы». Приказ Министерства финансов РФ от 19.11.2002 г. № 115н (в ред. Приказа Минфина РФ от 18.09.2006 г. N 116н).</w:t>
      </w:r>
    </w:p>
    <w:p w14:paraId="5525CB6A"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ПБУ 18/02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Приказ Министерства финансов РФ от 19.11.2002 г. № 114н (в ред. Приказа Минфина РФ от 11.02.2008 г. N 23н).</w:t>
      </w:r>
    </w:p>
    <w:p w14:paraId="25F9841E"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ПБУ 19/02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Приказ Министерства финансов РФ от 10.12.2002 г. № 126н (в ред. Приказа Минфина РФ от 27.11.2006 г. № 156н).</w:t>
      </w:r>
    </w:p>
    <w:p w14:paraId="704E27DF"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ПБУ 20/03 «</w:t>
      </w:r>
      <w:r>
        <w:rPr>
          <w:rStyle w:val="WW8Num3z0"/>
          <w:rFonts w:ascii="Verdana" w:hAnsi="Verdana"/>
          <w:color w:val="4682B4"/>
          <w:sz w:val="18"/>
          <w:szCs w:val="18"/>
        </w:rPr>
        <w:t>Информация об участии в совместной деятельности</w:t>
      </w:r>
      <w:r>
        <w:rPr>
          <w:rFonts w:ascii="Verdana" w:hAnsi="Verdana"/>
          <w:color w:val="000000"/>
          <w:sz w:val="18"/>
          <w:szCs w:val="18"/>
        </w:rPr>
        <w:t>». Приказ Министерства финансов РФ от 24.11.2003 г. № 105н (в ред. Приказа Минфина РФ от 18.09.2006 г. № 116н).</w:t>
      </w:r>
    </w:p>
    <w:p w14:paraId="015C7FF7"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План счетов бухгалтерского учета финансово-хозяйственной деятельности организаций и инструкция по его применению. Приказ Министерства финансов РФ от 31.10.2000 г. № 94н (в ред. Приказа Минфина РФ от 18.09.2006 г. № 115н).</w:t>
      </w:r>
    </w:p>
    <w:p w14:paraId="54A5D436"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учёта в соответствии с международными стандартами финансовой отчётности. Постановление Правительства РФ от 06.03.1998 г. № 283.</w:t>
      </w:r>
    </w:p>
    <w:p w14:paraId="78CAFF45"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29. Концепция бухгалтерского учёта в рыночной экономике России. Одобрена методологическим советом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учёту при Министерстве финансов РФ и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29.12.1997 г.</w:t>
      </w:r>
    </w:p>
    <w:p w14:paraId="1EAFF5B3"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Концепция развития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Приказ Минфина РФ от 01.07.2004 г. № 180.</w:t>
      </w:r>
    </w:p>
    <w:p w14:paraId="5F71A2C6"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 классификации основных средств, включаемых в</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группы. Постановление Правительства РФ № 1 от 1 января 2002 г. (в ред. Постановления Правительства РФ от 18.11.2006 г. № 697).</w:t>
      </w:r>
    </w:p>
    <w:p w14:paraId="257E8276"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Общероссийский классификатор основных фондов. Постановление Госстандарта РФ от 26 декабря 1994 г. N 359 (в ред. от 14.04.1998 г.).</w:t>
      </w:r>
    </w:p>
    <w:p w14:paraId="015FBE5D"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Об утверждении унифицированных форм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по учету основных средств. Постановление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от 21.01.2003 г. №7.</w:t>
      </w:r>
    </w:p>
    <w:p w14:paraId="5116B2ED"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Методические указания по проведению анализа финансового состояния организации. Приложения к приказу</w:t>
      </w:r>
      <w:r>
        <w:rPr>
          <w:rStyle w:val="WW8Num2z0"/>
          <w:rFonts w:ascii="Verdana" w:hAnsi="Verdana"/>
          <w:color w:val="000000"/>
          <w:sz w:val="18"/>
          <w:szCs w:val="18"/>
        </w:rPr>
        <w:t> </w:t>
      </w:r>
      <w:r>
        <w:rPr>
          <w:rStyle w:val="WW8Num3z0"/>
          <w:rFonts w:ascii="Verdana" w:hAnsi="Verdana"/>
          <w:color w:val="4682B4"/>
          <w:sz w:val="18"/>
          <w:szCs w:val="18"/>
        </w:rPr>
        <w:t>ФСФО</w:t>
      </w:r>
      <w:r>
        <w:rPr>
          <w:rStyle w:val="WW8Num2z0"/>
          <w:rFonts w:ascii="Verdana" w:hAnsi="Verdana"/>
          <w:color w:val="000000"/>
          <w:sz w:val="18"/>
          <w:szCs w:val="18"/>
        </w:rPr>
        <w:t> </w:t>
      </w:r>
      <w:r>
        <w:rPr>
          <w:rFonts w:ascii="Verdana" w:hAnsi="Verdana"/>
          <w:color w:val="000000"/>
          <w:sz w:val="18"/>
          <w:szCs w:val="18"/>
        </w:rPr>
        <w:t>России от 23.01.2001 г. № 16.</w:t>
      </w:r>
    </w:p>
    <w:p w14:paraId="6EDB1054"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Порядок оценки стоимости</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акционерных обществ. Приказ Министерства финансов РФ и Федеральной комиссии по рынку</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от 29.01.2003 г. № 10н/03-6/пз.</w:t>
      </w:r>
    </w:p>
    <w:p w14:paraId="650E50D6"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Международные стандарты финансовой отчетности в задачах и примерах / И.В.</w:t>
      </w:r>
      <w:r>
        <w:rPr>
          <w:rStyle w:val="WW8Num2z0"/>
          <w:rFonts w:ascii="Verdana" w:hAnsi="Verdana"/>
          <w:color w:val="000000"/>
          <w:sz w:val="18"/>
          <w:szCs w:val="18"/>
        </w:rPr>
        <w:t> </w:t>
      </w:r>
      <w:r>
        <w:rPr>
          <w:rStyle w:val="WW8Num3z0"/>
          <w:rFonts w:ascii="Verdana" w:hAnsi="Verdana"/>
          <w:color w:val="4682B4"/>
          <w:sz w:val="18"/>
          <w:szCs w:val="18"/>
        </w:rPr>
        <w:t>Аверчев</w:t>
      </w:r>
      <w:r>
        <w:rPr>
          <w:rFonts w:ascii="Verdana" w:hAnsi="Verdana"/>
          <w:color w:val="000000"/>
          <w:sz w:val="18"/>
          <w:szCs w:val="18"/>
        </w:rPr>
        <w:t>. М.: Эксмо, 2007. - 400 с.</w:t>
      </w:r>
    </w:p>
    <w:p w14:paraId="7140185A"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O.A. Международные стандарты финансовой отчетности:учебное пособие для студентов, обучающихся по специальности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анализ и аудит». М.: Бухгалтерский учет, 2008. -463 с.</w:t>
      </w:r>
    </w:p>
    <w:p w14:paraId="42F32324"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Акимов</w:t>
      </w:r>
      <w:r>
        <w:rPr>
          <w:rStyle w:val="WW8Num2z0"/>
          <w:rFonts w:ascii="Verdana" w:hAnsi="Verdana"/>
          <w:color w:val="000000"/>
          <w:sz w:val="18"/>
          <w:szCs w:val="18"/>
        </w:rPr>
        <w:t> </w:t>
      </w:r>
      <w:r>
        <w:rPr>
          <w:rFonts w:ascii="Verdana" w:hAnsi="Verdana"/>
          <w:color w:val="000000"/>
          <w:sz w:val="18"/>
          <w:szCs w:val="18"/>
        </w:rPr>
        <w:t>В.В. Анализ внеоборотных активов: Практическое пособие по дисциплине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Н. Новгород: Изд. Гладкова О.В., 2005. - 58 с.</w:t>
      </w:r>
    </w:p>
    <w:p w14:paraId="0497EC08"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Александер</w:t>
      </w:r>
      <w:r>
        <w:rPr>
          <w:rStyle w:val="WW8Num2z0"/>
          <w:rFonts w:ascii="Verdana" w:hAnsi="Verdana"/>
          <w:color w:val="000000"/>
          <w:sz w:val="18"/>
          <w:szCs w:val="18"/>
        </w:rPr>
        <w:t> </w:t>
      </w:r>
      <w:r>
        <w:rPr>
          <w:rFonts w:ascii="Verdana" w:hAnsi="Verdana"/>
          <w:color w:val="000000"/>
          <w:sz w:val="18"/>
          <w:szCs w:val="18"/>
        </w:rPr>
        <w:t>Д., Бриттон А., Йориссен Э. Международные стандарты финансовой отчетности: от теории к практике / пер. с англ. В.И.</w:t>
      </w:r>
      <w:r>
        <w:rPr>
          <w:rStyle w:val="WW8Num2z0"/>
          <w:rFonts w:ascii="Verdana" w:hAnsi="Verdana"/>
          <w:color w:val="000000"/>
          <w:sz w:val="18"/>
          <w:szCs w:val="18"/>
        </w:rPr>
        <w:t> </w:t>
      </w:r>
      <w:r>
        <w:rPr>
          <w:rStyle w:val="WW8Num3z0"/>
          <w:rFonts w:ascii="Verdana" w:hAnsi="Verdana"/>
          <w:color w:val="4682B4"/>
          <w:sz w:val="18"/>
          <w:szCs w:val="18"/>
        </w:rPr>
        <w:t>Бабкина</w:t>
      </w:r>
      <w:r>
        <w:rPr>
          <w:rFonts w:ascii="Verdana" w:hAnsi="Verdana"/>
          <w:color w:val="000000"/>
          <w:sz w:val="18"/>
          <w:szCs w:val="18"/>
        </w:rPr>
        <w:t>, ТВ. Седовой. М.: Вершина, 2005. — 768 с.</w:t>
      </w:r>
    </w:p>
    <w:p w14:paraId="53469B1D"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Анализ финансовой отчетности: учеб. пособие /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С.И. Кузнецов, JI.K. Плотникова, О.В.</w:t>
      </w:r>
      <w:r>
        <w:rPr>
          <w:rStyle w:val="WW8Num2z0"/>
          <w:rFonts w:ascii="Verdana" w:hAnsi="Verdana"/>
          <w:color w:val="000000"/>
          <w:sz w:val="18"/>
          <w:szCs w:val="18"/>
        </w:rPr>
        <w:t> </w:t>
      </w:r>
      <w:r>
        <w:rPr>
          <w:rStyle w:val="WW8Num3z0"/>
          <w:rFonts w:ascii="Verdana" w:hAnsi="Verdana"/>
          <w:color w:val="4682B4"/>
          <w:sz w:val="18"/>
          <w:szCs w:val="18"/>
        </w:rPr>
        <w:t>Кайро</w:t>
      </w:r>
      <w:r>
        <w:rPr>
          <w:rFonts w:ascii="Verdana" w:hAnsi="Verdana"/>
          <w:color w:val="000000"/>
          <w:sz w:val="18"/>
          <w:szCs w:val="18"/>
        </w:rPr>
        <w:t>; под общ. ред.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-2-е изд., перераб.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2006. - 416 с.</w:t>
      </w:r>
    </w:p>
    <w:p w14:paraId="56B987D1"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Анализ финансовой отчетности: учебник / J1.B. Донцова, H.A.</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 6-е изд., перераб. и доп.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2008. - 368 с.</w:t>
      </w:r>
    </w:p>
    <w:p w14:paraId="269C466D"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C.B. Проблемные аспекты учета</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предприятий / C.B. Андреева; Санкт-Петербург: Изд-во</w:t>
      </w:r>
      <w:r>
        <w:rPr>
          <w:rStyle w:val="WW8Num2z0"/>
          <w:rFonts w:ascii="Verdana" w:hAnsi="Verdana"/>
          <w:color w:val="000000"/>
          <w:sz w:val="18"/>
          <w:szCs w:val="18"/>
        </w:rPr>
        <w:t> </w:t>
      </w:r>
      <w:r>
        <w:rPr>
          <w:rStyle w:val="WW8Num3z0"/>
          <w:rFonts w:ascii="Verdana" w:hAnsi="Verdana"/>
          <w:color w:val="4682B4"/>
          <w:sz w:val="18"/>
          <w:szCs w:val="18"/>
        </w:rPr>
        <w:t>СПбГУЭиФ</w:t>
      </w:r>
      <w:r>
        <w:rPr>
          <w:rFonts w:ascii="Verdana" w:hAnsi="Verdana"/>
          <w:color w:val="000000"/>
          <w:sz w:val="18"/>
          <w:szCs w:val="18"/>
        </w:rPr>
        <w:t>, 2006.- 15 с.</w:t>
      </w:r>
    </w:p>
    <w:p w14:paraId="544693D8"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Антони</w:t>
      </w:r>
      <w:r>
        <w:rPr>
          <w:rStyle w:val="WW8Num2z0"/>
          <w:rFonts w:ascii="Verdana" w:hAnsi="Verdana"/>
          <w:color w:val="000000"/>
          <w:sz w:val="18"/>
          <w:szCs w:val="18"/>
        </w:rPr>
        <w:t> </w:t>
      </w:r>
      <w:r>
        <w:rPr>
          <w:rFonts w:ascii="Verdana" w:hAnsi="Verdana"/>
          <w:color w:val="000000"/>
          <w:sz w:val="18"/>
          <w:szCs w:val="18"/>
        </w:rPr>
        <w:t>Р.Н. Основы бухгалтерского учета / Р.Н. Антони; Пер. с англ.; Науч. ред. Т. Крылова. М.: СП «Триада</w:t>
      </w:r>
      <w:r>
        <w:rPr>
          <w:rStyle w:val="WW8Num2z0"/>
          <w:rFonts w:ascii="Verdana" w:hAnsi="Verdana"/>
          <w:color w:val="000000"/>
          <w:sz w:val="18"/>
          <w:szCs w:val="18"/>
        </w:rPr>
        <w:t> </w:t>
      </w:r>
      <w:r>
        <w:rPr>
          <w:rStyle w:val="WW8Num3z0"/>
          <w:rFonts w:ascii="Verdana" w:hAnsi="Verdana"/>
          <w:color w:val="4682B4"/>
          <w:sz w:val="18"/>
          <w:szCs w:val="18"/>
        </w:rPr>
        <w:t>НТТ</w:t>
      </w:r>
      <w:r>
        <w:rPr>
          <w:rFonts w:ascii="Verdana" w:hAnsi="Verdana"/>
          <w:color w:val="000000"/>
          <w:sz w:val="18"/>
          <w:szCs w:val="18"/>
        </w:rPr>
        <w:t>», 1993. - 318 с.</w:t>
      </w:r>
    </w:p>
    <w:p w14:paraId="32A2B3EA"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Теория бухгалтерского учета.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 2004. -512 с.</w:t>
      </w:r>
    </w:p>
    <w:p w14:paraId="26DCE7CF"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Бухгалтерские термины и определения / A.C. Бакаев. М.: Бухгалтерский учет, 2002. - 158 с.</w:t>
      </w:r>
    </w:p>
    <w:p w14:paraId="03B5B4D6"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В.Р. Оборотные и внеоборотные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бухгалтерский, налоговый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учебное пособие / В.Р. Банк, C.B. Банк. Москва: Экономисть, 2007. - 219 с.</w:t>
      </w:r>
    </w:p>
    <w:p w14:paraId="6CE737E7"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В.Р. Проблемы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оборотных и внеоборотных активов организации: (Монография) / В.Р. Банк, Л.И.</w:t>
      </w:r>
      <w:r>
        <w:rPr>
          <w:rStyle w:val="WW8Num2z0"/>
          <w:rFonts w:ascii="Verdana" w:hAnsi="Verdana"/>
          <w:color w:val="000000"/>
          <w:sz w:val="18"/>
          <w:szCs w:val="18"/>
        </w:rPr>
        <w:t> </w:t>
      </w:r>
      <w:r>
        <w:rPr>
          <w:rStyle w:val="WW8Num3z0"/>
          <w:rFonts w:ascii="Verdana" w:hAnsi="Verdana"/>
          <w:color w:val="4682B4"/>
          <w:sz w:val="18"/>
          <w:szCs w:val="18"/>
        </w:rPr>
        <w:t>Федорова</w:t>
      </w:r>
      <w:r>
        <w:rPr>
          <w:rFonts w:ascii="Verdana" w:hAnsi="Verdana"/>
          <w:color w:val="000000"/>
          <w:sz w:val="18"/>
          <w:szCs w:val="18"/>
        </w:rPr>
        <w:t>; Астрахань: Факел, 2000. 247 с.</w:t>
      </w:r>
    </w:p>
    <w:p w14:paraId="7D5881AA"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Мельник M.B.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 пособие.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 240 с.</w:t>
      </w:r>
    </w:p>
    <w:p w14:paraId="47735490"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Международные стандарты учета и финансовой отчетности / А. П. Бархатов; Изд.</w:t>
      </w:r>
      <w:r>
        <w:rPr>
          <w:rStyle w:val="WW8Num2z0"/>
          <w:rFonts w:ascii="Verdana" w:hAnsi="Verdana"/>
          <w:color w:val="000000"/>
          <w:sz w:val="18"/>
          <w:szCs w:val="18"/>
        </w:rPr>
        <w:t> </w:t>
      </w:r>
      <w:r>
        <w:rPr>
          <w:rStyle w:val="WW8Num3z0"/>
          <w:rFonts w:ascii="Verdana" w:hAnsi="Verdana"/>
          <w:color w:val="4682B4"/>
          <w:sz w:val="18"/>
          <w:szCs w:val="18"/>
        </w:rPr>
        <w:t>торговая</w:t>
      </w:r>
      <w:r>
        <w:rPr>
          <w:rStyle w:val="WW8Num2z0"/>
          <w:rFonts w:ascii="Verdana" w:hAnsi="Verdana"/>
          <w:color w:val="000000"/>
          <w:sz w:val="18"/>
          <w:szCs w:val="18"/>
        </w:rPr>
        <w:t> </w:t>
      </w:r>
      <w:r>
        <w:rPr>
          <w:rFonts w:ascii="Verdana" w:hAnsi="Verdana"/>
          <w:color w:val="000000"/>
          <w:sz w:val="18"/>
          <w:szCs w:val="18"/>
        </w:rPr>
        <w:t>корпорация «Дашков и К°».- 3-е изд., перераб. и доп. Москва:</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К0, 2008. - 480 с.</w:t>
      </w:r>
    </w:p>
    <w:p w14:paraId="2E7FF141"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JI.E. Комплексный экономический анализ хозяйственной деятельности: Учеб. пособие для вузов / JI.E.</w:t>
      </w:r>
      <w:r>
        <w:rPr>
          <w:rStyle w:val="WW8Num2z0"/>
          <w:rFonts w:ascii="Verdana" w:hAnsi="Verdana"/>
          <w:color w:val="000000"/>
          <w:sz w:val="18"/>
          <w:szCs w:val="18"/>
        </w:rPr>
        <w:t> </w:t>
      </w:r>
      <w:r>
        <w:rPr>
          <w:rStyle w:val="WW8Num3z0"/>
          <w:rFonts w:ascii="Verdana" w:hAnsi="Verdana"/>
          <w:color w:val="4682B4"/>
          <w:sz w:val="18"/>
          <w:szCs w:val="18"/>
        </w:rPr>
        <w:t>Басовский</w:t>
      </w:r>
      <w:r>
        <w:rPr>
          <w:rFonts w:ascii="Verdana" w:hAnsi="Verdana"/>
          <w:color w:val="000000"/>
          <w:sz w:val="18"/>
          <w:szCs w:val="18"/>
        </w:rPr>
        <w:t>, E.H. Басовская.- М.: ИНФРА-М, 2004. 366 с.</w:t>
      </w:r>
    </w:p>
    <w:p w14:paraId="7D571563"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отчетности: теория, практика и интерпретация: пер. с англ. / науч. ред. перевода чл.-кор.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 Елисеева; гл. ред. сер. проф. Я.В. Соколов. М.: Финансы и статистика, 2002. 624 с.</w:t>
      </w:r>
    </w:p>
    <w:p w14:paraId="10DC81CF"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Й. Балансоведение: пер. с нем. / науч. ред.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xml:space="preserve">; вступ. A.C. Бакаева; </w:t>
      </w:r>
      <w:r>
        <w:rPr>
          <w:rFonts w:ascii="Verdana" w:hAnsi="Verdana"/>
          <w:color w:val="000000"/>
          <w:sz w:val="18"/>
          <w:szCs w:val="18"/>
        </w:rPr>
        <w:lastRenderedPageBreak/>
        <w:t>прим. В.А. Вверхова. М.: Бухгалтерский учет, 2000. -454 с.</w:t>
      </w:r>
    </w:p>
    <w:p w14:paraId="766CAC00"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Бухгалтерский учет: Учеб. пособие для вузов / И.Н. Богатая, H.H.</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Ростов н/Д: Феникс, 2002. - 608 с.</w:t>
      </w:r>
    </w:p>
    <w:p w14:paraId="420F78FB"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Стратегический учет собственности предприятия. Ростов н/Д.: Феникс, 2001. 320 с.</w:t>
      </w:r>
    </w:p>
    <w:p w14:paraId="66A10E1F"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Учеб. пособие. М.: Финансы и статистика, 2001.-384с.</w:t>
      </w:r>
    </w:p>
    <w:p w14:paraId="4BA7AC67"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Экономический анализ в управлении предприятием. М.: Финансы и статистика, 2003.- 224 с.</w:t>
      </w:r>
    </w:p>
    <w:p w14:paraId="7A8DCFE5"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Учеб пособие / Под ред. проф. В.Д.</w:t>
      </w:r>
      <w:r>
        <w:rPr>
          <w:rStyle w:val="WW8Num2z0"/>
          <w:rFonts w:ascii="Verdana" w:hAnsi="Verdana"/>
          <w:color w:val="000000"/>
          <w:sz w:val="18"/>
          <w:szCs w:val="18"/>
        </w:rPr>
        <w:t> </w:t>
      </w:r>
      <w:r>
        <w:rPr>
          <w:rStyle w:val="WW8Num3z0"/>
          <w:rFonts w:ascii="Verdana" w:hAnsi="Verdana"/>
          <w:color w:val="4682B4"/>
          <w:sz w:val="18"/>
          <w:szCs w:val="18"/>
        </w:rPr>
        <w:t>Новодворской</w:t>
      </w:r>
      <w:r>
        <w:rPr>
          <w:rFonts w:ascii="Verdana" w:hAnsi="Verdana"/>
          <w:color w:val="000000"/>
          <w:sz w:val="18"/>
          <w:szCs w:val="18"/>
        </w:rPr>
        <w:t>). — М.: ИНФРА-М, 2003. 464 с.</w:t>
      </w:r>
    </w:p>
    <w:p w14:paraId="2D6D7449"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Бухгалтерский учет в зарубежных странах: учеб. /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Ф.Ф. Бутынец, JI.JI. Горецкая, Д.А.</w:t>
      </w:r>
      <w:r>
        <w:rPr>
          <w:rStyle w:val="WW8Num2z0"/>
          <w:rFonts w:ascii="Verdana" w:hAnsi="Verdana"/>
          <w:color w:val="000000"/>
          <w:sz w:val="18"/>
          <w:szCs w:val="18"/>
        </w:rPr>
        <w:t> </w:t>
      </w:r>
      <w:r>
        <w:rPr>
          <w:rStyle w:val="WW8Num3z0"/>
          <w:rFonts w:ascii="Verdana" w:hAnsi="Verdana"/>
          <w:color w:val="4682B4"/>
          <w:sz w:val="18"/>
          <w:szCs w:val="18"/>
        </w:rPr>
        <w:t>Панков</w:t>
      </w:r>
      <w:r>
        <w:rPr>
          <w:rFonts w:ascii="Verdana" w:hAnsi="Verdana"/>
          <w:color w:val="000000"/>
          <w:sz w:val="18"/>
          <w:szCs w:val="18"/>
        </w:rPr>
        <w:t>; отв. ред. Ф.Ф. Бутынец. М.: ТК Велби, 2005. - 664 с.</w:t>
      </w:r>
    </w:p>
    <w:p w14:paraId="5B12E42B"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Бухгалтерский учет: Учебник / A.C.</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П.С. Безруких, Н.Д.</w:t>
      </w:r>
    </w:p>
    <w:p w14:paraId="7EC822AE"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Врублевский и др. / Под ред. П.С. Безруких. — 4-е изд., перераб. и доп. — М.: Бухгалтерский учет, 2002. 576 с.</w:t>
      </w:r>
    </w:p>
    <w:p w14:paraId="5EE75DFA"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Бухгалтерский учет: Учебник / И.И.</w:t>
      </w:r>
      <w:r>
        <w:rPr>
          <w:rStyle w:val="WW8Num2z0"/>
          <w:rFonts w:ascii="Verdana" w:hAnsi="Verdana"/>
          <w:color w:val="000000"/>
          <w:sz w:val="18"/>
          <w:szCs w:val="18"/>
        </w:rPr>
        <w:t> </w:t>
      </w:r>
      <w:r>
        <w:rPr>
          <w:rStyle w:val="WW8Num3z0"/>
          <w:rFonts w:ascii="Verdana" w:hAnsi="Verdana"/>
          <w:color w:val="4682B4"/>
          <w:sz w:val="18"/>
          <w:szCs w:val="18"/>
        </w:rPr>
        <w:t>Бочкарева</w:t>
      </w:r>
      <w:r>
        <w:rPr>
          <w:rFonts w:ascii="Verdana" w:hAnsi="Verdana"/>
          <w:color w:val="000000"/>
          <w:sz w:val="18"/>
          <w:szCs w:val="18"/>
        </w:rPr>
        <w:t>, В.А. Быков и др.; Под ред. Я.В. Соколова. М.: ТК Велби, 2004. - 768 с.</w:t>
      </w:r>
    </w:p>
    <w:p w14:paraId="6D0D27E5"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Бухгалтерский учет: Учебник для вузов / Под ред. проф. Ю.А. Бабаева. -М.: ЮНИТИ-ДАНА, 2002. 476 с.</w:t>
      </w:r>
    </w:p>
    <w:p w14:paraId="2CC0617F"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Вакуленко</w:t>
      </w:r>
      <w:r>
        <w:rPr>
          <w:rStyle w:val="WW8Num2z0"/>
          <w:rFonts w:ascii="Verdana" w:hAnsi="Verdana"/>
          <w:color w:val="000000"/>
          <w:sz w:val="18"/>
          <w:szCs w:val="18"/>
        </w:rPr>
        <w:t> </w:t>
      </w:r>
      <w:r>
        <w:rPr>
          <w:rFonts w:ascii="Verdana" w:hAnsi="Verdana"/>
          <w:color w:val="000000"/>
          <w:sz w:val="18"/>
          <w:szCs w:val="18"/>
        </w:rPr>
        <w:t>Т.Г., Фомина Л.Ф. Анализ</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СПб.: Издательский дом Герда, 2001. — 288 с.</w:t>
      </w:r>
    </w:p>
    <w:p w14:paraId="6B690ECA"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Ван</w:t>
      </w:r>
      <w:r>
        <w:rPr>
          <w:rStyle w:val="WW8Num2z0"/>
          <w:rFonts w:ascii="Verdana" w:hAnsi="Verdana"/>
          <w:color w:val="000000"/>
          <w:sz w:val="18"/>
          <w:szCs w:val="18"/>
        </w:rPr>
        <w:t> </w:t>
      </w:r>
      <w:r>
        <w:rPr>
          <w:rStyle w:val="WW8Num3z0"/>
          <w:rFonts w:ascii="Verdana" w:hAnsi="Verdana"/>
          <w:color w:val="4682B4"/>
          <w:sz w:val="18"/>
          <w:szCs w:val="18"/>
        </w:rPr>
        <w:t>Грюнинг</w:t>
      </w:r>
      <w:r>
        <w:rPr>
          <w:rStyle w:val="WW8Num2z0"/>
          <w:rFonts w:ascii="Verdana" w:hAnsi="Verdana"/>
          <w:color w:val="000000"/>
          <w:sz w:val="18"/>
          <w:szCs w:val="18"/>
        </w:rPr>
        <w:t> </w:t>
      </w:r>
      <w:r>
        <w:rPr>
          <w:rFonts w:ascii="Verdana" w:hAnsi="Verdana"/>
          <w:color w:val="000000"/>
          <w:sz w:val="18"/>
          <w:szCs w:val="18"/>
        </w:rPr>
        <w:t>X., Коэн М. Международные стандарты финансовой отчетности: Практ. пособие. 2. изд., перераб. и доп. - ICAR World bank, 2000. -VIII. - 181 с.</w:t>
      </w:r>
    </w:p>
    <w:p w14:paraId="38694A6D"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 М.: Омега-JI, 2007. 570 с.</w:t>
      </w:r>
    </w:p>
    <w:p w14:paraId="3A5918EE"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Международные стандарты финансовой отчетности: учеб. пособие / М.А. Бахрушина, JI.A.</w:t>
      </w:r>
      <w:r>
        <w:rPr>
          <w:rStyle w:val="WW8Num2z0"/>
          <w:rFonts w:ascii="Verdana" w:hAnsi="Verdana"/>
          <w:color w:val="000000"/>
          <w:sz w:val="18"/>
          <w:szCs w:val="18"/>
        </w:rPr>
        <w:t> </w:t>
      </w:r>
      <w:r>
        <w:rPr>
          <w:rStyle w:val="WW8Num3z0"/>
          <w:rFonts w:ascii="Verdana" w:hAnsi="Verdana"/>
          <w:color w:val="4682B4"/>
          <w:sz w:val="18"/>
          <w:szCs w:val="18"/>
        </w:rPr>
        <w:t>Мельникова</w:t>
      </w:r>
      <w:r>
        <w:rPr>
          <w:rFonts w:ascii="Verdana" w:hAnsi="Verdana"/>
          <w:color w:val="000000"/>
          <w:sz w:val="18"/>
          <w:szCs w:val="18"/>
        </w:rPr>
        <w:t>, Н.С. Пласкова; под ред. М.А.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2-е изд., стер. - М.: Омега-JI, 2007. - 568 с.</w:t>
      </w:r>
    </w:p>
    <w:p w14:paraId="071E3A6E"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 М.А. Бахрушина. 6-е изд., испр. - М.: Омега-JI, 2007. - 570 с.</w:t>
      </w:r>
    </w:p>
    <w:p w14:paraId="2DB44AE1"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Учеб. пособие / М.А. Бахрушина. М.: Омега-JI, 2004. - 432 с.</w:t>
      </w:r>
    </w:p>
    <w:p w14:paraId="78A96710"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Власова</w:t>
      </w:r>
      <w:r>
        <w:rPr>
          <w:rStyle w:val="WW8Num2z0"/>
          <w:rFonts w:ascii="Verdana" w:hAnsi="Verdana"/>
          <w:color w:val="000000"/>
          <w:sz w:val="18"/>
          <w:szCs w:val="18"/>
        </w:rPr>
        <w:t> </w:t>
      </w:r>
      <w:r>
        <w:rPr>
          <w:rFonts w:ascii="Verdana" w:hAnsi="Verdana"/>
          <w:color w:val="000000"/>
          <w:sz w:val="18"/>
          <w:szCs w:val="18"/>
        </w:rPr>
        <w:t>В.М. Первичные документы основа бухгалтерской отчетности / В.М. Власова. - 3-е изд., перераб. - М.: Финансы и статистика, 2003. -416 с.</w:t>
      </w:r>
    </w:p>
    <w:p w14:paraId="15E3BC0A"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Внеоборотные</w:t>
      </w:r>
      <w:r>
        <w:rPr>
          <w:rStyle w:val="WW8Num2z0"/>
          <w:rFonts w:ascii="Verdana" w:hAnsi="Verdana"/>
          <w:color w:val="000000"/>
          <w:sz w:val="18"/>
          <w:szCs w:val="18"/>
        </w:rPr>
        <w:t> </w:t>
      </w:r>
      <w:r>
        <w:rPr>
          <w:rFonts w:ascii="Verdana" w:hAnsi="Verdana"/>
          <w:color w:val="000000"/>
          <w:sz w:val="18"/>
          <w:szCs w:val="18"/>
        </w:rPr>
        <w:t>активы: бухгалтерский и налоговый учет. — М.: «</w:t>
      </w:r>
      <w:r>
        <w:rPr>
          <w:rStyle w:val="WW8Num3z0"/>
          <w:rFonts w:ascii="Verdana" w:hAnsi="Verdana"/>
          <w:color w:val="4682B4"/>
          <w:sz w:val="18"/>
          <w:szCs w:val="18"/>
        </w:rPr>
        <w:t>Экзамен</w:t>
      </w:r>
      <w:r>
        <w:rPr>
          <w:rFonts w:ascii="Verdana" w:hAnsi="Verdana"/>
          <w:color w:val="000000"/>
          <w:sz w:val="18"/>
          <w:szCs w:val="18"/>
        </w:rPr>
        <w:t>», 2005. 304 с.</w:t>
      </w:r>
    </w:p>
    <w:p w14:paraId="5CB17C69"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Внеоборотные активы: Учет. Оценка.</w:t>
      </w:r>
      <w:r>
        <w:rPr>
          <w:rStyle w:val="WW8Num2z0"/>
          <w:rFonts w:ascii="Verdana" w:hAnsi="Verdana"/>
          <w:color w:val="000000"/>
          <w:sz w:val="18"/>
          <w:szCs w:val="18"/>
        </w:rPr>
        <w:t> </w:t>
      </w:r>
      <w:r>
        <w:rPr>
          <w:rStyle w:val="WW8Num3z0"/>
          <w:rFonts w:ascii="Verdana" w:hAnsi="Verdana"/>
          <w:color w:val="4682B4"/>
          <w:sz w:val="18"/>
          <w:szCs w:val="18"/>
        </w:rPr>
        <w:t>Инвентаризация</w:t>
      </w:r>
      <w:r>
        <w:rPr>
          <w:rFonts w:ascii="Verdana" w:hAnsi="Verdana"/>
          <w:color w:val="000000"/>
          <w:sz w:val="18"/>
          <w:szCs w:val="18"/>
        </w:rPr>
        <w:t>. Налогообложение / С.Р. Акчурина, A.A.</w:t>
      </w:r>
      <w:r>
        <w:rPr>
          <w:rStyle w:val="WW8Num2z0"/>
          <w:rFonts w:ascii="Verdana" w:hAnsi="Verdana"/>
          <w:color w:val="000000"/>
          <w:sz w:val="18"/>
          <w:szCs w:val="18"/>
        </w:rPr>
        <w:t> </w:t>
      </w:r>
      <w:r>
        <w:rPr>
          <w:rStyle w:val="WW8Num3z0"/>
          <w:rFonts w:ascii="Verdana" w:hAnsi="Verdana"/>
          <w:color w:val="4682B4"/>
          <w:sz w:val="18"/>
          <w:szCs w:val="18"/>
        </w:rPr>
        <w:t>Никонов</w:t>
      </w:r>
      <w:r>
        <w:rPr>
          <w:rFonts w:ascii="Verdana" w:hAnsi="Verdana"/>
          <w:color w:val="000000"/>
          <w:sz w:val="18"/>
          <w:szCs w:val="18"/>
        </w:rPr>
        <w:t>, А.И. Сотов и др.; Под общ. ред. С.Р. Акчуриной. М.: ИД ФБК-ПРЕСС, 2001.- 182 с.</w:t>
      </w:r>
    </w:p>
    <w:p w14:paraId="1FFEAB80"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JI.T. Комплексный экономический анализ хозяйственнойдеятельности: учебник / JI.T.</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Д.В. Лысенко, Д. А.</w:t>
      </w:r>
      <w:r>
        <w:rPr>
          <w:rStyle w:val="WW8Num2z0"/>
          <w:rFonts w:ascii="Verdana" w:hAnsi="Verdana"/>
          <w:color w:val="000000"/>
          <w:sz w:val="18"/>
          <w:szCs w:val="18"/>
        </w:rPr>
        <w:t> </w:t>
      </w:r>
      <w:r>
        <w:rPr>
          <w:rStyle w:val="WW8Num3z0"/>
          <w:rFonts w:ascii="Verdana" w:hAnsi="Verdana"/>
          <w:color w:val="4682B4"/>
          <w:sz w:val="18"/>
          <w:szCs w:val="18"/>
        </w:rPr>
        <w:t>Ендовицкая</w:t>
      </w:r>
      <w:r>
        <w:rPr>
          <w:rFonts w:ascii="Verdana" w:hAnsi="Verdana"/>
          <w:color w:val="000000"/>
          <w:sz w:val="18"/>
          <w:szCs w:val="18"/>
        </w:rPr>
        <w:t>. М.: ТК Велби, Изд-во Проспект, 2006. 360 с.</w:t>
      </w:r>
    </w:p>
    <w:p w14:paraId="080621CC"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Гинзбург</w:t>
      </w:r>
      <w:r>
        <w:rPr>
          <w:rStyle w:val="WW8Num2z0"/>
          <w:rFonts w:ascii="Verdana" w:hAnsi="Verdana"/>
          <w:color w:val="000000"/>
          <w:sz w:val="18"/>
          <w:szCs w:val="18"/>
        </w:rPr>
        <w:t> </w:t>
      </w:r>
      <w:r>
        <w:rPr>
          <w:rFonts w:ascii="Verdana" w:hAnsi="Verdana"/>
          <w:color w:val="000000"/>
          <w:sz w:val="18"/>
          <w:szCs w:val="18"/>
        </w:rPr>
        <w:t>А.И. Экономический анализ: Предмет и методы. Моделирование ситуаций. Оценка управленческих решений / А.И. Гинзбург. СПб.: Питер, 2004. - 480 с.</w:t>
      </w:r>
    </w:p>
    <w:p w14:paraId="6E4B4FD8"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Гогина</w:t>
      </w:r>
      <w:r>
        <w:rPr>
          <w:rStyle w:val="WW8Num2z0"/>
          <w:rFonts w:ascii="Verdana" w:hAnsi="Verdana"/>
          <w:color w:val="000000"/>
          <w:sz w:val="18"/>
          <w:szCs w:val="18"/>
        </w:rPr>
        <w:t> </w:t>
      </w:r>
      <w:r>
        <w:rPr>
          <w:rFonts w:ascii="Verdana" w:hAnsi="Verdana"/>
          <w:color w:val="000000"/>
          <w:sz w:val="18"/>
          <w:szCs w:val="18"/>
        </w:rPr>
        <w:t>Г.Н. Комплексный экономический анализ хозяйственной деятельности: конспект лекций. Самара: Самарская гуманитарная академия, 2008. - 208 с.</w:t>
      </w:r>
    </w:p>
    <w:p w14:paraId="5A430F46"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Гогина</w:t>
      </w:r>
      <w:r>
        <w:rPr>
          <w:rStyle w:val="WW8Num2z0"/>
          <w:rFonts w:ascii="Verdana" w:hAnsi="Verdana"/>
          <w:color w:val="000000"/>
          <w:sz w:val="18"/>
          <w:szCs w:val="18"/>
        </w:rPr>
        <w:t> </w:t>
      </w:r>
      <w:r>
        <w:rPr>
          <w:rFonts w:ascii="Verdana" w:hAnsi="Verdana"/>
          <w:color w:val="000000"/>
          <w:sz w:val="18"/>
          <w:szCs w:val="18"/>
        </w:rPr>
        <w:t>Г.Н. Финансовый анализ / Г.Н. Гогина, O.A.</w:t>
      </w:r>
      <w:r>
        <w:rPr>
          <w:rStyle w:val="WW8Num2z0"/>
          <w:rFonts w:ascii="Verdana" w:hAnsi="Verdana"/>
          <w:color w:val="000000"/>
          <w:sz w:val="18"/>
          <w:szCs w:val="18"/>
        </w:rPr>
        <w:t> </w:t>
      </w:r>
      <w:r>
        <w:rPr>
          <w:rStyle w:val="WW8Num3z0"/>
          <w:rFonts w:ascii="Verdana" w:hAnsi="Verdana"/>
          <w:color w:val="4682B4"/>
          <w:sz w:val="18"/>
          <w:szCs w:val="18"/>
        </w:rPr>
        <w:t>Филиппова</w:t>
      </w:r>
      <w:r>
        <w:rPr>
          <w:rFonts w:ascii="Verdana" w:hAnsi="Verdana"/>
          <w:color w:val="000000"/>
          <w:sz w:val="18"/>
          <w:szCs w:val="18"/>
        </w:rPr>
        <w:t>. Самара: Самар. гуманит. акад., 2006. — 300 с.</w:t>
      </w:r>
    </w:p>
    <w:p w14:paraId="59ADC95E"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Гогина</w:t>
      </w:r>
      <w:r>
        <w:rPr>
          <w:rStyle w:val="WW8Num2z0"/>
          <w:rFonts w:ascii="Verdana" w:hAnsi="Verdana"/>
          <w:color w:val="000000"/>
          <w:sz w:val="18"/>
          <w:szCs w:val="18"/>
        </w:rPr>
        <w:t> </w:t>
      </w:r>
      <w:r>
        <w:rPr>
          <w:rFonts w:ascii="Verdana" w:hAnsi="Verdana"/>
          <w:color w:val="000000"/>
          <w:sz w:val="18"/>
          <w:szCs w:val="18"/>
        </w:rPr>
        <w:t>Г.Н. Комплексный анализ экономического потенциала организации: Монография / Г.Н. Гогина, Е.В.</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C.JI. Шиянова; Под общ. ред. А.И.</w:t>
      </w:r>
      <w:r>
        <w:rPr>
          <w:rStyle w:val="WW8Num2z0"/>
          <w:rFonts w:ascii="Verdana" w:hAnsi="Verdana"/>
          <w:color w:val="000000"/>
          <w:sz w:val="18"/>
          <w:szCs w:val="18"/>
        </w:rPr>
        <w:t> </w:t>
      </w:r>
      <w:r>
        <w:rPr>
          <w:rStyle w:val="WW8Num3z0"/>
          <w:rFonts w:ascii="Verdana" w:hAnsi="Verdana"/>
          <w:color w:val="4682B4"/>
          <w:sz w:val="18"/>
          <w:szCs w:val="18"/>
        </w:rPr>
        <w:t>Афоничкина</w:t>
      </w:r>
      <w:r>
        <w:rPr>
          <w:rFonts w:ascii="Verdana" w:hAnsi="Verdana"/>
          <w:color w:val="000000"/>
          <w:sz w:val="18"/>
          <w:szCs w:val="18"/>
        </w:rPr>
        <w:t>. Тольятти: ВУиТ, 2003. -176 с.</w:t>
      </w:r>
    </w:p>
    <w:p w14:paraId="7B130C49"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Гогина</w:t>
      </w:r>
      <w:r>
        <w:rPr>
          <w:rStyle w:val="WW8Num2z0"/>
          <w:rFonts w:ascii="Verdana" w:hAnsi="Verdana"/>
          <w:color w:val="000000"/>
          <w:sz w:val="18"/>
          <w:szCs w:val="18"/>
        </w:rPr>
        <w:t> </w:t>
      </w:r>
      <w:r>
        <w:rPr>
          <w:rFonts w:ascii="Verdana" w:hAnsi="Verdana"/>
          <w:color w:val="000000"/>
          <w:sz w:val="18"/>
          <w:szCs w:val="18"/>
        </w:rPr>
        <w:t>Г.Н., Никифорова Е.В. Бухгалтерская финансовая отчетность и' ее анализ: Учебное пособие. Самара: Самар. гуманит. академия, 2004. -283 с.</w:t>
      </w:r>
    </w:p>
    <w:p w14:paraId="24CB575D"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78. Грюнинг X. ван. Международные стандарты финансовой отчетности: Практич. руководство </w:t>
      </w:r>
      <w:r>
        <w:rPr>
          <w:rFonts w:ascii="Verdana" w:hAnsi="Verdana"/>
          <w:color w:val="000000"/>
          <w:sz w:val="18"/>
          <w:szCs w:val="18"/>
        </w:rPr>
        <w:lastRenderedPageBreak/>
        <w:t>/ Грюнинг X. ван, М. Коэн; На рус. и англ. яз. 2-е изд., испр. и доп. - М.: Весь Мир, 2004. - 336 с.</w:t>
      </w:r>
    </w:p>
    <w:p w14:paraId="27E35497"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Гуляев</w:t>
      </w:r>
      <w:r>
        <w:rPr>
          <w:rStyle w:val="WW8Num2z0"/>
          <w:rFonts w:ascii="Verdana" w:hAnsi="Verdana"/>
          <w:color w:val="000000"/>
          <w:sz w:val="18"/>
          <w:szCs w:val="18"/>
        </w:rPr>
        <w:t> </w:t>
      </w:r>
      <w:r>
        <w:rPr>
          <w:rFonts w:ascii="Verdana" w:hAnsi="Verdana"/>
          <w:color w:val="000000"/>
          <w:sz w:val="18"/>
          <w:szCs w:val="18"/>
        </w:rPr>
        <w:t>Н.С. Основные модели бухгалтерского учета и анализа в зарубежных странах: Учеб. пособие / Н.С. Гуляев, JI.H. Ветрова. М.: КНОРУС, 2004. - 144 с.</w:t>
      </w:r>
    </w:p>
    <w:p w14:paraId="5730FB79"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И.А. Международные стандарты бухгалтерского учета / И.А. Дымова.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2000. - 153 с.</w:t>
      </w:r>
    </w:p>
    <w:p w14:paraId="0D2C29E6"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Едронова</w:t>
      </w:r>
      <w:r>
        <w:rPr>
          <w:rStyle w:val="WW8Num2z0"/>
          <w:rFonts w:ascii="Verdana" w:hAnsi="Verdana"/>
          <w:color w:val="000000"/>
          <w:sz w:val="18"/>
          <w:szCs w:val="18"/>
        </w:rPr>
        <w:t> </w:t>
      </w:r>
      <w:r>
        <w:rPr>
          <w:rFonts w:ascii="Verdana" w:hAnsi="Verdana"/>
          <w:color w:val="000000"/>
          <w:sz w:val="18"/>
          <w:szCs w:val="18"/>
        </w:rPr>
        <w:t>В.Н., Мизиковский Е.А. Учет и анализ финансовых активов:</w:t>
      </w:r>
      <w:r>
        <w:rPr>
          <w:rStyle w:val="WW8Num2z0"/>
          <w:rFonts w:ascii="Verdana" w:hAnsi="Verdana"/>
          <w:color w:val="000000"/>
          <w:sz w:val="18"/>
          <w:szCs w:val="18"/>
        </w:rPr>
        <w:t> </w:t>
      </w:r>
      <w:r>
        <w:rPr>
          <w:rStyle w:val="WW8Num3z0"/>
          <w:rFonts w:ascii="Verdana" w:hAnsi="Verdana"/>
          <w:color w:val="4682B4"/>
          <w:sz w:val="18"/>
          <w:szCs w:val="18"/>
        </w:rPr>
        <w:t>акции</w:t>
      </w:r>
      <w:r>
        <w:rPr>
          <w:rFonts w:ascii="Verdana" w:hAnsi="Verdana"/>
          <w:color w:val="000000"/>
          <w:sz w:val="18"/>
          <w:szCs w:val="18"/>
        </w:rPr>
        <w:t>, облигации, векселя. М.: Финансы и статистика, 1995. - 272 с.</w:t>
      </w:r>
    </w:p>
    <w:p w14:paraId="72502755"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Елманова</w:t>
      </w:r>
      <w:r>
        <w:rPr>
          <w:rStyle w:val="WW8Num2z0"/>
          <w:rFonts w:ascii="Verdana" w:hAnsi="Verdana"/>
          <w:color w:val="000000"/>
          <w:sz w:val="18"/>
          <w:szCs w:val="18"/>
        </w:rPr>
        <w:t> </w:t>
      </w:r>
      <w:r>
        <w:rPr>
          <w:rFonts w:ascii="Verdana" w:hAnsi="Verdana"/>
          <w:color w:val="000000"/>
          <w:sz w:val="18"/>
          <w:szCs w:val="18"/>
        </w:rPr>
        <w:t>E.H. Учет внеоборотных средств: Учет вложений во внеоборотные активы. Учет нематериальных активов. Учет основных средств. Отражение информации в бухгалтерской отчетности / E.H.</w:t>
      </w:r>
    </w:p>
    <w:p w14:paraId="0801CC5D"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Елманова, Е.А.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М. : Современная экономика и право, 2002. - 130 с.</w:t>
      </w:r>
    </w:p>
    <w:p w14:paraId="4809AF3A"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Журавлев</w:t>
      </w:r>
      <w:r>
        <w:rPr>
          <w:rStyle w:val="WW8Num2z0"/>
          <w:rFonts w:ascii="Verdana" w:hAnsi="Verdana"/>
          <w:color w:val="000000"/>
          <w:sz w:val="18"/>
          <w:szCs w:val="18"/>
        </w:rPr>
        <w:t> </w:t>
      </w:r>
      <w:r>
        <w:rPr>
          <w:rFonts w:ascii="Verdana" w:hAnsi="Verdana"/>
          <w:color w:val="000000"/>
          <w:sz w:val="18"/>
          <w:szCs w:val="18"/>
        </w:rPr>
        <w:t>В.Н. Читаем баланс / В.Н. Журавлев. 2-е изд., доп. - М.:</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Инфо, Статус-Кво 97, 2006. - 172 с.</w:t>
      </w:r>
    </w:p>
    <w:p w14:paraId="36941AB0"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Ив Бернар, Жан-Клод</w:t>
      </w:r>
      <w:r>
        <w:rPr>
          <w:rStyle w:val="WW8Num2z0"/>
          <w:rFonts w:ascii="Verdana" w:hAnsi="Verdana"/>
          <w:color w:val="000000"/>
          <w:sz w:val="18"/>
          <w:szCs w:val="18"/>
        </w:rPr>
        <w:t> </w:t>
      </w:r>
      <w:r>
        <w:rPr>
          <w:rStyle w:val="WW8Num3z0"/>
          <w:rFonts w:ascii="Verdana" w:hAnsi="Verdana"/>
          <w:color w:val="4682B4"/>
          <w:sz w:val="18"/>
          <w:szCs w:val="18"/>
        </w:rPr>
        <w:t>Колли</w:t>
      </w:r>
      <w:r>
        <w:rPr>
          <w:rFonts w:ascii="Verdana" w:hAnsi="Verdana"/>
          <w:color w:val="000000"/>
          <w:sz w:val="18"/>
          <w:szCs w:val="18"/>
        </w:rPr>
        <w:t>. Толковый экономический и финансовый словарь: Пер. с фр. / Ив Бернар, Жан-Клод Колли ; Под общ. ред. JI. В. Степанова; Ред. В. Б. Рыбаков. М. : Междунар. отношения, 1997. - 759 с.</w:t>
      </w:r>
    </w:p>
    <w:p w14:paraId="6AD0AAE0"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Учебник /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М.: Юристъ, 2003. - 618 с.</w:t>
      </w:r>
    </w:p>
    <w:p w14:paraId="62384484"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Илышева</w:t>
      </w:r>
      <w:r>
        <w:rPr>
          <w:rStyle w:val="WW8Num2z0"/>
          <w:rFonts w:ascii="Verdana" w:hAnsi="Verdana"/>
          <w:color w:val="000000"/>
          <w:sz w:val="18"/>
          <w:szCs w:val="18"/>
        </w:rPr>
        <w:t> </w:t>
      </w:r>
      <w:r>
        <w:rPr>
          <w:rFonts w:ascii="Verdana" w:hAnsi="Verdana"/>
          <w:color w:val="000000"/>
          <w:sz w:val="18"/>
          <w:szCs w:val="18"/>
        </w:rPr>
        <w:t>Н.Н. Анализ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учеб. пособие / Н.Н.</w:t>
      </w:r>
      <w:r>
        <w:rPr>
          <w:rStyle w:val="WW8Num2z0"/>
          <w:rFonts w:ascii="Verdana" w:hAnsi="Verdana"/>
          <w:color w:val="000000"/>
          <w:sz w:val="18"/>
          <w:szCs w:val="18"/>
        </w:rPr>
        <w:t> </w:t>
      </w:r>
      <w:r>
        <w:rPr>
          <w:rStyle w:val="WW8Num3z0"/>
          <w:rFonts w:ascii="Verdana" w:hAnsi="Verdana"/>
          <w:color w:val="4682B4"/>
          <w:sz w:val="18"/>
          <w:szCs w:val="18"/>
        </w:rPr>
        <w:t>Илышева</w:t>
      </w:r>
      <w:r>
        <w:rPr>
          <w:rFonts w:ascii="Verdana" w:hAnsi="Verdana"/>
          <w:color w:val="000000"/>
          <w:sz w:val="18"/>
          <w:szCs w:val="18"/>
        </w:rPr>
        <w:t>, С.И. Крылов. М.: ЮНИТИ-ДАНА, 2006. - 240 с.</w:t>
      </w:r>
    </w:p>
    <w:p w14:paraId="23A96095"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Бухгалтерский учет: отечественная система и международные стандарты / П.И.</w:t>
      </w:r>
      <w:r>
        <w:rPr>
          <w:rStyle w:val="WW8Num2z0"/>
          <w:rFonts w:ascii="Verdana" w:hAnsi="Verdana"/>
          <w:color w:val="000000"/>
          <w:sz w:val="18"/>
          <w:szCs w:val="18"/>
        </w:rPr>
        <w:t> </w:t>
      </w:r>
      <w:r>
        <w:rPr>
          <w:rStyle w:val="WW8Num3z0"/>
          <w:rFonts w:ascii="Verdana" w:hAnsi="Verdana"/>
          <w:color w:val="4682B4"/>
          <w:sz w:val="18"/>
          <w:szCs w:val="18"/>
        </w:rPr>
        <w:t>Камышанов</w:t>
      </w:r>
      <w:r>
        <w:rPr>
          <w:rFonts w:ascii="Verdana" w:hAnsi="Verdana"/>
          <w:color w:val="000000"/>
          <w:sz w:val="18"/>
          <w:szCs w:val="18"/>
        </w:rPr>
        <w:t>, И.В. Барсукова, И.М. Густяков. М.: ФБК-ПРЕСС, 2002. - 518 с.</w:t>
      </w:r>
    </w:p>
    <w:p w14:paraId="33EB0BCC"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 отчетность в соответствии со стандартами GAAP. M.: Изд-во Эксмо, 2004. - 400 с.</w:t>
      </w:r>
    </w:p>
    <w:p w14:paraId="5B305884"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Бухгалтерский учет на производственных предприятиях: Учебник / В.Э. Керимов. М.: Изд. дом «</w:t>
      </w:r>
      <w:r>
        <w:rPr>
          <w:rStyle w:val="WW8Num3z0"/>
          <w:rFonts w:ascii="Verdana" w:hAnsi="Verdana"/>
          <w:color w:val="4682B4"/>
          <w:sz w:val="18"/>
          <w:szCs w:val="18"/>
        </w:rPr>
        <w:t>Дашков и К</w:t>
      </w:r>
      <w:r>
        <w:rPr>
          <w:rFonts w:ascii="Verdana" w:hAnsi="Verdana"/>
          <w:color w:val="000000"/>
          <w:sz w:val="18"/>
          <w:szCs w:val="18"/>
        </w:rPr>
        <w:t>», 2001. - 348 с.</w:t>
      </w:r>
    </w:p>
    <w:p w14:paraId="68C09DC3"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Как читать баланс /В.В. Ковалев, В.В.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В.А. Быков. Изд. 5-е, перераб. и доп. - М.: Финансы и статистика, 2007. - 670 с.</w:t>
      </w:r>
    </w:p>
    <w:p w14:paraId="40712B90"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Учет, анализ и финансовый менеджмент: учеб.-метод. пособие / В.В. Ковалев, Вит. В. Ковалев. М.: Финансы и статистика, 2006. - 686 с.</w:t>
      </w:r>
    </w:p>
    <w:p w14:paraId="50A11877"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B.B. Анализ хозяйственной деятельности предприятия: Учебник для вузов / В.В. Ковалев, О.Н.</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М.: ТК Велби, «Изд. Проспект», 2004. - 424 с.</w:t>
      </w:r>
    </w:p>
    <w:p w14:paraId="4F346F50"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Финансовая отчетность. Анализ финансовой отчетности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учеб. пособие для вузов / В.В. Ковалев, Ковалев Вит. В. 2-е изд., перераб. и доп. - М.: ТК Велби, Проспект, 2007. - 432 с.</w:t>
      </w:r>
    </w:p>
    <w:p w14:paraId="299F20FD"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Волкова О.Н. Анализ хозяйственной деятельности предприятия: учеб. — М.: Проспект, 2006. 424 с.</w:t>
      </w:r>
    </w:p>
    <w:p w14:paraId="58C143FA"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Ковалев, В.В. Финансовый анализ: методы и процедуры. М.: Финансы и статистика, 2003. — 560 с.</w:t>
      </w:r>
    </w:p>
    <w:p w14:paraId="0959C542"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Ковалев, 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М.: Финансы и статистика, 1998. 512 с.</w:t>
      </w:r>
    </w:p>
    <w:p w14:paraId="53F13CFB"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Кодекс этики профессиональных бухгалтеров и Международные стандарты аудита. М.:</w:t>
      </w:r>
      <w:r>
        <w:rPr>
          <w:rStyle w:val="WW8Num2z0"/>
          <w:rFonts w:ascii="Verdana" w:hAnsi="Verdana"/>
          <w:color w:val="000000"/>
          <w:sz w:val="18"/>
          <w:szCs w:val="18"/>
        </w:rPr>
        <w:t> </w:t>
      </w:r>
      <w:r>
        <w:rPr>
          <w:rStyle w:val="WW8Num3z0"/>
          <w:rFonts w:ascii="Verdana" w:hAnsi="Verdana"/>
          <w:color w:val="4682B4"/>
          <w:sz w:val="18"/>
          <w:szCs w:val="18"/>
        </w:rPr>
        <w:t>МЦРСБУ</w:t>
      </w:r>
      <w:r>
        <w:rPr>
          <w:rFonts w:ascii="Verdana" w:hAnsi="Verdana"/>
          <w:color w:val="000000"/>
          <w:sz w:val="18"/>
          <w:szCs w:val="18"/>
        </w:rPr>
        <w:t>, 2002. - 804 с.</w:t>
      </w:r>
    </w:p>
    <w:p w14:paraId="68BD5860"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Кольцова</w:t>
      </w:r>
      <w:r>
        <w:rPr>
          <w:rStyle w:val="WW8Num2z0"/>
          <w:rFonts w:ascii="Verdana" w:hAnsi="Verdana"/>
          <w:color w:val="000000"/>
          <w:sz w:val="18"/>
          <w:szCs w:val="18"/>
        </w:rPr>
        <w:t> </w:t>
      </w:r>
      <w:r>
        <w:rPr>
          <w:rFonts w:ascii="Verdana" w:hAnsi="Verdana"/>
          <w:color w:val="000000"/>
          <w:sz w:val="18"/>
          <w:szCs w:val="18"/>
        </w:rPr>
        <w:t>Т.А. Бухгалтерский и налоговый учет основных средств: Учеб. пособие / Т.А. Кольцова, Н.К.</w:t>
      </w:r>
      <w:r>
        <w:rPr>
          <w:rStyle w:val="WW8Num2z0"/>
          <w:rFonts w:ascii="Verdana" w:hAnsi="Verdana"/>
          <w:color w:val="000000"/>
          <w:sz w:val="18"/>
          <w:szCs w:val="18"/>
        </w:rPr>
        <w:t> </w:t>
      </w:r>
      <w:r>
        <w:rPr>
          <w:rStyle w:val="WW8Num3z0"/>
          <w:rFonts w:ascii="Verdana" w:hAnsi="Verdana"/>
          <w:color w:val="4682B4"/>
          <w:sz w:val="18"/>
          <w:szCs w:val="18"/>
        </w:rPr>
        <w:t>Пашук</w:t>
      </w:r>
      <w:r>
        <w:rPr>
          <w:rFonts w:ascii="Verdana" w:hAnsi="Verdana"/>
          <w:color w:val="000000"/>
          <w:sz w:val="18"/>
          <w:szCs w:val="18"/>
        </w:rPr>
        <w:t>. М.: Экономика, 2003. - 207 с.</w:t>
      </w:r>
    </w:p>
    <w:p w14:paraId="42F449FE"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Комментарии к новому Плану счетов бухгалтерского учета / Под ред. A.C. Бакаева. М.: Инф.</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2002. - 435 с.</w:t>
      </w:r>
    </w:p>
    <w:p w14:paraId="30C77D6D"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 пособие. М.: ИНФРА-М, 2006.-717 с.</w:t>
      </w:r>
    </w:p>
    <w:p w14:paraId="70238481"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(финансовый, управленческий) учет: учебник для вузов / Н.П. Кондраков. М.: ТК Велби, Проспект, 2006. -448 с.</w:t>
      </w:r>
    </w:p>
    <w:p w14:paraId="1D9F34C3"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управленческий учет: Учеб. пособие / Н.П. Кондраков, М.А.</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М.: ИНФРА-М, 2007. - 368 с.</w:t>
      </w:r>
    </w:p>
    <w:p w14:paraId="7FB7E5E4"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104.</w:t>
      </w:r>
      <w:r>
        <w:rPr>
          <w:rStyle w:val="WW8Num2z0"/>
          <w:rFonts w:ascii="Verdana" w:hAnsi="Verdana"/>
          <w:color w:val="000000"/>
          <w:sz w:val="18"/>
          <w:szCs w:val="18"/>
        </w:rPr>
        <w:t> </w:t>
      </w:r>
      <w:r>
        <w:rPr>
          <w:rStyle w:val="WW8Num3z0"/>
          <w:rFonts w:ascii="Verdana" w:hAnsi="Verdana"/>
          <w:color w:val="4682B4"/>
          <w:sz w:val="18"/>
          <w:szCs w:val="18"/>
        </w:rPr>
        <w:t>Крятова</w:t>
      </w:r>
      <w:r>
        <w:rPr>
          <w:rStyle w:val="WW8Num2z0"/>
          <w:rFonts w:ascii="Verdana" w:hAnsi="Verdana"/>
          <w:color w:val="000000"/>
          <w:sz w:val="18"/>
          <w:szCs w:val="18"/>
        </w:rPr>
        <w:t> </w:t>
      </w:r>
      <w:r>
        <w:rPr>
          <w:rFonts w:ascii="Verdana" w:hAnsi="Verdana"/>
          <w:color w:val="000000"/>
          <w:sz w:val="18"/>
          <w:szCs w:val="18"/>
        </w:rPr>
        <w:t>JT.А. Бухгалтерский учет: основы теории: Учебное пособие / JT.A. Крятова, Х.Х.</w:t>
      </w:r>
      <w:r>
        <w:rPr>
          <w:rStyle w:val="WW8Num2z0"/>
          <w:rFonts w:ascii="Verdana" w:hAnsi="Verdana"/>
          <w:color w:val="000000"/>
          <w:sz w:val="18"/>
          <w:szCs w:val="18"/>
        </w:rPr>
        <w:t> </w:t>
      </w:r>
      <w:r>
        <w:rPr>
          <w:rStyle w:val="WW8Num3z0"/>
          <w:rFonts w:ascii="Verdana" w:hAnsi="Verdana"/>
          <w:color w:val="4682B4"/>
          <w:sz w:val="18"/>
          <w:szCs w:val="18"/>
        </w:rPr>
        <w:t>Эргашев</w:t>
      </w:r>
      <w:r>
        <w:rPr>
          <w:rFonts w:ascii="Verdana" w:hAnsi="Verdana"/>
          <w:color w:val="000000"/>
          <w:sz w:val="18"/>
          <w:szCs w:val="18"/>
        </w:rPr>
        <w:t>. 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2000. - 324 с.</w:t>
      </w:r>
    </w:p>
    <w:p w14:paraId="4CFB5FDA"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Курочкина</w:t>
      </w:r>
      <w:r>
        <w:rPr>
          <w:rStyle w:val="WW8Num2z0"/>
          <w:rFonts w:ascii="Verdana" w:hAnsi="Verdana"/>
          <w:color w:val="000000"/>
          <w:sz w:val="18"/>
          <w:szCs w:val="18"/>
        </w:rPr>
        <w:t> </w:t>
      </w:r>
      <w:r>
        <w:rPr>
          <w:rFonts w:ascii="Verdana" w:hAnsi="Verdana"/>
          <w:color w:val="000000"/>
          <w:sz w:val="18"/>
          <w:szCs w:val="18"/>
        </w:rPr>
        <w:t>И.П. Международные стандарты учета и финансовой отчетности: текст лекций. Ярославль: Ремдер, 2004. 91 с.</w:t>
      </w:r>
    </w:p>
    <w:p w14:paraId="62990A21"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3-е изд., перераб. и доп. - М.: Финансы и статистика, 2007. — 592 с.</w:t>
      </w:r>
    </w:p>
    <w:p w14:paraId="24268F53"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А.Д., Карзаева H.H., Нечитайло А.И. Бухгалтерская финансовая отчетность: учеб. пособие / А.Д. Ларионов и др.; под ред. А.Д. Ларионова. М.: ТК Велби, 2006. - 208 с.</w:t>
      </w:r>
    </w:p>
    <w:p w14:paraId="765515E0"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Лозовский</w:t>
      </w:r>
      <w:r>
        <w:rPr>
          <w:rStyle w:val="WW8Num2z0"/>
          <w:rFonts w:ascii="Verdana" w:hAnsi="Verdana"/>
          <w:color w:val="000000"/>
          <w:sz w:val="18"/>
          <w:szCs w:val="18"/>
        </w:rPr>
        <w:t> </w:t>
      </w:r>
      <w:r>
        <w:rPr>
          <w:rFonts w:ascii="Verdana" w:hAnsi="Verdana"/>
          <w:color w:val="000000"/>
          <w:sz w:val="18"/>
          <w:szCs w:val="18"/>
        </w:rPr>
        <w:t>Л.Ш. Универсальный бизнес-словарь /</w:t>
      </w:r>
      <w:r>
        <w:rPr>
          <w:rStyle w:val="WW8Num2z0"/>
          <w:rFonts w:ascii="Verdana" w:hAnsi="Verdana"/>
          <w:color w:val="000000"/>
          <w:sz w:val="18"/>
          <w:szCs w:val="18"/>
        </w:rPr>
        <w:t> </w:t>
      </w:r>
      <w:r>
        <w:rPr>
          <w:rStyle w:val="WW8Num3z0"/>
          <w:rFonts w:ascii="Verdana" w:hAnsi="Verdana"/>
          <w:color w:val="4682B4"/>
          <w:sz w:val="18"/>
          <w:szCs w:val="18"/>
        </w:rPr>
        <w:t>Лозовский</w:t>
      </w:r>
      <w:r>
        <w:rPr>
          <w:rStyle w:val="WW8Num2z0"/>
          <w:rFonts w:ascii="Verdana" w:hAnsi="Verdana"/>
          <w:color w:val="000000"/>
          <w:sz w:val="18"/>
          <w:szCs w:val="18"/>
        </w:rPr>
        <w:t> </w:t>
      </w:r>
      <w:r>
        <w:rPr>
          <w:rFonts w:ascii="Verdana" w:hAnsi="Verdana"/>
          <w:color w:val="000000"/>
          <w:sz w:val="18"/>
          <w:szCs w:val="18"/>
        </w:rPr>
        <w:t>Л.Ш., Райзберг Б.А., Ратновский A.A. М.: ИНФРА-М, 1999. - 631 с.</w:t>
      </w:r>
    </w:p>
    <w:p w14:paraId="39353174"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В.А. Учет основных средств, нематериальных активов,</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инвестиций: Методика и практикум. М.: Финансы и статистика, 1995. — 176 с.</w:t>
      </w:r>
    </w:p>
    <w:p w14:paraId="48B70B61"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Лытнева</w:t>
      </w:r>
      <w:r>
        <w:rPr>
          <w:rStyle w:val="WW8Num2z0"/>
          <w:rFonts w:ascii="Verdana" w:hAnsi="Verdana"/>
          <w:color w:val="000000"/>
          <w:sz w:val="18"/>
          <w:szCs w:val="18"/>
        </w:rPr>
        <w:t> </w:t>
      </w:r>
      <w:r>
        <w:rPr>
          <w:rFonts w:ascii="Verdana" w:hAnsi="Verdana"/>
          <w:color w:val="000000"/>
          <w:sz w:val="18"/>
          <w:szCs w:val="18"/>
        </w:rPr>
        <w:t>H.A. Бухгалтерский учет: теоретические основы учета имущества и</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Сборник задач / H.A.</w:t>
      </w:r>
      <w:r>
        <w:rPr>
          <w:rStyle w:val="WW8Num2z0"/>
          <w:rFonts w:ascii="Verdana" w:hAnsi="Verdana"/>
          <w:color w:val="000000"/>
          <w:sz w:val="18"/>
          <w:szCs w:val="18"/>
        </w:rPr>
        <w:t> </w:t>
      </w:r>
      <w:r>
        <w:rPr>
          <w:rStyle w:val="WW8Num3z0"/>
          <w:rFonts w:ascii="Verdana" w:hAnsi="Verdana"/>
          <w:color w:val="4682B4"/>
          <w:sz w:val="18"/>
          <w:szCs w:val="18"/>
        </w:rPr>
        <w:t>Лытнева</w:t>
      </w:r>
      <w:r>
        <w:rPr>
          <w:rFonts w:ascii="Verdana" w:hAnsi="Verdana"/>
          <w:color w:val="000000"/>
          <w:sz w:val="18"/>
          <w:szCs w:val="18"/>
        </w:rPr>
        <w:t>, В.И. Щербакова. -М.: ЮНИТИ-ДАНА, 2003. 364 с.</w:t>
      </w:r>
    </w:p>
    <w:p w14:paraId="313C52B8"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Анализ финансово-экономической деятельности предприятия: Учеб. пособие для студентов вузов / Н.П.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В.Б. Лещева, В.Г. Дьякова; Под ред.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ЮНИТИ, 1999. -470 с.</w:t>
      </w:r>
    </w:p>
    <w:p w14:paraId="723E2572"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Жаринов В.В., Бородина Н.В. Теория бухгалтерского учета: Учеб. Пособие для вузов / Под ред. проф. Н.П. Любушина. М,: ЮНИТИ-ДАНА, 2002. - 312 с.</w:t>
      </w:r>
    </w:p>
    <w:p w14:paraId="552F86FD"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Теория и практика международного бухгалтерского учета / Т.Н. Малькова. 2-е изд., перераб. и доп. - СПб.: Бизнес-пресса, 2003. — 345 с.</w:t>
      </w:r>
    </w:p>
    <w:p w14:paraId="1B5A8C6D"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Н.Л. Международные стандарты бухгалтерского учета, финансовой отчетности и аудита в российских</w:t>
      </w:r>
      <w:r>
        <w:rPr>
          <w:rStyle w:val="WW8Num2z0"/>
          <w:rFonts w:ascii="Verdana" w:hAnsi="Verdana"/>
          <w:color w:val="000000"/>
          <w:sz w:val="18"/>
          <w:szCs w:val="18"/>
        </w:rPr>
        <w:t> </w:t>
      </w:r>
      <w:r>
        <w:rPr>
          <w:rStyle w:val="WW8Num3z0"/>
          <w:rFonts w:ascii="Verdana" w:hAnsi="Verdana"/>
          <w:color w:val="4682B4"/>
          <w:sz w:val="18"/>
          <w:szCs w:val="18"/>
        </w:rPr>
        <w:t>фирмах</w:t>
      </w:r>
      <w:r>
        <w:rPr>
          <w:rFonts w:ascii="Verdana" w:hAnsi="Verdana"/>
          <w:color w:val="000000"/>
          <w:sz w:val="18"/>
          <w:szCs w:val="18"/>
        </w:rPr>
        <w:t>: Учеб. пособие для вузов / Н.Л.</w:t>
      </w:r>
      <w:r>
        <w:rPr>
          <w:rStyle w:val="WW8Num2z0"/>
          <w:rFonts w:ascii="Verdana" w:hAnsi="Verdana"/>
          <w:color w:val="000000"/>
          <w:sz w:val="18"/>
          <w:szCs w:val="18"/>
        </w:rPr>
        <w:t> </w:t>
      </w:r>
      <w:r>
        <w:rPr>
          <w:rStyle w:val="WW8Num3z0"/>
          <w:rFonts w:ascii="Verdana" w:hAnsi="Verdana"/>
          <w:color w:val="4682B4"/>
          <w:sz w:val="18"/>
          <w:szCs w:val="18"/>
        </w:rPr>
        <w:t>Маренков</w:t>
      </w:r>
      <w:r>
        <w:rPr>
          <w:rFonts w:ascii="Verdana" w:hAnsi="Verdana"/>
          <w:color w:val="000000"/>
          <w:sz w:val="18"/>
          <w:szCs w:val="18"/>
        </w:rPr>
        <w:t>, Т.Н. Веселова. 6-е изд., испр. и сущ. доп. -М.: Едиториал УРСС, 2005. - 296 с.</w:t>
      </w:r>
    </w:p>
    <w:p w14:paraId="7BC9F661"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Маренков H.JI. Международные стандарты финансовой отчетности: учеб. пособие: определение учета, соотнесение понятий, основные принципы учета, основные метод, различия, стандарты</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М.: Экзамен, 2005 - 238 с.</w:t>
      </w:r>
    </w:p>
    <w:p w14:paraId="0DFDDDB4"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Международные стандарты финансовой отчетности / Ж.А. Морозова. -М.: Бератор-Пресс, 2002. 252 с.</w:t>
      </w:r>
    </w:p>
    <w:p w14:paraId="5F2EFC9C"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Международные стандарты финансовой отчетности / под ред. Л.В. Горбатовой. М.: Волтерс Клувер, 2006. - 518 с.</w:t>
      </w:r>
    </w:p>
    <w:p w14:paraId="289DCBAF"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Международные стандарты финансовой отчётности 2008: издание на русском языке. М.: Аскери-АССА, 2008. - 1100 с.</w:t>
      </w:r>
    </w:p>
    <w:p w14:paraId="489BB857"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Международный бухгалтерский учет. GAAP и IAS: Справ,</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от А до Я /</w:t>
      </w:r>
      <w:r>
        <w:rPr>
          <w:rStyle w:val="WW8Num2z0"/>
          <w:rFonts w:ascii="Verdana" w:hAnsi="Verdana"/>
          <w:color w:val="000000"/>
          <w:sz w:val="18"/>
          <w:szCs w:val="18"/>
        </w:rPr>
        <w:t> </w:t>
      </w:r>
      <w:r>
        <w:rPr>
          <w:rStyle w:val="WW8Num3z0"/>
          <w:rFonts w:ascii="Verdana" w:hAnsi="Verdana"/>
          <w:color w:val="4682B4"/>
          <w:sz w:val="18"/>
          <w:szCs w:val="18"/>
        </w:rPr>
        <w:t>Матвеева</w:t>
      </w:r>
      <w:r>
        <w:rPr>
          <w:rStyle w:val="WW8Num2z0"/>
          <w:rFonts w:ascii="Verdana" w:hAnsi="Verdana"/>
          <w:color w:val="000000"/>
          <w:sz w:val="18"/>
          <w:szCs w:val="18"/>
        </w:rPr>
        <w:t> </w:t>
      </w:r>
      <w:r>
        <w:rPr>
          <w:rFonts w:ascii="Verdana" w:hAnsi="Verdana"/>
          <w:color w:val="000000"/>
          <w:sz w:val="18"/>
          <w:szCs w:val="18"/>
        </w:rPr>
        <w:t>В.М.. М. : Дело и Сервис (ДиС), 1998. - 190 с.</w:t>
      </w:r>
    </w:p>
    <w:p w14:paraId="18FBAB30"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Дружиловская Т.Ю. Международные стандарты финансовой отчетности и бухгалтерский учет в России. М.: Бухгалтерский учет, 2006. — 328 с.</w:t>
      </w:r>
    </w:p>
    <w:p w14:paraId="09E31227"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Миик Г. Учёт: международная перспектива. М.: Финансы и статистика, 1999. - 136 с.</w:t>
      </w:r>
    </w:p>
    <w:p w14:paraId="673C211B"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Негашев</w:t>
      </w:r>
      <w:r>
        <w:rPr>
          <w:rStyle w:val="WW8Num2z0"/>
          <w:rFonts w:ascii="Verdana" w:hAnsi="Verdana"/>
          <w:color w:val="000000"/>
          <w:sz w:val="18"/>
          <w:szCs w:val="18"/>
        </w:rPr>
        <w:t> </w:t>
      </w:r>
      <w:r>
        <w:rPr>
          <w:rFonts w:ascii="Verdana" w:hAnsi="Verdana"/>
          <w:color w:val="000000"/>
          <w:sz w:val="18"/>
          <w:szCs w:val="18"/>
        </w:rPr>
        <w:t>Е.В. Анализ финансов предприятия в условиях рынка. М.: Высшая школа, 1997. - 190 с.</w:t>
      </w:r>
    </w:p>
    <w:p w14:paraId="08CEF8D5"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учета/пер. с англ; под ред. Я.В. Соколова. — М.: Финансы и статистика, 2003.-496 с.</w:t>
      </w:r>
    </w:p>
    <w:p w14:paraId="072CA5B3"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Пономарева Л.В. Бухгалтерская отчетность организации. М.: Бухгалтерский учет, 2002. - 282 с.</w:t>
      </w:r>
    </w:p>
    <w:p w14:paraId="56DD7ED8"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Нюнина</w:t>
      </w:r>
      <w:r>
        <w:rPr>
          <w:rStyle w:val="WW8Num2z0"/>
          <w:rFonts w:ascii="Verdana" w:hAnsi="Verdana"/>
          <w:color w:val="000000"/>
          <w:sz w:val="18"/>
          <w:szCs w:val="18"/>
        </w:rPr>
        <w:t> </w:t>
      </w:r>
      <w:r>
        <w:rPr>
          <w:rFonts w:ascii="Verdana" w:hAnsi="Verdana"/>
          <w:color w:val="000000"/>
          <w:sz w:val="18"/>
          <w:szCs w:val="18"/>
        </w:rPr>
        <w:t>Е.А. Международные стандарты учета и финансовой отчетности: учебное пособие. Рязань: Рязанский институт открытого образования, 2007. 91 с.</w:t>
      </w:r>
    </w:p>
    <w:p w14:paraId="0A5814DD"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Обербринкманн</w:t>
      </w:r>
      <w:r>
        <w:rPr>
          <w:rStyle w:val="WW8Num2z0"/>
          <w:rFonts w:ascii="Verdana" w:hAnsi="Verdana"/>
          <w:color w:val="000000"/>
          <w:sz w:val="18"/>
          <w:szCs w:val="18"/>
        </w:rPr>
        <w:t> </w:t>
      </w:r>
      <w:r>
        <w:rPr>
          <w:rFonts w:ascii="Verdana" w:hAnsi="Verdana"/>
          <w:color w:val="000000"/>
          <w:sz w:val="18"/>
          <w:szCs w:val="18"/>
        </w:rPr>
        <w:t>Ф. Современное понимание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Пер. с нем. / Ф. Обербринкманн; Под ред. Я.В. Соколова. М.: Финансы и статистика, 2003. - 416 с.</w:t>
      </w:r>
    </w:p>
    <w:p w14:paraId="70252771"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Оценка</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Учебник / Под ред.</w:t>
      </w:r>
      <w:r>
        <w:rPr>
          <w:rStyle w:val="WW8Num2z0"/>
          <w:rFonts w:ascii="Verdana" w:hAnsi="Verdana"/>
          <w:color w:val="000000"/>
          <w:sz w:val="18"/>
          <w:szCs w:val="18"/>
        </w:rPr>
        <w:t> </w:t>
      </w:r>
      <w:r>
        <w:rPr>
          <w:rStyle w:val="WW8Num3z0"/>
          <w:rFonts w:ascii="Verdana" w:hAnsi="Verdana"/>
          <w:color w:val="4682B4"/>
          <w:sz w:val="18"/>
          <w:szCs w:val="18"/>
        </w:rPr>
        <w:t>Грязновой</w:t>
      </w:r>
      <w:r>
        <w:rPr>
          <w:rStyle w:val="WW8Num2z0"/>
          <w:rFonts w:ascii="Verdana" w:hAnsi="Verdana"/>
          <w:color w:val="000000"/>
          <w:sz w:val="18"/>
          <w:szCs w:val="18"/>
        </w:rPr>
        <w:t> </w:t>
      </w:r>
      <w:r>
        <w:rPr>
          <w:rFonts w:ascii="Verdana" w:hAnsi="Verdana"/>
          <w:color w:val="000000"/>
          <w:sz w:val="18"/>
          <w:szCs w:val="18"/>
        </w:rPr>
        <w:t>А.Г., Федотовой М.А. М.: Финансы и статистика, 2002.- 512 с.</w:t>
      </w:r>
    </w:p>
    <w:p w14:paraId="5C670CFD"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 xml:space="preserve">В.Ф. Международные стандарты учета и финансовой отчетности: Учеб. пособие. </w:t>
      </w:r>
      <w:r>
        <w:rPr>
          <w:rFonts w:ascii="Verdana" w:hAnsi="Verdana"/>
          <w:color w:val="000000"/>
          <w:sz w:val="18"/>
          <w:szCs w:val="18"/>
        </w:rPr>
        <w:lastRenderedPageBreak/>
        <w:t>М.: РИОР, 2007. - 304 с.</w:t>
      </w:r>
    </w:p>
    <w:p w14:paraId="786A3853"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финансовой отчетности. М.: ИНФРА-М, 2006. 473 с.</w:t>
      </w:r>
    </w:p>
    <w:p w14:paraId="1DFFB001"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Современный бухгалтерский учет. — М.: Бухгалтерский учет, 2003.-792 с.</w:t>
      </w:r>
    </w:p>
    <w:p w14:paraId="750FE6E9"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Д.А. Бухгалтерский учет и анализ за рубежом: Учеб. пособие / Д.А. Панков. Мн.: Новое знание, 2002. - 256 с.</w:t>
      </w:r>
    </w:p>
    <w:p w14:paraId="7E1A5C98"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Парфенов</w:t>
      </w:r>
      <w:r>
        <w:rPr>
          <w:rStyle w:val="WW8Num2z0"/>
          <w:rFonts w:ascii="Verdana" w:hAnsi="Verdana"/>
          <w:color w:val="000000"/>
          <w:sz w:val="18"/>
          <w:szCs w:val="18"/>
        </w:rPr>
        <w:t> </w:t>
      </w:r>
      <w:r>
        <w:rPr>
          <w:rFonts w:ascii="Verdana" w:hAnsi="Verdana"/>
          <w:color w:val="000000"/>
          <w:sz w:val="18"/>
          <w:szCs w:val="18"/>
        </w:rPr>
        <w:t>К.Г. Международные стандарты финансовой отчетности (МСФО): План-конспект. М.: Парфенов.ру, 2003. - 93 с.</w:t>
      </w:r>
    </w:p>
    <w:p w14:paraId="545F3F69"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Бухгалтерская отчетность организации / В.В. Патров, В.А.</w:t>
      </w:r>
      <w:r>
        <w:rPr>
          <w:rStyle w:val="WW8Num2z0"/>
          <w:rFonts w:ascii="Verdana" w:hAnsi="Verdana"/>
          <w:color w:val="000000"/>
          <w:sz w:val="18"/>
          <w:szCs w:val="18"/>
        </w:rPr>
        <w:t> </w:t>
      </w:r>
      <w:r>
        <w:rPr>
          <w:rStyle w:val="WW8Num3z0"/>
          <w:rFonts w:ascii="Verdana" w:hAnsi="Verdana"/>
          <w:color w:val="4682B4"/>
          <w:sz w:val="18"/>
          <w:szCs w:val="18"/>
        </w:rPr>
        <w:t>Быков</w:t>
      </w:r>
      <w:r>
        <w:rPr>
          <w:rFonts w:ascii="Verdana" w:hAnsi="Verdana"/>
          <w:color w:val="000000"/>
          <w:sz w:val="18"/>
          <w:szCs w:val="18"/>
        </w:rPr>
        <w:t>. 2-е изд. -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2005. - 432 с.</w:t>
      </w:r>
    </w:p>
    <w:p w14:paraId="65107349"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Как правильно составить</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 В.В. Патров, В.А.</w:t>
      </w:r>
      <w:r>
        <w:rPr>
          <w:rStyle w:val="WW8Num2z0"/>
          <w:rFonts w:ascii="Verdana" w:hAnsi="Verdana"/>
          <w:color w:val="000000"/>
          <w:sz w:val="18"/>
          <w:szCs w:val="18"/>
        </w:rPr>
        <w:t> </w:t>
      </w:r>
      <w:r>
        <w:rPr>
          <w:rStyle w:val="WW8Num3z0"/>
          <w:rFonts w:ascii="Verdana" w:hAnsi="Verdana"/>
          <w:color w:val="4682B4"/>
          <w:sz w:val="18"/>
          <w:szCs w:val="18"/>
        </w:rPr>
        <w:t>Быков</w:t>
      </w:r>
      <w:r>
        <w:rPr>
          <w:rFonts w:ascii="Verdana" w:hAnsi="Verdana"/>
          <w:color w:val="000000"/>
          <w:sz w:val="18"/>
          <w:szCs w:val="18"/>
        </w:rPr>
        <w:t>. СПб.: Питер, 2003. - 192 с.</w:t>
      </w:r>
    </w:p>
    <w:p w14:paraId="4323B70C"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Пилипенко В.И. Применение международных финансовых стандартов отчетности в России. СПб.: Питер, 2003. -176 с.</w:t>
      </w:r>
    </w:p>
    <w:p w14:paraId="4C32270B"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Пипко</w:t>
      </w:r>
      <w:r>
        <w:rPr>
          <w:rStyle w:val="WW8Num2z0"/>
          <w:rFonts w:ascii="Verdana" w:hAnsi="Verdana"/>
          <w:color w:val="000000"/>
          <w:sz w:val="18"/>
          <w:szCs w:val="18"/>
        </w:rPr>
        <w:t> </w:t>
      </w:r>
      <w:r>
        <w:rPr>
          <w:rFonts w:ascii="Verdana" w:hAnsi="Verdana"/>
          <w:color w:val="000000"/>
          <w:sz w:val="18"/>
          <w:szCs w:val="18"/>
        </w:rPr>
        <w:t>В.А. Основы теории и практики бухгалтерского учета: Учеб. пособие / В.А.</w:t>
      </w:r>
      <w:r>
        <w:rPr>
          <w:rStyle w:val="WW8Num2z0"/>
          <w:rFonts w:ascii="Verdana" w:hAnsi="Verdana"/>
          <w:color w:val="000000"/>
          <w:sz w:val="18"/>
          <w:szCs w:val="18"/>
        </w:rPr>
        <w:t> </w:t>
      </w:r>
      <w:r>
        <w:rPr>
          <w:rStyle w:val="WW8Num3z0"/>
          <w:rFonts w:ascii="Verdana" w:hAnsi="Verdana"/>
          <w:color w:val="4682B4"/>
          <w:sz w:val="18"/>
          <w:szCs w:val="18"/>
        </w:rPr>
        <w:t>Пипко</w:t>
      </w:r>
      <w:r>
        <w:rPr>
          <w:rFonts w:ascii="Verdana" w:hAnsi="Verdana"/>
          <w:color w:val="000000"/>
          <w:sz w:val="18"/>
          <w:szCs w:val="18"/>
        </w:rPr>
        <w:t>, Н.В. Кулиш, A.B. Пипко; Под ред. В.А. Пипко. -М.: Финансы и статистика, 2005. 192 с.</w:t>
      </w:r>
    </w:p>
    <w:p w14:paraId="3B10A91D"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Пипко</w:t>
      </w:r>
      <w:r>
        <w:rPr>
          <w:rStyle w:val="WW8Num2z0"/>
          <w:rFonts w:ascii="Verdana" w:hAnsi="Verdana"/>
          <w:color w:val="000000"/>
          <w:sz w:val="18"/>
          <w:szCs w:val="18"/>
        </w:rPr>
        <w:t> </w:t>
      </w:r>
      <w:r>
        <w:rPr>
          <w:rFonts w:ascii="Verdana" w:hAnsi="Verdana"/>
          <w:color w:val="000000"/>
          <w:sz w:val="18"/>
          <w:szCs w:val="18"/>
        </w:rPr>
        <w:t>В.А., Ушвицкий Л.И., Булавина Л.Н. Внеоборотные активы: учет, анализ, аудит: Учеб. пособие / Под ред. акад. Н.В. Бондаренко. М.: Финансы и статистика, 1999. - 224 с.</w:t>
      </w:r>
    </w:p>
    <w:p w14:paraId="09348864"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Показатели финансовой устойчивости. Руководство по составлению -Вашингтон, округ Колумбия,</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Международный валютный фонд, 2007 г.</w:t>
      </w:r>
    </w:p>
    <w:p w14:paraId="3F61296A"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Популярная экономическая энциклопедия / гл. ред. А.Д.</w:t>
      </w:r>
      <w:r>
        <w:rPr>
          <w:rStyle w:val="WW8Num2z0"/>
          <w:rFonts w:ascii="Verdana" w:hAnsi="Verdana"/>
          <w:color w:val="000000"/>
          <w:sz w:val="18"/>
          <w:szCs w:val="18"/>
        </w:rPr>
        <w:t> </w:t>
      </w:r>
      <w:r>
        <w:rPr>
          <w:rStyle w:val="WW8Num3z0"/>
          <w:rFonts w:ascii="Verdana" w:hAnsi="Verdana"/>
          <w:color w:val="4682B4"/>
          <w:sz w:val="18"/>
          <w:szCs w:val="18"/>
        </w:rPr>
        <w:t>Некипелов</w:t>
      </w:r>
      <w:r>
        <w:rPr>
          <w:rFonts w:ascii="Verdana" w:hAnsi="Verdana"/>
          <w:color w:val="000000"/>
          <w:sz w:val="18"/>
          <w:szCs w:val="18"/>
        </w:rPr>
        <w:t>. -М.: Большая Российская энциклопедия, 2001. 367 с.</w:t>
      </w:r>
    </w:p>
    <w:p w14:paraId="0D7E8D1F"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Бухгалтерская (финансовая) отчетность: учеб. пособие / С.И. Пучкова. М.: ИД ФБК-ПРЕСС, 2003. - 272 с.</w:t>
      </w:r>
    </w:p>
    <w:p w14:paraId="4AF887EC"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Пучкова С .И.,</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Консолидированная отчетность: учеб. пособие для студентов и слушателей вузов и системы послевуз. образования, обучающихся по</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спец. М.: ФБК-ПРЕСС 1999. 223 с.</w:t>
      </w:r>
    </w:p>
    <w:p w14:paraId="3B834246"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Рабинович</w:t>
      </w:r>
      <w:r>
        <w:rPr>
          <w:rStyle w:val="WW8Num2z0"/>
          <w:rFonts w:ascii="Verdana" w:hAnsi="Verdana"/>
          <w:color w:val="000000"/>
          <w:sz w:val="18"/>
          <w:szCs w:val="18"/>
        </w:rPr>
        <w:t> </w:t>
      </w:r>
      <w:r>
        <w:rPr>
          <w:rFonts w:ascii="Verdana" w:hAnsi="Verdana"/>
          <w:color w:val="000000"/>
          <w:sz w:val="18"/>
          <w:szCs w:val="18"/>
        </w:rPr>
        <w:t>A.M. Финансовые вложения в бухгалтерском и налоговом учете и отчетности (спорное и бесспорное).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Бухгалтерский бюллетень</w:t>
      </w:r>
      <w:r>
        <w:rPr>
          <w:rFonts w:ascii="Verdana" w:hAnsi="Verdana"/>
          <w:color w:val="000000"/>
          <w:sz w:val="18"/>
          <w:szCs w:val="18"/>
        </w:rPr>
        <w:t>», 1999.-304 с.</w:t>
      </w:r>
    </w:p>
    <w:p w14:paraId="35925398"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Рабинович</w:t>
      </w:r>
      <w:r>
        <w:rPr>
          <w:rStyle w:val="WW8Num2z0"/>
          <w:rFonts w:ascii="Verdana" w:hAnsi="Verdana"/>
          <w:color w:val="000000"/>
          <w:sz w:val="18"/>
          <w:szCs w:val="18"/>
        </w:rPr>
        <w:t> </w:t>
      </w:r>
      <w:r>
        <w:rPr>
          <w:rFonts w:ascii="Verdana" w:hAnsi="Verdana"/>
          <w:color w:val="000000"/>
          <w:sz w:val="18"/>
          <w:szCs w:val="18"/>
        </w:rPr>
        <w:t>Х.А. Учет основных фондов в новых условиях. М.: Финансы, 1972.- 128 с.</w:t>
      </w:r>
    </w:p>
    <w:p w14:paraId="499DB1BB"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Ричард Томас. Количественные методы анализа хозяйственной деятельности: Пер. с англ. / Ричард Томас. М.: Дело и Сервис, 1999. -428 с.</w:t>
      </w:r>
    </w:p>
    <w:p w14:paraId="41B81FA9"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 хозяйственной деятельности предприятия / Жак Ришар; Пер. с фр. под ред. Л.П. Белых. М.: Аудит, 1997. - 375 с.</w:t>
      </w:r>
    </w:p>
    <w:p w14:paraId="4FA3703C"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Ришар Ж. Бухгалтерский учет: теория и практика / пер. с фр.; под ред. Я.В. Соколова. — М.: Финансы и статистика, 2000. — 160 с.</w:t>
      </w:r>
    </w:p>
    <w:p w14:paraId="4C157F78"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Международные стандарты бухгалтерского учета и финансовой отчетности: учеб. пособие / О.В. Рожнова. Изд. 3-е, перераб. и доп. - Москва: Экзамен, 2005. - 318 с.</w:t>
      </w:r>
    </w:p>
    <w:p w14:paraId="6FC7F7FB"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Международные стандарты учета и финансовой отчетности: комментарии, разъяснения, примеры. М.: Финансовая академия при Правительстве РФ, 2000. 191 с.</w:t>
      </w:r>
    </w:p>
    <w:p w14:paraId="65814CC5"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Учебник. -М.: ИНФРА-М, 2004. 425 с.</w:t>
      </w:r>
    </w:p>
    <w:p w14:paraId="2C6B13AF"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H.H.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Учеб. пособие для вузов / H.H. Селезнева, А.Ф.</w:t>
      </w:r>
      <w:r>
        <w:rPr>
          <w:rStyle w:val="WW8Num2z0"/>
          <w:rFonts w:ascii="Verdana" w:hAnsi="Verdana"/>
          <w:color w:val="000000"/>
          <w:sz w:val="18"/>
          <w:szCs w:val="18"/>
        </w:rPr>
        <w:t> </w:t>
      </w:r>
      <w:r>
        <w:rPr>
          <w:rStyle w:val="WW8Num3z0"/>
          <w:rFonts w:ascii="Verdana" w:hAnsi="Verdana"/>
          <w:color w:val="4682B4"/>
          <w:sz w:val="18"/>
          <w:szCs w:val="18"/>
        </w:rPr>
        <w:t>Ионова</w:t>
      </w:r>
      <w:r>
        <w:rPr>
          <w:rFonts w:ascii="Verdana" w:hAnsi="Verdana"/>
          <w:color w:val="000000"/>
          <w:sz w:val="18"/>
          <w:szCs w:val="18"/>
        </w:rPr>
        <w:t>. 2-е изд., перераб. и доп. - М.: ЮНИТИ-ДАНА, 2003. - 639 с.</w:t>
      </w:r>
    </w:p>
    <w:p w14:paraId="22DEEC8E"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Слободняк</w:t>
      </w:r>
      <w:r>
        <w:rPr>
          <w:rStyle w:val="WW8Num2z0"/>
          <w:rFonts w:ascii="Verdana" w:hAnsi="Verdana"/>
          <w:color w:val="000000"/>
          <w:sz w:val="18"/>
          <w:szCs w:val="18"/>
        </w:rPr>
        <w:t> </w:t>
      </w:r>
      <w:r>
        <w:rPr>
          <w:rFonts w:ascii="Verdana" w:hAnsi="Verdana"/>
          <w:color w:val="000000"/>
          <w:sz w:val="18"/>
          <w:szCs w:val="18"/>
        </w:rPr>
        <w:t>И.А. Учет оборотных и внеоборотных активов в соответствии с международными стандартами финансовой отчетности: учеб. пособие. Иркутск : Изд-во</w:t>
      </w:r>
      <w:r>
        <w:rPr>
          <w:rStyle w:val="WW8Num2z0"/>
          <w:rFonts w:ascii="Verdana" w:hAnsi="Verdana"/>
          <w:color w:val="000000"/>
          <w:sz w:val="18"/>
          <w:szCs w:val="18"/>
        </w:rPr>
        <w:t> </w:t>
      </w:r>
      <w:r>
        <w:rPr>
          <w:rStyle w:val="WW8Num3z0"/>
          <w:rFonts w:ascii="Verdana" w:hAnsi="Verdana"/>
          <w:color w:val="4682B4"/>
          <w:sz w:val="18"/>
          <w:szCs w:val="18"/>
        </w:rPr>
        <w:t>БГУЭП</w:t>
      </w:r>
      <w:r>
        <w:rPr>
          <w:rFonts w:ascii="Verdana" w:hAnsi="Verdana"/>
          <w:color w:val="000000"/>
          <w:sz w:val="18"/>
          <w:szCs w:val="18"/>
        </w:rPr>
        <w:t>, 2006. 262 с.</w:t>
      </w:r>
    </w:p>
    <w:p w14:paraId="5D25BE1A"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Ю.А. Основные средства: бухгалтерский и налоговый учет: с учетом новых унифицированных форм первичной документации / Ю.А. Соколов. 2-е изд., перераб. и доп. - М.: Альфа-Пресс, 2003. - 216 е., 224 с.</w:t>
      </w:r>
    </w:p>
    <w:p w14:paraId="0BFAE655"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 Я.В. Соколов. М.: Финансы и статистика, 2003. - 496 с.</w:t>
      </w:r>
    </w:p>
    <w:p w14:paraId="3362FA29"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История бухгалтерского учета: Учебник для вузов / Я.В. Соколов, В.Я. Соколов. М.: Финансы и статистика, 2003. - 272 с.</w:t>
      </w:r>
    </w:p>
    <w:p w14:paraId="7723C1F8"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Зарубежные стандарты учета и отчетности: Учеб. пособие при подготовки к квалификационным экзаменам</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и профессионального бухгалтера и при повышении квалификации. М.: Аудит,</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«ЦБА»: Аналитика-пресс, 1998. 284 с.</w:t>
      </w:r>
    </w:p>
    <w:p w14:paraId="31D54772"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МСФО и ГААП: учет и отчетность. М.: ИД ФБК-Пресс, 2004. 323 с.</w:t>
      </w:r>
    </w:p>
    <w:p w14:paraId="5E22C019"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Стоун, Д. Бухгалтерский учет и финансовый анализ: подготовительный курс / Д. Стоун, К.</w:t>
      </w:r>
      <w:r>
        <w:rPr>
          <w:rStyle w:val="WW8Num2z0"/>
          <w:rFonts w:ascii="Verdana" w:hAnsi="Verdana"/>
          <w:color w:val="000000"/>
          <w:sz w:val="18"/>
          <w:szCs w:val="18"/>
        </w:rPr>
        <w:t> </w:t>
      </w:r>
      <w:r>
        <w:rPr>
          <w:rStyle w:val="WW8Num3z0"/>
          <w:rFonts w:ascii="Verdana" w:hAnsi="Verdana"/>
          <w:color w:val="4682B4"/>
          <w:sz w:val="18"/>
          <w:szCs w:val="18"/>
        </w:rPr>
        <w:t>Хитчинг</w:t>
      </w:r>
      <w:r>
        <w:rPr>
          <w:rFonts w:ascii="Verdana" w:hAnsi="Verdana"/>
          <w:color w:val="000000"/>
          <w:sz w:val="18"/>
          <w:szCs w:val="18"/>
        </w:rPr>
        <w:t>. М.: СИРИН, 1998. 302 с.</w:t>
      </w:r>
    </w:p>
    <w:p w14:paraId="76305732"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Стуков И.С. Международные стандарты и гармонизация учета и отчетности. М.: Бухгалтерский учет, 1998. — 134 с.</w:t>
      </w:r>
    </w:p>
    <w:p w14:paraId="378E0A62"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Теория бухгалтерского учета: Учеб. для студентов вузов / М.Р.</w:t>
      </w:r>
      <w:r>
        <w:rPr>
          <w:rStyle w:val="WW8Num2z0"/>
          <w:rFonts w:ascii="Verdana" w:hAnsi="Verdana"/>
          <w:color w:val="000000"/>
          <w:sz w:val="18"/>
          <w:szCs w:val="18"/>
        </w:rPr>
        <w:t> </w:t>
      </w:r>
      <w:r>
        <w:rPr>
          <w:rStyle w:val="WW8Num3z0"/>
          <w:rFonts w:ascii="Verdana" w:hAnsi="Verdana"/>
          <w:color w:val="4682B4"/>
          <w:sz w:val="18"/>
          <w:szCs w:val="18"/>
        </w:rPr>
        <w:t>Мэтьюс</w:t>
      </w:r>
      <w:r>
        <w:rPr>
          <w:rFonts w:ascii="Verdana" w:hAnsi="Verdana"/>
          <w:color w:val="000000"/>
          <w:sz w:val="18"/>
          <w:szCs w:val="18"/>
        </w:rPr>
        <w:t>, М.Х.Б. Перера;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1999. 663 с.</w:t>
      </w:r>
    </w:p>
    <w:p w14:paraId="5F3116C2"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Теория бухгалтерского учета: Учебник / Под ред. Е.А.</w:t>
      </w:r>
      <w:r>
        <w:rPr>
          <w:rStyle w:val="WW8Num2z0"/>
          <w:rFonts w:ascii="Verdana" w:hAnsi="Verdana"/>
          <w:color w:val="000000"/>
          <w:sz w:val="18"/>
          <w:szCs w:val="18"/>
        </w:rPr>
        <w:t> </w:t>
      </w:r>
      <w:r>
        <w:rPr>
          <w:rStyle w:val="WW8Num3z0"/>
          <w:rFonts w:ascii="Verdana" w:hAnsi="Verdana"/>
          <w:color w:val="4682B4"/>
          <w:sz w:val="18"/>
          <w:szCs w:val="18"/>
        </w:rPr>
        <w:t>Мизиковского</w:t>
      </w:r>
      <w:r>
        <w:rPr>
          <w:rFonts w:ascii="Verdana" w:hAnsi="Verdana"/>
          <w:color w:val="000000"/>
          <w:sz w:val="18"/>
          <w:szCs w:val="18"/>
        </w:rPr>
        <w:t>. -М.: Юристъ, 2003. 400 с.</w:t>
      </w:r>
    </w:p>
    <w:p w14:paraId="7943036A"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Теория и практика экономического развития в условиях реформирования бухгалтерского учета: учеб. пособие / Г.Н.</w:t>
      </w:r>
      <w:r>
        <w:rPr>
          <w:rStyle w:val="WW8Num2z0"/>
          <w:rFonts w:ascii="Verdana" w:hAnsi="Verdana"/>
          <w:color w:val="000000"/>
          <w:sz w:val="18"/>
          <w:szCs w:val="18"/>
        </w:rPr>
        <w:t> </w:t>
      </w:r>
      <w:r>
        <w:rPr>
          <w:rStyle w:val="WW8Num3z0"/>
          <w:rFonts w:ascii="Verdana" w:hAnsi="Verdana"/>
          <w:color w:val="4682B4"/>
          <w:sz w:val="18"/>
          <w:szCs w:val="18"/>
        </w:rPr>
        <w:t>Гогина</w:t>
      </w:r>
      <w:r>
        <w:rPr>
          <w:rFonts w:ascii="Verdana" w:hAnsi="Verdana"/>
          <w:color w:val="000000"/>
          <w:sz w:val="18"/>
          <w:szCs w:val="18"/>
        </w:rPr>
        <w:t>, У.И. Иванов, Н.Л. Кузнецова и др. Тольятти: ТФ СаГА, 2006. - 242 с.</w:t>
      </w:r>
    </w:p>
    <w:p w14:paraId="1AE6EBC7"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и национальные стандарты учета и финансовой отчетности: Учеб. пособие / В.А. Терехова. 2-е изд., перераб. и доп. - СПб.: Питер, 2003. - 272 с.</w:t>
      </w:r>
    </w:p>
    <w:p w14:paraId="27EFE4EC"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и национальные стандарты бухгалтерского учета и отчетности: Практическое пособие / В.А. Терехова. М.: Перспектива,</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2000. - 302 с.</w:t>
      </w:r>
    </w:p>
    <w:p w14:paraId="392DEAFB"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учёта и отчётности. — М.: Финансы и статистика, 1992. — 160 с.</w:t>
      </w:r>
    </w:p>
    <w:p w14:paraId="319C7055"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Тумасян</w:t>
      </w:r>
      <w:r>
        <w:rPr>
          <w:rStyle w:val="WW8Num2z0"/>
          <w:rFonts w:ascii="Verdana" w:hAnsi="Verdana"/>
          <w:color w:val="000000"/>
          <w:sz w:val="18"/>
          <w:szCs w:val="18"/>
        </w:rPr>
        <w:t> </w:t>
      </w:r>
      <w:r>
        <w:rPr>
          <w:rFonts w:ascii="Verdana" w:hAnsi="Verdana"/>
          <w:color w:val="000000"/>
          <w:sz w:val="18"/>
          <w:szCs w:val="18"/>
        </w:rPr>
        <w:t>Р.З. Бухгалтерский учет: учебно-практ. пособие / Р.З. Тумасян.- 5-е изд., перераб. и доп. М.: Омега-Л, 2006. - 794 с.</w:t>
      </w:r>
    </w:p>
    <w:p w14:paraId="598E3BDA"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Умрихин</w:t>
      </w:r>
      <w:r>
        <w:rPr>
          <w:rStyle w:val="WW8Num2z0"/>
          <w:rFonts w:ascii="Verdana" w:hAnsi="Verdana"/>
          <w:color w:val="000000"/>
          <w:sz w:val="18"/>
          <w:szCs w:val="18"/>
        </w:rPr>
        <w:t> </w:t>
      </w:r>
      <w:r>
        <w:rPr>
          <w:rFonts w:ascii="Verdana" w:hAnsi="Verdana"/>
          <w:color w:val="000000"/>
          <w:sz w:val="18"/>
          <w:szCs w:val="18"/>
        </w:rPr>
        <w:t>С.А. Международные стандарты финансовой отчетности: российская практика применения / С.А. Умрихин, Ю.В.</w:t>
      </w:r>
      <w:r>
        <w:rPr>
          <w:rStyle w:val="WW8Num2z0"/>
          <w:rFonts w:ascii="Verdana" w:hAnsi="Verdana"/>
          <w:color w:val="000000"/>
          <w:sz w:val="18"/>
          <w:szCs w:val="18"/>
        </w:rPr>
        <w:t> </w:t>
      </w:r>
      <w:r>
        <w:rPr>
          <w:rStyle w:val="WW8Num3z0"/>
          <w:rFonts w:ascii="Verdana" w:hAnsi="Verdana"/>
          <w:color w:val="4682B4"/>
          <w:sz w:val="18"/>
          <w:szCs w:val="18"/>
        </w:rPr>
        <w:t>Ильина</w:t>
      </w:r>
      <w:r>
        <w:rPr>
          <w:rFonts w:ascii="Verdana" w:hAnsi="Verdana"/>
          <w:color w:val="000000"/>
          <w:sz w:val="18"/>
          <w:szCs w:val="18"/>
        </w:rPr>
        <w:t>. — М.: ГроссМедиа, 2007. 428 с.</w:t>
      </w:r>
    </w:p>
    <w:p w14:paraId="409B0545"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Учеб. пособие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2-е изд., испр. - М.: ИД ФБК-ПРЕСС, 2004. - 512 с.</w:t>
      </w:r>
    </w:p>
    <w:p w14:paraId="1625F133"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Финансово-кредитный энциклопедический словарь/колл. авторов; под общ. ред. А.Г. Грязновой. — М.: Финансы и статистика, 2002. — 1168 с.</w:t>
      </w:r>
    </w:p>
    <w:p w14:paraId="48A2EFCB"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Финансовый учет: Учебник для вузов / Под ред. В.Г. Гетьмана. 2-е изд., перераб. и доп. - М.: Финансы и статистика, 2004. - 640 с.</w:t>
      </w:r>
    </w:p>
    <w:p w14:paraId="2DD6166A"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H.H. Международные стандарты финансовой отчётности: Учеб. пособие. Ростов н/Д: МарТ, 2002. - 208 с.</w:t>
      </w:r>
    </w:p>
    <w:p w14:paraId="0926A7EB"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H.H. Реформирование бухгалтерского учета / H.H. Хахонова. -М.: Бухгалтерский учет, 2003. 192 с.</w:t>
      </w:r>
    </w:p>
    <w:p w14:paraId="2B0499D2"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Хеддервик</w:t>
      </w:r>
      <w:r>
        <w:rPr>
          <w:rStyle w:val="WW8Num2z0"/>
          <w:rFonts w:ascii="Verdana" w:hAnsi="Verdana"/>
          <w:color w:val="000000"/>
          <w:sz w:val="18"/>
          <w:szCs w:val="18"/>
        </w:rPr>
        <w:t> </w:t>
      </w:r>
      <w:r>
        <w:rPr>
          <w:rFonts w:ascii="Verdana" w:hAnsi="Verdana"/>
          <w:color w:val="000000"/>
          <w:sz w:val="18"/>
          <w:szCs w:val="18"/>
        </w:rPr>
        <w:t>К. Финансовый и экономический анализ деятельности предприятий / под ред. Ю.Н. Воропаева. М.: Финансы и статистика, 1996.- 189 с.</w:t>
      </w:r>
    </w:p>
    <w:p w14:paraId="6A8DD0A6"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/Под ред. проф. Я.В. Соколова. — М.: Финансы и статистика, 2000.- 576 с.</w:t>
      </w:r>
    </w:p>
    <w:p w14:paraId="5D8A5575"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 Управленческий учет / Ч. Хорнгрен,</w:t>
      </w:r>
      <w:r>
        <w:rPr>
          <w:rStyle w:val="WW8Num2z0"/>
          <w:rFonts w:ascii="Verdana" w:hAnsi="Verdana"/>
          <w:color w:val="000000"/>
          <w:sz w:val="18"/>
          <w:szCs w:val="18"/>
        </w:rPr>
        <w:t> </w:t>
      </w:r>
      <w:r>
        <w:rPr>
          <w:rStyle w:val="WW8Num3z0"/>
          <w:rFonts w:ascii="Verdana" w:hAnsi="Verdana"/>
          <w:color w:val="4682B4"/>
          <w:sz w:val="18"/>
          <w:szCs w:val="18"/>
        </w:rPr>
        <w:t>Фостер</w:t>
      </w:r>
      <w:r>
        <w:rPr>
          <w:rStyle w:val="WW8Num2z0"/>
          <w:rFonts w:ascii="Verdana" w:hAnsi="Verdana"/>
          <w:color w:val="000000"/>
          <w:sz w:val="18"/>
          <w:szCs w:val="18"/>
        </w:rPr>
        <w:t> </w:t>
      </w:r>
      <w:r>
        <w:rPr>
          <w:rFonts w:ascii="Verdana" w:hAnsi="Verdana"/>
          <w:color w:val="000000"/>
          <w:sz w:val="18"/>
          <w:szCs w:val="18"/>
        </w:rPr>
        <w:t>Дж., Ш. Датар;</w:t>
      </w:r>
    </w:p>
    <w:p w14:paraId="1EFD4B96"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Пер. с англ. 10-е изд. - СПб.: Питер, 2005. - 1008 с.</w:t>
      </w:r>
    </w:p>
    <w:p w14:paraId="76498A69"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Бухгалтерский учет: управленческий аспект / Ч.Т. Хорнгрен, Фостер Дж.; Под ред. Я.В. Соколова; Пер. с англ. М.: Финансы и статистика, 2003. - 416 с.</w:t>
      </w:r>
    </w:p>
    <w:p w14:paraId="7E4FE4F0"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Церпенто</w:t>
      </w:r>
      <w:r>
        <w:rPr>
          <w:rStyle w:val="WW8Num2z0"/>
          <w:rFonts w:ascii="Verdana" w:hAnsi="Verdana"/>
          <w:color w:val="000000"/>
          <w:sz w:val="18"/>
          <w:szCs w:val="18"/>
        </w:rPr>
        <w:t> </w:t>
      </w:r>
      <w:r>
        <w:rPr>
          <w:rFonts w:ascii="Verdana" w:hAnsi="Verdana"/>
          <w:color w:val="000000"/>
          <w:sz w:val="18"/>
          <w:szCs w:val="18"/>
        </w:rPr>
        <w:t>С.И. Теория бухгалтерского учета: учебное пособие. М.: КНОРУС, 2005.-384 с.</w:t>
      </w:r>
    </w:p>
    <w:p w14:paraId="5A0EC2B2"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Управленческий учет и анализ коммерческой деятельности / В.А. Чернов;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Финансы и статистика, 2001.-320 с.</w:t>
      </w:r>
    </w:p>
    <w:p w14:paraId="03501C15"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Шевчук</w:t>
      </w:r>
      <w:r>
        <w:rPr>
          <w:rStyle w:val="WW8Num2z0"/>
          <w:rFonts w:ascii="Verdana" w:hAnsi="Verdana"/>
          <w:color w:val="000000"/>
          <w:sz w:val="18"/>
          <w:szCs w:val="18"/>
        </w:rPr>
        <w:t> </w:t>
      </w:r>
      <w:r>
        <w:rPr>
          <w:rFonts w:ascii="Verdana" w:hAnsi="Verdana"/>
          <w:color w:val="000000"/>
          <w:sz w:val="18"/>
          <w:szCs w:val="18"/>
        </w:rPr>
        <w:t>Г.А. Управление внеоборотными активами и обоснование системы показателей работы</w:t>
      </w:r>
      <w:r>
        <w:rPr>
          <w:rStyle w:val="WW8Num2z0"/>
          <w:rFonts w:ascii="Verdana" w:hAnsi="Verdana"/>
          <w:color w:val="000000"/>
          <w:sz w:val="18"/>
          <w:szCs w:val="18"/>
        </w:rPr>
        <w:t> </w:t>
      </w:r>
      <w:r>
        <w:rPr>
          <w:rStyle w:val="WW8Num3z0"/>
          <w:rFonts w:ascii="Verdana" w:hAnsi="Verdana"/>
          <w:color w:val="4682B4"/>
          <w:sz w:val="18"/>
          <w:szCs w:val="18"/>
        </w:rPr>
        <w:t>унитарного</w:t>
      </w:r>
      <w:r>
        <w:rPr>
          <w:rStyle w:val="WW8Num2z0"/>
          <w:rFonts w:ascii="Verdana" w:hAnsi="Verdana"/>
          <w:color w:val="000000"/>
          <w:sz w:val="18"/>
          <w:szCs w:val="18"/>
        </w:rPr>
        <w:t> </w:t>
      </w:r>
      <w:r>
        <w:rPr>
          <w:rFonts w:ascii="Verdana" w:hAnsi="Verdana"/>
          <w:color w:val="000000"/>
          <w:sz w:val="18"/>
          <w:szCs w:val="18"/>
        </w:rPr>
        <w:t>предприятия в новых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СПб.: Изд-во СПбГУЭиФ, 2001. 19 с.</w:t>
      </w:r>
    </w:p>
    <w:p w14:paraId="3351F6F2"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анализ хозяйственной деятельности. М.: ИНФРА-М, 2006.-415 с.</w:t>
      </w:r>
    </w:p>
    <w:p w14:paraId="6A7B66EC"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Методика финансового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Практич. пособие / А.Д. Шеремет, Е.В.</w:t>
      </w:r>
      <w:r>
        <w:rPr>
          <w:rStyle w:val="WW8Num2z0"/>
          <w:rFonts w:ascii="Verdana" w:hAnsi="Verdana"/>
          <w:color w:val="000000"/>
          <w:sz w:val="18"/>
          <w:szCs w:val="18"/>
        </w:rPr>
        <w:t> </w:t>
      </w:r>
      <w:r>
        <w:rPr>
          <w:rStyle w:val="WW8Num3z0"/>
          <w:rFonts w:ascii="Verdana" w:hAnsi="Verdana"/>
          <w:color w:val="4682B4"/>
          <w:sz w:val="18"/>
          <w:szCs w:val="18"/>
        </w:rPr>
        <w:t>Негашев</w:t>
      </w:r>
      <w:r>
        <w:rPr>
          <w:rFonts w:ascii="Verdana" w:hAnsi="Verdana"/>
          <w:color w:val="000000"/>
          <w:sz w:val="18"/>
          <w:szCs w:val="18"/>
        </w:rPr>
        <w:t>. М.: ИНФРА-М, 2004. - 237 с.</w:t>
      </w:r>
    </w:p>
    <w:p w14:paraId="1B2867BE"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Методика финансового анализа деятельности коммерческих организаций: Практич. пособие / А.Д. Шеремет, Е.В.</w:t>
      </w:r>
      <w:r>
        <w:rPr>
          <w:rStyle w:val="WW8Num2z0"/>
          <w:rFonts w:ascii="Verdana" w:hAnsi="Verdana"/>
          <w:color w:val="000000"/>
          <w:sz w:val="18"/>
          <w:szCs w:val="18"/>
        </w:rPr>
        <w:t> </w:t>
      </w:r>
      <w:r>
        <w:rPr>
          <w:rStyle w:val="WW8Num3z0"/>
          <w:rFonts w:ascii="Verdana" w:hAnsi="Verdana"/>
          <w:color w:val="4682B4"/>
          <w:sz w:val="18"/>
          <w:szCs w:val="18"/>
        </w:rPr>
        <w:t>Негашев</w:t>
      </w:r>
      <w:r>
        <w:rPr>
          <w:rFonts w:ascii="Verdana" w:hAnsi="Verdana"/>
          <w:color w:val="000000"/>
          <w:sz w:val="18"/>
          <w:szCs w:val="18"/>
        </w:rPr>
        <w:t>. М.: ИНФРА-М, 2004. - 237 с.</w:t>
      </w:r>
    </w:p>
    <w:p w14:paraId="7820AF19"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Ионова А.Ф. Финансовый менеджмент — 1. М.: ИПБР-БИНФА, 2006.- 192 с.</w:t>
      </w:r>
    </w:p>
    <w:p w14:paraId="18EA5270"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Шкарабан</w:t>
      </w:r>
      <w:r>
        <w:rPr>
          <w:rStyle w:val="WW8Num2z0"/>
          <w:rFonts w:ascii="Verdana" w:hAnsi="Verdana"/>
          <w:color w:val="000000"/>
          <w:sz w:val="18"/>
          <w:szCs w:val="18"/>
        </w:rPr>
        <w:t> </w:t>
      </w:r>
      <w:r>
        <w:rPr>
          <w:rFonts w:ascii="Verdana" w:hAnsi="Verdana"/>
          <w:color w:val="000000"/>
          <w:sz w:val="18"/>
          <w:szCs w:val="18"/>
        </w:rPr>
        <w:t>С.И., Бортник H.A. Оперативный экономический анализ. Теория и практика применения / С.И.</w:t>
      </w:r>
      <w:r>
        <w:rPr>
          <w:rStyle w:val="WW8Num2z0"/>
          <w:rFonts w:ascii="Verdana" w:hAnsi="Verdana"/>
          <w:color w:val="000000"/>
          <w:sz w:val="18"/>
          <w:szCs w:val="18"/>
        </w:rPr>
        <w:t> </w:t>
      </w:r>
      <w:r>
        <w:rPr>
          <w:rStyle w:val="WW8Num3z0"/>
          <w:rFonts w:ascii="Verdana" w:hAnsi="Verdana"/>
          <w:color w:val="4682B4"/>
          <w:sz w:val="18"/>
          <w:szCs w:val="18"/>
        </w:rPr>
        <w:t>Шкарабан</w:t>
      </w:r>
      <w:r>
        <w:rPr>
          <w:rFonts w:ascii="Verdana" w:hAnsi="Verdana"/>
          <w:color w:val="000000"/>
          <w:sz w:val="18"/>
          <w:szCs w:val="18"/>
        </w:rPr>
        <w:t>, H.A. Бортник. Саратов: Саратовский государственный социально-экономический университет, 2004.- 160 с.</w:t>
      </w:r>
    </w:p>
    <w:p w14:paraId="70694C01"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J1.3. Как пользоваться МСФО / JT.3. Шнейдман. М.: Бухгалтерский учет, 2003. - 96 с.</w:t>
      </w:r>
    </w:p>
    <w:p w14:paraId="1295C0D8"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Штурмина</w:t>
      </w:r>
      <w:r>
        <w:rPr>
          <w:rStyle w:val="WW8Num2z0"/>
          <w:rFonts w:ascii="Verdana" w:hAnsi="Verdana"/>
          <w:color w:val="000000"/>
          <w:sz w:val="18"/>
          <w:szCs w:val="18"/>
        </w:rPr>
        <w:t> </w:t>
      </w:r>
      <w:r>
        <w:rPr>
          <w:rFonts w:ascii="Verdana" w:hAnsi="Verdana"/>
          <w:color w:val="000000"/>
          <w:sz w:val="18"/>
          <w:szCs w:val="18"/>
        </w:rPr>
        <w:t>О.С. Международные стандарты учета и финансовой отчетности: учебно-практическое пособие. Ульяновск: УлГТУ, 2007.171 с.</w:t>
      </w:r>
    </w:p>
    <w:p w14:paraId="1613E953"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Экклз</w:t>
      </w:r>
      <w:r>
        <w:rPr>
          <w:rFonts w:ascii="Verdana" w:hAnsi="Verdana"/>
          <w:color w:val="000000"/>
          <w:sz w:val="18"/>
          <w:szCs w:val="18"/>
        </w:rPr>
        <w:t>, Роберт Дж. Революция в</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Как разговаривать с рынком капитала на языке стоимости, а не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 Роберт Дж. Экклз, Роберт X. Берц, Мэри Э.</w:t>
      </w:r>
      <w:r>
        <w:rPr>
          <w:rStyle w:val="WW8Num2z0"/>
          <w:rFonts w:ascii="Verdana" w:hAnsi="Verdana"/>
          <w:color w:val="000000"/>
          <w:sz w:val="18"/>
          <w:szCs w:val="18"/>
        </w:rPr>
        <w:t> </w:t>
      </w:r>
      <w:r>
        <w:rPr>
          <w:rStyle w:val="WW8Num3z0"/>
          <w:rFonts w:ascii="Verdana" w:hAnsi="Verdana"/>
          <w:color w:val="4682B4"/>
          <w:sz w:val="18"/>
          <w:szCs w:val="18"/>
        </w:rPr>
        <w:t>Киган</w:t>
      </w:r>
      <w:r>
        <w:rPr>
          <w:rStyle w:val="WW8Num2z0"/>
          <w:rFonts w:ascii="Verdana" w:hAnsi="Verdana"/>
          <w:color w:val="000000"/>
          <w:sz w:val="18"/>
          <w:szCs w:val="18"/>
        </w:rPr>
        <w:t> </w:t>
      </w:r>
      <w:r>
        <w:rPr>
          <w:rFonts w:ascii="Verdana" w:hAnsi="Verdana"/>
          <w:color w:val="000000"/>
          <w:sz w:val="18"/>
          <w:szCs w:val="18"/>
        </w:rPr>
        <w:t>и др. / пер. с англ. М.: Олимп-Бизнес, 2002. 380 с.</w:t>
      </w:r>
    </w:p>
    <w:p w14:paraId="14EADA3D"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Экономическая энциклопедия / науч.-ред. совет изд. «</w:t>
      </w:r>
      <w:r>
        <w:rPr>
          <w:rStyle w:val="WW8Num3z0"/>
          <w:rFonts w:ascii="Verdana" w:hAnsi="Verdana"/>
          <w:color w:val="4682B4"/>
          <w:sz w:val="18"/>
          <w:szCs w:val="18"/>
        </w:rPr>
        <w:t>Экономика</w:t>
      </w:r>
      <w:r>
        <w:rPr>
          <w:rFonts w:ascii="Verdana" w:hAnsi="Verdana"/>
          <w:color w:val="000000"/>
          <w:sz w:val="18"/>
          <w:szCs w:val="18"/>
        </w:rPr>
        <w:t>»; институт экономики РАН; гл. ред. Л.И.</w:t>
      </w:r>
      <w:r>
        <w:rPr>
          <w:rStyle w:val="WW8Num2z0"/>
          <w:rFonts w:ascii="Verdana" w:hAnsi="Verdana"/>
          <w:color w:val="000000"/>
          <w:sz w:val="18"/>
          <w:szCs w:val="18"/>
        </w:rPr>
        <w:t> </w:t>
      </w:r>
      <w:r>
        <w:rPr>
          <w:rStyle w:val="WW8Num3z0"/>
          <w:rFonts w:ascii="Verdana" w:hAnsi="Verdana"/>
          <w:color w:val="4682B4"/>
          <w:sz w:val="18"/>
          <w:szCs w:val="18"/>
        </w:rPr>
        <w:t>Абалкин</w:t>
      </w:r>
      <w:r>
        <w:rPr>
          <w:rFonts w:ascii="Verdana" w:hAnsi="Verdana"/>
          <w:color w:val="000000"/>
          <w:sz w:val="18"/>
          <w:szCs w:val="18"/>
        </w:rPr>
        <w:t>. М.: Экономика, 1999.- 1055 с.</w:t>
      </w:r>
    </w:p>
    <w:p w14:paraId="10C31BC6"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Экономический анализ: Основы теории. Комплексный анализ хозяйственной деятельности организации: учебник / под ред. проф. Н.В.</w:t>
      </w:r>
      <w:r>
        <w:rPr>
          <w:rStyle w:val="WW8Num2z0"/>
          <w:rFonts w:ascii="Verdana" w:hAnsi="Verdana"/>
          <w:color w:val="000000"/>
          <w:sz w:val="18"/>
          <w:szCs w:val="18"/>
        </w:rPr>
        <w:t> </w:t>
      </w:r>
      <w:r>
        <w:rPr>
          <w:rStyle w:val="WW8Num3z0"/>
          <w:rFonts w:ascii="Verdana" w:hAnsi="Verdana"/>
          <w:color w:val="4682B4"/>
          <w:sz w:val="18"/>
          <w:szCs w:val="18"/>
        </w:rPr>
        <w:t>Войтоловского</w:t>
      </w:r>
      <w:r>
        <w:rPr>
          <w:rFonts w:ascii="Verdana" w:hAnsi="Verdana"/>
          <w:color w:val="000000"/>
          <w:sz w:val="18"/>
          <w:szCs w:val="18"/>
        </w:rPr>
        <w:t>, проф. А.П. Калининой, проф. И.И. Мазуровой. 2-е изд., перераб. и доп. - М.: Высшее образование, 2006. - 513 с.</w:t>
      </w:r>
    </w:p>
    <w:p w14:paraId="280D2497"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Энтони</w:t>
      </w:r>
      <w:r>
        <w:rPr>
          <w:rStyle w:val="WW8Num2z0"/>
          <w:rFonts w:ascii="Verdana" w:hAnsi="Verdana"/>
          <w:color w:val="000000"/>
          <w:sz w:val="18"/>
          <w:szCs w:val="18"/>
        </w:rPr>
        <w:t> </w:t>
      </w:r>
      <w:r>
        <w:rPr>
          <w:rFonts w:ascii="Verdana" w:hAnsi="Verdana"/>
          <w:color w:val="000000"/>
          <w:sz w:val="18"/>
          <w:szCs w:val="18"/>
        </w:rPr>
        <w:t>Г. Рис Дж. Учет: ситуации и примеры / Р.Н. Энтони, Рис Дж.; пер. с англ.; под ред. А.М.Петрачкова. М.: Финансы и статистика, 1996.- 560 с.</w:t>
      </w:r>
    </w:p>
    <w:p w14:paraId="1B418E66"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Энтони</w:t>
      </w:r>
      <w:r>
        <w:rPr>
          <w:rStyle w:val="WW8Num2z0"/>
          <w:rFonts w:ascii="Verdana" w:hAnsi="Verdana"/>
          <w:color w:val="000000"/>
          <w:sz w:val="18"/>
          <w:szCs w:val="18"/>
        </w:rPr>
        <w:t> </w:t>
      </w:r>
      <w:r>
        <w:rPr>
          <w:rFonts w:ascii="Verdana" w:hAnsi="Verdana"/>
          <w:color w:val="000000"/>
          <w:sz w:val="18"/>
          <w:szCs w:val="18"/>
        </w:rPr>
        <w:t>Р.Н. Самоучитель по бухгалтерскому учету (международный стандарт) / Р.Н. Энтони. М.: Триада НТТ, 2000. - 292 с.</w:t>
      </w:r>
    </w:p>
    <w:p w14:paraId="3D0094DB"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Epstein B.J, Mirza А.А. Interpretation and Application of International Accounting Standards. New York: John Wiley and Sons.1998.</w:t>
      </w:r>
    </w:p>
    <w:p w14:paraId="5A5B5911"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John B. Canning. The Economics of Accountancy (New York: Roland Press, 1929.</w:t>
      </w:r>
    </w:p>
    <w:p w14:paraId="7D74D443"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Критерии признания основных средств в национальной системе учетав ретроспективе</w:t>
      </w:r>
    </w:p>
    <w:p w14:paraId="06000E8C"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Критерии признания в учете (требования к основным средствам) ПБУ 6/97 «</w:t>
      </w:r>
      <w:r>
        <w:rPr>
          <w:rStyle w:val="WW8Num3z0"/>
          <w:rFonts w:ascii="Verdana" w:hAnsi="Verdana"/>
          <w:color w:val="4682B4"/>
          <w:sz w:val="18"/>
          <w:szCs w:val="18"/>
        </w:rPr>
        <w:t>Учет основных средств</w:t>
      </w:r>
      <w:r>
        <w:rPr>
          <w:rFonts w:ascii="Verdana" w:hAnsi="Verdana"/>
          <w:color w:val="000000"/>
          <w:sz w:val="18"/>
          <w:szCs w:val="18"/>
        </w:rPr>
        <w:t>» (утратило силу) 10. ПБУ 6/01 «</w:t>
      </w:r>
      <w:r>
        <w:rPr>
          <w:rStyle w:val="WW8Num3z0"/>
          <w:rFonts w:ascii="Verdana" w:hAnsi="Verdana"/>
          <w:color w:val="4682B4"/>
          <w:sz w:val="18"/>
          <w:szCs w:val="18"/>
        </w:rPr>
        <w:t>Учет основных средств</w:t>
      </w:r>
      <w:r>
        <w:rPr>
          <w:rFonts w:ascii="Verdana" w:hAnsi="Verdana"/>
          <w:color w:val="000000"/>
          <w:sz w:val="18"/>
          <w:szCs w:val="18"/>
        </w:rPr>
        <w:t>» [11] Выявленные расхождения</w:t>
      </w:r>
    </w:p>
    <w:p w14:paraId="4B3ABC3E"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Требование об отсутствии изначального намерения</w:t>
      </w:r>
      <w:r>
        <w:rPr>
          <w:rStyle w:val="WW8Num2z0"/>
          <w:rFonts w:ascii="Verdana" w:hAnsi="Verdana"/>
          <w:color w:val="000000"/>
          <w:sz w:val="18"/>
          <w:szCs w:val="18"/>
        </w:rPr>
        <w:t> </w:t>
      </w:r>
      <w:r>
        <w:rPr>
          <w:rStyle w:val="WW8Num3z0"/>
          <w:rFonts w:ascii="Verdana" w:hAnsi="Verdana"/>
          <w:color w:val="4682B4"/>
          <w:sz w:val="18"/>
          <w:szCs w:val="18"/>
        </w:rPr>
        <w:t>продавать</w:t>
      </w:r>
      <w:r>
        <w:rPr>
          <w:rStyle w:val="WW8Num2z0"/>
          <w:rFonts w:ascii="Verdana" w:hAnsi="Verdana"/>
          <w:color w:val="000000"/>
          <w:sz w:val="18"/>
          <w:szCs w:val="18"/>
        </w:rPr>
        <w:t> </w:t>
      </w:r>
      <w:r>
        <w:rPr>
          <w:rFonts w:ascii="Verdana" w:hAnsi="Verdana"/>
          <w:color w:val="000000"/>
          <w:sz w:val="18"/>
          <w:szCs w:val="18"/>
        </w:rPr>
        <w:t>объект Четко не сформулировано Организация не предполагает последующую</w:t>
      </w:r>
      <w:r>
        <w:rPr>
          <w:rStyle w:val="WW8Num2z0"/>
          <w:rFonts w:ascii="Verdana" w:hAnsi="Verdana"/>
          <w:color w:val="000000"/>
          <w:sz w:val="18"/>
          <w:szCs w:val="18"/>
        </w:rPr>
        <w:t> </w:t>
      </w:r>
      <w:r>
        <w:rPr>
          <w:rStyle w:val="WW8Num3z0"/>
          <w:rFonts w:ascii="Verdana" w:hAnsi="Verdana"/>
          <w:color w:val="4682B4"/>
          <w:sz w:val="18"/>
          <w:szCs w:val="18"/>
        </w:rPr>
        <w:t>перепродажу</w:t>
      </w:r>
      <w:r>
        <w:rPr>
          <w:rStyle w:val="WW8Num2z0"/>
          <w:rFonts w:ascii="Verdana" w:hAnsi="Verdana"/>
          <w:color w:val="000000"/>
          <w:sz w:val="18"/>
          <w:szCs w:val="18"/>
        </w:rPr>
        <w:t> </w:t>
      </w:r>
      <w:r>
        <w:rPr>
          <w:rFonts w:ascii="Verdana" w:hAnsi="Verdana"/>
          <w:color w:val="000000"/>
          <w:sz w:val="18"/>
          <w:szCs w:val="18"/>
        </w:rPr>
        <w:t>данного объекта; Данное требование введено ПБУ 6/01</w:t>
      </w:r>
    </w:p>
    <w:p w14:paraId="275476E2" w14:textId="77777777" w:rsidR="00F95FE9" w:rsidRDefault="00F95FE9" w:rsidP="00F95FE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Способность приносить экономическую</w:t>
      </w:r>
      <w:r>
        <w:rPr>
          <w:rStyle w:val="WW8Num2z0"/>
          <w:rFonts w:ascii="Verdana" w:hAnsi="Verdana"/>
          <w:color w:val="000000"/>
          <w:sz w:val="18"/>
          <w:szCs w:val="18"/>
        </w:rPr>
        <w:t> </w:t>
      </w:r>
      <w:r>
        <w:rPr>
          <w:rStyle w:val="WW8Num3z0"/>
          <w:rFonts w:ascii="Verdana" w:hAnsi="Verdana"/>
          <w:color w:val="4682B4"/>
          <w:sz w:val="18"/>
          <w:szCs w:val="18"/>
        </w:rPr>
        <w:t>выгоду</w:t>
      </w:r>
      <w:r>
        <w:rPr>
          <w:rStyle w:val="WW8Num2z0"/>
          <w:rFonts w:ascii="Verdana" w:hAnsi="Verdana"/>
          <w:color w:val="000000"/>
          <w:sz w:val="18"/>
          <w:szCs w:val="18"/>
        </w:rPr>
        <w:t> </w:t>
      </w:r>
      <w:r>
        <w:rPr>
          <w:rFonts w:ascii="Verdana" w:hAnsi="Verdana"/>
          <w:color w:val="000000"/>
          <w:sz w:val="18"/>
          <w:szCs w:val="18"/>
        </w:rPr>
        <w:t>Данное требование четко не сформулировано Объект способен приносить организации экономические</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(доход) в будущем. Данное требование введено ПБУ 6/01</w:t>
      </w:r>
    </w:p>
    <w:p w14:paraId="2BB56F14" w14:textId="2E666B62" w:rsidR="00F95FE9" w:rsidRPr="00F95FE9" w:rsidRDefault="00F95FE9" w:rsidP="00F95FE9">
      <w:r>
        <w:rPr>
          <w:rFonts w:ascii="Verdana" w:hAnsi="Verdana"/>
          <w:color w:val="000000"/>
          <w:sz w:val="18"/>
          <w:szCs w:val="18"/>
        </w:rPr>
        <w:br/>
      </w:r>
      <w:r>
        <w:rPr>
          <w:rFonts w:ascii="Verdana" w:hAnsi="Verdana"/>
          <w:color w:val="000000"/>
          <w:sz w:val="18"/>
          <w:szCs w:val="18"/>
        </w:rPr>
        <w:br/>
      </w:r>
      <w:bookmarkStart w:id="0" w:name="_GoBack"/>
      <w:bookmarkEnd w:id="0"/>
    </w:p>
    <w:sectPr w:rsidR="00F95FE9" w:rsidRPr="00F95FE9"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8FDBE" w14:textId="77777777" w:rsidR="005D03DA" w:rsidRDefault="005D03DA">
      <w:pPr>
        <w:spacing w:after="0" w:line="240" w:lineRule="auto"/>
      </w:pPr>
      <w:r>
        <w:separator/>
      </w:r>
    </w:p>
  </w:endnote>
  <w:endnote w:type="continuationSeparator" w:id="0">
    <w:p w14:paraId="415E186F" w14:textId="77777777" w:rsidR="005D03DA" w:rsidRDefault="005D0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4C752" w14:textId="77777777" w:rsidR="005D03DA" w:rsidRDefault="005D03DA">
      <w:pPr>
        <w:spacing w:after="0" w:line="240" w:lineRule="auto"/>
      </w:pPr>
      <w:r>
        <w:separator/>
      </w:r>
    </w:p>
  </w:footnote>
  <w:footnote w:type="continuationSeparator" w:id="0">
    <w:p w14:paraId="6D42DA98" w14:textId="77777777" w:rsidR="005D03DA" w:rsidRDefault="005D03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3F8B"/>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3DA"/>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FE5"/>
    <w:rsid w:val="00AE6026"/>
    <w:rsid w:val="00AE6049"/>
    <w:rsid w:val="00AE7E1D"/>
    <w:rsid w:val="00AF0F3D"/>
    <w:rsid w:val="00AF119A"/>
    <w:rsid w:val="00AF157C"/>
    <w:rsid w:val="00AF1A02"/>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1996"/>
    <w:rsid w:val="00B71B9E"/>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82E"/>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134"/>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D7539"/>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C0552-BFC0-474B-907F-20E36B746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10475</TotalTime>
  <Pages>21</Pages>
  <Words>11684</Words>
  <Characters>66601</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78129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623</cp:revision>
  <cp:lastPrinted>2009-02-06T05:36:00Z</cp:lastPrinted>
  <dcterms:created xsi:type="dcterms:W3CDTF">2016-05-04T14:28:00Z</dcterms:created>
  <dcterms:modified xsi:type="dcterms:W3CDTF">2016-07-15T18:54:00Z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