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B807"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Драгневич</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Павла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Олеговна</w:t>
      </w:r>
      <w:r w:rsidRPr="00B864DF">
        <w:rPr>
          <w:rFonts w:ascii="Helvetica" w:hAnsi="Helvetica" w:cs="Helvetica"/>
          <w:b/>
          <w:bCs/>
          <w:color w:val="222222"/>
          <w:sz w:val="21"/>
          <w:szCs w:val="21"/>
        </w:rPr>
        <w:t>.</w:t>
      </w:r>
    </w:p>
    <w:p w14:paraId="33D999E5"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Цитоэмбриологические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аспекты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 xml:space="preserve"> Secale cereale L.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представителями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рода</w:t>
      </w:r>
      <w:r w:rsidRPr="00B864DF">
        <w:rPr>
          <w:rFonts w:ascii="Helvetica" w:hAnsi="Helvetica" w:cs="Helvetica"/>
          <w:b/>
          <w:bCs/>
          <w:color w:val="222222"/>
          <w:sz w:val="21"/>
          <w:szCs w:val="21"/>
        </w:rPr>
        <w:t xml:space="preserve"> Elytrigia Desv. : </w:t>
      </w:r>
      <w:r w:rsidRPr="00B864DF">
        <w:rPr>
          <w:rFonts w:ascii="Helvetica" w:hAnsi="Helvetica" w:cs="Helvetica" w:hint="eastAsia"/>
          <w:b/>
          <w:bCs/>
          <w:color w:val="222222"/>
          <w:sz w:val="21"/>
          <w:szCs w:val="21"/>
        </w:rPr>
        <w:t>диссертация</w:t>
      </w:r>
      <w:r w:rsidRPr="00B864DF">
        <w:rPr>
          <w:rFonts w:ascii="Helvetica" w:hAnsi="Helvetica" w:cs="Helvetica"/>
          <w:b/>
          <w:bCs/>
          <w:color w:val="222222"/>
          <w:sz w:val="21"/>
          <w:szCs w:val="21"/>
        </w:rPr>
        <w:t xml:space="preserve"> ... </w:t>
      </w:r>
      <w:r w:rsidRPr="00B864DF">
        <w:rPr>
          <w:rFonts w:ascii="Helvetica" w:hAnsi="Helvetica" w:cs="Helvetica" w:hint="eastAsia"/>
          <w:b/>
          <w:bCs/>
          <w:color w:val="222222"/>
          <w:sz w:val="21"/>
          <w:szCs w:val="21"/>
        </w:rPr>
        <w:t>кандидата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биологических</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наук</w:t>
      </w:r>
      <w:r w:rsidRPr="00B864DF">
        <w:rPr>
          <w:rFonts w:ascii="Helvetica" w:hAnsi="Helvetica" w:cs="Helvetica"/>
          <w:b/>
          <w:bCs/>
          <w:color w:val="222222"/>
          <w:sz w:val="21"/>
          <w:szCs w:val="21"/>
        </w:rPr>
        <w:t xml:space="preserve"> : 03.00.05. - </w:t>
      </w:r>
      <w:r w:rsidRPr="00B864DF">
        <w:rPr>
          <w:rFonts w:ascii="Helvetica" w:hAnsi="Helvetica" w:cs="Helvetica" w:hint="eastAsia"/>
          <w:b/>
          <w:bCs/>
          <w:color w:val="222222"/>
          <w:sz w:val="21"/>
          <w:szCs w:val="21"/>
        </w:rPr>
        <w:t>Москва</w:t>
      </w:r>
      <w:r w:rsidRPr="00B864DF">
        <w:rPr>
          <w:rFonts w:ascii="Helvetica" w:hAnsi="Helvetica" w:cs="Helvetica"/>
          <w:b/>
          <w:bCs/>
          <w:color w:val="222222"/>
          <w:sz w:val="21"/>
          <w:szCs w:val="21"/>
        </w:rPr>
        <w:t xml:space="preserve">, 1984. - 174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 </w:t>
      </w:r>
      <w:r w:rsidRPr="00B864DF">
        <w:rPr>
          <w:rFonts w:ascii="Helvetica" w:hAnsi="Helvetica" w:cs="Helvetica" w:hint="eastAsia"/>
          <w:b/>
          <w:bCs/>
          <w:color w:val="222222"/>
          <w:sz w:val="21"/>
          <w:szCs w:val="21"/>
        </w:rPr>
        <w:t>ил</w:t>
      </w:r>
      <w:r w:rsidRPr="00B864DF">
        <w:rPr>
          <w:rFonts w:ascii="Helvetica" w:hAnsi="Helvetica" w:cs="Helvetica"/>
          <w:b/>
          <w:bCs/>
          <w:color w:val="222222"/>
          <w:sz w:val="21"/>
          <w:szCs w:val="21"/>
        </w:rPr>
        <w:t>.</w:t>
      </w:r>
    </w:p>
    <w:p w14:paraId="3DF1A641"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больше</w:t>
      </w:r>
    </w:p>
    <w:p w14:paraId="7A83F110"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Цитаты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из</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текста</w:t>
      </w:r>
      <w:r w:rsidRPr="00B864DF">
        <w:rPr>
          <w:rFonts w:ascii="Helvetica" w:hAnsi="Helvetica" w:cs="Helvetica"/>
          <w:b/>
          <w:bCs/>
          <w:color w:val="222222"/>
          <w:sz w:val="21"/>
          <w:szCs w:val="21"/>
        </w:rPr>
        <w:t>:</w:t>
      </w:r>
    </w:p>
    <w:p w14:paraId="32C3F0C5"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стр</w:t>
      </w:r>
      <w:r w:rsidRPr="00B864DF">
        <w:rPr>
          <w:rFonts w:ascii="Helvetica" w:hAnsi="Helvetica" w:cs="Helvetica"/>
          <w:b/>
          <w:bCs/>
          <w:color w:val="222222"/>
          <w:sz w:val="21"/>
          <w:szCs w:val="21"/>
        </w:rPr>
        <w:t>. 1</w:t>
      </w:r>
    </w:p>
    <w:p w14:paraId="21F87615"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л</w:t>
      </w:r>
      <w:r w:rsidRPr="00B864DF">
        <w:rPr>
          <w:rFonts w:ascii="Helvetica" w:hAnsi="Helvetica" w:cs="Helvetica"/>
          <w:b/>
          <w:bCs/>
          <w:color w:val="222222"/>
          <w:sz w:val="21"/>
          <w:szCs w:val="21"/>
        </w:rPr>
        <w:t xml:space="preserve"> / ' ' </w:t>
      </w:r>
      <w:r w:rsidRPr="00B864DF">
        <w:rPr>
          <w:rFonts w:ascii="Helvetica" w:hAnsi="Helvetica" w:cs="Helvetica" w:hint="eastAsia"/>
          <w:b/>
          <w:bCs/>
          <w:color w:val="222222"/>
          <w:sz w:val="21"/>
          <w:szCs w:val="21"/>
        </w:rPr>
        <w:t>АКАДЕМИЯ</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НАУК</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СССР</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ГЛАВНЫЙ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БОТАНИЧЕСКИЙ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САД</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правах</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рукописи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ДРАГНЕШЧ</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ПАВЛА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ОЛЕГОВНА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ВДТОЭМБШОЛОГИЧЕСКЙЕ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АСПЕКТЫ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 xml:space="preserve"> Secale cereale Ii.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ПРЕДСТАВИТЕЛЯМИ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РОДА</w:t>
      </w:r>
      <w:r w:rsidRPr="00B864DF">
        <w:rPr>
          <w:rFonts w:ascii="Helvetica" w:hAnsi="Helvetica" w:cs="Helvetica"/>
          <w:b/>
          <w:bCs/>
          <w:color w:val="222222"/>
          <w:sz w:val="21"/>
          <w:szCs w:val="21"/>
        </w:rPr>
        <w:t xml:space="preserve"> Elytrigia Desv. 03.00.05 - </w:t>
      </w:r>
      <w:r w:rsidRPr="00B864DF">
        <w:rPr>
          <w:rFonts w:ascii="Helvetica" w:hAnsi="Helvetica" w:cs="Helvetica" w:hint="eastAsia"/>
          <w:b/>
          <w:bCs/>
          <w:color w:val="222222"/>
          <w:sz w:val="21"/>
          <w:szCs w:val="21"/>
        </w:rPr>
        <w:t>Ботаника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Диссертация</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соискание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ученой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степени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кандидата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биологических</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наук</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Научный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руководитель</w:t>
      </w:r>
      <w:r w:rsidRPr="00B864DF">
        <w:rPr>
          <w:rFonts w:ascii="Helvetica" w:hAnsi="Helvetica" w:cs="Helvetica"/>
          <w:b/>
          <w:bCs/>
          <w:color w:val="222222"/>
          <w:sz w:val="21"/>
          <w:szCs w:val="21"/>
        </w:rPr>
        <w:t>;</w:t>
      </w:r>
    </w:p>
    <w:p w14:paraId="53D6C62A"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стр</w:t>
      </w:r>
      <w:r w:rsidRPr="00B864DF">
        <w:rPr>
          <w:rFonts w:ascii="Helvetica" w:hAnsi="Helvetica" w:cs="Helvetica"/>
          <w:b/>
          <w:bCs/>
          <w:color w:val="222222"/>
          <w:sz w:val="21"/>
          <w:szCs w:val="21"/>
        </w:rPr>
        <w:t>. 8</w:t>
      </w:r>
    </w:p>
    <w:p w14:paraId="717D1E7C"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Цитоэмбриологическое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изучение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причин</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трудности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получения</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РИДОВ</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ржи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пыреем</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особенно</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актуально</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в</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связи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тем</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что</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в</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таком</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аспекте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скрещивания</w:t>
      </w:r>
      <w:r w:rsidRPr="00B864DF">
        <w:rPr>
          <w:rFonts w:ascii="Helvetica" w:hAnsi="Helvetica" w:cs="Helvetica"/>
          <w:b/>
          <w:bCs/>
          <w:color w:val="222222"/>
          <w:sz w:val="21"/>
          <w:szCs w:val="21"/>
        </w:rPr>
        <w:t xml:space="preserve"> Secale cereale Desv. </w:t>
      </w:r>
      <w:r w:rsidRPr="00B864DF">
        <w:rPr>
          <w:rFonts w:ascii="Helvetica" w:hAnsi="Helvetica" w:cs="Helvetica" w:hint="eastAsia"/>
          <w:b/>
          <w:bCs/>
          <w:color w:val="222222"/>
          <w:sz w:val="21"/>
          <w:szCs w:val="21"/>
        </w:rPr>
        <w:t>ранее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исследовали</w:t>
      </w:r>
      <w:r w:rsidRPr="00B864DF">
        <w:rPr>
          <w:rFonts w:ascii="Helvetica" w:hAnsi="Helvetica" w:cs="Helvetica"/>
          <w:b/>
          <w:bCs/>
          <w:color w:val="222222"/>
          <w:sz w:val="21"/>
          <w:szCs w:val="21"/>
        </w:rPr>
        <w:t xml:space="preserve">. L.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видами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рода</w:t>
      </w:r>
      <w:r w:rsidRPr="00B864DF">
        <w:rPr>
          <w:rFonts w:ascii="Helvetica" w:hAnsi="Helvetica" w:cs="Helvetica"/>
          <w:b/>
          <w:bCs/>
          <w:color w:val="222222"/>
          <w:sz w:val="21"/>
          <w:szCs w:val="21"/>
        </w:rPr>
        <w:t xml:space="preserve"> Elytrigia </w:t>
      </w:r>
      <w:r w:rsidRPr="00B864DF">
        <w:rPr>
          <w:rFonts w:ascii="Helvetica" w:hAnsi="Helvetica" w:cs="Helvetica" w:hint="eastAsia"/>
          <w:b/>
          <w:bCs/>
          <w:color w:val="222222"/>
          <w:sz w:val="21"/>
          <w:szCs w:val="21"/>
        </w:rPr>
        <w:t>ЦЕЛЬ</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РАБОТЫ</w:t>
      </w:r>
      <w:r w:rsidRPr="00B864DF">
        <w:rPr>
          <w:rFonts w:ascii="Helvetica" w:hAnsi="Helvetica" w:cs="Helvetica"/>
          <w:b/>
          <w:bCs/>
          <w:color w:val="222222"/>
          <w:sz w:val="21"/>
          <w:szCs w:val="21"/>
        </w:rPr>
        <w:t xml:space="preserve"> - </w:t>
      </w:r>
      <w:r w:rsidRPr="00B864DF">
        <w:rPr>
          <w:rFonts w:ascii="Helvetica" w:hAnsi="Helvetica" w:cs="Helvetica" w:hint="eastAsia"/>
          <w:b/>
          <w:bCs/>
          <w:color w:val="222222"/>
          <w:sz w:val="21"/>
          <w:szCs w:val="21"/>
        </w:rPr>
        <w:t>изучить</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эмбриональные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процессы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отдаленной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злаковых</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примере</w:t>
      </w:r>
    </w:p>
    <w:p w14:paraId="68076418"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стр</w:t>
      </w:r>
      <w:r w:rsidRPr="00B864DF">
        <w:rPr>
          <w:rFonts w:ascii="Helvetica" w:hAnsi="Helvetica" w:cs="Helvetica"/>
          <w:b/>
          <w:bCs/>
          <w:color w:val="222222"/>
          <w:sz w:val="21"/>
          <w:szCs w:val="21"/>
        </w:rPr>
        <w:t>. 149</w:t>
      </w:r>
    </w:p>
    <w:p w14:paraId="7E97E008"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эмбриональных</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процессов</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представителей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родов</w:t>
      </w:r>
      <w:r w:rsidRPr="00B864DF">
        <w:rPr>
          <w:rFonts w:ascii="Helvetica" w:hAnsi="Helvetica" w:cs="Helvetica"/>
          <w:b/>
          <w:bCs/>
          <w:color w:val="222222"/>
          <w:sz w:val="21"/>
          <w:szCs w:val="21"/>
        </w:rPr>
        <w:t xml:space="preserve"> Secale L. </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El^trigia Desv.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видами</w:t>
      </w:r>
      <w:r w:rsidRPr="00B864DF">
        <w:rPr>
          <w:rFonts w:ascii="Helvetica" w:hAnsi="Helvetica" w:cs="Helvetica"/>
          <w:b/>
          <w:bCs/>
          <w:color w:val="222222"/>
          <w:sz w:val="21"/>
          <w:szCs w:val="21"/>
        </w:rPr>
        <w:t xml:space="preserve"> 2. </w:t>
      </w:r>
      <w:r w:rsidRPr="00B864DF">
        <w:rPr>
          <w:rFonts w:ascii="Helvetica" w:hAnsi="Helvetica" w:cs="Helvetica" w:hint="eastAsia"/>
          <w:b/>
          <w:bCs/>
          <w:color w:val="222222"/>
          <w:sz w:val="21"/>
          <w:szCs w:val="21"/>
        </w:rPr>
        <w:t>Установлено</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что</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скрещивании</w:t>
      </w:r>
      <w:r w:rsidRPr="00B864DF">
        <w:rPr>
          <w:rFonts w:ascii="Helvetica" w:hAnsi="Helvetica" w:cs="Helvetica"/>
          <w:b/>
          <w:bCs/>
          <w:color w:val="222222"/>
          <w:sz w:val="21"/>
          <w:szCs w:val="21"/>
        </w:rPr>
        <w:t xml:space="preserve"> s.cereale </w:t>
      </w:r>
      <w:r w:rsidRPr="00B864DF">
        <w:rPr>
          <w:rFonts w:ascii="Helvetica" w:hAnsi="Helvetica" w:cs="Helvetica" w:hint="eastAsia"/>
          <w:b/>
          <w:bCs/>
          <w:color w:val="222222"/>
          <w:sz w:val="21"/>
          <w:szCs w:val="21"/>
        </w:rPr>
        <w:t>рода</w:t>
      </w:r>
      <w:r w:rsidRPr="00B864DF">
        <w:rPr>
          <w:rFonts w:ascii="Helvetica" w:hAnsi="Helvetica" w:cs="Helvetica"/>
          <w:b/>
          <w:bCs/>
          <w:color w:val="222222"/>
          <w:sz w:val="21"/>
          <w:szCs w:val="21"/>
        </w:rPr>
        <w:t xml:space="preserve"> Elytrigia (E.intei^iedia,</w:t>
      </w:r>
    </w:p>
    <w:p w14:paraId="237A81A7" w14:textId="77777777" w:rsidR="00B864DF" w:rsidRPr="00B864DF" w:rsidRDefault="00B864DF" w:rsidP="00B864DF">
      <w:pPr>
        <w:rPr>
          <w:rFonts w:ascii="Helvetica" w:hAnsi="Helvetica" w:cs="Helvetica"/>
          <w:b/>
          <w:bCs/>
          <w:color w:val="222222"/>
          <w:sz w:val="21"/>
          <w:szCs w:val="21"/>
        </w:rPr>
      </w:pPr>
    </w:p>
    <w:p w14:paraId="2DCCA921"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Оглавление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диссертации</w:t>
      </w:r>
    </w:p>
    <w:p w14:paraId="1F811914"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кандидат</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биологических</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наук</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Драгневич</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Павла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Олеговна</w:t>
      </w:r>
    </w:p>
    <w:p w14:paraId="36ABCFAF"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ВВЕДЕНИЕ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ц</w:t>
      </w:r>
    </w:p>
    <w:p w14:paraId="784B47FC" w14:textId="77777777" w:rsidR="00B864DF" w:rsidRPr="00B864DF" w:rsidRDefault="00B864DF" w:rsidP="00B864DF">
      <w:pPr>
        <w:rPr>
          <w:rFonts w:ascii="Helvetica" w:hAnsi="Helvetica" w:cs="Helvetica"/>
          <w:b/>
          <w:bCs/>
          <w:color w:val="222222"/>
          <w:sz w:val="21"/>
          <w:szCs w:val="21"/>
        </w:rPr>
      </w:pPr>
    </w:p>
    <w:p w14:paraId="7B157F76"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lastRenderedPageBreak/>
        <w:t>Глава</w:t>
      </w:r>
      <w:r w:rsidRPr="00B864DF">
        <w:rPr>
          <w:rFonts w:ascii="Helvetica" w:hAnsi="Helvetica" w:cs="Helvetica"/>
          <w:b/>
          <w:bCs/>
          <w:color w:val="222222"/>
          <w:sz w:val="21"/>
          <w:szCs w:val="21"/>
        </w:rPr>
        <w:t xml:space="preserve"> I. </w:t>
      </w:r>
      <w:r w:rsidRPr="00B864DF">
        <w:rPr>
          <w:rFonts w:ascii="Helvetica" w:hAnsi="Helvetica" w:cs="Helvetica" w:hint="eastAsia"/>
          <w:b/>
          <w:bCs/>
          <w:color w:val="222222"/>
          <w:sz w:val="21"/>
          <w:szCs w:val="21"/>
        </w:rPr>
        <w:t>ОБЗОР</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ЛИТЕРАТУРЫ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Ю</w:t>
      </w:r>
    </w:p>
    <w:p w14:paraId="02C7C7E2" w14:textId="77777777" w:rsidR="00B864DF" w:rsidRPr="00B864DF" w:rsidRDefault="00B864DF" w:rsidP="00B864DF">
      <w:pPr>
        <w:rPr>
          <w:rFonts w:ascii="Helvetica" w:hAnsi="Helvetica" w:cs="Helvetica"/>
          <w:b/>
          <w:bCs/>
          <w:color w:val="222222"/>
          <w:sz w:val="21"/>
          <w:szCs w:val="21"/>
        </w:rPr>
      </w:pPr>
    </w:p>
    <w:p w14:paraId="454BDFE0"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Х</w:t>
      </w:r>
      <w:r w:rsidRPr="00B864DF">
        <w:rPr>
          <w:rFonts w:ascii="Helvetica" w:hAnsi="Helvetica" w:cs="Helvetica"/>
          <w:b/>
          <w:bCs/>
          <w:color w:val="222222"/>
          <w:sz w:val="21"/>
          <w:szCs w:val="21"/>
        </w:rPr>
        <w:t>.</w:t>
      </w:r>
      <w:r w:rsidRPr="00B864DF">
        <w:rPr>
          <w:rFonts w:ascii="Helvetica" w:hAnsi="Helvetica" w:cs="Helvetica" w:hint="eastAsia"/>
          <w:b/>
          <w:bCs/>
          <w:color w:val="222222"/>
          <w:sz w:val="21"/>
          <w:szCs w:val="21"/>
        </w:rPr>
        <w:t>Г</w:t>
      </w:r>
      <w:r w:rsidRPr="00B864DF">
        <w:rPr>
          <w:rFonts w:ascii="Helvetica" w:hAnsi="Helvetica" w:cs="Helvetica"/>
          <w:b/>
          <w:bCs/>
          <w:color w:val="222222"/>
          <w:sz w:val="21"/>
          <w:szCs w:val="21"/>
        </w:rPr>
        <w:t>.</w:t>
      </w:r>
      <w:r w:rsidRPr="00B864DF">
        <w:rPr>
          <w:rFonts w:ascii="Helvetica" w:hAnsi="Helvetica" w:cs="Helvetica" w:hint="eastAsia"/>
          <w:b/>
          <w:bCs/>
          <w:color w:val="222222"/>
          <w:sz w:val="21"/>
          <w:szCs w:val="21"/>
        </w:rPr>
        <w:t>История</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современное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состояние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работ</w:t>
      </w:r>
      <w:r w:rsidRPr="00B864DF">
        <w:rPr>
          <w:rFonts w:ascii="Helvetica" w:hAnsi="Helvetica" w:cs="Helvetica"/>
          <w:b/>
          <w:bCs/>
          <w:color w:val="222222"/>
          <w:sz w:val="21"/>
          <w:szCs w:val="21"/>
        </w:rPr>
        <w:t xml:space="preserve"> . </w:t>
      </w:r>
      <w:r w:rsidRPr="00B864DF">
        <w:rPr>
          <w:rFonts w:ascii="Helvetica" w:hAnsi="Helvetica" w:cs="Helvetica" w:hint="eastAsia"/>
          <w:b/>
          <w:bCs/>
          <w:color w:val="222222"/>
          <w:sz w:val="21"/>
          <w:szCs w:val="21"/>
        </w:rPr>
        <w:t>по</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ржи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пыреем</w:t>
      </w:r>
      <w:r w:rsidRPr="00B864DF">
        <w:rPr>
          <w:rFonts w:ascii="Helvetica" w:hAnsi="Helvetica" w:cs="Helvetica"/>
          <w:b/>
          <w:bCs/>
          <w:color w:val="222222"/>
          <w:sz w:val="21"/>
          <w:szCs w:val="21"/>
        </w:rPr>
        <w:t>.</w:t>
      </w:r>
    </w:p>
    <w:p w14:paraId="0AD865C1" w14:textId="77777777" w:rsidR="00B864DF" w:rsidRPr="00B864DF" w:rsidRDefault="00B864DF" w:rsidP="00B864DF">
      <w:pPr>
        <w:rPr>
          <w:rFonts w:ascii="Helvetica" w:hAnsi="Helvetica" w:cs="Helvetica"/>
          <w:b/>
          <w:bCs/>
          <w:color w:val="222222"/>
          <w:sz w:val="21"/>
          <w:szCs w:val="21"/>
        </w:rPr>
      </w:pPr>
    </w:p>
    <w:p w14:paraId="2AC44B45"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b/>
          <w:bCs/>
          <w:color w:val="222222"/>
          <w:sz w:val="21"/>
          <w:szCs w:val="21"/>
        </w:rPr>
        <w:t>1.2.</w:t>
      </w:r>
      <w:r w:rsidRPr="00B864DF">
        <w:rPr>
          <w:rFonts w:ascii="Helvetica" w:hAnsi="Helvetica" w:cs="Helvetica" w:hint="eastAsia"/>
          <w:b/>
          <w:bCs/>
          <w:color w:val="222222"/>
          <w:sz w:val="21"/>
          <w:szCs w:val="21"/>
        </w:rPr>
        <w:t>Цитоэмбриология</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генетика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ржи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пырея</w:t>
      </w:r>
      <w:r w:rsidRPr="00B864DF">
        <w:rPr>
          <w:rFonts w:ascii="Helvetica" w:hAnsi="Helvetica" w:cs="Helvetica"/>
          <w:b/>
          <w:bCs/>
          <w:color w:val="222222"/>
          <w:sz w:val="21"/>
          <w:szCs w:val="21"/>
        </w:rPr>
        <w:t>.</w:t>
      </w:r>
    </w:p>
    <w:p w14:paraId="47886BB6" w14:textId="77777777" w:rsidR="00B864DF" w:rsidRPr="00B864DF" w:rsidRDefault="00B864DF" w:rsidP="00B864DF">
      <w:pPr>
        <w:rPr>
          <w:rFonts w:ascii="Helvetica" w:hAnsi="Helvetica" w:cs="Helvetica"/>
          <w:b/>
          <w:bCs/>
          <w:color w:val="222222"/>
          <w:sz w:val="21"/>
          <w:szCs w:val="21"/>
        </w:rPr>
      </w:pPr>
    </w:p>
    <w:p w14:paraId="5798F032"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b/>
          <w:bCs/>
          <w:color w:val="222222"/>
          <w:sz w:val="21"/>
          <w:szCs w:val="21"/>
        </w:rPr>
        <w:t>1.3.</w:t>
      </w:r>
      <w:r w:rsidRPr="00B864DF">
        <w:rPr>
          <w:rFonts w:ascii="Helvetica" w:hAnsi="Helvetica" w:cs="Helvetica" w:hint="eastAsia"/>
          <w:b/>
          <w:bCs/>
          <w:color w:val="222222"/>
          <w:sz w:val="21"/>
          <w:szCs w:val="21"/>
        </w:rPr>
        <w:t>Филогенетические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взаимоотношения</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родов</w:t>
      </w:r>
    </w:p>
    <w:p w14:paraId="21438828" w14:textId="77777777" w:rsidR="00B864DF" w:rsidRPr="00B864DF" w:rsidRDefault="00B864DF" w:rsidP="00B864DF">
      <w:pPr>
        <w:rPr>
          <w:rFonts w:ascii="Helvetica" w:hAnsi="Helvetica" w:cs="Helvetica"/>
          <w:b/>
          <w:bCs/>
          <w:color w:val="222222"/>
          <w:sz w:val="21"/>
          <w:szCs w:val="21"/>
        </w:rPr>
      </w:pPr>
    </w:p>
    <w:p w14:paraId="36CB1FC7"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b/>
          <w:bCs/>
          <w:color w:val="222222"/>
          <w:sz w:val="21"/>
          <w:szCs w:val="21"/>
        </w:rPr>
        <w:t xml:space="preserve">Secale </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Elytrigia</w:t>
      </w:r>
    </w:p>
    <w:p w14:paraId="298EE671" w14:textId="77777777" w:rsidR="00B864DF" w:rsidRPr="00B864DF" w:rsidRDefault="00B864DF" w:rsidP="00B864DF">
      <w:pPr>
        <w:rPr>
          <w:rFonts w:ascii="Helvetica" w:hAnsi="Helvetica" w:cs="Helvetica"/>
          <w:b/>
          <w:bCs/>
          <w:color w:val="222222"/>
          <w:sz w:val="21"/>
          <w:szCs w:val="21"/>
        </w:rPr>
      </w:pPr>
    </w:p>
    <w:p w14:paraId="6A2B4C06"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b/>
          <w:bCs/>
          <w:color w:val="222222"/>
          <w:sz w:val="21"/>
          <w:szCs w:val="21"/>
        </w:rPr>
        <w:t>1.4.</w:t>
      </w:r>
      <w:r w:rsidRPr="00B864DF">
        <w:rPr>
          <w:rFonts w:ascii="Helvetica" w:hAnsi="Helvetica" w:cs="Helvetica" w:hint="eastAsia"/>
          <w:b/>
          <w:bCs/>
          <w:color w:val="222222"/>
          <w:sz w:val="21"/>
          <w:szCs w:val="21"/>
        </w:rPr>
        <w:t>Эмбриональные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процессы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их</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нарушения</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отдаленной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w:t>
      </w:r>
      <w:r w:rsidRPr="00B864DF">
        <w:rPr>
          <w:rFonts w:ascii="Helvetica" w:hAnsi="Helvetica" w:cs="Helvetica" w:hint="eastAsia"/>
          <w:b/>
          <w:bCs/>
          <w:color w:val="222222"/>
          <w:sz w:val="21"/>
          <w:szCs w:val="21"/>
        </w:rPr>
        <w:t>злаков</w:t>
      </w:r>
    </w:p>
    <w:p w14:paraId="1A106D41" w14:textId="77777777" w:rsidR="00B864DF" w:rsidRPr="00B864DF" w:rsidRDefault="00B864DF" w:rsidP="00B864DF">
      <w:pPr>
        <w:rPr>
          <w:rFonts w:ascii="Helvetica" w:hAnsi="Helvetica" w:cs="Helvetica"/>
          <w:b/>
          <w:bCs/>
          <w:color w:val="222222"/>
          <w:sz w:val="21"/>
          <w:szCs w:val="21"/>
        </w:rPr>
      </w:pPr>
    </w:p>
    <w:p w14:paraId="033C1FBF"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b/>
          <w:bCs/>
          <w:color w:val="222222"/>
          <w:sz w:val="21"/>
          <w:szCs w:val="21"/>
        </w:rPr>
        <w:t>1</w:t>
      </w:r>
      <w:r w:rsidRPr="00B864DF">
        <w:rPr>
          <w:rFonts w:ascii="Helvetica" w:hAnsi="Helvetica" w:cs="Helvetica" w:hint="eastAsia"/>
          <w:b/>
          <w:bCs/>
          <w:color w:val="222222"/>
          <w:sz w:val="21"/>
          <w:szCs w:val="21"/>
        </w:rPr>
        <w:t>«</w:t>
      </w:r>
      <w:r w:rsidRPr="00B864DF">
        <w:rPr>
          <w:rFonts w:ascii="Helvetica" w:hAnsi="Helvetica" w:cs="Helvetica"/>
          <w:b/>
          <w:bCs/>
          <w:color w:val="222222"/>
          <w:sz w:val="21"/>
          <w:szCs w:val="21"/>
        </w:rPr>
        <w:t>5.</w:t>
      </w:r>
      <w:r w:rsidRPr="00B864DF">
        <w:rPr>
          <w:rFonts w:ascii="Helvetica" w:hAnsi="Helvetica" w:cs="Helvetica" w:hint="eastAsia"/>
          <w:b/>
          <w:bCs/>
          <w:color w:val="222222"/>
          <w:sz w:val="21"/>
          <w:szCs w:val="21"/>
        </w:rPr>
        <w:t>Причины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нескрещиваемости</w:t>
      </w:r>
      <w:r w:rsidRPr="00B864DF">
        <w:rPr>
          <w:rFonts w:ascii="Helvetica" w:hAnsi="Helvetica" w:cs="Helvetica"/>
          <w:b/>
          <w:bCs/>
          <w:color w:val="222222"/>
          <w:sz w:val="21"/>
          <w:szCs w:val="21"/>
        </w:rPr>
        <w:t>.</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основные</w:t>
      </w:r>
      <w:r w:rsidRPr="00B864DF">
        <w:rPr>
          <w:rFonts w:ascii="Helvetica" w:hAnsi="Helvetica" w:cs="Helvetica"/>
          <w:b/>
          <w:bCs/>
          <w:color w:val="222222"/>
          <w:sz w:val="21"/>
          <w:szCs w:val="21"/>
        </w:rPr>
        <w:t xml:space="preserve"> . </w:t>
      </w:r>
      <w:r w:rsidRPr="00B864DF">
        <w:rPr>
          <w:rFonts w:ascii="Helvetica" w:hAnsi="Helvetica" w:cs="Helvetica" w:hint="eastAsia"/>
          <w:b/>
          <w:bCs/>
          <w:color w:val="222222"/>
          <w:sz w:val="21"/>
          <w:szCs w:val="21"/>
        </w:rPr>
        <w:t>методы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её</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преодоления</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отдаленной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p>
    <w:p w14:paraId="349AA0A7" w14:textId="77777777" w:rsidR="00B864DF" w:rsidRPr="00B864DF" w:rsidRDefault="00B864DF" w:rsidP="00B864DF">
      <w:pPr>
        <w:rPr>
          <w:rFonts w:ascii="Helvetica" w:hAnsi="Helvetica" w:cs="Helvetica"/>
          <w:b/>
          <w:bCs/>
          <w:color w:val="222222"/>
          <w:sz w:val="21"/>
          <w:szCs w:val="21"/>
        </w:rPr>
      </w:pPr>
    </w:p>
    <w:p w14:paraId="2B11FE57"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Глава</w:t>
      </w:r>
      <w:r w:rsidRPr="00B864DF">
        <w:rPr>
          <w:rFonts w:ascii="Helvetica" w:hAnsi="Helvetica" w:cs="Helvetica"/>
          <w:b/>
          <w:bCs/>
          <w:color w:val="222222"/>
          <w:sz w:val="21"/>
          <w:szCs w:val="21"/>
        </w:rPr>
        <w:t xml:space="preserve"> 2. </w:t>
      </w:r>
      <w:r w:rsidRPr="00B864DF">
        <w:rPr>
          <w:rFonts w:ascii="Helvetica" w:hAnsi="Helvetica" w:cs="Helvetica" w:hint="eastAsia"/>
          <w:b/>
          <w:bCs/>
          <w:color w:val="222222"/>
          <w:sz w:val="21"/>
          <w:szCs w:val="21"/>
        </w:rPr>
        <w:t>МАТЕРИАЛ</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МЕТОДЖА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ИССЛЕДОВАНИЙ</w:t>
      </w:r>
      <w:r w:rsidRPr="00B864DF">
        <w:rPr>
          <w:rFonts w:ascii="Helvetica" w:hAnsi="Helvetica" w:cs="Helvetica"/>
          <w:b/>
          <w:bCs/>
          <w:color w:val="222222"/>
          <w:sz w:val="21"/>
          <w:szCs w:val="21"/>
        </w:rPr>
        <w:t>.</w:t>
      </w:r>
    </w:p>
    <w:p w14:paraId="6C5707A6" w14:textId="77777777" w:rsidR="00B864DF" w:rsidRPr="00B864DF" w:rsidRDefault="00B864DF" w:rsidP="00B864DF">
      <w:pPr>
        <w:rPr>
          <w:rFonts w:ascii="Helvetica" w:hAnsi="Helvetica" w:cs="Helvetica"/>
          <w:b/>
          <w:bCs/>
          <w:color w:val="222222"/>
          <w:sz w:val="21"/>
          <w:szCs w:val="21"/>
        </w:rPr>
      </w:pPr>
    </w:p>
    <w:p w14:paraId="61CD6669"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Глава</w:t>
      </w:r>
      <w:r w:rsidRPr="00B864DF">
        <w:rPr>
          <w:rFonts w:ascii="Helvetica" w:hAnsi="Helvetica" w:cs="Helvetica"/>
          <w:b/>
          <w:bCs/>
          <w:color w:val="222222"/>
          <w:sz w:val="21"/>
          <w:szCs w:val="21"/>
        </w:rPr>
        <w:t xml:space="preserve"> 3. </w:t>
      </w:r>
      <w:r w:rsidRPr="00B864DF">
        <w:rPr>
          <w:rFonts w:ascii="Helvetica" w:hAnsi="Helvetica" w:cs="Helvetica" w:hint="eastAsia"/>
          <w:b/>
          <w:bCs/>
          <w:color w:val="222222"/>
          <w:sz w:val="21"/>
          <w:szCs w:val="21"/>
        </w:rPr>
        <w:t>ЭМБРИОНАЛЬНЫЕ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ПРОЦЕССЫ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ДИПЛОИДНОЙ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РШ</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ПЫРЕЕМ</w:t>
      </w:r>
    </w:p>
    <w:p w14:paraId="1FDEB4C5" w14:textId="77777777" w:rsidR="00B864DF" w:rsidRPr="00B864DF" w:rsidRDefault="00B864DF" w:rsidP="00B864DF">
      <w:pPr>
        <w:rPr>
          <w:rFonts w:ascii="Helvetica" w:hAnsi="Helvetica" w:cs="Helvetica"/>
          <w:b/>
          <w:bCs/>
          <w:color w:val="222222"/>
          <w:sz w:val="21"/>
          <w:szCs w:val="21"/>
        </w:rPr>
      </w:pPr>
    </w:p>
    <w:p w14:paraId="3DC9AF40"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b/>
          <w:bCs/>
          <w:color w:val="222222"/>
          <w:sz w:val="21"/>
          <w:szCs w:val="21"/>
        </w:rPr>
        <w:t>3.1.</w:t>
      </w:r>
      <w:r w:rsidRPr="00B864DF">
        <w:rPr>
          <w:rFonts w:ascii="Helvetica" w:hAnsi="Helvetica" w:cs="Helvetica" w:hint="eastAsia"/>
          <w:b/>
          <w:bCs/>
          <w:color w:val="222222"/>
          <w:sz w:val="21"/>
          <w:szCs w:val="21"/>
        </w:rPr>
        <w:t>Эмбриональные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процессы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 xml:space="preserve"> . </w:t>
      </w:r>
      <w:r w:rsidRPr="00B864DF">
        <w:rPr>
          <w:rFonts w:ascii="Helvetica" w:hAnsi="Helvetica" w:cs="Helvetica" w:hint="eastAsia"/>
          <w:b/>
          <w:bCs/>
          <w:color w:val="222222"/>
          <w:sz w:val="21"/>
          <w:szCs w:val="21"/>
        </w:rPr>
        <w:t>диплоидной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ржи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пыреем</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средним</w:t>
      </w:r>
    </w:p>
    <w:p w14:paraId="7D55013D" w14:textId="77777777" w:rsidR="00B864DF" w:rsidRPr="00B864DF" w:rsidRDefault="00B864DF" w:rsidP="00B864DF">
      <w:pPr>
        <w:rPr>
          <w:rFonts w:ascii="Helvetica" w:hAnsi="Helvetica" w:cs="Helvetica"/>
          <w:b/>
          <w:bCs/>
          <w:color w:val="222222"/>
          <w:sz w:val="21"/>
          <w:szCs w:val="21"/>
        </w:rPr>
      </w:pPr>
    </w:p>
    <w:p w14:paraId="411D7CF1"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b/>
          <w:bCs/>
          <w:color w:val="222222"/>
          <w:sz w:val="21"/>
          <w:szCs w:val="21"/>
        </w:rPr>
        <w:t>3.2.</w:t>
      </w:r>
      <w:r w:rsidRPr="00B864DF">
        <w:rPr>
          <w:rFonts w:ascii="Helvetica" w:hAnsi="Helvetica" w:cs="Helvetica" w:hint="eastAsia"/>
          <w:b/>
          <w:bCs/>
          <w:color w:val="222222"/>
          <w:sz w:val="21"/>
          <w:szCs w:val="21"/>
        </w:rPr>
        <w:t>Эмбриональные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процессы</w:t>
      </w:r>
      <w:r w:rsidRPr="00B864DF">
        <w:rPr>
          <w:rFonts w:ascii="Helvetica" w:hAnsi="Helvetica" w:cs="Helvetica"/>
          <w:b/>
          <w:bCs/>
          <w:color w:val="222222"/>
          <w:sz w:val="21"/>
          <w:szCs w:val="21"/>
        </w:rPr>
        <w:t>.</w:t>
      </w:r>
      <w:r w:rsidRPr="00B864DF">
        <w:rPr>
          <w:rFonts w:ascii="Helvetica" w:hAnsi="Helvetica" w:cs="Helvetica" w:hint="eastAsia"/>
          <w:b/>
          <w:bCs/>
          <w:color w:val="222222"/>
          <w:sz w:val="21"/>
          <w:szCs w:val="21"/>
        </w:rPr>
        <w:t>при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 xml:space="preserve"> . </w:t>
      </w:r>
      <w:r w:rsidRPr="00B864DF">
        <w:rPr>
          <w:rFonts w:ascii="Helvetica" w:hAnsi="Helvetica" w:cs="Helvetica" w:hint="eastAsia"/>
          <w:b/>
          <w:bCs/>
          <w:color w:val="222222"/>
          <w:sz w:val="21"/>
          <w:szCs w:val="21"/>
        </w:rPr>
        <w:t>диплоидной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ржи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пыреем</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удлиненным</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 . </w:t>
      </w:r>
      <w:r w:rsidRPr="00B864DF">
        <w:rPr>
          <w:rFonts w:ascii="Helvetica" w:hAnsi="Helvetica" w:cs="Helvetica" w:hint="eastAsia"/>
          <w:b/>
          <w:bCs/>
          <w:color w:val="222222"/>
          <w:sz w:val="21"/>
          <w:szCs w:val="21"/>
        </w:rPr>
        <w:t>гибридным</w:t>
      </w:r>
      <w:r w:rsidRPr="00B864DF">
        <w:rPr>
          <w:rFonts w:ascii="Helvetica" w:hAnsi="Helvetica" w:cs="Helvetica"/>
          <w:b/>
          <w:bCs/>
          <w:color w:val="222222"/>
          <w:sz w:val="21"/>
          <w:szCs w:val="21"/>
        </w:rPr>
        <w:t xml:space="preserve"> . . , </w:t>
      </w:r>
      <w:r w:rsidRPr="00B864DF">
        <w:rPr>
          <w:rFonts w:ascii="Helvetica" w:hAnsi="Helvetica" w:cs="Helvetica" w:hint="eastAsia"/>
          <w:b/>
          <w:bCs/>
          <w:color w:val="222222"/>
          <w:sz w:val="21"/>
          <w:szCs w:val="21"/>
        </w:rPr>
        <w:t>«</w:t>
      </w:r>
      <w:r w:rsidRPr="00B864DF">
        <w:rPr>
          <w:rFonts w:ascii="Helvetica" w:hAnsi="Helvetica" w:cs="Helvetica"/>
          <w:b/>
          <w:bCs/>
          <w:color w:val="222222"/>
          <w:sz w:val="21"/>
          <w:szCs w:val="21"/>
        </w:rPr>
        <w:t xml:space="preserve"> . ^</w:t>
      </w:r>
    </w:p>
    <w:p w14:paraId="234F0617" w14:textId="77777777" w:rsidR="00B864DF" w:rsidRPr="00B864DF" w:rsidRDefault="00B864DF" w:rsidP="00B864DF">
      <w:pPr>
        <w:rPr>
          <w:rFonts w:ascii="Helvetica" w:hAnsi="Helvetica" w:cs="Helvetica"/>
          <w:b/>
          <w:bCs/>
          <w:color w:val="222222"/>
          <w:sz w:val="21"/>
          <w:szCs w:val="21"/>
        </w:rPr>
      </w:pPr>
    </w:p>
    <w:p w14:paraId="29A96059"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З</w:t>
      </w:r>
      <w:r w:rsidRPr="00B864DF">
        <w:rPr>
          <w:rFonts w:ascii="Helvetica" w:hAnsi="Helvetica" w:cs="Helvetica"/>
          <w:b/>
          <w:bCs/>
          <w:color w:val="222222"/>
          <w:sz w:val="21"/>
          <w:szCs w:val="21"/>
        </w:rPr>
        <w:t>.</w:t>
      </w:r>
      <w:r w:rsidRPr="00B864DF">
        <w:rPr>
          <w:rFonts w:ascii="Helvetica" w:hAnsi="Helvetica" w:cs="Helvetica" w:hint="eastAsia"/>
          <w:b/>
          <w:bCs/>
          <w:color w:val="222222"/>
          <w:sz w:val="21"/>
          <w:szCs w:val="21"/>
        </w:rPr>
        <w:t>З</w:t>
      </w:r>
      <w:r w:rsidRPr="00B864DF">
        <w:rPr>
          <w:rFonts w:ascii="Helvetica" w:hAnsi="Helvetica" w:cs="Helvetica"/>
          <w:b/>
          <w:bCs/>
          <w:color w:val="222222"/>
          <w:sz w:val="21"/>
          <w:szCs w:val="21"/>
        </w:rPr>
        <w:t>.</w:t>
      </w:r>
      <w:r w:rsidRPr="00B864DF">
        <w:rPr>
          <w:rFonts w:ascii="Helvetica" w:hAnsi="Helvetica" w:cs="Helvetica" w:hint="eastAsia"/>
          <w:b/>
          <w:bCs/>
          <w:color w:val="222222"/>
          <w:sz w:val="21"/>
          <w:szCs w:val="21"/>
        </w:rPr>
        <w:t>Микроспорогенез</w:t>
      </w:r>
      <w:r w:rsidRPr="00B864DF">
        <w:rPr>
          <w:rFonts w:ascii="Helvetica" w:hAnsi="Helvetica" w:cs="Helvetica"/>
          <w:b/>
          <w:bCs/>
          <w:color w:val="222222"/>
          <w:sz w:val="21"/>
          <w:szCs w:val="21"/>
        </w:rPr>
        <w:t xml:space="preserve"> iy- </w:t>
      </w:r>
      <w:r w:rsidRPr="00B864DF">
        <w:rPr>
          <w:rFonts w:ascii="Helvetica" w:hAnsi="Helvetica" w:cs="Helvetica" w:hint="eastAsia"/>
          <w:b/>
          <w:bCs/>
          <w:color w:val="222222"/>
          <w:sz w:val="21"/>
          <w:szCs w:val="21"/>
        </w:rPr>
        <w:t>гибридов</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диплоидная</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ро</w:t>
      </w:r>
      <w:r w:rsidRPr="00B864DF">
        <w:rPr>
          <w:rFonts w:ascii="Helvetica" w:hAnsi="Helvetica" w:cs="Helvetica" w:hint="eastAsia"/>
          <w:b/>
          <w:bCs/>
          <w:color w:val="222222"/>
          <w:sz w:val="21"/>
          <w:szCs w:val="21"/>
        </w:rPr>
        <w:lastRenderedPageBreak/>
        <w:t>жь</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х</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пырей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гибридный</w:t>
      </w:r>
      <w:r w:rsidRPr="00B864DF">
        <w:rPr>
          <w:rFonts w:ascii="Helvetica" w:hAnsi="Helvetica" w:cs="Helvetica"/>
          <w:b/>
          <w:bCs/>
          <w:color w:val="222222"/>
          <w:sz w:val="21"/>
          <w:szCs w:val="21"/>
        </w:rPr>
        <w:t>).</w:t>
      </w:r>
    </w:p>
    <w:p w14:paraId="61E1EE74" w14:textId="77777777" w:rsidR="00B864DF" w:rsidRPr="00B864DF" w:rsidRDefault="00B864DF" w:rsidP="00B864DF">
      <w:pPr>
        <w:rPr>
          <w:rFonts w:ascii="Helvetica" w:hAnsi="Helvetica" w:cs="Helvetica"/>
          <w:b/>
          <w:bCs/>
          <w:color w:val="222222"/>
          <w:sz w:val="21"/>
          <w:szCs w:val="21"/>
        </w:rPr>
      </w:pPr>
    </w:p>
    <w:p w14:paraId="3385B3DB"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Глава</w:t>
      </w:r>
      <w:r w:rsidRPr="00B864DF">
        <w:rPr>
          <w:rFonts w:ascii="Helvetica" w:hAnsi="Helvetica" w:cs="Helvetica"/>
          <w:b/>
          <w:bCs/>
          <w:color w:val="222222"/>
          <w:sz w:val="21"/>
          <w:szCs w:val="21"/>
        </w:rPr>
        <w:t xml:space="preserve"> 4. </w:t>
      </w:r>
      <w:r w:rsidRPr="00B864DF">
        <w:rPr>
          <w:rFonts w:ascii="Helvetica" w:hAnsi="Helvetica" w:cs="Helvetica" w:hint="eastAsia"/>
          <w:b/>
          <w:bCs/>
          <w:color w:val="222222"/>
          <w:sz w:val="21"/>
          <w:szCs w:val="21"/>
        </w:rPr>
        <w:t>ОСОБЕННОСТИ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ЭМБРИОНАЛЬНЫХ</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ПРОЦЕССОВ</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w:t>
      </w:r>
    </w:p>
    <w:p w14:paraId="2B5198A0" w14:textId="77777777" w:rsidR="00B864DF" w:rsidRPr="00B864DF" w:rsidRDefault="00B864DF" w:rsidP="00B864DF">
      <w:pPr>
        <w:rPr>
          <w:rFonts w:ascii="Helvetica" w:hAnsi="Helvetica" w:cs="Helvetica"/>
          <w:b/>
          <w:bCs/>
          <w:color w:val="222222"/>
          <w:sz w:val="21"/>
          <w:szCs w:val="21"/>
        </w:rPr>
      </w:pPr>
    </w:p>
    <w:p w14:paraId="7458F136"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ТЕТРАПЛОИДНОЙ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РЖИ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ПЫРЕЕМ</w:t>
      </w:r>
      <w:r w:rsidRPr="00B864DF">
        <w:rPr>
          <w:rFonts w:ascii="Helvetica" w:hAnsi="Helvetica" w:cs="Helvetica"/>
          <w:b/>
          <w:bCs/>
          <w:color w:val="222222"/>
          <w:sz w:val="21"/>
          <w:szCs w:val="21"/>
        </w:rPr>
        <w:t>.</w:t>
      </w:r>
    </w:p>
    <w:p w14:paraId="132AA293" w14:textId="77777777" w:rsidR="00B864DF" w:rsidRPr="00B864DF" w:rsidRDefault="00B864DF" w:rsidP="00B864DF">
      <w:pPr>
        <w:rPr>
          <w:rFonts w:ascii="Helvetica" w:hAnsi="Helvetica" w:cs="Helvetica"/>
          <w:b/>
          <w:bCs/>
          <w:color w:val="222222"/>
          <w:sz w:val="21"/>
          <w:szCs w:val="21"/>
        </w:rPr>
      </w:pPr>
    </w:p>
    <w:p w14:paraId="65ABA1EA"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b/>
          <w:bCs/>
          <w:color w:val="222222"/>
          <w:sz w:val="21"/>
          <w:szCs w:val="21"/>
        </w:rPr>
        <w:t>4.1.</w:t>
      </w:r>
      <w:r w:rsidRPr="00B864DF">
        <w:rPr>
          <w:rFonts w:ascii="Helvetica" w:hAnsi="Helvetica" w:cs="Helvetica" w:hint="eastAsia"/>
          <w:b/>
          <w:bCs/>
          <w:color w:val="222222"/>
          <w:sz w:val="21"/>
          <w:szCs w:val="21"/>
        </w:rPr>
        <w:t>Строение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зародышевого</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мешка</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развитие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зерновки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тетраплоидной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ржи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Старт</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Снегиревская</w:t>
      </w:r>
      <w:r w:rsidRPr="00B864DF">
        <w:rPr>
          <w:rFonts w:ascii="Helvetica" w:hAnsi="Helvetica" w:cs="Helvetica"/>
          <w:b/>
          <w:bCs/>
          <w:color w:val="222222"/>
          <w:sz w:val="21"/>
          <w:szCs w:val="21"/>
        </w:rPr>
        <w:t>-28'.</w:t>
      </w:r>
    </w:p>
    <w:p w14:paraId="046F76E9" w14:textId="77777777" w:rsidR="00B864DF" w:rsidRPr="00B864DF" w:rsidRDefault="00B864DF" w:rsidP="00B864DF">
      <w:pPr>
        <w:rPr>
          <w:rFonts w:ascii="Helvetica" w:hAnsi="Helvetica" w:cs="Helvetica"/>
          <w:b/>
          <w:bCs/>
          <w:color w:val="222222"/>
          <w:sz w:val="21"/>
          <w:szCs w:val="21"/>
        </w:rPr>
      </w:pPr>
    </w:p>
    <w:p w14:paraId="43318782"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b/>
          <w:bCs/>
          <w:color w:val="222222"/>
          <w:sz w:val="21"/>
          <w:szCs w:val="21"/>
        </w:rPr>
        <w:t>4.2.</w:t>
      </w:r>
      <w:r w:rsidRPr="00B864DF">
        <w:rPr>
          <w:rFonts w:ascii="Helvetica" w:hAnsi="Helvetica" w:cs="Helvetica" w:hint="eastAsia"/>
          <w:b/>
          <w:bCs/>
          <w:color w:val="222222"/>
          <w:sz w:val="21"/>
          <w:szCs w:val="21"/>
        </w:rPr>
        <w:t>Эмбриональные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процессы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тетраплоидной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ржи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пыреем</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средним</w:t>
      </w:r>
    </w:p>
    <w:p w14:paraId="5E286F46" w14:textId="77777777" w:rsidR="00B864DF" w:rsidRPr="00B864DF" w:rsidRDefault="00B864DF" w:rsidP="00B864DF">
      <w:pPr>
        <w:rPr>
          <w:rFonts w:ascii="Helvetica" w:hAnsi="Helvetica" w:cs="Helvetica"/>
          <w:b/>
          <w:bCs/>
          <w:color w:val="222222"/>
          <w:sz w:val="21"/>
          <w:szCs w:val="21"/>
        </w:rPr>
      </w:pPr>
    </w:p>
    <w:p w14:paraId="5041C398"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b/>
          <w:bCs/>
          <w:color w:val="222222"/>
          <w:sz w:val="21"/>
          <w:szCs w:val="21"/>
        </w:rPr>
        <w:t>4.3.</w:t>
      </w:r>
      <w:r w:rsidRPr="00B864DF">
        <w:rPr>
          <w:rFonts w:ascii="Helvetica" w:hAnsi="Helvetica" w:cs="Helvetica" w:hint="eastAsia"/>
          <w:b/>
          <w:bCs/>
          <w:color w:val="222222"/>
          <w:sz w:val="21"/>
          <w:szCs w:val="21"/>
        </w:rPr>
        <w:t>Эмбриональные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процессы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при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гибридизации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тетраплоидной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ржи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с</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пыреем</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удлиненным</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гибридным</w:t>
      </w:r>
    </w:p>
    <w:p w14:paraId="05F97F08" w14:textId="77777777" w:rsidR="00B864DF" w:rsidRPr="00B864DF" w:rsidRDefault="00B864DF" w:rsidP="00B864DF">
      <w:pPr>
        <w:rPr>
          <w:rFonts w:ascii="Helvetica" w:hAnsi="Helvetica" w:cs="Helvetica"/>
          <w:b/>
          <w:bCs/>
          <w:color w:val="222222"/>
          <w:sz w:val="21"/>
          <w:szCs w:val="21"/>
        </w:rPr>
      </w:pPr>
    </w:p>
    <w:p w14:paraId="4F8AFD18"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Глава</w:t>
      </w:r>
      <w:r w:rsidRPr="00B864DF">
        <w:rPr>
          <w:rFonts w:ascii="Helvetica" w:hAnsi="Helvetica" w:cs="Helvetica"/>
          <w:b/>
          <w:bCs/>
          <w:color w:val="222222"/>
          <w:sz w:val="21"/>
          <w:szCs w:val="21"/>
        </w:rPr>
        <w:t xml:space="preserve"> 5. </w:t>
      </w:r>
      <w:r w:rsidRPr="00B864DF">
        <w:rPr>
          <w:rFonts w:ascii="Helvetica" w:hAnsi="Helvetica" w:cs="Helvetica" w:hint="eastAsia"/>
          <w:b/>
          <w:bCs/>
          <w:color w:val="222222"/>
          <w:sz w:val="21"/>
          <w:szCs w:val="21"/>
        </w:rPr>
        <w:t>ГИБРИДИЗАЦИЙ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ТЕТРАПЛОВДНОЙ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РЖ</w:t>
      </w:r>
      <w:r w:rsidRPr="00B864DF">
        <w:rPr>
          <w:rFonts w:ascii="Helvetica" w:hAnsi="Helvetica" w:cs="Helvetica"/>
          <w:b/>
          <w:bCs/>
          <w:color w:val="222222"/>
          <w:sz w:val="21"/>
          <w:szCs w:val="21"/>
        </w:rPr>
        <w:t xml:space="preserve"> G </w:t>
      </w:r>
      <w:r w:rsidRPr="00B864DF">
        <w:rPr>
          <w:rFonts w:ascii="Helvetica" w:hAnsi="Helvetica" w:cs="Helvetica" w:hint="eastAsia"/>
          <w:b/>
          <w:bCs/>
          <w:color w:val="222222"/>
          <w:sz w:val="21"/>
          <w:szCs w:val="21"/>
        </w:rPr>
        <w:t>ПЫРЕЕМ</w:t>
      </w:r>
    </w:p>
    <w:p w14:paraId="221C5B7C" w14:textId="77777777" w:rsidR="00B864DF" w:rsidRPr="00B864DF" w:rsidRDefault="00B864DF" w:rsidP="00B864DF">
      <w:pPr>
        <w:rPr>
          <w:rFonts w:ascii="Helvetica" w:hAnsi="Helvetica" w:cs="Helvetica"/>
          <w:b/>
          <w:bCs/>
          <w:color w:val="222222"/>
          <w:sz w:val="21"/>
          <w:szCs w:val="21"/>
        </w:rPr>
      </w:pPr>
    </w:p>
    <w:p w14:paraId="34EE6EC0"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И</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РЕЗУЛЬТАТЫ</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ИЗУЧЕНИЙ</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НО</w:t>
      </w:r>
    </w:p>
    <w:p w14:paraId="3A1B9943" w14:textId="77777777" w:rsidR="00B864DF" w:rsidRPr="00B864DF" w:rsidRDefault="00B864DF" w:rsidP="00B864DF">
      <w:pPr>
        <w:rPr>
          <w:rFonts w:ascii="Helvetica" w:hAnsi="Helvetica" w:cs="Helvetica"/>
          <w:b/>
          <w:bCs/>
          <w:color w:val="222222"/>
          <w:sz w:val="21"/>
          <w:szCs w:val="21"/>
        </w:rPr>
      </w:pPr>
    </w:p>
    <w:p w14:paraId="4FD36D31"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ОБСУЖДЕНИЕ</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РЕЗУЛЬТАТОВ</w:t>
      </w:r>
      <w:r w:rsidRPr="00B864DF">
        <w:rPr>
          <w:rFonts w:ascii="Helvetica" w:hAnsi="Helvetica" w:cs="Helvetica"/>
          <w:b/>
          <w:bCs/>
          <w:color w:val="222222"/>
          <w:sz w:val="21"/>
          <w:szCs w:val="21"/>
        </w:rPr>
        <w:t xml:space="preserve"> </w:t>
      </w:r>
      <w:r w:rsidRPr="00B864DF">
        <w:rPr>
          <w:rFonts w:ascii="Helvetica" w:hAnsi="Helvetica" w:cs="Helvetica" w:hint="eastAsia"/>
          <w:b/>
          <w:bCs/>
          <w:color w:val="222222"/>
          <w:sz w:val="21"/>
          <w:szCs w:val="21"/>
        </w:rPr>
        <w:t>ИССЛЕДОВАНИЙ</w:t>
      </w:r>
      <w:r w:rsidRPr="00B864DF">
        <w:rPr>
          <w:rFonts w:ascii="Helvetica" w:hAnsi="Helvetica" w:cs="Helvetica"/>
          <w:b/>
          <w:bCs/>
          <w:color w:val="222222"/>
          <w:sz w:val="21"/>
          <w:szCs w:val="21"/>
        </w:rPr>
        <w:t>.</w:t>
      </w:r>
    </w:p>
    <w:p w14:paraId="7D10C012" w14:textId="77777777" w:rsidR="00B864DF" w:rsidRPr="00B864DF" w:rsidRDefault="00B864DF" w:rsidP="00B864DF">
      <w:pPr>
        <w:rPr>
          <w:rFonts w:ascii="Helvetica" w:hAnsi="Helvetica" w:cs="Helvetica"/>
          <w:b/>
          <w:bCs/>
          <w:color w:val="222222"/>
          <w:sz w:val="21"/>
          <w:szCs w:val="21"/>
        </w:rPr>
      </w:pPr>
    </w:p>
    <w:p w14:paraId="06A5797D" w14:textId="77777777" w:rsidR="00B864DF" w:rsidRPr="00B864DF" w:rsidRDefault="00B864DF" w:rsidP="00B864DF">
      <w:pPr>
        <w:rPr>
          <w:rFonts w:ascii="Helvetica" w:hAnsi="Helvetica" w:cs="Helvetica"/>
          <w:b/>
          <w:bCs/>
          <w:color w:val="222222"/>
          <w:sz w:val="21"/>
          <w:szCs w:val="21"/>
        </w:rPr>
      </w:pPr>
      <w:r w:rsidRPr="00B864DF">
        <w:rPr>
          <w:rFonts w:ascii="Helvetica" w:hAnsi="Helvetica" w:cs="Helvetica" w:hint="eastAsia"/>
          <w:b/>
          <w:bCs/>
          <w:color w:val="222222"/>
          <w:sz w:val="21"/>
          <w:szCs w:val="21"/>
        </w:rPr>
        <w:t>ВЫВОДЫ</w:t>
      </w:r>
    </w:p>
    <w:p w14:paraId="15326922" w14:textId="77777777" w:rsidR="00B864DF" w:rsidRPr="00B864DF" w:rsidRDefault="00B864DF" w:rsidP="00B864DF">
      <w:pPr>
        <w:rPr>
          <w:rFonts w:ascii="Helvetica" w:hAnsi="Helvetica" w:cs="Helvetica"/>
          <w:b/>
          <w:bCs/>
          <w:color w:val="222222"/>
          <w:sz w:val="21"/>
          <w:szCs w:val="21"/>
        </w:rPr>
      </w:pPr>
    </w:p>
    <w:p w14:paraId="0C1B29AA" w14:textId="49F80415" w:rsidR="008A0C40" w:rsidRPr="00B864DF" w:rsidRDefault="00B864DF" w:rsidP="00B864DF">
      <w:r w:rsidRPr="00B864DF">
        <w:rPr>
          <w:rFonts w:ascii="Helvetica" w:hAnsi="Helvetica" w:cs="Helvetica" w:hint="eastAsia"/>
          <w:b/>
          <w:bCs/>
          <w:color w:val="222222"/>
          <w:sz w:val="21"/>
          <w:szCs w:val="21"/>
        </w:rPr>
        <w:t>РЕКОМЕНДАЦИИ</w:t>
      </w:r>
    </w:p>
    <w:sectPr w:rsidR="008A0C40" w:rsidRPr="00B864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4D5E" w14:textId="77777777" w:rsidR="00E51542" w:rsidRDefault="00E51542">
      <w:pPr>
        <w:spacing w:after="0" w:line="240" w:lineRule="auto"/>
      </w:pPr>
      <w:r>
        <w:separator/>
      </w:r>
    </w:p>
  </w:endnote>
  <w:endnote w:type="continuationSeparator" w:id="0">
    <w:p w14:paraId="6F8927CA" w14:textId="77777777" w:rsidR="00E51542" w:rsidRDefault="00E5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D44F" w14:textId="77777777" w:rsidR="00E51542" w:rsidRDefault="00E51542"/>
    <w:p w14:paraId="27939E10" w14:textId="77777777" w:rsidR="00E51542" w:rsidRDefault="00E51542"/>
    <w:p w14:paraId="65238A9A" w14:textId="77777777" w:rsidR="00E51542" w:rsidRDefault="00E51542"/>
    <w:p w14:paraId="1F891807" w14:textId="77777777" w:rsidR="00E51542" w:rsidRDefault="00E51542"/>
    <w:p w14:paraId="696B9577" w14:textId="77777777" w:rsidR="00E51542" w:rsidRDefault="00E51542"/>
    <w:p w14:paraId="5F51D6A9" w14:textId="77777777" w:rsidR="00E51542" w:rsidRDefault="00E51542"/>
    <w:p w14:paraId="61A508D4" w14:textId="77777777" w:rsidR="00E51542" w:rsidRDefault="00E515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6FE74E" wp14:editId="000950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E0215" w14:textId="77777777" w:rsidR="00E51542" w:rsidRDefault="00E515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6FE7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CE0215" w14:textId="77777777" w:rsidR="00E51542" w:rsidRDefault="00E515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509B63" w14:textId="77777777" w:rsidR="00E51542" w:rsidRDefault="00E51542"/>
    <w:p w14:paraId="1665EDCC" w14:textId="77777777" w:rsidR="00E51542" w:rsidRDefault="00E51542"/>
    <w:p w14:paraId="5F6073DD" w14:textId="77777777" w:rsidR="00E51542" w:rsidRDefault="00E515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6C0FE0" wp14:editId="4CA9BF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C3820" w14:textId="77777777" w:rsidR="00E51542" w:rsidRDefault="00E51542"/>
                          <w:p w14:paraId="2FA1DC92" w14:textId="77777777" w:rsidR="00E51542" w:rsidRDefault="00E515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6C0F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1C3820" w14:textId="77777777" w:rsidR="00E51542" w:rsidRDefault="00E51542"/>
                    <w:p w14:paraId="2FA1DC92" w14:textId="77777777" w:rsidR="00E51542" w:rsidRDefault="00E515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49CD70" w14:textId="77777777" w:rsidR="00E51542" w:rsidRDefault="00E51542"/>
    <w:p w14:paraId="345B0799" w14:textId="77777777" w:rsidR="00E51542" w:rsidRDefault="00E51542">
      <w:pPr>
        <w:rPr>
          <w:sz w:val="2"/>
          <w:szCs w:val="2"/>
        </w:rPr>
      </w:pPr>
    </w:p>
    <w:p w14:paraId="233F3E1E" w14:textId="77777777" w:rsidR="00E51542" w:rsidRDefault="00E51542"/>
    <w:p w14:paraId="4C3ECDF4" w14:textId="77777777" w:rsidR="00E51542" w:rsidRDefault="00E51542">
      <w:pPr>
        <w:spacing w:after="0" w:line="240" w:lineRule="auto"/>
      </w:pPr>
    </w:p>
  </w:footnote>
  <w:footnote w:type="continuationSeparator" w:id="0">
    <w:p w14:paraId="570510D2" w14:textId="77777777" w:rsidR="00E51542" w:rsidRDefault="00E5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42"/>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18030</TotalTime>
  <Pages>3</Pages>
  <Words>360</Words>
  <Characters>2056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913</cp:revision>
  <cp:lastPrinted>2009-02-06T05:36:00Z</cp:lastPrinted>
  <dcterms:created xsi:type="dcterms:W3CDTF">2025-11-25T20:19:00Z</dcterms:created>
  <dcterms:modified xsi:type="dcterms:W3CDTF">2025-12-24T12:31:00Z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