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5174" w14:textId="3DC9C33D" w:rsidR="00EA1A36" w:rsidRDefault="005B4642" w:rsidP="005B4642">
      <w:pPr>
        <w:rPr>
          <w:rFonts w:ascii="Verdana" w:hAnsi="Verdana"/>
          <w:b/>
          <w:bCs/>
          <w:color w:val="000000"/>
          <w:shd w:val="clear" w:color="auto" w:fill="FFFFFF"/>
        </w:rPr>
      </w:pPr>
      <w:r>
        <w:rPr>
          <w:rFonts w:ascii="Verdana" w:hAnsi="Verdana"/>
          <w:b/>
          <w:bCs/>
          <w:color w:val="000000"/>
          <w:shd w:val="clear" w:color="auto" w:fill="FFFFFF"/>
        </w:rPr>
        <w:t xml:space="preserve">Ярмула Костянтин Антонович. Застосування пеловіту і гідролазерної терапії в корекції структурно-функціональних змін кісткової тканини у робітників промислових підприємств : Дис... канд. наук: 14.01.33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B4642" w:rsidRPr="005B4642" w14:paraId="14789425" w14:textId="77777777" w:rsidTr="005B4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4642" w:rsidRPr="005B4642" w14:paraId="1176CBAD" w14:textId="77777777">
              <w:trPr>
                <w:tblCellSpacing w:w="0" w:type="dxa"/>
              </w:trPr>
              <w:tc>
                <w:tcPr>
                  <w:tcW w:w="0" w:type="auto"/>
                  <w:vAlign w:val="center"/>
                  <w:hideMark/>
                </w:tcPr>
                <w:p w14:paraId="19ACD687"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b/>
                      <w:bCs/>
                      <w:i/>
                      <w:iCs/>
                      <w:sz w:val="24"/>
                      <w:szCs w:val="24"/>
                    </w:rPr>
                    <w:lastRenderedPageBreak/>
                    <w:t>Ярмула К.А.</w:t>
                  </w:r>
                  <w:r w:rsidRPr="005B4642">
                    <w:rPr>
                      <w:rFonts w:ascii="Times New Roman" w:eastAsia="Times New Roman" w:hAnsi="Times New Roman" w:cs="Times New Roman"/>
                      <w:b/>
                      <w:bCs/>
                      <w:sz w:val="24"/>
                      <w:szCs w:val="24"/>
                    </w:rPr>
                    <w:t> Застосування пеловіту і гідролазерної терапії в корекції структурно-функціональних змін кісткової тканини у робітників промислових підприємств. – </w:t>
                  </w:r>
                  <w:r w:rsidRPr="005B4642">
                    <w:rPr>
                      <w:rFonts w:ascii="Times New Roman" w:eastAsia="Times New Roman" w:hAnsi="Times New Roman" w:cs="Times New Roman"/>
                      <w:sz w:val="24"/>
                      <w:szCs w:val="24"/>
                    </w:rPr>
                    <w:t>Рукопис.</w:t>
                  </w:r>
                </w:p>
                <w:p w14:paraId="16AEBD75"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Дисертація на здобуття наукового ступеня кандидата медичних наук за фахом 14.01.33 – медична реабілітація, фізіотерапія та курортологія. Український НДІ медичної реабілітації та курортології, Одеса, 2007.</w:t>
                  </w:r>
                </w:p>
                <w:p w14:paraId="48A6DEC3"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У дисертаційній роботі на підставі результатів комплексного клінічного, лабораторного та інструментального (з використанням методу ультразвукової денситометрії) обстеження 186 працівників промислових підприємств, що працюють в умовах впливу несприятливих фізичних чинників виробничого середовища (вібрація, шум та ін.), виявлені структурно-функціональні зміни кісткової тканини (остеопороз і остеопенії) у 79 % пацієнтів.</w:t>
                  </w:r>
                </w:p>
                <w:p w14:paraId="44BCAD97"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Показано, що використання електрофорезу пеловіту, гідролазерної терапії і особливо їх комплексне застосування завдяки дії на основні патогенетичні ланки структурно-функціональних порушень кістково-м'язової системи – вегетативну регуляцію, периферичний кровообіг і мінеральний обмін чинить позитивний вплив на процеси ремоделювання кісткової тканини, забезпечуючи приріст кісткової маси.</w:t>
                  </w:r>
                </w:p>
                <w:p w14:paraId="155C5007"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Розроблена математична прогностична модель, яка дозволяє в ході проведення профоглядів прогнозувати виникнення остеопорозу у працівників промислових підприємств і підвищити якість медичного обслуговування.</w:t>
                  </w:r>
                </w:p>
              </w:tc>
            </w:tr>
          </w:tbl>
          <w:p w14:paraId="157068FE" w14:textId="77777777" w:rsidR="005B4642" w:rsidRPr="005B4642" w:rsidRDefault="005B4642" w:rsidP="005B4642">
            <w:pPr>
              <w:spacing w:after="0" w:line="240" w:lineRule="auto"/>
              <w:rPr>
                <w:rFonts w:ascii="Times New Roman" w:eastAsia="Times New Roman" w:hAnsi="Times New Roman" w:cs="Times New Roman"/>
                <w:sz w:val="24"/>
                <w:szCs w:val="24"/>
              </w:rPr>
            </w:pPr>
          </w:p>
        </w:tc>
      </w:tr>
      <w:tr w:rsidR="005B4642" w:rsidRPr="005B4642" w14:paraId="4356BF95" w14:textId="77777777" w:rsidTr="005B464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B4642" w:rsidRPr="005B4642" w14:paraId="7C72C6D3" w14:textId="77777777">
              <w:trPr>
                <w:tblCellSpacing w:w="0" w:type="dxa"/>
              </w:trPr>
              <w:tc>
                <w:tcPr>
                  <w:tcW w:w="0" w:type="auto"/>
                  <w:vAlign w:val="center"/>
                  <w:hideMark/>
                </w:tcPr>
                <w:p w14:paraId="70D807EF"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1. Застосування комплексного методичного підходу в обстеженні робітників промислових підприємств показало, що порушення процесів кісткового ремоделювання відбуваються на фоні функціональних розладів з боку вегетативної нервової системи та периферичного кровообігу, які є основними патогенетичними ланками у розвитку даної патології.</w:t>
                  </w:r>
                </w:p>
                <w:p w14:paraId="2AB55A61"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2. Зменшення мінеральної щільності кісткової тканини виявлено в 79 % обстежених робітників. При цьому зниження показників мінеральної щільності кісткової тканини реєструвалося вже при малому виробничому стажі (5 років), часто випереджаючи розвиток інших клінічних проявів, що дозволяє використовувати ці показники для ранньої діагностики патологічних змін, які формуються під впливом несприятливих виробничих чинників.</w:t>
                  </w:r>
                </w:p>
                <w:p w14:paraId="0A590D23"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3. Порушення ремоделювання кісткової тканини, виявлені при біохімічних й імуногормональних дослідженнях, відображають активацію як процесів кісткоутворення, так і резорбції, що відбуваються вже у молодому віці (при невеликому виробничому стажі) і змінюються зниженням процесів кісткоутворення і посиленням кісткової резорбції (при стажі більше 20 років). Отримані результати свідчать про різний ступінь адаптації організму до дії чинників виробничого середовища і про більшу чутливість його гомеостатичних систем в молодому віці.</w:t>
                  </w:r>
                </w:p>
                <w:p w14:paraId="1559BFA6"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4. Застосування гідролазерної терапії чинить виражений анальгезуючий ефект, нормалізуючу дію відносно вегетосудинної регуляції, астеноневротичних розладів, рефлекторної сфери, перевершуючи в цьому інші використані методики. Менш виражений вплив гідролазерна терапія чинить на стан мінерального обміну і мінеральну щільність кісткової тканини (зміна індексу жорсткості з 78,5 до 82,8).</w:t>
                  </w:r>
                </w:p>
                <w:p w14:paraId="2F1A052B"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lastRenderedPageBreak/>
                    <w:t>5. Електрофорез пеловіту чинить більш виражений вплив на процеси фосфорно-кальцієвого обміну, забезпечивши більший, у порівнянні з гідролазерною терапією, приріст кісткової маси за даними ультразвукової денситометрії (зміна індексу жорсткості з 78,1 до 86,5) .</w:t>
                  </w:r>
                </w:p>
                <w:p w14:paraId="14450F80"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6. Комплексне застосування гідролазерної терапії та електрофорезу пеловіту значною мірою об'єднало їх позитивні сторони. Використання даної методики дало триваліший і більш виражений позитивний ефект (зміна індексу жорсткості з 78,3 до 87,7).</w:t>
                  </w:r>
                </w:p>
                <w:p w14:paraId="387062EA"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7. Використання комплексного лікування забезпечує збереження позитивного результату до 12 місяців і більше у максимальної кількості пацієнтів – 39,0 %, при застосуванні електрофорезу пеловіту – 32,5 %, при використанні гідролазерної терапії – 22,0 % і 16 % – після базисного лікування. Протягом року після проведеного лікування не було виявлено жодного пацієнта у якого відбулося зниження мінеральної щільності кісткової тканини.</w:t>
                  </w:r>
                </w:p>
                <w:p w14:paraId="4A8F7470" w14:textId="77777777" w:rsidR="005B4642" w:rsidRPr="005B4642" w:rsidRDefault="005B4642" w:rsidP="005B464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B4642">
                    <w:rPr>
                      <w:rFonts w:ascii="Times New Roman" w:eastAsia="Times New Roman" w:hAnsi="Times New Roman" w:cs="Times New Roman"/>
                      <w:sz w:val="24"/>
                      <w:szCs w:val="24"/>
                    </w:rPr>
                    <w:t>8. Використання математичної прогностичної моделі дозволяє в ході проведення профотбору прогнозувати виникнення остеопорозу у працівників промислових підприємств і підвищити якість медичного обслуговування.</w:t>
                  </w:r>
                </w:p>
              </w:tc>
            </w:tr>
          </w:tbl>
          <w:p w14:paraId="5A427A32" w14:textId="77777777" w:rsidR="005B4642" w:rsidRPr="005B4642" w:rsidRDefault="005B4642" w:rsidP="005B4642">
            <w:pPr>
              <w:spacing w:after="0" w:line="240" w:lineRule="auto"/>
              <w:rPr>
                <w:rFonts w:ascii="Times New Roman" w:eastAsia="Times New Roman" w:hAnsi="Times New Roman" w:cs="Times New Roman"/>
                <w:sz w:val="24"/>
                <w:szCs w:val="24"/>
              </w:rPr>
            </w:pPr>
          </w:p>
        </w:tc>
      </w:tr>
    </w:tbl>
    <w:p w14:paraId="7D9A5AFC" w14:textId="77777777" w:rsidR="005B4642" w:rsidRPr="005B4642" w:rsidRDefault="005B4642" w:rsidP="005B4642"/>
    <w:sectPr w:rsidR="005B4642" w:rsidRPr="005B464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C9E41" w14:textId="77777777" w:rsidR="00771F29" w:rsidRDefault="00771F29">
      <w:pPr>
        <w:spacing w:after="0" w:line="240" w:lineRule="auto"/>
      </w:pPr>
      <w:r>
        <w:separator/>
      </w:r>
    </w:p>
  </w:endnote>
  <w:endnote w:type="continuationSeparator" w:id="0">
    <w:p w14:paraId="59ABD36E" w14:textId="77777777" w:rsidR="00771F29" w:rsidRDefault="0077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6AD9" w14:textId="77777777" w:rsidR="00771F29" w:rsidRDefault="00771F29">
      <w:pPr>
        <w:spacing w:after="0" w:line="240" w:lineRule="auto"/>
      </w:pPr>
      <w:r>
        <w:separator/>
      </w:r>
    </w:p>
  </w:footnote>
  <w:footnote w:type="continuationSeparator" w:id="0">
    <w:p w14:paraId="29C10CDA" w14:textId="77777777" w:rsidR="00771F29" w:rsidRDefault="00771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1F2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1F29"/>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123792</TotalTime>
  <Pages>3</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4923</cp:revision>
  <dcterms:created xsi:type="dcterms:W3CDTF">2024-06-20T08:51:00Z</dcterms:created>
  <dcterms:modified xsi:type="dcterms:W3CDTF">2025-01-21T12:40:00Z</dcterms:modified>
  <cp:category/>
</cp:coreProperties>
</file>