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A5B3"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Оглавление</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диссертации</w:t>
      </w:r>
    </w:p>
    <w:p w14:paraId="4AB5AF06"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кандидат</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наук</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Курбанова</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Лариса</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Михайловна</w:t>
      </w:r>
    </w:p>
    <w:p w14:paraId="370861B5"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Оглавление</w:t>
      </w:r>
    </w:p>
    <w:p w14:paraId="57991F24" w14:textId="77777777" w:rsidR="00EE789A" w:rsidRPr="00EE789A" w:rsidRDefault="00EE789A" w:rsidP="00EE789A">
      <w:pPr>
        <w:rPr>
          <w:rFonts w:ascii="Helvetica" w:hAnsi="Helvetica" w:cs="Helvetica"/>
          <w:b/>
          <w:bCs/>
          <w:color w:val="222222"/>
          <w:sz w:val="21"/>
          <w:szCs w:val="21"/>
        </w:rPr>
      </w:pPr>
    </w:p>
    <w:p w14:paraId="284C7F5F"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ВВЕДЕНИЕ</w:t>
      </w:r>
    </w:p>
    <w:p w14:paraId="19BF2A71" w14:textId="77777777" w:rsidR="00EE789A" w:rsidRPr="00EE789A" w:rsidRDefault="00EE789A" w:rsidP="00EE789A">
      <w:pPr>
        <w:rPr>
          <w:rFonts w:ascii="Helvetica" w:hAnsi="Helvetica" w:cs="Helvetica"/>
          <w:b/>
          <w:bCs/>
          <w:color w:val="222222"/>
          <w:sz w:val="21"/>
          <w:szCs w:val="21"/>
        </w:rPr>
      </w:pPr>
    </w:p>
    <w:p w14:paraId="55CBFD1A"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ГЛАВА</w:t>
      </w:r>
      <w:r w:rsidRPr="00EE789A">
        <w:rPr>
          <w:rFonts w:ascii="Helvetica" w:hAnsi="Helvetica" w:cs="Helvetica"/>
          <w:b/>
          <w:bCs/>
          <w:color w:val="222222"/>
          <w:sz w:val="21"/>
          <w:szCs w:val="21"/>
        </w:rPr>
        <w:t xml:space="preserve"> 1 </w:t>
      </w:r>
      <w:r w:rsidRPr="00EE789A">
        <w:rPr>
          <w:rFonts w:ascii="Helvetica" w:hAnsi="Helvetica" w:cs="Helvetica" w:hint="eastAsia"/>
          <w:b/>
          <w:bCs/>
          <w:color w:val="222222"/>
          <w:sz w:val="21"/>
          <w:szCs w:val="21"/>
        </w:rPr>
        <w:t>ИНФОРМАЦИОННОЕ</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ОБЩЕСТВО</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КАК</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ПРОДУКТ</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РЕЗУЛЬАТАТ</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РАЗВИТИЯ</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СОВРЕМЕННОГО</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СОЦИУМА</w:t>
      </w:r>
    </w:p>
    <w:p w14:paraId="0DB9B64D" w14:textId="77777777" w:rsidR="00EE789A" w:rsidRPr="00EE789A" w:rsidRDefault="00EE789A" w:rsidP="00EE789A">
      <w:pPr>
        <w:rPr>
          <w:rFonts w:ascii="Helvetica" w:hAnsi="Helvetica" w:cs="Helvetica"/>
          <w:b/>
          <w:bCs/>
          <w:color w:val="222222"/>
          <w:sz w:val="21"/>
          <w:szCs w:val="21"/>
        </w:rPr>
      </w:pPr>
    </w:p>
    <w:p w14:paraId="28935202"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b/>
          <w:bCs/>
          <w:color w:val="222222"/>
          <w:sz w:val="21"/>
          <w:szCs w:val="21"/>
        </w:rPr>
        <w:t xml:space="preserve">1.1. </w:t>
      </w:r>
      <w:r w:rsidRPr="00EE789A">
        <w:rPr>
          <w:rFonts w:ascii="Helvetica" w:hAnsi="Helvetica" w:cs="Helvetica" w:hint="eastAsia"/>
          <w:b/>
          <w:bCs/>
          <w:color w:val="222222"/>
          <w:sz w:val="21"/>
          <w:szCs w:val="21"/>
        </w:rPr>
        <w:t>Концепции</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информационного</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общества</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информационной</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культуры</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в</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современных</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социогуманитарных</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исследованиях</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методологические</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основания</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изучения</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социализации</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в</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информационном</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пространстве</w:t>
      </w:r>
      <w:r w:rsidRPr="00EE789A">
        <w:rPr>
          <w:rFonts w:ascii="Helvetica" w:hAnsi="Helvetica" w:cs="Helvetica"/>
          <w:b/>
          <w:bCs/>
          <w:color w:val="222222"/>
          <w:sz w:val="21"/>
          <w:szCs w:val="21"/>
        </w:rPr>
        <w:t>)</w:t>
      </w:r>
    </w:p>
    <w:p w14:paraId="36BDECBF" w14:textId="77777777" w:rsidR="00EE789A" w:rsidRPr="00EE789A" w:rsidRDefault="00EE789A" w:rsidP="00EE789A">
      <w:pPr>
        <w:rPr>
          <w:rFonts w:ascii="Helvetica" w:hAnsi="Helvetica" w:cs="Helvetica"/>
          <w:b/>
          <w:bCs/>
          <w:color w:val="222222"/>
          <w:sz w:val="21"/>
          <w:szCs w:val="21"/>
        </w:rPr>
      </w:pPr>
    </w:p>
    <w:p w14:paraId="2F3022F2"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b/>
          <w:bCs/>
          <w:color w:val="222222"/>
          <w:sz w:val="21"/>
          <w:szCs w:val="21"/>
        </w:rPr>
        <w:t xml:space="preserve">1.2. </w:t>
      </w:r>
      <w:r w:rsidRPr="00EE789A">
        <w:rPr>
          <w:rFonts w:ascii="Helvetica" w:hAnsi="Helvetica" w:cs="Helvetica" w:hint="eastAsia"/>
          <w:b/>
          <w:bCs/>
          <w:color w:val="222222"/>
          <w:sz w:val="21"/>
          <w:szCs w:val="21"/>
        </w:rPr>
        <w:t>Социализация</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индивида</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в</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информационном</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пространстве</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подходы</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к</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пониманию</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факторы</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направления</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влияния</w:t>
      </w:r>
    </w:p>
    <w:p w14:paraId="64B9634C" w14:textId="77777777" w:rsidR="00EE789A" w:rsidRPr="00EE789A" w:rsidRDefault="00EE789A" w:rsidP="00EE789A">
      <w:pPr>
        <w:rPr>
          <w:rFonts w:ascii="Helvetica" w:hAnsi="Helvetica" w:cs="Helvetica"/>
          <w:b/>
          <w:bCs/>
          <w:color w:val="222222"/>
          <w:sz w:val="21"/>
          <w:szCs w:val="21"/>
        </w:rPr>
      </w:pPr>
    </w:p>
    <w:p w14:paraId="37233C18"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b/>
          <w:bCs/>
          <w:color w:val="222222"/>
          <w:sz w:val="21"/>
          <w:szCs w:val="21"/>
        </w:rPr>
        <w:t xml:space="preserve">1.3. </w:t>
      </w:r>
      <w:r w:rsidRPr="00EE789A">
        <w:rPr>
          <w:rFonts w:ascii="Helvetica" w:hAnsi="Helvetica" w:cs="Helvetica" w:hint="eastAsia"/>
          <w:b/>
          <w:bCs/>
          <w:color w:val="222222"/>
          <w:sz w:val="21"/>
          <w:szCs w:val="21"/>
        </w:rPr>
        <w:t>Социокультурные</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основания</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становления</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информационного</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общества</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в</w:t>
      </w:r>
    </w:p>
    <w:p w14:paraId="5DC52442" w14:textId="77777777" w:rsidR="00EE789A" w:rsidRPr="00EE789A" w:rsidRDefault="00EE789A" w:rsidP="00EE789A">
      <w:pPr>
        <w:rPr>
          <w:rFonts w:ascii="Helvetica" w:hAnsi="Helvetica" w:cs="Helvetica"/>
          <w:b/>
          <w:bCs/>
          <w:color w:val="222222"/>
          <w:sz w:val="21"/>
          <w:szCs w:val="21"/>
        </w:rPr>
      </w:pPr>
    </w:p>
    <w:p w14:paraId="6F0CD303"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России</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конца</w:t>
      </w:r>
      <w:r w:rsidRPr="00EE789A">
        <w:rPr>
          <w:rFonts w:ascii="Helvetica" w:hAnsi="Helvetica" w:cs="Helvetica"/>
          <w:b/>
          <w:bCs/>
          <w:color w:val="222222"/>
          <w:sz w:val="21"/>
          <w:szCs w:val="21"/>
        </w:rPr>
        <w:t xml:space="preserve"> XX - </w:t>
      </w:r>
      <w:r w:rsidRPr="00EE789A">
        <w:rPr>
          <w:rFonts w:ascii="Helvetica" w:hAnsi="Helvetica" w:cs="Helvetica" w:hint="eastAsia"/>
          <w:b/>
          <w:bCs/>
          <w:color w:val="222222"/>
          <w:sz w:val="21"/>
          <w:szCs w:val="21"/>
        </w:rPr>
        <w:t>начала</w:t>
      </w:r>
      <w:r w:rsidRPr="00EE789A">
        <w:rPr>
          <w:rFonts w:ascii="Helvetica" w:hAnsi="Helvetica" w:cs="Helvetica"/>
          <w:b/>
          <w:bCs/>
          <w:color w:val="222222"/>
          <w:sz w:val="21"/>
          <w:szCs w:val="21"/>
        </w:rPr>
        <w:t xml:space="preserve"> XXI </w:t>
      </w:r>
      <w:r w:rsidRPr="00EE789A">
        <w:rPr>
          <w:rFonts w:ascii="Helvetica" w:hAnsi="Helvetica" w:cs="Helvetica" w:hint="eastAsia"/>
          <w:b/>
          <w:bCs/>
          <w:color w:val="222222"/>
          <w:sz w:val="21"/>
          <w:szCs w:val="21"/>
        </w:rPr>
        <w:t>вв</w:t>
      </w:r>
    </w:p>
    <w:p w14:paraId="5A080E87" w14:textId="77777777" w:rsidR="00EE789A" w:rsidRPr="00EE789A" w:rsidRDefault="00EE789A" w:rsidP="00EE789A">
      <w:pPr>
        <w:rPr>
          <w:rFonts w:ascii="Helvetica" w:hAnsi="Helvetica" w:cs="Helvetica"/>
          <w:b/>
          <w:bCs/>
          <w:color w:val="222222"/>
          <w:sz w:val="21"/>
          <w:szCs w:val="21"/>
        </w:rPr>
      </w:pPr>
    </w:p>
    <w:p w14:paraId="02223560"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ГЛАВА</w:t>
      </w:r>
      <w:r w:rsidRPr="00EE789A">
        <w:rPr>
          <w:rFonts w:ascii="Helvetica" w:hAnsi="Helvetica" w:cs="Helvetica"/>
          <w:b/>
          <w:bCs/>
          <w:color w:val="222222"/>
          <w:sz w:val="21"/>
          <w:szCs w:val="21"/>
        </w:rPr>
        <w:t xml:space="preserve"> 2 </w:t>
      </w:r>
      <w:r w:rsidRPr="00EE789A">
        <w:rPr>
          <w:rFonts w:ascii="Helvetica" w:hAnsi="Helvetica" w:cs="Helvetica" w:hint="eastAsia"/>
          <w:b/>
          <w:bCs/>
          <w:color w:val="222222"/>
          <w:sz w:val="21"/>
          <w:szCs w:val="21"/>
        </w:rPr>
        <w:t>«</w:t>
      </w:r>
      <w:r w:rsidRPr="00EE789A">
        <w:rPr>
          <w:rFonts w:ascii="Helvetica" w:hAnsi="Helvetica" w:cs="Helvetica" w:hint="eastAsia"/>
          <w:b/>
          <w:bCs/>
          <w:color w:val="222222"/>
          <w:sz w:val="21"/>
          <w:szCs w:val="21"/>
        </w:rPr>
        <w:t>ЧЕЛОВЕК</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ИНФОРМАЦИОННЫЙ</w:t>
      </w:r>
      <w:r w:rsidRPr="00EE789A">
        <w:rPr>
          <w:rFonts w:ascii="Helvetica" w:hAnsi="Helvetica" w:cs="Helvetica" w:hint="eastAsia"/>
          <w:b/>
          <w:bCs/>
          <w:color w:val="222222"/>
          <w:sz w:val="21"/>
          <w:szCs w:val="21"/>
        </w:rPr>
        <w:t>»</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КАК</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СУБЪЕКТ</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ОБЪЕКТ</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ИНФОРМАЦИОННОЙ</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КУЛЬТУРЫ</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РОССИИ</w:t>
      </w:r>
    </w:p>
    <w:p w14:paraId="75665FAA" w14:textId="77777777" w:rsidR="00EE789A" w:rsidRPr="00EE789A" w:rsidRDefault="00EE789A" w:rsidP="00EE789A">
      <w:pPr>
        <w:rPr>
          <w:rFonts w:ascii="Helvetica" w:hAnsi="Helvetica" w:cs="Helvetica"/>
          <w:b/>
          <w:bCs/>
          <w:color w:val="222222"/>
          <w:sz w:val="21"/>
          <w:szCs w:val="21"/>
        </w:rPr>
      </w:pPr>
    </w:p>
    <w:p w14:paraId="7370FB03"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b/>
          <w:bCs/>
          <w:color w:val="222222"/>
          <w:sz w:val="21"/>
          <w:szCs w:val="21"/>
        </w:rPr>
        <w:t xml:space="preserve">2.1. </w:t>
      </w:r>
      <w:r w:rsidRPr="00EE789A">
        <w:rPr>
          <w:rFonts w:ascii="Helvetica" w:hAnsi="Helvetica" w:cs="Helvetica" w:hint="eastAsia"/>
          <w:b/>
          <w:bCs/>
          <w:color w:val="222222"/>
          <w:sz w:val="21"/>
          <w:szCs w:val="21"/>
        </w:rPr>
        <w:t>Формирование</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социологической</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модели</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w:t>
      </w:r>
      <w:r w:rsidRPr="00EE789A">
        <w:rPr>
          <w:rFonts w:ascii="Helvetica" w:hAnsi="Helvetica" w:cs="Helvetica" w:hint="eastAsia"/>
          <w:b/>
          <w:bCs/>
          <w:color w:val="222222"/>
          <w:sz w:val="21"/>
          <w:szCs w:val="21"/>
        </w:rPr>
        <w:t>человека</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информационного</w:t>
      </w:r>
      <w:r w:rsidRPr="00EE789A">
        <w:rPr>
          <w:rFonts w:ascii="Helvetica" w:hAnsi="Helvetica" w:cs="Helvetica" w:hint="eastAsia"/>
          <w:b/>
          <w:bCs/>
          <w:color w:val="222222"/>
          <w:sz w:val="21"/>
          <w:szCs w:val="21"/>
        </w:rPr>
        <w:t>»</w:t>
      </w:r>
    </w:p>
    <w:p w14:paraId="505A9567" w14:textId="77777777" w:rsidR="00EE789A" w:rsidRPr="00EE789A" w:rsidRDefault="00EE789A" w:rsidP="00EE789A">
      <w:pPr>
        <w:rPr>
          <w:rFonts w:ascii="Helvetica" w:hAnsi="Helvetica" w:cs="Helvetica"/>
          <w:b/>
          <w:bCs/>
          <w:color w:val="222222"/>
          <w:sz w:val="21"/>
          <w:szCs w:val="21"/>
        </w:rPr>
      </w:pPr>
    </w:p>
    <w:p w14:paraId="3E227F3D"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b/>
          <w:bCs/>
          <w:color w:val="222222"/>
          <w:sz w:val="21"/>
          <w:szCs w:val="21"/>
        </w:rPr>
        <w:lastRenderedPageBreak/>
        <w:t xml:space="preserve">2.2. </w:t>
      </w:r>
      <w:r w:rsidRPr="00EE789A">
        <w:rPr>
          <w:rFonts w:ascii="Helvetica" w:hAnsi="Helvetica" w:cs="Helvetica" w:hint="eastAsia"/>
          <w:b/>
          <w:bCs/>
          <w:color w:val="222222"/>
          <w:sz w:val="21"/>
          <w:szCs w:val="21"/>
        </w:rPr>
        <w:t>Социальный</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портрет</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w:t>
      </w:r>
      <w:r w:rsidRPr="00EE789A">
        <w:rPr>
          <w:rFonts w:ascii="Helvetica" w:hAnsi="Helvetica" w:cs="Helvetica" w:hint="eastAsia"/>
          <w:b/>
          <w:bCs/>
          <w:color w:val="222222"/>
          <w:sz w:val="21"/>
          <w:szCs w:val="21"/>
        </w:rPr>
        <w:t>человека</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информационного</w:t>
      </w:r>
      <w:r w:rsidRPr="00EE789A">
        <w:rPr>
          <w:rFonts w:ascii="Helvetica" w:hAnsi="Helvetica" w:cs="Helvetica" w:hint="eastAsia"/>
          <w:b/>
          <w:bCs/>
          <w:color w:val="222222"/>
          <w:sz w:val="21"/>
          <w:szCs w:val="21"/>
        </w:rPr>
        <w:t>»</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на</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примере</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студенческой</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молодежи</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г</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Хабаровска</w:t>
      </w:r>
      <w:r w:rsidRPr="00EE789A">
        <w:rPr>
          <w:rFonts w:ascii="Helvetica" w:hAnsi="Helvetica" w:cs="Helvetica"/>
          <w:b/>
          <w:bCs/>
          <w:color w:val="222222"/>
          <w:sz w:val="21"/>
          <w:szCs w:val="21"/>
        </w:rPr>
        <w:t>)</w:t>
      </w:r>
    </w:p>
    <w:p w14:paraId="4C781370" w14:textId="77777777" w:rsidR="00EE789A" w:rsidRPr="00EE789A" w:rsidRDefault="00EE789A" w:rsidP="00EE789A">
      <w:pPr>
        <w:rPr>
          <w:rFonts w:ascii="Helvetica" w:hAnsi="Helvetica" w:cs="Helvetica"/>
          <w:b/>
          <w:bCs/>
          <w:color w:val="222222"/>
          <w:sz w:val="21"/>
          <w:szCs w:val="21"/>
        </w:rPr>
      </w:pPr>
    </w:p>
    <w:p w14:paraId="358E8615"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b/>
          <w:bCs/>
          <w:color w:val="222222"/>
          <w:sz w:val="21"/>
          <w:szCs w:val="21"/>
        </w:rPr>
        <w:t xml:space="preserve">2.3. </w:t>
      </w:r>
      <w:r w:rsidRPr="00EE789A">
        <w:rPr>
          <w:rFonts w:ascii="Helvetica" w:hAnsi="Helvetica" w:cs="Helvetica" w:hint="eastAsia"/>
          <w:b/>
          <w:bCs/>
          <w:color w:val="222222"/>
          <w:sz w:val="21"/>
          <w:szCs w:val="21"/>
        </w:rPr>
        <w:t>Обоснование</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позитивных</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образовательных</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стратегий</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w:t>
      </w:r>
      <w:r w:rsidRPr="00EE789A">
        <w:rPr>
          <w:rFonts w:ascii="Helvetica" w:hAnsi="Helvetica" w:cs="Helvetica" w:hint="eastAsia"/>
          <w:b/>
          <w:bCs/>
          <w:color w:val="222222"/>
          <w:sz w:val="21"/>
          <w:szCs w:val="21"/>
        </w:rPr>
        <w:t>человека</w:t>
      </w:r>
    </w:p>
    <w:p w14:paraId="37BA97AA" w14:textId="77777777" w:rsidR="00EE789A" w:rsidRPr="00EE789A" w:rsidRDefault="00EE789A" w:rsidP="00EE789A">
      <w:pPr>
        <w:rPr>
          <w:rFonts w:ascii="Helvetica" w:hAnsi="Helvetica" w:cs="Helvetica"/>
          <w:b/>
          <w:bCs/>
          <w:color w:val="222222"/>
          <w:sz w:val="21"/>
          <w:szCs w:val="21"/>
        </w:rPr>
      </w:pPr>
    </w:p>
    <w:p w14:paraId="0C592BE7"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информационного</w:t>
      </w:r>
      <w:r w:rsidRPr="00EE789A">
        <w:rPr>
          <w:rFonts w:ascii="Helvetica" w:hAnsi="Helvetica" w:cs="Helvetica" w:hint="eastAsia"/>
          <w:b/>
          <w:bCs/>
          <w:color w:val="222222"/>
          <w:sz w:val="21"/>
          <w:szCs w:val="21"/>
        </w:rPr>
        <w:t>»</w:t>
      </w:r>
    </w:p>
    <w:p w14:paraId="53F5F9E9" w14:textId="77777777" w:rsidR="00EE789A" w:rsidRPr="00EE789A" w:rsidRDefault="00EE789A" w:rsidP="00EE789A">
      <w:pPr>
        <w:rPr>
          <w:rFonts w:ascii="Helvetica" w:hAnsi="Helvetica" w:cs="Helvetica"/>
          <w:b/>
          <w:bCs/>
          <w:color w:val="222222"/>
          <w:sz w:val="21"/>
          <w:szCs w:val="21"/>
        </w:rPr>
      </w:pPr>
    </w:p>
    <w:p w14:paraId="1E8133F1"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ЗАКЛЮЧЕНИЕ</w:t>
      </w:r>
    </w:p>
    <w:p w14:paraId="5DB2654A" w14:textId="77777777" w:rsidR="00EE789A" w:rsidRPr="00EE789A" w:rsidRDefault="00EE789A" w:rsidP="00EE789A">
      <w:pPr>
        <w:rPr>
          <w:rFonts w:ascii="Helvetica" w:hAnsi="Helvetica" w:cs="Helvetica"/>
          <w:b/>
          <w:bCs/>
          <w:color w:val="222222"/>
          <w:sz w:val="21"/>
          <w:szCs w:val="21"/>
        </w:rPr>
      </w:pPr>
    </w:p>
    <w:p w14:paraId="1FE49F54" w14:textId="77777777" w:rsidR="00EE789A" w:rsidRPr="00EE789A" w:rsidRDefault="00EE789A" w:rsidP="00EE789A">
      <w:pPr>
        <w:rPr>
          <w:rFonts w:ascii="Helvetica" w:hAnsi="Helvetica" w:cs="Helvetica"/>
          <w:b/>
          <w:bCs/>
          <w:color w:val="222222"/>
          <w:sz w:val="21"/>
          <w:szCs w:val="21"/>
        </w:rPr>
      </w:pPr>
      <w:r w:rsidRPr="00EE789A">
        <w:rPr>
          <w:rFonts w:ascii="Helvetica" w:hAnsi="Helvetica" w:cs="Helvetica" w:hint="eastAsia"/>
          <w:b/>
          <w:bCs/>
          <w:color w:val="222222"/>
          <w:sz w:val="21"/>
          <w:szCs w:val="21"/>
        </w:rPr>
        <w:t>СПИСОК</w:t>
      </w:r>
      <w:r w:rsidRPr="00EE789A">
        <w:rPr>
          <w:rFonts w:ascii="Helvetica" w:hAnsi="Helvetica" w:cs="Helvetica"/>
          <w:b/>
          <w:bCs/>
          <w:color w:val="222222"/>
          <w:sz w:val="21"/>
          <w:szCs w:val="21"/>
        </w:rPr>
        <w:t xml:space="preserve"> </w:t>
      </w:r>
      <w:r w:rsidRPr="00EE789A">
        <w:rPr>
          <w:rFonts w:ascii="Helvetica" w:hAnsi="Helvetica" w:cs="Helvetica" w:hint="eastAsia"/>
          <w:b/>
          <w:bCs/>
          <w:color w:val="222222"/>
          <w:sz w:val="21"/>
          <w:szCs w:val="21"/>
        </w:rPr>
        <w:t>ЛИТЕРАТУРЫ</w:t>
      </w:r>
    </w:p>
    <w:p w14:paraId="20C10C05" w14:textId="77777777" w:rsidR="00EE789A" w:rsidRPr="00EE789A" w:rsidRDefault="00EE789A" w:rsidP="00EE789A">
      <w:pPr>
        <w:rPr>
          <w:rFonts w:ascii="Helvetica" w:hAnsi="Helvetica" w:cs="Helvetica"/>
          <w:b/>
          <w:bCs/>
          <w:color w:val="222222"/>
          <w:sz w:val="21"/>
          <w:szCs w:val="21"/>
        </w:rPr>
      </w:pPr>
    </w:p>
    <w:p w14:paraId="4A7ADEAA" w14:textId="28F6DFA1" w:rsidR="00967B66" w:rsidRPr="00EE789A" w:rsidRDefault="00EE789A" w:rsidP="00EE789A">
      <w:r w:rsidRPr="00EE789A">
        <w:rPr>
          <w:rFonts w:ascii="Helvetica" w:hAnsi="Helvetica" w:cs="Helvetica" w:hint="eastAsia"/>
          <w:b/>
          <w:bCs/>
          <w:color w:val="222222"/>
          <w:sz w:val="21"/>
          <w:szCs w:val="21"/>
        </w:rPr>
        <w:t>ПРИЛОЖЕНИЯ</w:t>
      </w:r>
    </w:p>
    <w:sectPr w:rsidR="00967B66" w:rsidRPr="00EE78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5B225" w14:textId="77777777" w:rsidR="00A31791" w:rsidRDefault="00A31791">
      <w:pPr>
        <w:spacing w:after="0" w:line="240" w:lineRule="auto"/>
      </w:pPr>
      <w:r>
        <w:separator/>
      </w:r>
    </w:p>
  </w:endnote>
  <w:endnote w:type="continuationSeparator" w:id="0">
    <w:p w14:paraId="5164C024" w14:textId="77777777" w:rsidR="00A31791" w:rsidRDefault="00A3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89EC" w14:textId="77777777" w:rsidR="00A31791" w:rsidRDefault="00A31791"/>
    <w:p w14:paraId="5C482137" w14:textId="77777777" w:rsidR="00A31791" w:rsidRDefault="00A31791"/>
    <w:p w14:paraId="562F1CE9" w14:textId="77777777" w:rsidR="00A31791" w:rsidRDefault="00A31791"/>
    <w:p w14:paraId="6874FFFE" w14:textId="77777777" w:rsidR="00A31791" w:rsidRDefault="00A31791"/>
    <w:p w14:paraId="6B8D9BF2" w14:textId="77777777" w:rsidR="00A31791" w:rsidRDefault="00A31791"/>
    <w:p w14:paraId="32A4899A" w14:textId="77777777" w:rsidR="00A31791" w:rsidRDefault="00A31791"/>
    <w:p w14:paraId="6D3FA7FE" w14:textId="77777777" w:rsidR="00A31791" w:rsidRDefault="00A317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FEB8FF" wp14:editId="5A0BD4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8AF7B" w14:textId="77777777" w:rsidR="00A31791" w:rsidRDefault="00A317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FEB8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B8AF7B" w14:textId="77777777" w:rsidR="00A31791" w:rsidRDefault="00A317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1CAD51" w14:textId="77777777" w:rsidR="00A31791" w:rsidRDefault="00A31791"/>
    <w:p w14:paraId="6D31C195" w14:textId="77777777" w:rsidR="00A31791" w:rsidRDefault="00A31791"/>
    <w:p w14:paraId="28DC6412" w14:textId="77777777" w:rsidR="00A31791" w:rsidRDefault="00A317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D4852C" wp14:editId="7E05A4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B7663" w14:textId="77777777" w:rsidR="00A31791" w:rsidRDefault="00A31791"/>
                          <w:p w14:paraId="4D09881C" w14:textId="77777777" w:rsidR="00A31791" w:rsidRDefault="00A317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485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4B7663" w14:textId="77777777" w:rsidR="00A31791" w:rsidRDefault="00A31791"/>
                    <w:p w14:paraId="4D09881C" w14:textId="77777777" w:rsidR="00A31791" w:rsidRDefault="00A317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F7D298" w14:textId="77777777" w:rsidR="00A31791" w:rsidRDefault="00A31791"/>
    <w:p w14:paraId="2356D2B5" w14:textId="77777777" w:rsidR="00A31791" w:rsidRDefault="00A31791">
      <w:pPr>
        <w:rPr>
          <w:sz w:val="2"/>
          <w:szCs w:val="2"/>
        </w:rPr>
      </w:pPr>
    </w:p>
    <w:p w14:paraId="54DE3A27" w14:textId="77777777" w:rsidR="00A31791" w:rsidRDefault="00A31791"/>
    <w:p w14:paraId="6C69C02F" w14:textId="77777777" w:rsidR="00A31791" w:rsidRDefault="00A31791">
      <w:pPr>
        <w:spacing w:after="0" w:line="240" w:lineRule="auto"/>
      </w:pPr>
    </w:p>
  </w:footnote>
  <w:footnote w:type="continuationSeparator" w:id="0">
    <w:p w14:paraId="1FF15BEF" w14:textId="77777777" w:rsidR="00A31791" w:rsidRDefault="00A3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791"/>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40411</TotalTime>
  <Pages>2</Pages>
  <Words>144</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2115</cp:revision>
  <cp:lastPrinted>2009-02-06T05:36:00Z</cp:lastPrinted>
  <dcterms:created xsi:type="dcterms:W3CDTF">2025-11-25T20:19:00Z</dcterms:created>
  <dcterms:modified xsi:type="dcterms:W3CDTF">2026-01-15T16:13:00Z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