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64B25" w:rsidRDefault="00564B25" w:rsidP="00564B25">
      <w:r w:rsidRPr="00EC1A86">
        <w:rPr>
          <w:rFonts w:ascii="Times New Roman" w:hAnsi="Times New Roman" w:cs="Times New Roman"/>
          <w:b/>
          <w:bCs/>
          <w:sz w:val="24"/>
          <w:szCs w:val="24"/>
        </w:rPr>
        <w:t xml:space="preserve">Громко Тетяна Василівна, </w:t>
      </w:r>
      <w:r w:rsidRPr="00EC1A86">
        <w:rPr>
          <w:rFonts w:ascii="Times New Roman" w:hAnsi="Times New Roman" w:cs="Times New Roman"/>
          <w:sz w:val="24"/>
          <w:szCs w:val="24"/>
        </w:rPr>
        <w:t>доцент кафедри української мови та журналістики, Центральноукраїнський державний педагогічний університет імені Володимира Винниченка. Назва дисертації: «Метолодогія лексико-граматичної дескрипції лінгварію говірки».</w:t>
      </w:r>
      <w:r w:rsidRPr="00EC1A86">
        <w:rPr>
          <w:rFonts w:ascii="Times New Roman" w:hAnsi="Times New Roman" w:cs="Times New Roman"/>
          <w:b/>
          <w:bCs/>
          <w:i/>
          <w:iCs/>
          <w:sz w:val="24"/>
          <w:szCs w:val="24"/>
        </w:rPr>
        <w:t xml:space="preserve"> </w:t>
      </w:r>
      <w:r w:rsidRPr="00EC1A86">
        <w:rPr>
          <w:rFonts w:ascii="Times New Roman" w:hAnsi="Times New Roman" w:cs="Times New Roman"/>
          <w:sz w:val="24"/>
          <w:szCs w:val="24"/>
        </w:rPr>
        <w:t>Шифр та назва спеціальності – 10.02.01 – українська мова. Спецрада Д 41.051.02 Одеського національного університету імені І. І. Мечникова</w:t>
      </w:r>
    </w:p>
    <w:sectPr w:rsidR="00F239A4" w:rsidRPr="00564B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64B25" w:rsidRPr="00564B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44FFF-1991-4E5C-A461-FC19D747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2021-11-28T11:32:00Z</dcterms:created>
  <dcterms:modified xsi:type="dcterms:W3CDTF">2021-11-30T10:46:00Z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