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792647" w:rsidRDefault="00792647" w:rsidP="00792647">
      <w:r>
        <w:rPr>
          <w:rStyle w:val="afffffa"/>
          <w:rFonts w:ascii="Times New Roman" w:hAnsi="Times New Roman" w:cs="Times New Roman"/>
        </w:rPr>
        <w:t>Паришкура Вікторія Валеріївна</w:t>
      </w:r>
      <w:r>
        <w:rPr>
          <w:rFonts w:ascii="Times New Roman" w:hAnsi="Times New Roman" w:cs="Times New Roman"/>
        </w:rPr>
        <w:t>, провідний юрист теми № 16БФ042-01 юридичного факультету НДЧ Київсько</w:t>
      </w:r>
      <w:r>
        <w:rPr>
          <w:rFonts w:ascii="Times New Roman" w:hAnsi="Times New Roman" w:cs="Times New Roman"/>
        </w:rPr>
        <w:softHyphen/>
        <w:t>го національного університету імені Тараса Шевченка: «Юридична відповідальність суддів в Україні та країнах Європейського Союзу: порівняльно-правовий аналіз» (12.00.10 - судоустрій; прокуратура та адвокатура). Спец</w:t>
      </w:r>
      <w:r>
        <w:rPr>
          <w:rFonts w:ascii="Times New Roman" w:hAnsi="Times New Roman" w:cs="Times New Roman"/>
        </w:rPr>
        <w:softHyphen/>
        <w:t>рада Д 64.086.03 у Національному юридичному універси</w:t>
      </w:r>
      <w:r>
        <w:rPr>
          <w:rFonts w:ascii="Times New Roman" w:hAnsi="Times New Roman" w:cs="Times New Roman"/>
        </w:rPr>
        <w:softHyphen/>
        <w:t>теті імені Ярослава Мудрого</w:t>
      </w:r>
      <w:bookmarkStart w:id="0" w:name="_GoBack"/>
      <w:bookmarkEnd w:id="0"/>
    </w:p>
    <w:sectPr w:rsidR="00FD466B" w:rsidRPr="0079264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DDF" w:rsidRDefault="004E4DDF">
      <w:pPr>
        <w:spacing w:after="0" w:line="240" w:lineRule="auto"/>
      </w:pPr>
      <w:r>
        <w:separator/>
      </w:r>
    </w:p>
  </w:endnote>
  <w:endnote w:type="continuationSeparator" w:id="0">
    <w:p w:rsidR="004E4DDF" w:rsidRDefault="004E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4E4DDF">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DDF" w:rsidRDefault="004E4DDF"/>
    <w:p w:rsidR="004E4DDF" w:rsidRDefault="004E4DDF"/>
    <w:p w:rsidR="004E4DDF" w:rsidRDefault="004E4DDF"/>
    <w:p w:rsidR="004E4DDF" w:rsidRDefault="004E4DDF"/>
    <w:p w:rsidR="004E4DDF" w:rsidRDefault="004E4DDF">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4E4DDF" w:rsidRDefault="004E4D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4E4DDF" w:rsidRDefault="004E4DDF"/>
    <w:p w:rsidR="004E4DDF" w:rsidRDefault="004E4DDF"/>
    <w:p w:rsidR="004E4DDF" w:rsidRDefault="004E4DDF">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4E4DDF" w:rsidRDefault="004E4DDF"/>
              </w:txbxContent>
            </v:textbox>
            <w10:wrap anchorx="page" anchory="page"/>
          </v:shape>
        </w:pict>
      </w:r>
    </w:p>
    <w:p w:rsidR="004E4DDF" w:rsidRDefault="004E4DDF"/>
    <w:p w:rsidR="004E4DDF" w:rsidRDefault="004E4DDF">
      <w:pPr>
        <w:rPr>
          <w:sz w:val="2"/>
          <w:szCs w:val="2"/>
        </w:rPr>
      </w:pPr>
    </w:p>
    <w:p w:rsidR="004E4DDF" w:rsidRDefault="004E4DDF"/>
    <w:p w:rsidR="004E4DDF" w:rsidRDefault="004E4DDF">
      <w:pPr>
        <w:spacing w:after="0" w:line="240" w:lineRule="auto"/>
      </w:pPr>
    </w:p>
  </w:footnote>
  <w:footnote w:type="continuationSeparator" w:id="0">
    <w:p w:rsidR="004E4DDF" w:rsidRDefault="004E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4DDF"/>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FF52F-BF4B-43E2-8092-F4909D1F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21011</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4451</cp:revision>
  <cp:lastPrinted>2009-02-06T05:36:00Z</cp:lastPrinted>
  <dcterms:created xsi:type="dcterms:W3CDTF">2019-12-11T19:28:00Z</dcterms:created>
  <dcterms:modified xsi:type="dcterms:W3CDTF">2020-02-24T14:05:00Z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