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494" w:rsidRDefault="00675689" w:rsidP="00675689">
      <w:pPr>
        <w:rPr>
          <w:rFonts w:ascii="Times New Roman" w:eastAsia="Times New Roman" w:hAnsi="Times New Roman" w:cs="Times New Roman"/>
          <w:b/>
          <w:kern w:val="24"/>
          <w:sz w:val="24"/>
          <w:szCs w:val="28"/>
          <w:lang w:eastAsia="ru-RU"/>
        </w:rPr>
      </w:pPr>
      <w:r w:rsidRPr="00675689">
        <w:rPr>
          <w:rFonts w:ascii="Times New Roman" w:eastAsia="Times New Roman" w:hAnsi="Times New Roman" w:cs="Times New Roman" w:hint="eastAsia"/>
          <w:b/>
          <w:kern w:val="24"/>
          <w:sz w:val="24"/>
          <w:szCs w:val="28"/>
          <w:lang w:eastAsia="ru-RU"/>
        </w:rPr>
        <w:t>Михайлова</w:t>
      </w:r>
      <w:r w:rsidRPr="00675689">
        <w:rPr>
          <w:rFonts w:ascii="Times New Roman" w:eastAsia="Times New Roman" w:hAnsi="Times New Roman" w:cs="Times New Roman"/>
          <w:b/>
          <w:kern w:val="24"/>
          <w:sz w:val="24"/>
          <w:szCs w:val="28"/>
          <w:lang w:eastAsia="ru-RU"/>
        </w:rPr>
        <w:t xml:space="preserve"> </w:t>
      </w:r>
      <w:r w:rsidRPr="00675689">
        <w:rPr>
          <w:rFonts w:ascii="Times New Roman" w:eastAsia="Times New Roman" w:hAnsi="Times New Roman" w:cs="Times New Roman" w:hint="eastAsia"/>
          <w:b/>
          <w:kern w:val="24"/>
          <w:sz w:val="24"/>
          <w:szCs w:val="28"/>
          <w:lang w:eastAsia="ru-RU"/>
        </w:rPr>
        <w:t>Ольга</w:t>
      </w:r>
      <w:r w:rsidRPr="00675689">
        <w:rPr>
          <w:rFonts w:ascii="Times New Roman" w:eastAsia="Times New Roman" w:hAnsi="Times New Roman" w:cs="Times New Roman"/>
          <w:b/>
          <w:kern w:val="24"/>
          <w:sz w:val="24"/>
          <w:szCs w:val="28"/>
          <w:lang w:eastAsia="ru-RU"/>
        </w:rPr>
        <w:t xml:space="preserve"> </w:t>
      </w:r>
      <w:r w:rsidRPr="00675689">
        <w:rPr>
          <w:rFonts w:ascii="Times New Roman" w:eastAsia="Times New Roman" w:hAnsi="Times New Roman" w:cs="Times New Roman" w:hint="eastAsia"/>
          <w:b/>
          <w:kern w:val="24"/>
          <w:sz w:val="24"/>
          <w:szCs w:val="28"/>
          <w:lang w:eastAsia="ru-RU"/>
        </w:rPr>
        <w:t>Александровна</w:t>
      </w:r>
      <w:r w:rsidRPr="00675689">
        <w:rPr>
          <w:rFonts w:ascii="Times New Roman" w:eastAsia="Times New Roman" w:hAnsi="Times New Roman" w:cs="Times New Roman"/>
          <w:b/>
          <w:kern w:val="24"/>
          <w:sz w:val="24"/>
          <w:szCs w:val="28"/>
          <w:lang w:eastAsia="ru-RU"/>
        </w:rPr>
        <w:t xml:space="preserve">. </w:t>
      </w:r>
      <w:r w:rsidRPr="00675689">
        <w:rPr>
          <w:rFonts w:ascii="Times New Roman" w:eastAsia="Times New Roman" w:hAnsi="Times New Roman" w:cs="Times New Roman" w:hint="eastAsia"/>
          <w:b/>
          <w:kern w:val="24"/>
          <w:sz w:val="24"/>
          <w:szCs w:val="28"/>
          <w:lang w:eastAsia="ru-RU"/>
        </w:rPr>
        <w:t>Технологии</w:t>
      </w:r>
      <w:r w:rsidRPr="00675689">
        <w:rPr>
          <w:rFonts w:ascii="Times New Roman" w:eastAsia="Times New Roman" w:hAnsi="Times New Roman" w:cs="Times New Roman"/>
          <w:b/>
          <w:kern w:val="24"/>
          <w:sz w:val="24"/>
          <w:szCs w:val="28"/>
          <w:lang w:eastAsia="ru-RU"/>
        </w:rPr>
        <w:t xml:space="preserve"> </w:t>
      </w:r>
      <w:r w:rsidRPr="00675689">
        <w:rPr>
          <w:rFonts w:ascii="Times New Roman" w:eastAsia="Times New Roman" w:hAnsi="Times New Roman" w:cs="Times New Roman" w:hint="eastAsia"/>
          <w:b/>
          <w:kern w:val="24"/>
          <w:sz w:val="24"/>
          <w:szCs w:val="28"/>
          <w:lang w:eastAsia="ru-RU"/>
        </w:rPr>
        <w:t>химической</w:t>
      </w:r>
      <w:r w:rsidRPr="00675689">
        <w:rPr>
          <w:rFonts w:ascii="Times New Roman" w:eastAsia="Times New Roman" w:hAnsi="Times New Roman" w:cs="Times New Roman"/>
          <w:b/>
          <w:kern w:val="24"/>
          <w:sz w:val="24"/>
          <w:szCs w:val="28"/>
          <w:lang w:eastAsia="ru-RU"/>
        </w:rPr>
        <w:t xml:space="preserve"> </w:t>
      </w:r>
      <w:r w:rsidRPr="00675689">
        <w:rPr>
          <w:rFonts w:ascii="Times New Roman" w:eastAsia="Times New Roman" w:hAnsi="Times New Roman" w:cs="Times New Roman" w:hint="eastAsia"/>
          <w:b/>
          <w:kern w:val="24"/>
          <w:sz w:val="24"/>
          <w:szCs w:val="28"/>
          <w:lang w:eastAsia="ru-RU"/>
        </w:rPr>
        <w:t>активации</w:t>
      </w:r>
      <w:r w:rsidRPr="00675689">
        <w:rPr>
          <w:rFonts w:ascii="Times New Roman" w:eastAsia="Times New Roman" w:hAnsi="Times New Roman" w:cs="Times New Roman"/>
          <w:b/>
          <w:kern w:val="24"/>
          <w:sz w:val="24"/>
          <w:szCs w:val="28"/>
          <w:lang w:eastAsia="ru-RU"/>
        </w:rPr>
        <w:t xml:space="preserve"> </w:t>
      </w:r>
      <w:r w:rsidRPr="00675689">
        <w:rPr>
          <w:rFonts w:ascii="Times New Roman" w:eastAsia="Times New Roman" w:hAnsi="Times New Roman" w:cs="Times New Roman" w:hint="eastAsia"/>
          <w:b/>
          <w:kern w:val="24"/>
          <w:sz w:val="24"/>
          <w:szCs w:val="28"/>
          <w:lang w:eastAsia="ru-RU"/>
        </w:rPr>
        <w:t>природных</w:t>
      </w:r>
      <w:r w:rsidRPr="00675689">
        <w:rPr>
          <w:rFonts w:ascii="Times New Roman" w:eastAsia="Times New Roman" w:hAnsi="Times New Roman" w:cs="Times New Roman"/>
          <w:b/>
          <w:kern w:val="24"/>
          <w:sz w:val="24"/>
          <w:szCs w:val="28"/>
          <w:lang w:eastAsia="ru-RU"/>
        </w:rPr>
        <w:t xml:space="preserve"> </w:t>
      </w:r>
      <w:r w:rsidRPr="00675689">
        <w:rPr>
          <w:rFonts w:ascii="Times New Roman" w:eastAsia="Times New Roman" w:hAnsi="Times New Roman" w:cs="Times New Roman" w:hint="eastAsia"/>
          <w:b/>
          <w:kern w:val="24"/>
          <w:sz w:val="24"/>
          <w:szCs w:val="28"/>
          <w:lang w:eastAsia="ru-RU"/>
        </w:rPr>
        <w:t>минеральных</w:t>
      </w:r>
      <w:r w:rsidRPr="00675689">
        <w:rPr>
          <w:rFonts w:ascii="Times New Roman" w:eastAsia="Times New Roman" w:hAnsi="Times New Roman" w:cs="Times New Roman"/>
          <w:b/>
          <w:kern w:val="24"/>
          <w:sz w:val="24"/>
          <w:szCs w:val="28"/>
          <w:lang w:eastAsia="ru-RU"/>
        </w:rPr>
        <w:t xml:space="preserve"> </w:t>
      </w:r>
      <w:r w:rsidRPr="00675689">
        <w:rPr>
          <w:rFonts w:ascii="Times New Roman" w:eastAsia="Times New Roman" w:hAnsi="Times New Roman" w:cs="Times New Roman" w:hint="eastAsia"/>
          <w:b/>
          <w:kern w:val="24"/>
          <w:sz w:val="24"/>
          <w:szCs w:val="28"/>
          <w:lang w:eastAsia="ru-RU"/>
        </w:rPr>
        <w:t>сорбентов</w:t>
      </w:r>
      <w:r w:rsidRPr="00675689">
        <w:rPr>
          <w:rFonts w:ascii="Times New Roman" w:eastAsia="Times New Roman" w:hAnsi="Times New Roman" w:cs="Times New Roman"/>
          <w:b/>
          <w:kern w:val="24"/>
          <w:sz w:val="24"/>
          <w:szCs w:val="28"/>
          <w:lang w:eastAsia="ru-RU"/>
        </w:rPr>
        <w:t xml:space="preserve"> : </w:t>
      </w:r>
      <w:r w:rsidRPr="00675689">
        <w:rPr>
          <w:rFonts w:ascii="Times New Roman" w:eastAsia="Times New Roman" w:hAnsi="Times New Roman" w:cs="Times New Roman" w:hint="eastAsia"/>
          <w:b/>
          <w:kern w:val="24"/>
          <w:sz w:val="24"/>
          <w:szCs w:val="28"/>
          <w:lang w:eastAsia="ru-RU"/>
        </w:rPr>
        <w:t>диссертация</w:t>
      </w:r>
      <w:r w:rsidRPr="00675689">
        <w:rPr>
          <w:rFonts w:ascii="Times New Roman" w:eastAsia="Times New Roman" w:hAnsi="Times New Roman" w:cs="Times New Roman"/>
          <w:b/>
          <w:kern w:val="24"/>
          <w:sz w:val="24"/>
          <w:szCs w:val="28"/>
          <w:lang w:eastAsia="ru-RU"/>
        </w:rPr>
        <w:t xml:space="preserve"> ... </w:t>
      </w:r>
      <w:r w:rsidRPr="00675689">
        <w:rPr>
          <w:rFonts w:ascii="Times New Roman" w:eastAsia="Times New Roman" w:hAnsi="Times New Roman" w:cs="Times New Roman" w:hint="eastAsia"/>
          <w:b/>
          <w:kern w:val="24"/>
          <w:sz w:val="24"/>
          <w:szCs w:val="28"/>
          <w:lang w:eastAsia="ru-RU"/>
        </w:rPr>
        <w:t>кандидата</w:t>
      </w:r>
      <w:r w:rsidRPr="00675689">
        <w:rPr>
          <w:rFonts w:ascii="Times New Roman" w:eastAsia="Times New Roman" w:hAnsi="Times New Roman" w:cs="Times New Roman"/>
          <w:b/>
          <w:kern w:val="24"/>
          <w:sz w:val="24"/>
          <w:szCs w:val="28"/>
          <w:lang w:eastAsia="ru-RU"/>
        </w:rPr>
        <w:t xml:space="preserve"> </w:t>
      </w:r>
      <w:r w:rsidRPr="00675689">
        <w:rPr>
          <w:rFonts w:ascii="Times New Roman" w:eastAsia="Times New Roman" w:hAnsi="Times New Roman" w:cs="Times New Roman" w:hint="eastAsia"/>
          <w:b/>
          <w:kern w:val="24"/>
          <w:sz w:val="24"/>
          <w:szCs w:val="28"/>
          <w:lang w:eastAsia="ru-RU"/>
        </w:rPr>
        <w:t>технических</w:t>
      </w:r>
      <w:r w:rsidRPr="00675689">
        <w:rPr>
          <w:rFonts w:ascii="Times New Roman" w:eastAsia="Times New Roman" w:hAnsi="Times New Roman" w:cs="Times New Roman"/>
          <w:b/>
          <w:kern w:val="24"/>
          <w:sz w:val="24"/>
          <w:szCs w:val="28"/>
          <w:lang w:eastAsia="ru-RU"/>
        </w:rPr>
        <w:t xml:space="preserve"> </w:t>
      </w:r>
      <w:r w:rsidRPr="00675689">
        <w:rPr>
          <w:rFonts w:ascii="Times New Roman" w:eastAsia="Times New Roman" w:hAnsi="Times New Roman" w:cs="Times New Roman" w:hint="eastAsia"/>
          <w:b/>
          <w:kern w:val="24"/>
          <w:sz w:val="24"/>
          <w:szCs w:val="28"/>
          <w:lang w:eastAsia="ru-RU"/>
        </w:rPr>
        <w:t>наук</w:t>
      </w:r>
      <w:r w:rsidRPr="00675689">
        <w:rPr>
          <w:rFonts w:ascii="Times New Roman" w:eastAsia="Times New Roman" w:hAnsi="Times New Roman" w:cs="Times New Roman"/>
          <w:b/>
          <w:kern w:val="24"/>
          <w:sz w:val="24"/>
          <w:szCs w:val="28"/>
          <w:lang w:eastAsia="ru-RU"/>
        </w:rPr>
        <w:t xml:space="preserve"> : 05.17.01 / </w:t>
      </w:r>
      <w:r w:rsidRPr="00675689">
        <w:rPr>
          <w:rFonts w:ascii="Times New Roman" w:eastAsia="Times New Roman" w:hAnsi="Times New Roman" w:cs="Times New Roman" w:hint="eastAsia"/>
          <w:b/>
          <w:kern w:val="24"/>
          <w:sz w:val="24"/>
          <w:szCs w:val="28"/>
          <w:lang w:eastAsia="ru-RU"/>
        </w:rPr>
        <w:t>Михайлова</w:t>
      </w:r>
      <w:r w:rsidRPr="00675689">
        <w:rPr>
          <w:rFonts w:ascii="Times New Roman" w:eastAsia="Times New Roman" w:hAnsi="Times New Roman" w:cs="Times New Roman"/>
          <w:b/>
          <w:kern w:val="24"/>
          <w:sz w:val="24"/>
          <w:szCs w:val="28"/>
          <w:lang w:eastAsia="ru-RU"/>
        </w:rPr>
        <w:t xml:space="preserve"> </w:t>
      </w:r>
      <w:r w:rsidRPr="00675689">
        <w:rPr>
          <w:rFonts w:ascii="Times New Roman" w:eastAsia="Times New Roman" w:hAnsi="Times New Roman" w:cs="Times New Roman" w:hint="eastAsia"/>
          <w:b/>
          <w:kern w:val="24"/>
          <w:sz w:val="24"/>
          <w:szCs w:val="28"/>
          <w:lang w:eastAsia="ru-RU"/>
        </w:rPr>
        <w:t>Ольга</w:t>
      </w:r>
      <w:r w:rsidRPr="00675689">
        <w:rPr>
          <w:rFonts w:ascii="Times New Roman" w:eastAsia="Times New Roman" w:hAnsi="Times New Roman" w:cs="Times New Roman"/>
          <w:b/>
          <w:kern w:val="24"/>
          <w:sz w:val="24"/>
          <w:szCs w:val="28"/>
          <w:lang w:eastAsia="ru-RU"/>
        </w:rPr>
        <w:t xml:space="preserve"> </w:t>
      </w:r>
      <w:r w:rsidRPr="00675689">
        <w:rPr>
          <w:rFonts w:ascii="Times New Roman" w:eastAsia="Times New Roman" w:hAnsi="Times New Roman" w:cs="Times New Roman" w:hint="eastAsia"/>
          <w:b/>
          <w:kern w:val="24"/>
          <w:sz w:val="24"/>
          <w:szCs w:val="28"/>
          <w:lang w:eastAsia="ru-RU"/>
        </w:rPr>
        <w:t>Александровна</w:t>
      </w:r>
      <w:r w:rsidRPr="00675689">
        <w:rPr>
          <w:rFonts w:ascii="Times New Roman" w:eastAsia="Times New Roman" w:hAnsi="Times New Roman" w:cs="Times New Roman"/>
          <w:b/>
          <w:kern w:val="24"/>
          <w:sz w:val="24"/>
          <w:szCs w:val="28"/>
          <w:lang w:eastAsia="ru-RU"/>
        </w:rPr>
        <w:t>; [</w:t>
      </w:r>
      <w:r w:rsidRPr="00675689">
        <w:rPr>
          <w:rFonts w:ascii="Times New Roman" w:eastAsia="Times New Roman" w:hAnsi="Times New Roman" w:cs="Times New Roman" w:hint="eastAsia"/>
          <w:b/>
          <w:kern w:val="24"/>
          <w:sz w:val="24"/>
          <w:szCs w:val="28"/>
          <w:lang w:eastAsia="ru-RU"/>
        </w:rPr>
        <w:t>Место</w:t>
      </w:r>
      <w:r w:rsidRPr="00675689">
        <w:rPr>
          <w:rFonts w:ascii="Times New Roman" w:eastAsia="Times New Roman" w:hAnsi="Times New Roman" w:cs="Times New Roman"/>
          <w:b/>
          <w:kern w:val="24"/>
          <w:sz w:val="24"/>
          <w:szCs w:val="28"/>
          <w:lang w:eastAsia="ru-RU"/>
        </w:rPr>
        <w:t xml:space="preserve"> </w:t>
      </w:r>
      <w:r w:rsidRPr="00675689">
        <w:rPr>
          <w:rFonts w:ascii="Times New Roman" w:eastAsia="Times New Roman" w:hAnsi="Times New Roman" w:cs="Times New Roman" w:hint="eastAsia"/>
          <w:b/>
          <w:kern w:val="24"/>
          <w:sz w:val="24"/>
          <w:szCs w:val="28"/>
          <w:lang w:eastAsia="ru-RU"/>
        </w:rPr>
        <w:t>защиты</w:t>
      </w:r>
      <w:r w:rsidRPr="00675689">
        <w:rPr>
          <w:rFonts w:ascii="Times New Roman" w:eastAsia="Times New Roman" w:hAnsi="Times New Roman" w:cs="Times New Roman"/>
          <w:b/>
          <w:kern w:val="24"/>
          <w:sz w:val="24"/>
          <w:szCs w:val="28"/>
          <w:lang w:eastAsia="ru-RU"/>
        </w:rPr>
        <w:t xml:space="preserve">: </w:t>
      </w:r>
      <w:r w:rsidRPr="00675689">
        <w:rPr>
          <w:rFonts w:ascii="Times New Roman" w:eastAsia="Times New Roman" w:hAnsi="Times New Roman" w:cs="Times New Roman" w:hint="eastAsia"/>
          <w:b/>
          <w:kern w:val="24"/>
          <w:sz w:val="24"/>
          <w:szCs w:val="28"/>
          <w:lang w:eastAsia="ru-RU"/>
        </w:rPr>
        <w:t>Казан</w:t>
      </w:r>
      <w:r w:rsidRPr="00675689">
        <w:rPr>
          <w:rFonts w:ascii="Times New Roman" w:eastAsia="Times New Roman" w:hAnsi="Times New Roman" w:cs="Times New Roman"/>
          <w:b/>
          <w:kern w:val="24"/>
          <w:sz w:val="24"/>
          <w:szCs w:val="28"/>
          <w:lang w:eastAsia="ru-RU"/>
        </w:rPr>
        <w:t xml:space="preserve">. </w:t>
      </w:r>
      <w:r w:rsidRPr="00675689">
        <w:rPr>
          <w:rFonts w:ascii="Times New Roman" w:eastAsia="Times New Roman" w:hAnsi="Times New Roman" w:cs="Times New Roman" w:hint="eastAsia"/>
          <w:b/>
          <w:kern w:val="24"/>
          <w:sz w:val="24"/>
          <w:szCs w:val="28"/>
          <w:lang w:eastAsia="ru-RU"/>
        </w:rPr>
        <w:t>гос</w:t>
      </w:r>
      <w:r w:rsidRPr="00675689">
        <w:rPr>
          <w:rFonts w:ascii="Times New Roman" w:eastAsia="Times New Roman" w:hAnsi="Times New Roman" w:cs="Times New Roman"/>
          <w:b/>
          <w:kern w:val="24"/>
          <w:sz w:val="24"/>
          <w:szCs w:val="28"/>
          <w:lang w:eastAsia="ru-RU"/>
        </w:rPr>
        <w:t xml:space="preserve">. </w:t>
      </w:r>
      <w:r w:rsidRPr="00675689">
        <w:rPr>
          <w:rFonts w:ascii="Times New Roman" w:eastAsia="Times New Roman" w:hAnsi="Times New Roman" w:cs="Times New Roman" w:hint="eastAsia"/>
          <w:b/>
          <w:kern w:val="24"/>
          <w:sz w:val="24"/>
          <w:szCs w:val="28"/>
          <w:lang w:eastAsia="ru-RU"/>
        </w:rPr>
        <w:t>технол</w:t>
      </w:r>
      <w:r w:rsidRPr="00675689">
        <w:rPr>
          <w:rFonts w:ascii="Times New Roman" w:eastAsia="Times New Roman" w:hAnsi="Times New Roman" w:cs="Times New Roman"/>
          <w:b/>
          <w:kern w:val="24"/>
          <w:sz w:val="24"/>
          <w:szCs w:val="28"/>
          <w:lang w:eastAsia="ru-RU"/>
        </w:rPr>
        <w:t xml:space="preserve">. </w:t>
      </w:r>
      <w:r w:rsidRPr="00675689">
        <w:rPr>
          <w:rFonts w:ascii="Times New Roman" w:eastAsia="Times New Roman" w:hAnsi="Times New Roman" w:cs="Times New Roman" w:hint="eastAsia"/>
          <w:b/>
          <w:kern w:val="24"/>
          <w:sz w:val="24"/>
          <w:szCs w:val="28"/>
          <w:lang w:eastAsia="ru-RU"/>
        </w:rPr>
        <w:t>ун</w:t>
      </w:r>
      <w:r w:rsidRPr="00675689">
        <w:rPr>
          <w:rFonts w:ascii="Times New Roman" w:eastAsia="Times New Roman" w:hAnsi="Times New Roman" w:cs="Times New Roman"/>
          <w:b/>
          <w:kern w:val="24"/>
          <w:sz w:val="24"/>
          <w:szCs w:val="28"/>
          <w:lang w:eastAsia="ru-RU"/>
        </w:rPr>
        <w:t>-</w:t>
      </w:r>
      <w:r w:rsidRPr="00675689">
        <w:rPr>
          <w:rFonts w:ascii="Times New Roman" w:eastAsia="Times New Roman" w:hAnsi="Times New Roman" w:cs="Times New Roman" w:hint="eastAsia"/>
          <w:b/>
          <w:kern w:val="24"/>
          <w:sz w:val="24"/>
          <w:szCs w:val="28"/>
          <w:lang w:eastAsia="ru-RU"/>
        </w:rPr>
        <w:t>т</w:t>
      </w:r>
      <w:r w:rsidRPr="00675689">
        <w:rPr>
          <w:rFonts w:ascii="Times New Roman" w:eastAsia="Times New Roman" w:hAnsi="Times New Roman" w:cs="Times New Roman"/>
          <w:b/>
          <w:kern w:val="24"/>
          <w:sz w:val="24"/>
          <w:szCs w:val="28"/>
          <w:lang w:eastAsia="ru-RU"/>
        </w:rPr>
        <w:t xml:space="preserve">].- </w:t>
      </w:r>
      <w:r w:rsidRPr="00675689">
        <w:rPr>
          <w:rFonts w:ascii="Times New Roman" w:eastAsia="Times New Roman" w:hAnsi="Times New Roman" w:cs="Times New Roman" w:hint="eastAsia"/>
          <w:b/>
          <w:kern w:val="24"/>
          <w:sz w:val="24"/>
          <w:szCs w:val="28"/>
          <w:lang w:eastAsia="ru-RU"/>
        </w:rPr>
        <w:t>Казань</w:t>
      </w:r>
      <w:r w:rsidRPr="00675689">
        <w:rPr>
          <w:rFonts w:ascii="Times New Roman" w:eastAsia="Times New Roman" w:hAnsi="Times New Roman" w:cs="Times New Roman"/>
          <w:b/>
          <w:kern w:val="24"/>
          <w:sz w:val="24"/>
          <w:szCs w:val="28"/>
          <w:lang w:eastAsia="ru-RU"/>
        </w:rPr>
        <w:t xml:space="preserve">, 2007.- 148 </w:t>
      </w:r>
      <w:r w:rsidRPr="00675689">
        <w:rPr>
          <w:rFonts w:ascii="Times New Roman" w:eastAsia="Times New Roman" w:hAnsi="Times New Roman" w:cs="Times New Roman" w:hint="eastAsia"/>
          <w:b/>
          <w:kern w:val="24"/>
          <w:sz w:val="24"/>
          <w:szCs w:val="28"/>
          <w:lang w:eastAsia="ru-RU"/>
        </w:rPr>
        <w:t>с</w:t>
      </w:r>
      <w:r w:rsidRPr="00675689">
        <w:rPr>
          <w:rFonts w:ascii="Times New Roman" w:eastAsia="Times New Roman" w:hAnsi="Times New Roman" w:cs="Times New Roman"/>
          <w:b/>
          <w:kern w:val="24"/>
          <w:sz w:val="24"/>
          <w:szCs w:val="28"/>
          <w:lang w:eastAsia="ru-RU"/>
        </w:rPr>
        <w:t xml:space="preserve">.: </w:t>
      </w:r>
      <w:r w:rsidRPr="00675689">
        <w:rPr>
          <w:rFonts w:ascii="Times New Roman" w:eastAsia="Times New Roman" w:hAnsi="Times New Roman" w:cs="Times New Roman" w:hint="eastAsia"/>
          <w:b/>
          <w:kern w:val="24"/>
          <w:sz w:val="24"/>
          <w:szCs w:val="28"/>
          <w:lang w:eastAsia="ru-RU"/>
        </w:rPr>
        <w:t>ил</w:t>
      </w:r>
      <w:r w:rsidRPr="00675689">
        <w:rPr>
          <w:rFonts w:ascii="Times New Roman" w:eastAsia="Times New Roman" w:hAnsi="Times New Roman" w:cs="Times New Roman"/>
          <w:b/>
          <w:kern w:val="24"/>
          <w:sz w:val="24"/>
          <w:szCs w:val="28"/>
          <w:lang w:eastAsia="ru-RU"/>
        </w:rPr>
        <w:t xml:space="preserve">. </w:t>
      </w:r>
      <w:r w:rsidRPr="00675689">
        <w:rPr>
          <w:rFonts w:ascii="Times New Roman" w:eastAsia="Times New Roman" w:hAnsi="Times New Roman" w:cs="Times New Roman" w:hint="eastAsia"/>
          <w:b/>
          <w:kern w:val="24"/>
          <w:sz w:val="24"/>
          <w:szCs w:val="28"/>
          <w:lang w:eastAsia="ru-RU"/>
        </w:rPr>
        <w:t>РГБ</w:t>
      </w:r>
      <w:r w:rsidRPr="00675689">
        <w:rPr>
          <w:rFonts w:ascii="Times New Roman" w:eastAsia="Times New Roman" w:hAnsi="Times New Roman" w:cs="Times New Roman"/>
          <w:b/>
          <w:kern w:val="24"/>
          <w:sz w:val="24"/>
          <w:szCs w:val="28"/>
          <w:lang w:eastAsia="ru-RU"/>
        </w:rPr>
        <w:t xml:space="preserve"> </w:t>
      </w:r>
      <w:r w:rsidRPr="00675689">
        <w:rPr>
          <w:rFonts w:ascii="Times New Roman" w:eastAsia="Times New Roman" w:hAnsi="Times New Roman" w:cs="Times New Roman" w:hint="eastAsia"/>
          <w:b/>
          <w:kern w:val="24"/>
          <w:sz w:val="24"/>
          <w:szCs w:val="28"/>
          <w:lang w:eastAsia="ru-RU"/>
        </w:rPr>
        <w:t>ОД</w:t>
      </w:r>
      <w:r w:rsidRPr="00675689">
        <w:rPr>
          <w:rFonts w:ascii="Times New Roman" w:eastAsia="Times New Roman" w:hAnsi="Times New Roman" w:cs="Times New Roman"/>
          <w:b/>
          <w:kern w:val="24"/>
          <w:sz w:val="24"/>
          <w:szCs w:val="28"/>
          <w:lang w:eastAsia="ru-RU"/>
        </w:rPr>
        <w:t>, 61 07-5/3914</w:t>
      </w:r>
    </w:p>
    <w:p w:rsidR="00675689" w:rsidRDefault="00675689" w:rsidP="00675689">
      <w:pPr>
        <w:rPr>
          <w:rFonts w:ascii="Times New Roman" w:eastAsia="Times New Roman" w:hAnsi="Times New Roman" w:cs="Times New Roman"/>
          <w:b/>
          <w:kern w:val="24"/>
          <w:sz w:val="24"/>
          <w:szCs w:val="28"/>
          <w:lang w:eastAsia="ru-RU"/>
        </w:rPr>
      </w:pPr>
    </w:p>
    <w:p w:rsidR="00675689" w:rsidRDefault="00675689" w:rsidP="00675689">
      <w:pPr>
        <w:rPr>
          <w:rFonts w:ascii="Times New Roman" w:eastAsia="Times New Roman" w:hAnsi="Times New Roman" w:cs="Times New Roman"/>
          <w:b/>
          <w:kern w:val="24"/>
          <w:sz w:val="24"/>
          <w:szCs w:val="28"/>
          <w:lang w:eastAsia="ru-RU"/>
        </w:rPr>
      </w:pPr>
    </w:p>
    <w:p w:rsidR="00675689" w:rsidRPr="00675689" w:rsidRDefault="00675689" w:rsidP="00675689">
      <w:pPr>
        <w:tabs>
          <w:tab w:val="clear" w:pos="709"/>
        </w:tabs>
        <w:suppressAutoHyphens w:val="0"/>
        <w:spacing w:after="599" w:line="260" w:lineRule="exact"/>
        <w:ind w:left="1200" w:firstLine="0"/>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Министерство природных ресурсов Российской Федерации</w:t>
      </w:r>
    </w:p>
    <w:p w:rsidR="00675689" w:rsidRPr="00675689" w:rsidRDefault="00675689" w:rsidP="00675689">
      <w:pPr>
        <w:tabs>
          <w:tab w:val="clear" w:pos="709"/>
        </w:tabs>
        <w:suppressAutoHyphens w:val="0"/>
        <w:spacing w:after="1313" w:line="326" w:lineRule="exact"/>
        <w:ind w:left="20" w:firstLine="0"/>
        <w:jc w:val="center"/>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Федеральное государственное унитарное предприятие «Центральный</w:t>
      </w:r>
      <w:r w:rsidRPr="00675689">
        <w:rPr>
          <w:rFonts w:ascii="Times New Roman" w:eastAsia="Times New Roman" w:hAnsi="Times New Roman" w:cs="Times New Roman"/>
          <w:color w:val="000000"/>
          <w:kern w:val="0"/>
          <w:sz w:val="26"/>
          <w:szCs w:val="26"/>
          <w:lang w:eastAsia="ru-RU" w:bidi="ru-RU"/>
        </w:rPr>
        <w:br/>
        <w:t>научно-исследовательский институт геологии нерудных полезных</w:t>
      </w:r>
      <w:r w:rsidRPr="00675689">
        <w:rPr>
          <w:rFonts w:ascii="Times New Roman" w:eastAsia="Times New Roman" w:hAnsi="Times New Roman" w:cs="Times New Roman"/>
          <w:color w:val="000000"/>
          <w:kern w:val="0"/>
          <w:sz w:val="26"/>
          <w:szCs w:val="26"/>
          <w:lang w:eastAsia="ru-RU" w:bidi="ru-RU"/>
        </w:rPr>
        <w:br/>
        <w:t>ископаемых» (ФГУП «ЦНИИгеолнеруд)</w:t>
      </w:r>
    </w:p>
    <w:p w:rsidR="00675689" w:rsidRPr="00675689" w:rsidRDefault="00675689" w:rsidP="00675689">
      <w:pPr>
        <w:tabs>
          <w:tab w:val="clear" w:pos="709"/>
        </w:tabs>
        <w:suppressAutoHyphens w:val="0"/>
        <w:spacing w:after="1014" w:line="260" w:lineRule="exact"/>
        <w:ind w:firstLine="0"/>
        <w:jc w:val="righ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На правах рукописи</w:t>
      </w:r>
    </w:p>
    <w:p w:rsidR="00675689" w:rsidRPr="00675689" w:rsidRDefault="00675689" w:rsidP="00675689">
      <w:pPr>
        <w:tabs>
          <w:tab w:val="clear" w:pos="709"/>
        </w:tabs>
        <w:suppressAutoHyphens w:val="0"/>
        <w:spacing w:after="518" w:line="260" w:lineRule="exact"/>
        <w:ind w:left="20" w:firstLine="0"/>
        <w:jc w:val="center"/>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МИХАЙЛОВА ОЛЬГА АЛЕКСАНДРОВНА</w:t>
      </w:r>
    </w:p>
    <w:p w:rsidR="00675689" w:rsidRPr="00675689" w:rsidRDefault="00675689" w:rsidP="00675689">
      <w:pPr>
        <w:tabs>
          <w:tab w:val="clear" w:pos="709"/>
        </w:tabs>
        <w:suppressAutoHyphens w:val="0"/>
        <w:spacing w:after="1130" w:line="547" w:lineRule="exact"/>
        <w:ind w:left="20" w:firstLine="0"/>
        <w:jc w:val="center"/>
        <w:rPr>
          <w:rFonts w:ascii="Georgia" w:eastAsia="Georgia" w:hAnsi="Georgia" w:cs="Georgia"/>
          <w:color w:val="000000"/>
          <w:kern w:val="0"/>
          <w:sz w:val="28"/>
          <w:szCs w:val="28"/>
          <w:lang w:eastAsia="ru-RU" w:bidi="ru-RU"/>
        </w:rPr>
      </w:pPr>
      <w:r w:rsidRPr="00675689">
        <w:rPr>
          <w:rFonts w:ascii="Georgia" w:eastAsia="Georgia" w:hAnsi="Georgia" w:cs="Georgia"/>
          <w:color w:val="000000"/>
          <w:kern w:val="0"/>
          <w:sz w:val="28"/>
          <w:szCs w:val="28"/>
          <w:lang w:eastAsia="ru-RU" w:bidi="ru-RU"/>
        </w:rPr>
        <w:t>ТЕХНОЛОГИИ ХИМИЧЕСКОЙ АКТИВАЦИИ ПРИРОДНЫХ</w:t>
      </w:r>
      <w:r w:rsidRPr="00675689">
        <w:rPr>
          <w:rFonts w:ascii="Georgia" w:eastAsia="Georgia" w:hAnsi="Georgia" w:cs="Georgia"/>
          <w:color w:val="000000"/>
          <w:kern w:val="0"/>
          <w:sz w:val="28"/>
          <w:szCs w:val="28"/>
          <w:lang w:eastAsia="ru-RU" w:bidi="ru-RU"/>
        </w:rPr>
        <w:br/>
        <w:t>МИНЕРАЛЬНЫХ СОРБЕНТОВ</w:t>
      </w:r>
    </w:p>
    <w:p w:rsidR="00675689" w:rsidRPr="00675689" w:rsidRDefault="00675689" w:rsidP="00675689">
      <w:pPr>
        <w:numPr>
          <w:ilvl w:val="0"/>
          <w:numId w:val="16"/>
        </w:numPr>
        <w:tabs>
          <w:tab w:val="clear" w:pos="709"/>
          <w:tab w:val="left" w:pos="2614"/>
        </w:tabs>
        <w:suppressAutoHyphens w:val="0"/>
        <w:spacing w:after="912" w:line="260" w:lineRule="exact"/>
        <w:ind w:left="1540" w:firstLine="0"/>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 Технология неорганических веществ</w:t>
      </w:r>
    </w:p>
    <w:p w:rsidR="00675689" w:rsidRPr="00675689" w:rsidRDefault="00675689" w:rsidP="00675689">
      <w:pPr>
        <w:tabs>
          <w:tab w:val="clear" w:pos="709"/>
        </w:tabs>
        <w:suppressAutoHyphens w:val="0"/>
        <w:spacing w:after="0" w:line="317" w:lineRule="exact"/>
        <w:ind w:left="20" w:firstLine="0"/>
        <w:jc w:val="center"/>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Диссертация</w:t>
      </w:r>
    </w:p>
    <w:p w:rsidR="00675689" w:rsidRPr="00675689" w:rsidRDefault="00675689" w:rsidP="00675689">
      <w:pPr>
        <w:tabs>
          <w:tab w:val="clear" w:pos="709"/>
        </w:tabs>
        <w:suppressAutoHyphens w:val="0"/>
        <w:spacing w:after="896" w:line="317" w:lineRule="exact"/>
        <w:ind w:left="20" w:firstLine="0"/>
        <w:jc w:val="center"/>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на соискание ученой степени</w:t>
      </w:r>
      <w:r w:rsidRPr="00675689">
        <w:rPr>
          <w:rFonts w:ascii="Times New Roman" w:eastAsia="Times New Roman" w:hAnsi="Times New Roman" w:cs="Times New Roman"/>
          <w:color w:val="000000"/>
          <w:kern w:val="0"/>
          <w:sz w:val="26"/>
          <w:szCs w:val="26"/>
          <w:lang w:eastAsia="ru-RU" w:bidi="ru-RU"/>
        </w:rPr>
        <w:br/>
        <w:t>кандидата технических наук</w:t>
      </w:r>
    </w:p>
    <w:p w:rsidR="00675689" w:rsidRPr="00675689" w:rsidRDefault="00675689" w:rsidP="00675689">
      <w:pPr>
        <w:tabs>
          <w:tab w:val="clear" w:pos="709"/>
        </w:tabs>
        <w:suppressAutoHyphens w:val="0"/>
        <w:spacing w:after="0" w:line="322" w:lineRule="exact"/>
        <w:ind w:left="3740" w:firstLine="0"/>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Научный руководитель,</w:t>
      </w:r>
    </w:p>
    <w:p w:rsidR="00675689" w:rsidRPr="00675689" w:rsidRDefault="00675689" w:rsidP="00675689">
      <w:pPr>
        <w:tabs>
          <w:tab w:val="clear" w:pos="709"/>
        </w:tabs>
        <w:suppressAutoHyphens w:val="0"/>
        <w:spacing w:after="0" w:line="322" w:lineRule="exact"/>
        <w:ind w:left="3740" w:firstLine="0"/>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доктор геолого-минералогических наук,</w:t>
      </w:r>
    </w:p>
    <w:p w:rsidR="00675689" w:rsidRPr="00675689" w:rsidRDefault="00675689" w:rsidP="00675689">
      <w:pPr>
        <w:tabs>
          <w:tab w:val="clear" w:pos="709"/>
        </w:tabs>
        <w:suppressAutoHyphens w:val="0"/>
        <w:spacing w:after="0" w:line="322" w:lineRule="exact"/>
        <w:ind w:left="3740" w:firstLine="0"/>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профессор</w:t>
      </w:r>
    </w:p>
    <w:p w:rsidR="00675689" w:rsidRPr="00675689" w:rsidRDefault="00675689" w:rsidP="00675689">
      <w:pPr>
        <w:tabs>
          <w:tab w:val="clear" w:pos="709"/>
        </w:tabs>
        <w:suppressAutoHyphens w:val="0"/>
        <w:spacing w:after="949" w:line="322" w:lineRule="exact"/>
        <w:ind w:left="3740" w:firstLine="0"/>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Лыгина Т. 3.</w:t>
      </w:r>
    </w:p>
    <w:p w:rsidR="00675689" w:rsidRPr="00675689" w:rsidRDefault="00675689" w:rsidP="00675689">
      <w:pPr>
        <w:tabs>
          <w:tab w:val="clear" w:pos="709"/>
        </w:tabs>
        <w:suppressAutoHyphens w:val="0"/>
        <w:spacing w:after="0" w:line="260" w:lineRule="exact"/>
        <w:ind w:left="20" w:firstLine="0"/>
        <w:jc w:val="center"/>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Казань - 2007</w:t>
      </w:r>
    </w:p>
    <w:p w:rsidR="00675689" w:rsidRPr="00675689" w:rsidRDefault="00675689" w:rsidP="00675689">
      <w:pPr>
        <w:tabs>
          <w:tab w:val="clear" w:pos="709"/>
        </w:tabs>
        <w:suppressAutoHyphens w:val="0"/>
        <w:spacing w:after="481" w:line="260" w:lineRule="exact"/>
        <w:ind w:right="240" w:firstLine="0"/>
        <w:jc w:val="center"/>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Содержание</w:t>
      </w:r>
    </w:p>
    <w:p w:rsidR="00675689" w:rsidRPr="00675689" w:rsidRDefault="00675689" w:rsidP="00675689">
      <w:pPr>
        <w:tabs>
          <w:tab w:val="clear" w:pos="709"/>
          <w:tab w:val="left" w:pos="7793"/>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fldChar w:fldCharType="begin"/>
      </w:r>
      <w:r w:rsidRPr="00675689">
        <w:rPr>
          <w:rFonts w:ascii="Times New Roman" w:eastAsia="Times New Roman" w:hAnsi="Times New Roman" w:cs="Times New Roman"/>
          <w:color w:val="000000"/>
          <w:kern w:val="0"/>
          <w:sz w:val="26"/>
          <w:szCs w:val="26"/>
          <w:lang w:eastAsia="ru-RU" w:bidi="ru-RU"/>
        </w:rPr>
        <w:instrText xml:space="preserve"> TOC \o "1-5" \h \z </w:instrText>
      </w:r>
      <w:r w:rsidRPr="00675689">
        <w:rPr>
          <w:rFonts w:ascii="Times New Roman" w:eastAsia="Times New Roman" w:hAnsi="Times New Roman" w:cs="Times New Roman"/>
          <w:color w:val="000000"/>
          <w:kern w:val="0"/>
          <w:sz w:val="26"/>
          <w:szCs w:val="26"/>
          <w:lang w:eastAsia="ru-RU" w:bidi="ru-RU"/>
        </w:rPr>
        <w:fldChar w:fldCharType="separate"/>
      </w:r>
      <w:r w:rsidRPr="00675689">
        <w:rPr>
          <w:rFonts w:ascii="Times New Roman" w:eastAsia="Times New Roman" w:hAnsi="Times New Roman" w:cs="Times New Roman"/>
          <w:color w:val="000000"/>
          <w:kern w:val="0"/>
          <w:sz w:val="26"/>
          <w:szCs w:val="26"/>
          <w:lang w:eastAsia="ru-RU" w:bidi="ru-RU"/>
        </w:rPr>
        <w:t>Введение</w:t>
      </w:r>
      <w:r w:rsidRPr="00675689">
        <w:rPr>
          <w:rFonts w:ascii="Times New Roman" w:eastAsia="Times New Roman" w:hAnsi="Times New Roman" w:cs="Times New Roman"/>
          <w:color w:val="000000"/>
          <w:kern w:val="0"/>
          <w:sz w:val="26"/>
          <w:szCs w:val="26"/>
          <w:lang w:eastAsia="ru-RU" w:bidi="ru-RU"/>
        </w:rPr>
        <w:tab/>
        <w:t>4</w:t>
      </w:r>
    </w:p>
    <w:p w:rsidR="00675689" w:rsidRPr="00675689" w:rsidRDefault="00675689" w:rsidP="00675689">
      <w:pPr>
        <w:tabs>
          <w:tab w:val="clear" w:pos="709"/>
          <w:tab w:val="left" w:pos="7793"/>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Глава 1. Литературный обзор</w:t>
      </w:r>
      <w:r w:rsidRPr="00675689">
        <w:rPr>
          <w:rFonts w:ascii="Times New Roman" w:eastAsia="Times New Roman" w:hAnsi="Times New Roman" w:cs="Times New Roman"/>
          <w:color w:val="000000"/>
          <w:kern w:val="0"/>
          <w:sz w:val="26"/>
          <w:szCs w:val="26"/>
          <w:lang w:eastAsia="ru-RU" w:bidi="ru-RU"/>
        </w:rPr>
        <w:tab/>
        <w:t>9</w:t>
      </w:r>
    </w:p>
    <w:p w:rsidR="00675689" w:rsidRPr="00675689" w:rsidRDefault="00675689" w:rsidP="00675689">
      <w:pPr>
        <w:numPr>
          <w:ilvl w:val="1"/>
          <w:numId w:val="16"/>
        </w:numPr>
        <w:tabs>
          <w:tab w:val="clear" w:pos="709"/>
          <w:tab w:val="left" w:pos="546"/>
          <w:tab w:val="left" w:pos="7793"/>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hyperlink w:anchor="bookmark1" w:tooltip="Current Document">
        <w:r w:rsidRPr="00675689">
          <w:rPr>
            <w:rFonts w:ascii="Times New Roman" w:eastAsia="Times New Roman" w:hAnsi="Times New Roman" w:cs="Times New Roman"/>
            <w:color w:val="000000"/>
            <w:kern w:val="0"/>
            <w:sz w:val="26"/>
            <w:szCs w:val="26"/>
            <w:lang w:eastAsia="ru-RU" w:bidi="ru-RU"/>
          </w:rPr>
          <w:t>Общая характеристика природных минеральных сорбентов</w:t>
        </w:r>
        <w:r w:rsidRPr="00675689">
          <w:rPr>
            <w:rFonts w:ascii="Times New Roman" w:eastAsia="Times New Roman" w:hAnsi="Times New Roman" w:cs="Times New Roman"/>
            <w:color w:val="000000"/>
            <w:kern w:val="0"/>
            <w:sz w:val="26"/>
            <w:szCs w:val="26"/>
            <w:lang w:eastAsia="ru-RU" w:bidi="ru-RU"/>
          </w:rPr>
          <w:tab/>
          <w:t>9</w:t>
        </w:r>
      </w:hyperlink>
    </w:p>
    <w:p w:rsidR="00675689" w:rsidRPr="00675689" w:rsidRDefault="00675689" w:rsidP="00675689">
      <w:pPr>
        <w:numPr>
          <w:ilvl w:val="1"/>
          <w:numId w:val="16"/>
        </w:numPr>
        <w:tabs>
          <w:tab w:val="clear" w:pos="709"/>
          <w:tab w:val="left" w:pos="550"/>
          <w:tab w:val="left" w:pos="7793"/>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hyperlink w:anchor="bookmark2" w:tooltip="Current Document">
        <w:r w:rsidRPr="00675689">
          <w:rPr>
            <w:rFonts w:ascii="Times New Roman" w:eastAsia="Times New Roman" w:hAnsi="Times New Roman" w:cs="Times New Roman"/>
            <w:color w:val="000000"/>
            <w:kern w:val="0"/>
            <w:sz w:val="26"/>
            <w:szCs w:val="26"/>
            <w:lang w:eastAsia="ru-RU" w:bidi="ru-RU"/>
          </w:rPr>
          <w:t>Технологии получения активированных сорбентов</w:t>
        </w:r>
        <w:r w:rsidRPr="00675689">
          <w:rPr>
            <w:rFonts w:ascii="Times New Roman" w:eastAsia="Times New Roman" w:hAnsi="Times New Roman" w:cs="Times New Roman"/>
            <w:color w:val="000000"/>
            <w:kern w:val="0"/>
            <w:sz w:val="26"/>
            <w:szCs w:val="26"/>
            <w:lang w:eastAsia="ru-RU" w:bidi="ru-RU"/>
          </w:rPr>
          <w:tab/>
          <w:t>17</w:t>
        </w:r>
      </w:hyperlink>
    </w:p>
    <w:p w:rsidR="00675689" w:rsidRPr="00675689" w:rsidRDefault="00675689" w:rsidP="00675689">
      <w:pPr>
        <w:numPr>
          <w:ilvl w:val="1"/>
          <w:numId w:val="16"/>
        </w:numPr>
        <w:tabs>
          <w:tab w:val="clear" w:pos="709"/>
          <w:tab w:val="left" w:pos="550"/>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Практическое использование природных сорбентов</w:t>
      </w:r>
    </w:p>
    <w:p w:rsidR="00675689" w:rsidRPr="00675689" w:rsidRDefault="00675689" w:rsidP="00675689">
      <w:pPr>
        <w:tabs>
          <w:tab w:val="clear" w:pos="709"/>
          <w:tab w:val="left" w:pos="7793"/>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в технологических процессах</w:t>
      </w:r>
      <w:r w:rsidRPr="00675689">
        <w:rPr>
          <w:rFonts w:ascii="Times New Roman" w:eastAsia="Times New Roman" w:hAnsi="Times New Roman" w:cs="Times New Roman"/>
          <w:color w:val="000000"/>
          <w:kern w:val="0"/>
          <w:sz w:val="26"/>
          <w:szCs w:val="26"/>
          <w:lang w:eastAsia="ru-RU" w:bidi="ru-RU"/>
        </w:rPr>
        <w:tab/>
      </w:r>
      <w:r w:rsidRPr="00675689">
        <w:rPr>
          <w:rFonts w:ascii="Times New Roman" w:eastAsia="Times New Roman" w:hAnsi="Times New Roman" w:cs="Times New Roman"/>
          <w:color w:val="000000"/>
          <w:kern w:val="0"/>
          <w:sz w:val="28"/>
          <w:szCs w:val="28"/>
          <w:lang w:eastAsia="ru-RU" w:bidi="ru-RU"/>
        </w:rPr>
        <w:t>22</w:t>
      </w:r>
    </w:p>
    <w:p w:rsidR="00675689" w:rsidRPr="00675689" w:rsidRDefault="00675689" w:rsidP="00675689">
      <w:pPr>
        <w:numPr>
          <w:ilvl w:val="2"/>
          <w:numId w:val="16"/>
        </w:numPr>
        <w:tabs>
          <w:tab w:val="clear" w:pos="709"/>
          <w:tab w:val="left" w:pos="742"/>
          <w:tab w:val="left" w:pos="7793"/>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hyperlink w:anchor="bookmark4" w:tooltip="Current Document">
        <w:r w:rsidRPr="00675689">
          <w:rPr>
            <w:rFonts w:ascii="Times New Roman" w:eastAsia="Times New Roman" w:hAnsi="Times New Roman" w:cs="Times New Roman"/>
            <w:color w:val="000000"/>
            <w:kern w:val="0"/>
            <w:sz w:val="26"/>
            <w:szCs w:val="26"/>
            <w:lang w:eastAsia="ru-RU" w:bidi="ru-RU"/>
          </w:rPr>
          <w:t>Очистка питьевых вод</w:t>
        </w:r>
        <w:r w:rsidRPr="00675689">
          <w:rPr>
            <w:rFonts w:ascii="Times New Roman" w:eastAsia="Times New Roman" w:hAnsi="Times New Roman" w:cs="Times New Roman"/>
            <w:color w:val="000000"/>
            <w:kern w:val="0"/>
            <w:sz w:val="26"/>
            <w:szCs w:val="26"/>
            <w:lang w:eastAsia="ru-RU" w:bidi="ru-RU"/>
          </w:rPr>
          <w:tab/>
          <w:t>22</w:t>
        </w:r>
      </w:hyperlink>
    </w:p>
    <w:p w:rsidR="00675689" w:rsidRPr="00675689" w:rsidRDefault="00675689" w:rsidP="00675689">
      <w:pPr>
        <w:numPr>
          <w:ilvl w:val="2"/>
          <w:numId w:val="16"/>
        </w:numPr>
        <w:tabs>
          <w:tab w:val="clear" w:pos="709"/>
          <w:tab w:val="left" w:pos="742"/>
          <w:tab w:val="left" w:pos="7793"/>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Осушка воздуха и газов</w:t>
      </w:r>
      <w:r w:rsidRPr="00675689">
        <w:rPr>
          <w:rFonts w:ascii="Times New Roman" w:eastAsia="Times New Roman" w:hAnsi="Times New Roman" w:cs="Times New Roman"/>
          <w:color w:val="000000"/>
          <w:kern w:val="0"/>
          <w:sz w:val="26"/>
          <w:szCs w:val="26"/>
          <w:lang w:eastAsia="ru-RU" w:bidi="ru-RU"/>
        </w:rPr>
        <w:tab/>
        <w:t>29</w:t>
      </w:r>
    </w:p>
    <w:p w:rsidR="00675689" w:rsidRPr="00675689" w:rsidRDefault="00675689" w:rsidP="00675689">
      <w:pPr>
        <w:tabs>
          <w:tab w:val="clear" w:pos="709"/>
          <w:tab w:val="left" w:pos="7793"/>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Глава 2 Объекты и методы исследования</w:t>
      </w:r>
      <w:r w:rsidRPr="00675689">
        <w:rPr>
          <w:rFonts w:ascii="Times New Roman" w:eastAsia="Times New Roman" w:hAnsi="Times New Roman" w:cs="Times New Roman"/>
          <w:color w:val="000000"/>
          <w:kern w:val="0"/>
          <w:sz w:val="26"/>
          <w:szCs w:val="26"/>
          <w:lang w:eastAsia="ru-RU" w:bidi="ru-RU"/>
        </w:rPr>
        <w:tab/>
        <w:t>34</w:t>
      </w:r>
    </w:p>
    <w:p w:rsidR="00675689" w:rsidRPr="00675689" w:rsidRDefault="00675689" w:rsidP="00675689">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Глава 3. Выбор оптимальных технологий активации</w:t>
      </w:r>
    </w:p>
    <w:p w:rsidR="00675689" w:rsidRPr="00675689" w:rsidRDefault="00675689" w:rsidP="00675689">
      <w:pPr>
        <w:tabs>
          <w:tab w:val="clear" w:pos="709"/>
          <w:tab w:val="left" w:pos="7793"/>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и модифицирования природных минеральных сорбентов</w:t>
      </w:r>
      <w:r w:rsidRPr="00675689">
        <w:rPr>
          <w:rFonts w:ascii="Times New Roman" w:eastAsia="Times New Roman" w:hAnsi="Times New Roman" w:cs="Times New Roman"/>
          <w:color w:val="000000"/>
          <w:kern w:val="0"/>
          <w:sz w:val="26"/>
          <w:szCs w:val="26"/>
          <w:lang w:eastAsia="ru-RU" w:bidi="ru-RU"/>
        </w:rPr>
        <w:tab/>
        <w:t>42</w:t>
      </w:r>
    </w:p>
    <w:p w:rsidR="00675689" w:rsidRPr="00675689" w:rsidRDefault="00675689" w:rsidP="00675689">
      <w:pPr>
        <w:numPr>
          <w:ilvl w:val="0"/>
          <w:numId w:val="17"/>
        </w:numPr>
        <w:tabs>
          <w:tab w:val="clear" w:pos="709"/>
          <w:tab w:val="left" w:pos="574"/>
          <w:tab w:val="left" w:pos="7793"/>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hyperlink w:anchor="bookmark18" w:tooltip="Current Document">
        <w:r w:rsidRPr="00675689">
          <w:rPr>
            <w:rFonts w:ascii="Times New Roman" w:eastAsia="Times New Roman" w:hAnsi="Times New Roman" w:cs="Times New Roman"/>
            <w:color w:val="000000"/>
            <w:kern w:val="0"/>
            <w:sz w:val="26"/>
            <w:szCs w:val="26"/>
            <w:lang w:eastAsia="ru-RU" w:bidi="ru-RU"/>
          </w:rPr>
          <w:t>Кислотные методы активации</w:t>
        </w:r>
        <w:r w:rsidRPr="00675689">
          <w:rPr>
            <w:rFonts w:ascii="Times New Roman" w:eastAsia="Times New Roman" w:hAnsi="Times New Roman" w:cs="Times New Roman"/>
            <w:color w:val="000000"/>
            <w:kern w:val="0"/>
            <w:sz w:val="26"/>
            <w:szCs w:val="26"/>
            <w:lang w:eastAsia="ru-RU" w:bidi="ru-RU"/>
          </w:rPr>
          <w:tab/>
          <w:t>42</w:t>
        </w:r>
      </w:hyperlink>
    </w:p>
    <w:p w:rsidR="00675689" w:rsidRPr="00675689" w:rsidRDefault="00675689" w:rsidP="00675689">
      <w:pPr>
        <w:numPr>
          <w:ilvl w:val="0"/>
          <w:numId w:val="18"/>
        </w:numPr>
        <w:tabs>
          <w:tab w:val="clear" w:pos="709"/>
          <w:tab w:val="left" w:pos="766"/>
          <w:tab w:val="left" w:pos="7793"/>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hyperlink w:anchor="bookmark19" w:tooltip="Current Document">
        <w:r w:rsidRPr="00675689">
          <w:rPr>
            <w:rFonts w:ascii="Times New Roman" w:eastAsia="Times New Roman" w:hAnsi="Times New Roman" w:cs="Times New Roman"/>
            <w:color w:val="000000"/>
            <w:kern w:val="0"/>
            <w:sz w:val="26"/>
            <w:szCs w:val="26"/>
            <w:lang w:eastAsia="ru-RU" w:bidi="ru-RU"/>
          </w:rPr>
          <w:t>Активация в режиме кипения</w:t>
        </w:r>
        <w:r w:rsidRPr="00675689">
          <w:rPr>
            <w:rFonts w:ascii="Times New Roman" w:eastAsia="Times New Roman" w:hAnsi="Times New Roman" w:cs="Times New Roman"/>
            <w:color w:val="000000"/>
            <w:kern w:val="0"/>
            <w:sz w:val="26"/>
            <w:szCs w:val="26"/>
            <w:lang w:eastAsia="ru-RU" w:bidi="ru-RU"/>
          </w:rPr>
          <w:tab/>
          <w:t>44</w:t>
        </w:r>
      </w:hyperlink>
    </w:p>
    <w:p w:rsidR="00675689" w:rsidRPr="00675689" w:rsidRDefault="00675689" w:rsidP="00675689">
      <w:pPr>
        <w:numPr>
          <w:ilvl w:val="0"/>
          <w:numId w:val="19"/>
        </w:numPr>
        <w:tabs>
          <w:tab w:val="clear" w:pos="709"/>
          <w:tab w:val="left" w:pos="7793"/>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Активация методом пропитки</w:t>
      </w:r>
      <w:r w:rsidRPr="00675689">
        <w:rPr>
          <w:rFonts w:ascii="Times New Roman" w:eastAsia="Times New Roman" w:hAnsi="Times New Roman" w:cs="Times New Roman"/>
          <w:color w:val="000000"/>
          <w:kern w:val="0"/>
          <w:sz w:val="26"/>
          <w:szCs w:val="26"/>
          <w:lang w:eastAsia="ru-RU" w:bidi="ru-RU"/>
        </w:rPr>
        <w:tab/>
        <w:t>51</w:t>
      </w:r>
    </w:p>
    <w:p w:rsidR="00675689" w:rsidRPr="00675689" w:rsidRDefault="00675689" w:rsidP="00675689">
      <w:pPr>
        <w:numPr>
          <w:ilvl w:val="0"/>
          <w:numId w:val="20"/>
        </w:numPr>
        <w:tabs>
          <w:tab w:val="clear" w:pos="709"/>
          <w:tab w:val="left" w:pos="7793"/>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Щелочной метод активации</w:t>
      </w:r>
      <w:r w:rsidRPr="00675689">
        <w:rPr>
          <w:rFonts w:ascii="Times New Roman" w:eastAsia="Times New Roman" w:hAnsi="Times New Roman" w:cs="Times New Roman"/>
          <w:color w:val="000000"/>
          <w:kern w:val="0"/>
          <w:sz w:val="26"/>
          <w:szCs w:val="26"/>
          <w:lang w:eastAsia="ru-RU" w:bidi="ru-RU"/>
        </w:rPr>
        <w:tab/>
        <w:t>5 7</w:t>
      </w:r>
    </w:p>
    <w:p w:rsidR="00675689" w:rsidRPr="00675689" w:rsidRDefault="00675689" w:rsidP="00675689">
      <w:pPr>
        <w:tabs>
          <w:tab w:val="clear" w:pos="709"/>
          <w:tab w:val="left" w:pos="7793"/>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Выводы по главе</w:t>
      </w:r>
      <w:r w:rsidRPr="00675689">
        <w:rPr>
          <w:rFonts w:ascii="Times New Roman" w:eastAsia="Times New Roman" w:hAnsi="Times New Roman" w:cs="Times New Roman"/>
          <w:color w:val="000000"/>
          <w:kern w:val="0"/>
          <w:sz w:val="26"/>
          <w:szCs w:val="26"/>
          <w:lang w:eastAsia="ru-RU" w:bidi="ru-RU"/>
        </w:rPr>
        <w:tab/>
        <w:t>61</w:t>
      </w:r>
    </w:p>
    <w:p w:rsidR="00675689" w:rsidRPr="00675689" w:rsidRDefault="00675689" w:rsidP="00675689">
      <w:pPr>
        <w:tabs>
          <w:tab w:val="clear" w:pos="709"/>
        </w:tabs>
        <w:suppressAutoHyphens w:val="0"/>
        <w:spacing w:after="0" w:line="480" w:lineRule="exact"/>
        <w:ind w:right="1860" w:firstLine="0"/>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Глава 4. Исследование состава, микроструктуры, текстурных характеристик и фазовых изменений при химической</w:t>
      </w:r>
    </w:p>
    <w:p w:rsidR="00675689" w:rsidRPr="00675689" w:rsidRDefault="00675689" w:rsidP="00675689">
      <w:pPr>
        <w:tabs>
          <w:tab w:val="clear" w:pos="709"/>
          <w:tab w:val="left" w:pos="7793"/>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активации природных сорбентов</w:t>
      </w:r>
      <w:r w:rsidRPr="00675689">
        <w:rPr>
          <w:rFonts w:ascii="Times New Roman" w:eastAsia="Times New Roman" w:hAnsi="Times New Roman" w:cs="Times New Roman"/>
          <w:color w:val="000000"/>
          <w:kern w:val="0"/>
          <w:sz w:val="26"/>
          <w:szCs w:val="26"/>
          <w:lang w:eastAsia="ru-RU" w:bidi="ru-RU"/>
        </w:rPr>
        <w:tab/>
        <w:t>63</w:t>
      </w:r>
    </w:p>
    <w:p w:rsidR="00675689" w:rsidRPr="00675689" w:rsidRDefault="00675689" w:rsidP="00675689">
      <w:pPr>
        <w:numPr>
          <w:ilvl w:val="0"/>
          <w:numId w:val="21"/>
        </w:numPr>
        <w:tabs>
          <w:tab w:val="clear" w:pos="709"/>
          <w:tab w:val="left" w:pos="766"/>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Изменения химического состава при активации</w:t>
      </w:r>
    </w:p>
    <w:p w:rsidR="00675689" w:rsidRPr="00675689" w:rsidRDefault="00675689" w:rsidP="00675689">
      <w:pPr>
        <w:tabs>
          <w:tab w:val="clear" w:pos="709"/>
          <w:tab w:val="left" w:pos="7793"/>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природных сорбентов</w:t>
      </w:r>
      <w:r w:rsidRPr="00675689">
        <w:rPr>
          <w:rFonts w:ascii="Times New Roman" w:eastAsia="Times New Roman" w:hAnsi="Times New Roman" w:cs="Times New Roman"/>
          <w:color w:val="000000"/>
          <w:kern w:val="0"/>
          <w:sz w:val="26"/>
          <w:szCs w:val="26"/>
          <w:lang w:eastAsia="ru-RU" w:bidi="ru-RU"/>
        </w:rPr>
        <w:tab/>
        <w:t>63</w:t>
      </w:r>
    </w:p>
    <w:p w:rsidR="00675689" w:rsidRPr="00675689" w:rsidRDefault="00675689" w:rsidP="00675689">
      <w:pPr>
        <w:numPr>
          <w:ilvl w:val="0"/>
          <w:numId w:val="21"/>
        </w:numPr>
        <w:tabs>
          <w:tab w:val="clear" w:pos="709"/>
          <w:tab w:val="left" w:pos="57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Изменения фазового состава при активации</w:t>
      </w:r>
    </w:p>
    <w:p w:rsidR="00675689" w:rsidRPr="00675689" w:rsidRDefault="00675689" w:rsidP="00675689">
      <w:pPr>
        <w:tabs>
          <w:tab w:val="clear" w:pos="709"/>
          <w:tab w:val="left" w:pos="7793"/>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природных сорбентов</w:t>
      </w:r>
      <w:r w:rsidRPr="00675689">
        <w:rPr>
          <w:rFonts w:ascii="Times New Roman" w:eastAsia="Times New Roman" w:hAnsi="Times New Roman" w:cs="Times New Roman"/>
          <w:color w:val="000000"/>
          <w:kern w:val="0"/>
          <w:sz w:val="26"/>
          <w:szCs w:val="26"/>
          <w:lang w:eastAsia="ru-RU" w:bidi="ru-RU"/>
        </w:rPr>
        <w:tab/>
        <w:t>67</w:t>
      </w:r>
    </w:p>
    <w:p w:rsidR="00675689" w:rsidRPr="00675689" w:rsidRDefault="00675689" w:rsidP="00675689">
      <w:pPr>
        <w:numPr>
          <w:ilvl w:val="0"/>
          <w:numId w:val="21"/>
        </w:numPr>
        <w:tabs>
          <w:tab w:val="clear" w:pos="709"/>
          <w:tab w:val="left" w:pos="57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Термические характеристики исходных и</w:t>
      </w:r>
    </w:p>
    <w:p w:rsidR="00675689" w:rsidRPr="00675689" w:rsidRDefault="00675689" w:rsidP="00675689">
      <w:pPr>
        <w:tabs>
          <w:tab w:val="clear" w:pos="709"/>
          <w:tab w:val="left" w:pos="7793"/>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активированных форм природных сорбентов</w:t>
      </w:r>
      <w:r w:rsidRPr="00675689">
        <w:rPr>
          <w:rFonts w:ascii="Times New Roman" w:eastAsia="Times New Roman" w:hAnsi="Times New Roman" w:cs="Times New Roman"/>
          <w:color w:val="000000"/>
          <w:kern w:val="0"/>
          <w:sz w:val="26"/>
          <w:szCs w:val="26"/>
          <w:lang w:eastAsia="ru-RU" w:bidi="ru-RU"/>
        </w:rPr>
        <w:tab/>
        <w:t>74</w:t>
      </w:r>
    </w:p>
    <w:p w:rsidR="00675689" w:rsidRPr="00675689" w:rsidRDefault="00675689" w:rsidP="00675689">
      <w:pPr>
        <w:numPr>
          <w:ilvl w:val="0"/>
          <w:numId w:val="21"/>
        </w:numPr>
        <w:tabs>
          <w:tab w:val="clear" w:pos="709"/>
          <w:tab w:val="left" w:pos="579"/>
          <w:tab w:val="left" w:pos="7793"/>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hyperlink w:anchor="bookmark28" w:tooltip="Current Document">
        <w:r w:rsidRPr="00675689">
          <w:rPr>
            <w:rFonts w:ascii="Times New Roman" w:eastAsia="Times New Roman" w:hAnsi="Times New Roman" w:cs="Times New Roman"/>
            <w:color w:val="000000"/>
            <w:kern w:val="0"/>
            <w:sz w:val="26"/>
            <w:szCs w:val="26"/>
            <w:lang w:eastAsia="ru-RU" w:bidi="ru-RU"/>
          </w:rPr>
          <w:t>Изучение химии поверхности природных сорбентов</w:t>
        </w:r>
        <w:r w:rsidRPr="00675689">
          <w:rPr>
            <w:rFonts w:ascii="Times New Roman" w:eastAsia="Times New Roman" w:hAnsi="Times New Roman" w:cs="Times New Roman"/>
            <w:color w:val="000000"/>
            <w:kern w:val="0"/>
            <w:sz w:val="26"/>
            <w:szCs w:val="26"/>
            <w:lang w:eastAsia="ru-RU" w:bidi="ru-RU"/>
          </w:rPr>
          <w:tab/>
          <w:t>80</w:t>
        </w:r>
      </w:hyperlink>
    </w:p>
    <w:p w:rsidR="00675689" w:rsidRPr="00675689" w:rsidRDefault="00675689" w:rsidP="00675689">
      <w:pPr>
        <w:numPr>
          <w:ilvl w:val="0"/>
          <w:numId w:val="21"/>
        </w:numPr>
        <w:tabs>
          <w:tab w:val="clear" w:pos="709"/>
          <w:tab w:val="left" w:pos="57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Результаты исследований сорбентов методом</w:t>
      </w:r>
    </w:p>
    <w:p w:rsidR="00675689" w:rsidRPr="00675689" w:rsidRDefault="00675689" w:rsidP="00675689">
      <w:pPr>
        <w:tabs>
          <w:tab w:val="clear" w:pos="709"/>
          <w:tab w:val="left" w:pos="7793"/>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val="uk-UA" w:eastAsia="uk-UA" w:bidi="uk-UA"/>
        </w:rPr>
        <w:t xml:space="preserve">ядерного </w:t>
      </w:r>
      <w:r w:rsidRPr="00675689">
        <w:rPr>
          <w:rFonts w:ascii="Times New Roman" w:eastAsia="Times New Roman" w:hAnsi="Times New Roman" w:cs="Times New Roman"/>
          <w:color w:val="000000"/>
          <w:kern w:val="0"/>
          <w:sz w:val="26"/>
          <w:szCs w:val="26"/>
          <w:lang w:eastAsia="ru-RU" w:bidi="ru-RU"/>
        </w:rPr>
        <w:t>магнитного резонанса (ЯМР) на протонах (ПМР)</w:t>
      </w:r>
      <w:r w:rsidRPr="00675689">
        <w:rPr>
          <w:rFonts w:ascii="Times New Roman" w:eastAsia="Times New Roman" w:hAnsi="Times New Roman" w:cs="Times New Roman"/>
          <w:color w:val="000000"/>
          <w:kern w:val="0"/>
          <w:sz w:val="26"/>
          <w:szCs w:val="26"/>
          <w:lang w:eastAsia="ru-RU" w:bidi="ru-RU"/>
        </w:rPr>
        <w:tab/>
        <w:t>85</w:t>
      </w:r>
      <w:r w:rsidRPr="00675689">
        <w:rPr>
          <w:rFonts w:ascii="Times New Roman" w:eastAsia="Times New Roman" w:hAnsi="Times New Roman" w:cs="Times New Roman"/>
          <w:color w:val="000000"/>
          <w:kern w:val="0"/>
          <w:sz w:val="26"/>
          <w:szCs w:val="26"/>
          <w:lang w:eastAsia="ru-RU" w:bidi="ru-RU"/>
        </w:rPr>
        <w:fldChar w:fldCharType="end"/>
      </w:r>
    </w:p>
    <w:p w:rsidR="00675689" w:rsidRPr="00675689" w:rsidRDefault="00675689" w:rsidP="00675689">
      <w:pPr>
        <w:numPr>
          <w:ilvl w:val="0"/>
          <w:numId w:val="21"/>
        </w:numPr>
        <w:tabs>
          <w:tab w:val="clear" w:pos="709"/>
          <w:tab w:val="left" w:pos="579"/>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Исследование текстурных характеристик природных сорбентов 90</w:t>
      </w:r>
    </w:p>
    <w:p w:rsidR="00675689" w:rsidRPr="00675689" w:rsidRDefault="00675689" w:rsidP="00675689">
      <w:pPr>
        <w:numPr>
          <w:ilvl w:val="0"/>
          <w:numId w:val="21"/>
        </w:numPr>
        <w:tabs>
          <w:tab w:val="clear" w:pos="709"/>
          <w:tab w:val="left" w:pos="579"/>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Морфологические особенности природных минеральных сорбентов</w:t>
      </w:r>
    </w:p>
    <w:p w:rsidR="00675689" w:rsidRPr="00675689" w:rsidRDefault="00675689" w:rsidP="00675689">
      <w:pPr>
        <w:tabs>
          <w:tab w:val="clear" w:pos="709"/>
          <w:tab w:val="right" w:pos="8247"/>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fldChar w:fldCharType="begin"/>
      </w:r>
      <w:r w:rsidRPr="00675689">
        <w:rPr>
          <w:rFonts w:ascii="Times New Roman" w:eastAsia="Times New Roman" w:hAnsi="Times New Roman" w:cs="Times New Roman"/>
          <w:color w:val="000000"/>
          <w:kern w:val="0"/>
          <w:sz w:val="26"/>
          <w:szCs w:val="26"/>
          <w:lang w:eastAsia="ru-RU" w:bidi="ru-RU"/>
        </w:rPr>
        <w:instrText xml:space="preserve"> TOC \o "1-5" \h \z </w:instrText>
      </w:r>
      <w:r w:rsidRPr="00675689">
        <w:rPr>
          <w:rFonts w:ascii="Times New Roman" w:eastAsia="Times New Roman" w:hAnsi="Times New Roman" w:cs="Times New Roman"/>
          <w:color w:val="000000"/>
          <w:kern w:val="0"/>
          <w:sz w:val="26"/>
          <w:szCs w:val="26"/>
          <w:lang w:eastAsia="ru-RU" w:bidi="ru-RU"/>
        </w:rPr>
        <w:fldChar w:fldCharType="separate"/>
      </w:r>
      <w:r w:rsidRPr="00675689">
        <w:rPr>
          <w:rFonts w:ascii="Times New Roman" w:eastAsia="Times New Roman" w:hAnsi="Times New Roman" w:cs="Times New Roman"/>
          <w:color w:val="000000"/>
          <w:kern w:val="0"/>
          <w:sz w:val="26"/>
          <w:szCs w:val="26"/>
          <w:lang w:eastAsia="ru-RU" w:bidi="ru-RU"/>
        </w:rPr>
        <w:t>(электронная микроскопия)</w:t>
      </w:r>
      <w:r w:rsidRPr="00675689">
        <w:rPr>
          <w:rFonts w:ascii="Times New Roman" w:eastAsia="Times New Roman" w:hAnsi="Times New Roman" w:cs="Times New Roman"/>
          <w:color w:val="000000"/>
          <w:kern w:val="0"/>
          <w:sz w:val="26"/>
          <w:szCs w:val="26"/>
          <w:lang w:eastAsia="ru-RU" w:bidi="ru-RU"/>
        </w:rPr>
        <w:tab/>
        <w:t>99</w:t>
      </w:r>
    </w:p>
    <w:p w:rsidR="00675689" w:rsidRPr="00675689" w:rsidRDefault="00675689" w:rsidP="00675689">
      <w:pPr>
        <w:tabs>
          <w:tab w:val="clear" w:pos="709"/>
          <w:tab w:val="right" w:pos="8247"/>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Выводы по главе</w:t>
      </w:r>
      <w:r w:rsidRPr="00675689">
        <w:rPr>
          <w:rFonts w:ascii="Times New Roman" w:eastAsia="Times New Roman" w:hAnsi="Times New Roman" w:cs="Times New Roman"/>
          <w:color w:val="000000"/>
          <w:kern w:val="0"/>
          <w:sz w:val="26"/>
          <w:szCs w:val="26"/>
          <w:lang w:eastAsia="ru-RU" w:bidi="ru-RU"/>
        </w:rPr>
        <w:tab/>
        <w:t>106</w:t>
      </w:r>
    </w:p>
    <w:p w:rsidR="00675689" w:rsidRPr="00675689" w:rsidRDefault="00675689" w:rsidP="00675689">
      <w:pPr>
        <w:tabs>
          <w:tab w:val="clear" w:pos="709"/>
          <w:tab w:val="right" w:pos="8247"/>
        </w:tabs>
        <w:suppressAutoHyphens w:val="0"/>
        <w:spacing w:after="0" w:line="485" w:lineRule="exact"/>
        <w:ind w:firstLine="0"/>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Глава 5. Лабораторно-технологические испытания природных сорбентов в процессах очистки воды и осушки воздуха</w:t>
      </w:r>
      <w:r w:rsidRPr="00675689">
        <w:rPr>
          <w:rFonts w:ascii="Times New Roman" w:eastAsia="Times New Roman" w:hAnsi="Times New Roman" w:cs="Times New Roman"/>
          <w:color w:val="000000"/>
          <w:kern w:val="0"/>
          <w:sz w:val="26"/>
          <w:szCs w:val="26"/>
          <w:lang w:eastAsia="ru-RU" w:bidi="ru-RU"/>
        </w:rPr>
        <w:tab/>
      </w:r>
      <w:r w:rsidRPr="00675689">
        <w:rPr>
          <w:rFonts w:ascii="Times New Roman" w:eastAsia="Times New Roman" w:hAnsi="Times New Roman" w:cs="Times New Roman"/>
          <w:color w:val="000000"/>
          <w:kern w:val="0"/>
          <w:sz w:val="28"/>
          <w:szCs w:val="28"/>
          <w:lang w:eastAsia="ru-RU" w:bidi="ru-RU"/>
        </w:rPr>
        <w:t>111</w:t>
      </w:r>
    </w:p>
    <w:p w:rsidR="00675689" w:rsidRPr="00675689" w:rsidRDefault="00675689" w:rsidP="00675689">
      <w:pPr>
        <w:numPr>
          <w:ilvl w:val="0"/>
          <w:numId w:val="22"/>
        </w:numPr>
        <w:tabs>
          <w:tab w:val="clear" w:pos="709"/>
          <w:tab w:val="left" w:pos="488"/>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Очистка питьевой воды природными сорбентами</w:t>
      </w:r>
    </w:p>
    <w:p w:rsidR="00675689" w:rsidRPr="00675689" w:rsidRDefault="00675689" w:rsidP="00675689">
      <w:pPr>
        <w:tabs>
          <w:tab w:val="clear" w:pos="709"/>
          <w:tab w:val="right" w:pos="8247"/>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и их активированными формами</w:t>
      </w:r>
      <w:r w:rsidRPr="00675689">
        <w:rPr>
          <w:rFonts w:ascii="Times New Roman" w:eastAsia="Times New Roman" w:hAnsi="Times New Roman" w:cs="Times New Roman"/>
          <w:color w:val="000000"/>
          <w:kern w:val="0"/>
          <w:sz w:val="26"/>
          <w:szCs w:val="26"/>
          <w:lang w:eastAsia="ru-RU" w:bidi="ru-RU"/>
        </w:rPr>
        <w:tab/>
      </w:r>
      <w:r w:rsidRPr="00675689">
        <w:rPr>
          <w:rFonts w:ascii="Times New Roman" w:eastAsia="Times New Roman" w:hAnsi="Times New Roman" w:cs="Times New Roman"/>
          <w:color w:val="000000"/>
          <w:kern w:val="0"/>
          <w:sz w:val="28"/>
          <w:szCs w:val="28"/>
          <w:lang w:eastAsia="ru-RU" w:bidi="ru-RU"/>
        </w:rPr>
        <w:t>112</w:t>
      </w:r>
    </w:p>
    <w:p w:rsidR="00675689" w:rsidRPr="00675689" w:rsidRDefault="00675689" w:rsidP="00675689">
      <w:pPr>
        <w:numPr>
          <w:ilvl w:val="0"/>
          <w:numId w:val="23"/>
        </w:numPr>
        <w:tabs>
          <w:tab w:val="clear" w:pos="709"/>
          <w:tab w:val="left" w:pos="579"/>
          <w:tab w:val="right" w:pos="8247"/>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Осушка воздуха с использованием природных и активированных сорбентов</w:t>
      </w:r>
      <w:r w:rsidRPr="00675689">
        <w:rPr>
          <w:rFonts w:ascii="Times New Roman" w:eastAsia="Times New Roman" w:hAnsi="Times New Roman" w:cs="Times New Roman"/>
          <w:color w:val="000000"/>
          <w:kern w:val="0"/>
          <w:sz w:val="26"/>
          <w:szCs w:val="26"/>
          <w:lang w:eastAsia="ru-RU" w:bidi="ru-RU"/>
        </w:rPr>
        <w:tab/>
        <w:t>119</w:t>
      </w:r>
    </w:p>
    <w:p w:rsidR="00675689" w:rsidRPr="00675689" w:rsidRDefault="00675689" w:rsidP="00675689">
      <w:pPr>
        <w:tabs>
          <w:tab w:val="clear" w:pos="709"/>
          <w:tab w:val="right" w:pos="8247"/>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Выводы по главе</w:t>
      </w:r>
      <w:r w:rsidRPr="00675689">
        <w:rPr>
          <w:rFonts w:ascii="Times New Roman" w:eastAsia="Times New Roman" w:hAnsi="Times New Roman" w:cs="Times New Roman"/>
          <w:color w:val="000000"/>
          <w:kern w:val="0"/>
          <w:sz w:val="26"/>
          <w:szCs w:val="26"/>
          <w:lang w:eastAsia="ru-RU" w:bidi="ru-RU"/>
        </w:rPr>
        <w:tab/>
        <w:t>123</w:t>
      </w:r>
    </w:p>
    <w:p w:rsidR="00675689" w:rsidRPr="00675689" w:rsidRDefault="00675689" w:rsidP="00675689">
      <w:pPr>
        <w:tabs>
          <w:tab w:val="clear" w:pos="709"/>
          <w:tab w:val="right" w:pos="8247"/>
        </w:tabs>
        <w:suppressAutoHyphens w:val="0"/>
        <w:spacing w:after="0" w:line="485" w:lineRule="exact"/>
        <w:ind w:firstLine="0"/>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 xml:space="preserve">Глава </w:t>
      </w:r>
      <w:r w:rsidRPr="00675689">
        <w:rPr>
          <w:rFonts w:ascii="Times New Roman" w:eastAsia="Times New Roman" w:hAnsi="Times New Roman" w:cs="Times New Roman"/>
          <w:color w:val="000000"/>
          <w:kern w:val="0"/>
          <w:sz w:val="28"/>
          <w:szCs w:val="28"/>
          <w:lang w:eastAsia="ru-RU" w:bidi="ru-RU"/>
        </w:rPr>
        <w:t>6</w:t>
      </w:r>
      <w:r w:rsidRPr="00675689">
        <w:rPr>
          <w:rFonts w:ascii="Times New Roman" w:eastAsia="Times New Roman" w:hAnsi="Times New Roman" w:cs="Times New Roman"/>
          <w:color w:val="000000"/>
          <w:kern w:val="0"/>
          <w:sz w:val="26"/>
          <w:szCs w:val="26"/>
          <w:lang w:eastAsia="ru-RU" w:bidi="ru-RU"/>
        </w:rPr>
        <w:t>. Технологические схемы активации природных минеральных сорбентов</w:t>
      </w:r>
      <w:r w:rsidRPr="00675689">
        <w:rPr>
          <w:rFonts w:ascii="Times New Roman" w:eastAsia="Times New Roman" w:hAnsi="Times New Roman" w:cs="Times New Roman"/>
          <w:color w:val="000000"/>
          <w:kern w:val="0"/>
          <w:sz w:val="26"/>
          <w:szCs w:val="26"/>
          <w:lang w:eastAsia="ru-RU" w:bidi="ru-RU"/>
        </w:rPr>
        <w:tab/>
        <w:t>126</w:t>
      </w:r>
    </w:p>
    <w:p w:rsidR="00675689" w:rsidRPr="00675689" w:rsidRDefault="00675689" w:rsidP="00675689">
      <w:pPr>
        <w:tabs>
          <w:tab w:val="clear" w:pos="709"/>
          <w:tab w:val="right" w:pos="8247"/>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Выводы по главе</w:t>
      </w:r>
      <w:r w:rsidRPr="00675689">
        <w:rPr>
          <w:rFonts w:ascii="Times New Roman" w:eastAsia="Times New Roman" w:hAnsi="Times New Roman" w:cs="Times New Roman"/>
          <w:color w:val="000000"/>
          <w:kern w:val="0"/>
          <w:sz w:val="26"/>
          <w:szCs w:val="26"/>
          <w:lang w:eastAsia="ru-RU" w:bidi="ru-RU"/>
        </w:rPr>
        <w:tab/>
        <w:t>132</w:t>
      </w:r>
    </w:p>
    <w:p w:rsidR="00675689" w:rsidRPr="00675689" w:rsidRDefault="00675689" w:rsidP="00675689">
      <w:pPr>
        <w:tabs>
          <w:tab w:val="clear" w:pos="709"/>
          <w:tab w:val="right" w:pos="8247"/>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Заключение</w:t>
      </w:r>
      <w:r w:rsidRPr="00675689">
        <w:rPr>
          <w:rFonts w:ascii="Times New Roman" w:eastAsia="Times New Roman" w:hAnsi="Times New Roman" w:cs="Times New Roman"/>
          <w:color w:val="000000"/>
          <w:kern w:val="0"/>
          <w:sz w:val="26"/>
          <w:szCs w:val="26"/>
          <w:lang w:eastAsia="ru-RU" w:bidi="ru-RU"/>
        </w:rPr>
        <w:tab/>
        <w:t>133</w:t>
      </w:r>
    </w:p>
    <w:p w:rsidR="00675689" w:rsidRPr="00675689" w:rsidRDefault="00675689" w:rsidP="00675689">
      <w:pPr>
        <w:tabs>
          <w:tab w:val="clear" w:pos="709"/>
          <w:tab w:val="right" w:pos="8247"/>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Список использованных источников</w:t>
      </w:r>
      <w:r w:rsidRPr="00675689">
        <w:rPr>
          <w:rFonts w:ascii="Times New Roman" w:eastAsia="Times New Roman" w:hAnsi="Times New Roman" w:cs="Times New Roman"/>
          <w:color w:val="000000"/>
          <w:kern w:val="0"/>
          <w:sz w:val="26"/>
          <w:szCs w:val="26"/>
          <w:lang w:eastAsia="ru-RU" w:bidi="ru-RU"/>
        </w:rPr>
        <w:tab/>
        <w:t>140</w:t>
      </w:r>
    </w:p>
    <w:p w:rsidR="00675689" w:rsidRPr="00675689" w:rsidRDefault="00675689" w:rsidP="00675689">
      <w:pPr>
        <w:tabs>
          <w:tab w:val="clear" w:pos="709"/>
          <w:tab w:val="right" w:pos="8247"/>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sectPr w:rsidR="00675689" w:rsidRPr="00675689" w:rsidSect="00675689">
          <w:headerReference w:type="even" r:id="rId8"/>
          <w:footnotePr>
            <w:numFmt w:val="upperRoman"/>
            <w:numRestart w:val="eachPage"/>
          </w:footnotePr>
          <w:type w:val="continuous"/>
          <w:pgSz w:w="10920" w:h="17052"/>
          <w:pgMar w:top="886" w:right="943" w:bottom="1809" w:left="1236" w:header="0" w:footer="3" w:gutter="0"/>
          <w:cols w:space="720"/>
          <w:noEndnote/>
          <w:docGrid w:linePitch="360"/>
        </w:sectPr>
      </w:pPr>
      <w:hyperlink w:anchor="bookmark44" w:tooltip="Current Document">
        <w:r w:rsidRPr="00675689">
          <w:rPr>
            <w:rFonts w:ascii="Times New Roman" w:eastAsia="Times New Roman" w:hAnsi="Times New Roman" w:cs="Times New Roman"/>
            <w:color w:val="000000"/>
            <w:kern w:val="0"/>
            <w:sz w:val="26"/>
            <w:szCs w:val="26"/>
            <w:lang w:eastAsia="ru-RU" w:bidi="ru-RU"/>
          </w:rPr>
          <w:t>Условные сокращения</w:t>
        </w:r>
        <w:r w:rsidRPr="00675689">
          <w:rPr>
            <w:rFonts w:ascii="Times New Roman" w:eastAsia="Times New Roman" w:hAnsi="Times New Roman" w:cs="Times New Roman"/>
            <w:color w:val="000000"/>
            <w:kern w:val="0"/>
            <w:sz w:val="26"/>
            <w:szCs w:val="26"/>
            <w:lang w:eastAsia="ru-RU" w:bidi="ru-RU"/>
          </w:rPr>
          <w:tab/>
          <w:t>148</w:t>
        </w:r>
      </w:hyperlink>
      <w:r w:rsidRPr="00675689">
        <w:rPr>
          <w:rFonts w:ascii="Times New Roman" w:eastAsia="Times New Roman" w:hAnsi="Times New Roman" w:cs="Times New Roman"/>
          <w:color w:val="000000"/>
          <w:kern w:val="0"/>
          <w:sz w:val="26"/>
          <w:szCs w:val="26"/>
          <w:lang w:eastAsia="ru-RU" w:bidi="ru-RU"/>
        </w:rPr>
        <w:fldChar w:fldCharType="end"/>
      </w:r>
    </w:p>
    <w:p w:rsidR="00675689" w:rsidRPr="00675689" w:rsidRDefault="00675689" w:rsidP="00675689">
      <w:pPr>
        <w:tabs>
          <w:tab w:val="clear" w:pos="709"/>
        </w:tabs>
        <w:suppressAutoHyphens w:val="0"/>
        <w:spacing w:after="486" w:line="260" w:lineRule="exact"/>
        <w:ind w:left="4240" w:firstLine="0"/>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Введение</w:t>
      </w:r>
    </w:p>
    <w:p w:rsidR="00675689" w:rsidRPr="00675689" w:rsidRDefault="00675689" w:rsidP="00675689">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Природные минеральные сорбенты: цеолиты, опоки и цеолитсодержа</w:t>
      </w:r>
      <w:r w:rsidRPr="00675689">
        <w:rPr>
          <w:rFonts w:ascii="Times New Roman" w:eastAsia="Times New Roman" w:hAnsi="Times New Roman" w:cs="Times New Roman"/>
          <w:color w:val="000000"/>
          <w:kern w:val="0"/>
          <w:sz w:val="26"/>
          <w:szCs w:val="26"/>
          <w:lang w:eastAsia="ru-RU" w:bidi="ru-RU"/>
        </w:rPr>
        <w:softHyphen/>
        <w:t>щие кремнистые образования благодаря своим ярко выраженным адсорбци</w:t>
      </w:r>
      <w:r w:rsidRPr="00675689">
        <w:rPr>
          <w:rFonts w:ascii="Times New Roman" w:eastAsia="Times New Roman" w:hAnsi="Times New Roman" w:cs="Times New Roman"/>
          <w:color w:val="000000"/>
          <w:kern w:val="0"/>
          <w:sz w:val="26"/>
          <w:szCs w:val="26"/>
          <w:lang w:eastAsia="ru-RU" w:bidi="ru-RU"/>
        </w:rPr>
        <w:softHyphen/>
        <w:t>онным и ионообменным свойствам, имеют большие перспективы для ис</w:t>
      </w:r>
      <w:r w:rsidRPr="00675689">
        <w:rPr>
          <w:rFonts w:ascii="Times New Roman" w:eastAsia="Times New Roman" w:hAnsi="Times New Roman" w:cs="Times New Roman"/>
          <w:color w:val="000000"/>
          <w:kern w:val="0"/>
          <w:sz w:val="26"/>
          <w:szCs w:val="26"/>
          <w:lang w:eastAsia="ru-RU" w:bidi="ru-RU"/>
        </w:rPr>
        <w:softHyphen/>
        <w:t>пользования в самых различных отраслях промышленности, в деле охраны окружающей среды и здоровья человека. Поскольку месторождения цеоли</w:t>
      </w:r>
      <w:r w:rsidRPr="00675689">
        <w:rPr>
          <w:rFonts w:ascii="Times New Roman" w:eastAsia="Times New Roman" w:hAnsi="Times New Roman" w:cs="Times New Roman"/>
          <w:color w:val="000000"/>
          <w:kern w:val="0"/>
          <w:sz w:val="26"/>
          <w:szCs w:val="26"/>
          <w:lang w:eastAsia="ru-RU" w:bidi="ru-RU"/>
        </w:rPr>
        <w:softHyphen/>
        <w:t>тов и цеолитсодержащих кремнистых образований выявлены в России отно</w:t>
      </w:r>
      <w:r w:rsidRPr="00675689">
        <w:rPr>
          <w:rFonts w:ascii="Times New Roman" w:eastAsia="Times New Roman" w:hAnsi="Times New Roman" w:cs="Times New Roman"/>
          <w:color w:val="000000"/>
          <w:kern w:val="0"/>
          <w:sz w:val="26"/>
          <w:szCs w:val="26"/>
          <w:lang w:eastAsia="ru-RU" w:bidi="ru-RU"/>
        </w:rPr>
        <w:softHyphen/>
        <w:t>сительно недавно (соответственно в 70-х и 90-х годах XX века) к настоящему времени эти породы нашли применение, главным образом, в сельском хозяй</w:t>
      </w:r>
      <w:r w:rsidRPr="00675689">
        <w:rPr>
          <w:rFonts w:ascii="Times New Roman" w:eastAsia="Times New Roman" w:hAnsi="Times New Roman" w:cs="Times New Roman"/>
          <w:color w:val="000000"/>
          <w:kern w:val="0"/>
          <w:sz w:val="26"/>
          <w:szCs w:val="26"/>
          <w:lang w:eastAsia="ru-RU" w:bidi="ru-RU"/>
        </w:rPr>
        <w:softHyphen/>
        <w:t>стве.</w:t>
      </w:r>
    </w:p>
    <w:p w:rsidR="00675689" w:rsidRPr="00675689" w:rsidRDefault="00675689" w:rsidP="00675689">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С позиций охраны окружающей среды природные адсорбенты рас</w:t>
      </w:r>
      <w:r w:rsidRPr="00675689">
        <w:rPr>
          <w:rFonts w:ascii="Times New Roman" w:eastAsia="Times New Roman" w:hAnsi="Times New Roman" w:cs="Times New Roman"/>
          <w:color w:val="000000"/>
          <w:kern w:val="0"/>
          <w:sz w:val="26"/>
          <w:szCs w:val="26"/>
          <w:lang w:eastAsia="ru-RU" w:bidi="ru-RU"/>
        </w:rPr>
        <w:softHyphen/>
        <w:t>сматриваются не только как очень доступные и дешевые материалы, способ</w:t>
      </w:r>
      <w:r w:rsidRPr="00675689">
        <w:rPr>
          <w:rFonts w:ascii="Times New Roman" w:eastAsia="Times New Roman" w:hAnsi="Times New Roman" w:cs="Times New Roman"/>
          <w:color w:val="000000"/>
          <w:kern w:val="0"/>
          <w:sz w:val="26"/>
          <w:szCs w:val="26"/>
          <w:lang w:eastAsia="ru-RU" w:bidi="ru-RU"/>
        </w:rPr>
        <w:softHyphen/>
        <w:t>ные эффективно связывать и нейтрализовать различные загрязнители, но и как экологически чистое, не загрязняемое окружающую среду сырье.</w:t>
      </w:r>
    </w:p>
    <w:p w:rsidR="00675689" w:rsidRPr="00675689" w:rsidRDefault="00675689" w:rsidP="00675689">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В связи с разнообразием вещественного и химического составов, тек</w:t>
      </w:r>
      <w:r w:rsidRPr="00675689">
        <w:rPr>
          <w:rFonts w:ascii="Times New Roman" w:eastAsia="Times New Roman" w:hAnsi="Times New Roman" w:cs="Times New Roman"/>
          <w:color w:val="000000"/>
          <w:kern w:val="0"/>
          <w:sz w:val="26"/>
          <w:szCs w:val="26"/>
          <w:lang w:eastAsia="ru-RU" w:bidi="ru-RU"/>
        </w:rPr>
        <w:softHyphen/>
        <w:t>стурных и структурных показателей, физико-механических и адсорбционных свойств, природные адсорбенты можно отнести к сырью многоцелевого на</w:t>
      </w:r>
      <w:r w:rsidRPr="00675689">
        <w:rPr>
          <w:rFonts w:ascii="Times New Roman" w:eastAsia="Times New Roman" w:hAnsi="Times New Roman" w:cs="Times New Roman"/>
          <w:color w:val="000000"/>
          <w:kern w:val="0"/>
          <w:sz w:val="26"/>
          <w:szCs w:val="26"/>
          <w:lang w:eastAsia="ru-RU" w:bidi="ru-RU"/>
        </w:rPr>
        <w:softHyphen/>
        <w:t>значения.</w:t>
      </w:r>
    </w:p>
    <w:p w:rsidR="00675689" w:rsidRPr="00675689" w:rsidRDefault="00675689" w:rsidP="00675689">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Важным свойством рассматриваемых пород является возможность улучшения их качества путем применения различных методов активации и модифицирования: термического и химического. Это дает возможность соз</w:t>
      </w:r>
      <w:r w:rsidRPr="00675689">
        <w:rPr>
          <w:rFonts w:ascii="Times New Roman" w:eastAsia="Times New Roman" w:hAnsi="Times New Roman" w:cs="Times New Roman"/>
          <w:color w:val="000000"/>
          <w:kern w:val="0"/>
          <w:sz w:val="26"/>
          <w:szCs w:val="26"/>
          <w:lang w:eastAsia="ru-RU" w:bidi="ru-RU"/>
        </w:rPr>
        <w:softHyphen/>
        <w:t>давать новые материалы с заданными физико-механическими и технологиче</w:t>
      </w:r>
      <w:r w:rsidRPr="00675689">
        <w:rPr>
          <w:rFonts w:ascii="Times New Roman" w:eastAsia="Times New Roman" w:hAnsi="Times New Roman" w:cs="Times New Roman"/>
          <w:color w:val="000000"/>
          <w:kern w:val="0"/>
          <w:sz w:val="26"/>
          <w:szCs w:val="26"/>
          <w:lang w:eastAsia="ru-RU" w:bidi="ru-RU"/>
        </w:rPr>
        <w:softHyphen/>
        <w:t>скими свойствами применительно к решению конкретных задач.</w:t>
      </w:r>
    </w:p>
    <w:p w:rsidR="00675689" w:rsidRPr="00675689" w:rsidRDefault="00675689" w:rsidP="00675689">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Ведущую роль в изучении и применении природных адсорбентов при</w:t>
      </w:r>
      <w:r w:rsidRPr="00675689">
        <w:rPr>
          <w:rFonts w:ascii="Times New Roman" w:eastAsia="Times New Roman" w:hAnsi="Times New Roman" w:cs="Times New Roman"/>
          <w:color w:val="000000"/>
          <w:kern w:val="0"/>
          <w:sz w:val="26"/>
          <w:szCs w:val="26"/>
          <w:lang w:eastAsia="ru-RU" w:bidi="ru-RU"/>
        </w:rPr>
        <w:softHyphen/>
        <w:t>надлежит Кельцеву Н.В., Дубинину М.М., Бреку Д., Тарасевичу Ю.Н., Мдив- нишвили О.М., Грязеву Н.Н., Челищеву Н.Ф. и др. [11, 30, 36, 41, 64]. Мно</w:t>
      </w:r>
      <w:r w:rsidRPr="00675689">
        <w:rPr>
          <w:rFonts w:ascii="Times New Roman" w:eastAsia="Times New Roman" w:hAnsi="Times New Roman" w:cs="Times New Roman"/>
          <w:color w:val="000000"/>
          <w:kern w:val="0"/>
          <w:sz w:val="26"/>
          <w:szCs w:val="26"/>
          <w:lang w:eastAsia="ru-RU" w:bidi="ru-RU"/>
        </w:rPr>
        <w:softHyphen/>
        <w:t>гие научные публикации рассматривали природные сорбенты либо с точки зрения особенностей их состава и структуры, либо во главу угла ставились вопросы генезиса, распространения в природе, либо вопросы их использова</w:t>
      </w:r>
      <w:r w:rsidRPr="00675689">
        <w:rPr>
          <w:rFonts w:ascii="Times New Roman" w:eastAsia="Times New Roman" w:hAnsi="Times New Roman" w:cs="Times New Roman"/>
          <w:color w:val="000000"/>
          <w:kern w:val="0"/>
          <w:sz w:val="26"/>
          <w:szCs w:val="26"/>
          <w:lang w:eastAsia="ru-RU" w:bidi="ru-RU"/>
        </w:rPr>
        <w:softHyphen/>
        <w:t>ния в тех или иных отраслях промышленности и связанных с ними техноло</w:t>
      </w:r>
      <w:r w:rsidRPr="00675689">
        <w:rPr>
          <w:rFonts w:ascii="Times New Roman" w:eastAsia="Times New Roman" w:hAnsi="Times New Roman" w:cs="Times New Roman"/>
          <w:color w:val="000000"/>
          <w:kern w:val="0"/>
          <w:sz w:val="26"/>
          <w:szCs w:val="26"/>
          <w:lang w:eastAsia="ru-RU" w:bidi="ru-RU"/>
        </w:rPr>
        <w:softHyphen/>
        <w:t>гиями переработки. Для цеолитсодержащих кремнистых образований, ввиду недавнего их открытия число научных работ, в которых бы рассматривались вопросы направленного изменения их химического и фазового состава во</w:t>
      </w:r>
      <w:r w:rsidRPr="00675689">
        <w:rPr>
          <w:rFonts w:ascii="Times New Roman" w:eastAsia="Times New Roman" w:hAnsi="Times New Roman" w:cs="Times New Roman"/>
          <w:color w:val="000000"/>
          <w:kern w:val="0"/>
          <w:sz w:val="26"/>
          <w:szCs w:val="26"/>
          <w:lang w:eastAsia="ru-RU" w:bidi="ru-RU"/>
        </w:rPr>
        <w:softHyphen/>
        <w:t>обще ограничено [15,74, 75].</w:t>
      </w:r>
    </w:p>
    <w:p w:rsidR="00675689" w:rsidRPr="00675689" w:rsidRDefault="00675689" w:rsidP="00675689">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Нами была предпринята попытка, рассмотреть вышеназванную группу сорбентов комплексно, провести сопоставительный анализ особенностей со</w:t>
      </w:r>
      <w:r w:rsidRPr="00675689">
        <w:rPr>
          <w:rFonts w:ascii="Times New Roman" w:eastAsia="Times New Roman" w:hAnsi="Times New Roman" w:cs="Times New Roman"/>
          <w:color w:val="000000"/>
          <w:kern w:val="0"/>
          <w:sz w:val="26"/>
          <w:szCs w:val="26"/>
          <w:lang w:eastAsia="ru-RU" w:bidi="ru-RU"/>
        </w:rPr>
        <w:softHyphen/>
        <w:t>става и свойств природных минеральных сорбентов не только в исходном состоянии, но и установить закономерности их изменения в результате тех или иных технологических операций. Все это явилось основой выбора оп</w:t>
      </w:r>
      <w:r w:rsidRPr="00675689">
        <w:rPr>
          <w:rFonts w:ascii="Times New Roman" w:eastAsia="Times New Roman" w:hAnsi="Times New Roman" w:cs="Times New Roman"/>
          <w:color w:val="000000"/>
          <w:kern w:val="0"/>
          <w:sz w:val="26"/>
          <w:szCs w:val="26"/>
          <w:lang w:eastAsia="ru-RU" w:bidi="ru-RU"/>
        </w:rPr>
        <w:softHyphen/>
        <w:t>тимальных способов переработки сырья, которые позволили бы не только существенно улучшить полезные свойства, но и были бы выгодны с точки зрения экономики и экологии.</w:t>
      </w:r>
    </w:p>
    <w:p w:rsidR="00675689" w:rsidRPr="00675689" w:rsidRDefault="00675689" w:rsidP="00675689">
      <w:pPr>
        <w:tabs>
          <w:tab w:val="clear" w:pos="709"/>
        </w:tabs>
        <w:suppressAutoHyphens w:val="0"/>
        <w:spacing w:after="0" w:line="480" w:lineRule="exact"/>
        <w:ind w:firstLine="72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Для изучения химического и вещественного составов, микроструктуры, химии поверхности, термического поведения, текстурных, физико</w:t>
      </w:r>
      <w:r w:rsidRPr="00675689">
        <w:rPr>
          <w:rFonts w:ascii="Times New Roman" w:eastAsia="Times New Roman" w:hAnsi="Times New Roman" w:cs="Times New Roman"/>
          <w:color w:val="000000"/>
          <w:kern w:val="0"/>
          <w:sz w:val="26"/>
          <w:szCs w:val="26"/>
          <w:lang w:eastAsia="ru-RU" w:bidi="ru-RU"/>
        </w:rPr>
        <w:softHyphen/>
        <w:t>механических и адсорбционных показателей природных минеральных сор</w:t>
      </w:r>
      <w:r w:rsidRPr="00675689">
        <w:rPr>
          <w:rFonts w:ascii="Times New Roman" w:eastAsia="Times New Roman" w:hAnsi="Times New Roman" w:cs="Times New Roman"/>
          <w:color w:val="000000"/>
          <w:kern w:val="0"/>
          <w:sz w:val="26"/>
          <w:szCs w:val="26"/>
          <w:lang w:eastAsia="ru-RU" w:bidi="ru-RU"/>
        </w:rPr>
        <w:softHyphen/>
        <w:t>бентов и их изменений в результате химической активации был применен широкий комплекс физических и химических методов: атомно-эмиссионная и масс-спектрометрия, рентгенографический фазовый анализ, термический анализ (ДТА-ДТГ), инфракрасная спектроскопия, адсорбционный низкотем</w:t>
      </w:r>
      <w:r w:rsidRPr="00675689">
        <w:rPr>
          <w:rFonts w:ascii="Times New Roman" w:eastAsia="Times New Roman" w:hAnsi="Times New Roman" w:cs="Times New Roman"/>
          <w:color w:val="000000"/>
          <w:kern w:val="0"/>
          <w:sz w:val="26"/>
          <w:szCs w:val="26"/>
          <w:lang w:eastAsia="ru-RU" w:bidi="ru-RU"/>
        </w:rPr>
        <w:softHyphen/>
        <w:t xml:space="preserve">пературный метод адсорбции азота при 77 К, ртутная порометрия, гелевая пикнометрия, изопеистический метод, метод «точки росы», метод </w:t>
      </w:r>
      <w:r w:rsidRPr="00675689">
        <w:rPr>
          <w:rFonts w:ascii="Times New Roman" w:eastAsia="Times New Roman" w:hAnsi="Times New Roman" w:cs="Times New Roman"/>
          <w:color w:val="000000"/>
          <w:kern w:val="0"/>
          <w:sz w:val="26"/>
          <w:szCs w:val="26"/>
          <w:lang w:val="uk-UA" w:eastAsia="uk-UA" w:bidi="uk-UA"/>
        </w:rPr>
        <w:t xml:space="preserve">ядерного </w:t>
      </w:r>
      <w:r w:rsidRPr="00675689">
        <w:rPr>
          <w:rFonts w:ascii="Times New Roman" w:eastAsia="Times New Roman" w:hAnsi="Times New Roman" w:cs="Times New Roman"/>
          <w:color w:val="000000"/>
          <w:kern w:val="0"/>
          <w:sz w:val="26"/>
          <w:szCs w:val="26"/>
          <w:lang w:eastAsia="ru-RU" w:bidi="ru-RU"/>
        </w:rPr>
        <w:t>магнитного резонанса (ЯМР-спектроскопия) на протонах (ПМР), электронная микроскопия: растровая (РЭМ) и просвечивающая (ПЭМ), физико</w:t>
      </w:r>
      <w:r w:rsidRPr="00675689">
        <w:rPr>
          <w:rFonts w:ascii="Times New Roman" w:eastAsia="Times New Roman" w:hAnsi="Times New Roman" w:cs="Times New Roman"/>
          <w:color w:val="000000"/>
          <w:kern w:val="0"/>
          <w:sz w:val="26"/>
          <w:szCs w:val="26"/>
          <w:lang w:eastAsia="ru-RU" w:bidi="ru-RU"/>
        </w:rPr>
        <w:softHyphen/>
        <w:t>механические методы испытаний.</w:t>
      </w:r>
    </w:p>
    <w:p w:rsidR="00675689" w:rsidRPr="00675689" w:rsidRDefault="00675689" w:rsidP="00675689">
      <w:pPr>
        <w:tabs>
          <w:tab w:val="clear" w:pos="709"/>
        </w:tabs>
        <w:suppressAutoHyphens w:val="0"/>
        <w:spacing w:after="0" w:line="480" w:lineRule="exact"/>
        <w:ind w:firstLine="720"/>
        <w:jc w:val="left"/>
        <w:rPr>
          <w:rFonts w:ascii="Times New Roman" w:eastAsia="Times New Roman" w:hAnsi="Times New Roman" w:cs="Times New Roman"/>
          <w:b/>
          <w:bCs/>
          <w:color w:val="000000"/>
          <w:kern w:val="0"/>
          <w:sz w:val="26"/>
          <w:szCs w:val="26"/>
          <w:lang w:eastAsia="ru-RU" w:bidi="ru-RU"/>
        </w:rPr>
      </w:pPr>
      <w:r w:rsidRPr="00675689">
        <w:rPr>
          <w:rFonts w:ascii="Times New Roman" w:eastAsia="Times New Roman" w:hAnsi="Times New Roman" w:cs="Times New Roman"/>
          <w:b/>
          <w:bCs/>
          <w:color w:val="000000"/>
          <w:kern w:val="0"/>
          <w:sz w:val="26"/>
          <w:szCs w:val="26"/>
          <w:u w:val="single"/>
          <w:lang w:eastAsia="ru-RU" w:bidi="ru-RU"/>
        </w:rPr>
        <w:t>Цель работы</w:t>
      </w:r>
      <w:r w:rsidRPr="00675689">
        <w:rPr>
          <w:rFonts w:ascii="Times New Roman" w:eastAsia="Times New Roman" w:hAnsi="Times New Roman" w:cs="Times New Roman"/>
          <w:b/>
          <w:bCs/>
          <w:color w:val="000000"/>
          <w:kern w:val="0"/>
          <w:sz w:val="26"/>
          <w:szCs w:val="26"/>
          <w:lang w:eastAsia="ru-RU" w:bidi="ru-RU"/>
        </w:rPr>
        <w:t>. Разработать рациональные технологии активации и модифицирования природных минеральных сорбентов.</w:t>
      </w:r>
    </w:p>
    <w:p w:rsidR="00675689" w:rsidRPr="00675689" w:rsidRDefault="00675689" w:rsidP="00675689">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Для достижения поставленной цели в работе решались следующие ос</w:t>
      </w:r>
      <w:r w:rsidRPr="00675689">
        <w:rPr>
          <w:rFonts w:ascii="Times New Roman" w:eastAsia="Times New Roman" w:hAnsi="Times New Roman" w:cs="Times New Roman"/>
          <w:color w:val="000000"/>
          <w:kern w:val="0"/>
          <w:sz w:val="26"/>
          <w:szCs w:val="26"/>
          <w:lang w:eastAsia="ru-RU" w:bidi="ru-RU"/>
        </w:rPr>
        <w:softHyphen/>
        <w:t>новные задачи:</w:t>
      </w:r>
    </w:p>
    <w:p w:rsidR="00675689" w:rsidRPr="00675689" w:rsidRDefault="00675689" w:rsidP="00675689">
      <w:pPr>
        <w:numPr>
          <w:ilvl w:val="0"/>
          <w:numId w:val="24"/>
        </w:numPr>
        <w:tabs>
          <w:tab w:val="clear" w:pos="709"/>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Для повышения качества природных сорбентов подобрать и обосновать эффективные методы активации с учетом вида сорбента и его состава;</w:t>
      </w:r>
    </w:p>
    <w:p w:rsidR="00675689" w:rsidRPr="00675689" w:rsidRDefault="00675689" w:rsidP="00675689">
      <w:pPr>
        <w:numPr>
          <w:ilvl w:val="0"/>
          <w:numId w:val="24"/>
        </w:numPr>
        <w:tabs>
          <w:tab w:val="clear" w:pos="709"/>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Дать сравнительную оценку различным типам природных сорбентов и их активированным формам и выбрать оптимальные режимы активации сор</w:t>
      </w:r>
      <w:r w:rsidRPr="00675689">
        <w:rPr>
          <w:rFonts w:ascii="Times New Roman" w:eastAsia="Times New Roman" w:hAnsi="Times New Roman" w:cs="Times New Roman"/>
          <w:color w:val="000000"/>
          <w:kern w:val="0"/>
          <w:sz w:val="26"/>
          <w:szCs w:val="26"/>
          <w:lang w:eastAsia="ru-RU" w:bidi="ru-RU"/>
        </w:rPr>
        <w:softHyphen/>
        <w:t>бентов;</w:t>
      </w:r>
    </w:p>
    <w:p w:rsidR="00675689" w:rsidRPr="00675689" w:rsidRDefault="00675689" w:rsidP="00675689">
      <w:pPr>
        <w:numPr>
          <w:ilvl w:val="0"/>
          <w:numId w:val="24"/>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 xml:space="preserve">Проверить применимость исходных и активированных сорбентов в технологических процессах для очистки питьевых вод от ионов </w:t>
      </w:r>
      <w:r w:rsidRPr="00675689">
        <w:rPr>
          <w:rFonts w:ascii="Times New Roman" w:eastAsia="Times New Roman" w:hAnsi="Times New Roman" w:cs="Times New Roman"/>
          <w:color w:val="000000"/>
          <w:kern w:val="0"/>
          <w:sz w:val="26"/>
          <w:szCs w:val="26"/>
          <w:lang w:val="en-US" w:eastAsia="en-US" w:bidi="en-US"/>
        </w:rPr>
        <w:t>Fe</w:t>
      </w:r>
      <w:r w:rsidRPr="00675689">
        <w:rPr>
          <w:rFonts w:ascii="Times New Roman" w:eastAsia="Times New Roman" w:hAnsi="Times New Roman" w:cs="Times New Roman"/>
          <w:color w:val="000000"/>
          <w:kern w:val="0"/>
          <w:sz w:val="26"/>
          <w:szCs w:val="26"/>
          <w:vertAlign w:val="superscript"/>
          <w:lang w:eastAsia="en-US" w:bidi="en-US"/>
        </w:rPr>
        <w:t>3+</w:t>
      </w:r>
      <w:r w:rsidRPr="00675689">
        <w:rPr>
          <w:rFonts w:ascii="Times New Roman" w:eastAsia="Times New Roman" w:hAnsi="Times New Roman" w:cs="Times New Roman"/>
          <w:color w:val="000000"/>
          <w:kern w:val="0"/>
          <w:sz w:val="26"/>
          <w:szCs w:val="26"/>
          <w:lang w:eastAsia="en-US" w:bidi="en-US"/>
        </w:rPr>
        <w:t xml:space="preserve">; </w:t>
      </w:r>
      <w:r w:rsidRPr="00675689">
        <w:rPr>
          <w:rFonts w:ascii="Times New Roman" w:eastAsia="Times New Roman" w:hAnsi="Times New Roman" w:cs="Times New Roman"/>
          <w:color w:val="000000"/>
          <w:kern w:val="0"/>
          <w:sz w:val="26"/>
          <w:szCs w:val="26"/>
          <w:lang w:eastAsia="ru-RU" w:bidi="ru-RU"/>
        </w:rPr>
        <w:t>для осушки воздуха;</w:t>
      </w:r>
    </w:p>
    <w:p w:rsidR="00675689" w:rsidRPr="00675689" w:rsidRDefault="00675689" w:rsidP="00675689">
      <w:pPr>
        <w:numPr>
          <w:ilvl w:val="0"/>
          <w:numId w:val="24"/>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Установить взаимосвязи между химико-минеральным составом, хими</w:t>
      </w:r>
      <w:r w:rsidRPr="00675689">
        <w:rPr>
          <w:rFonts w:ascii="Times New Roman" w:eastAsia="Times New Roman" w:hAnsi="Times New Roman" w:cs="Times New Roman"/>
          <w:color w:val="000000"/>
          <w:kern w:val="0"/>
          <w:sz w:val="26"/>
          <w:szCs w:val="26"/>
          <w:lang w:eastAsia="ru-RU" w:bidi="ru-RU"/>
        </w:rPr>
        <w:softHyphen/>
        <w:t>ческой природой поверхности, структурными особенностями с одной сторо</w:t>
      </w:r>
      <w:r w:rsidRPr="00675689">
        <w:rPr>
          <w:rFonts w:ascii="Times New Roman" w:eastAsia="Times New Roman" w:hAnsi="Times New Roman" w:cs="Times New Roman"/>
          <w:color w:val="000000"/>
          <w:kern w:val="0"/>
          <w:sz w:val="26"/>
          <w:szCs w:val="26"/>
          <w:lang w:eastAsia="ru-RU" w:bidi="ru-RU"/>
        </w:rPr>
        <w:softHyphen/>
        <w:t>ны и адсорбционными свойствами с другой.</w:t>
      </w:r>
    </w:p>
    <w:p w:rsidR="00675689" w:rsidRPr="00675689" w:rsidRDefault="00675689" w:rsidP="00675689">
      <w:pPr>
        <w:tabs>
          <w:tab w:val="clear" w:pos="709"/>
        </w:tabs>
        <w:suppressAutoHyphens w:val="0"/>
        <w:spacing w:after="0" w:line="480" w:lineRule="exact"/>
        <w:ind w:firstLine="600"/>
        <w:rPr>
          <w:rFonts w:ascii="Times New Roman" w:eastAsia="Times New Roman" w:hAnsi="Times New Roman" w:cs="Times New Roman"/>
          <w:b/>
          <w:bCs/>
          <w:color w:val="000000"/>
          <w:kern w:val="0"/>
          <w:sz w:val="26"/>
          <w:szCs w:val="26"/>
          <w:lang w:eastAsia="ru-RU" w:bidi="ru-RU"/>
        </w:rPr>
      </w:pPr>
      <w:r w:rsidRPr="00675689">
        <w:rPr>
          <w:rFonts w:ascii="Times New Roman" w:eastAsia="Times New Roman" w:hAnsi="Times New Roman" w:cs="Times New Roman"/>
          <w:b/>
          <w:bCs/>
          <w:color w:val="000000"/>
          <w:kern w:val="0"/>
          <w:sz w:val="26"/>
          <w:szCs w:val="26"/>
          <w:lang w:eastAsia="ru-RU" w:bidi="ru-RU"/>
        </w:rPr>
        <w:t>Научная новизна.</w:t>
      </w:r>
    </w:p>
    <w:p w:rsidR="00675689" w:rsidRPr="00675689" w:rsidRDefault="00675689" w:rsidP="00675689">
      <w:pPr>
        <w:numPr>
          <w:ilvl w:val="0"/>
          <w:numId w:val="24"/>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Разработаны новые способы получения сорбционных и фильтрующих материалов на основе цеолитов, кремнистого и цеолитсодержащего кремни</w:t>
      </w:r>
      <w:r w:rsidRPr="00675689">
        <w:rPr>
          <w:rFonts w:ascii="Times New Roman" w:eastAsia="Times New Roman" w:hAnsi="Times New Roman" w:cs="Times New Roman"/>
          <w:color w:val="000000"/>
          <w:kern w:val="0"/>
          <w:sz w:val="26"/>
          <w:szCs w:val="26"/>
          <w:lang w:eastAsia="ru-RU" w:bidi="ru-RU"/>
        </w:rPr>
        <w:softHyphen/>
        <w:t>стого сырья. Комплексом химических, физических и физико-химических ме</w:t>
      </w:r>
      <w:r w:rsidRPr="00675689">
        <w:rPr>
          <w:rFonts w:ascii="Times New Roman" w:eastAsia="Times New Roman" w:hAnsi="Times New Roman" w:cs="Times New Roman"/>
          <w:color w:val="000000"/>
          <w:kern w:val="0"/>
          <w:sz w:val="26"/>
          <w:szCs w:val="26"/>
          <w:lang w:eastAsia="ru-RU" w:bidi="ru-RU"/>
        </w:rPr>
        <w:softHyphen/>
        <w:t>тодов научно обоснован и экспериментально доказан выбор оптимальных методов и режимов активации природных сорбентов.</w:t>
      </w:r>
    </w:p>
    <w:p w:rsidR="00675689" w:rsidRPr="00675689" w:rsidRDefault="00675689" w:rsidP="00675689">
      <w:pPr>
        <w:numPr>
          <w:ilvl w:val="0"/>
          <w:numId w:val="24"/>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Впервые проведено исследование и сопоставление свойств минераль</w:t>
      </w:r>
      <w:r w:rsidRPr="00675689">
        <w:rPr>
          <w:rFonts w:ascii="Times New Roman" w:eastAsia="Times New Roman" w:hAnsi="Times New Roman" w:cs="Times New Roman"/>
          <w:color w:val="000000"/>
          <w:kern w:val="0"/>
          <w:sz w:val="26"/>
          <w:szCs w:val="26"/>
          <w:lang w:eastAsia="ru-RU" w:bidi="ru-RU"/>
        </w:rPr>
        <w:softHyphen/>
        <w:t>ных сорбентов, различающихся по вещественному составу, структурным ха</w:t>
      </w:r>
      <w:r w:rsidRPr="00675689">
        <w:rPr>
          <w:rFonts w:ascii="Times New Roman" w:eastAsia="Times New Roman" w:hAnsi="Times New Roman" w:cs="Times New Roman"/>
          <w:color w:val="000000"/>
          <w:kern w:val="0"/>
          <w:sz w:val="26"/>
          <w:szCs w:val="26"/>
          <w:lang w:eastAsia="ru-RU" w:bidi="ru-RU"/>
        </w:rPr>
        <w:softHyphen/>
        <w:t>рактеристикам слагающих их минералов и проявлению адсорбционных свойств.</w:t>
      </w:r>
    </w:p>
    <w:p w:rsidR="00675689" w:rsidRPr="00675689" w:rsidRDefault="00675689" w:rsidP="00675689">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 Показано влияние активации на химический и фазовый составы, поверх</w:t>
      </w:r>
      <w:r w:rsidRPr="00675689">
        <w:rPr>
          <w:rFonts w:ascii="Times New Roman" w:eastAsia="Times New Roman" w:hAnsi="Times New Roman" w:cs="Times New Roman"/>
          <w:color w:val="000000"/>
          <w:kern w:val="0"/>
          <w:sz w:val="26"/>
          <w:szCs w:val="26"/>
          <w:lang w:eastAsia="ru-RU" w:bidi="ru-RU"/>
        </w:rPr>
        <w:softHyphen/>
        <w:t>ность, микроструктуру, текстурные характеристики и адсорбционные свой</w:t>
      </w:r>
      <w:r w:rsidRPr="00675689">
        <w:rPr>
          <w:rFonts w:ascii="Times New Roman" w:eastAsia="Times New Roman" w:hAnsi="Times New Roman" w:cs="Times New Roman"/>
          <w:color w:val="000000"/>
          <w:kern w:val="0"/>
          <w:sz w:val="26"/>
          <w:szCs w:val="26"/>
          <w:lang w:eastAsia="ru-RU" w:bidi="ru-RU"/>
        </w:rPr>
        <w:softHyphen/>
        <w:t>ства природных минеральных сорбентов. Установлено, что кислотная акти</w:t>
      </w:r>
      <w:r w:rsidRPr="00675689">
        <w:rPr>
          <w:rFonts w:ascii="Times New Roman" w:eastAsia="Times New Roman" w:hAnsi="Times New Roman" w:cs="Times New Roman"/>
          <w:color w:val="000000"/>
          <w:kern w:val="0"/>
          <w:sz w:val="26"/>
          <w:szCs w:val="26"/>
          <w:lang w:eastAsia="ru-RU" w:bidi="ru-RU"/>
        </w:rPr>
        <w:softHyphen/>
        <w:t>вация цеолита и цеолитсодержащих кремнистых образований сопровождает</w:t>
      </w:r>
      <w:r w:rsidRPr="00675689">
        <w:rPr>
          <w:rFonts w:ascii="Times New Roman" w:eastAsia="Times New Roman" w:hAnsi="Times New Roman" w:cs="Times New Roman"/>
          <w:color w:val="000000"/>
          <w:kern w:val="0"/>
          <w:sz w:val="26"/>
          <w:szCs w:val="26"/>
          <w:lang w:eastAsia="ru-RU" w:bidi="ru-RU"/>
        </w:rPr>
        <w:softHyphen/>
        <w:t>ся повышением удельной поверхности, объемов и диаметров пор, пористости и снижением истинной плотности. При щелочной и кислотной активации кремнистых природных образований (опок) происходит уменьшение удель</w:t>
      </w:r>
      <w:r w:rsidRPr="00675689">
        <w:rPr>
          <w:rFonts w:ascii="Times New Roman" w:eastAsia="Times New Roman" w:hAnsi="Times New Roman" w:cs="Times New Roman"/>
          <w:color w:val="000000"/>
          <w:kern w:val="0"/>
          <w:sz w:val="26"/>
          <w:szCs w:val="26"/>
          <w:lang w:eastAsia="ru-RU" w:bidi="ru-RU"/>
        </w:rPr>
        <w:softHyphen/>
        <w:t>ной поверхности с одновременным повышением суммарного объема и диа</w:t>
      </w:r>
      <w:r w:rsidRPr="00675689">
        <w:rPr>
          <w:rFonts w:ascii="Times New Roman" w:eastAsia="Times New Roman" w:hAnsi="Times New Roman" w:cs="Times New Roman"/>
          <w:color w:val="000000"/>
          <w:kern w:val="0"/>
          <w:sz w:val="26"/>
          <w:szCs w:val="26"/>
          <w:lang w:eastAsia="ru-RU" w:bidi="ru-RU"/>
        </w:rPr>
        <w:softHyphen/>
        <w:t xml:space="preserve">метра пор, что объясняется перераспределением пор по размерам. </w:t>
      </w:r>
      <w:r w:rsidRPr="00675689">
        <w:rPr>
          <w:rFonts w:ascii="Times New Roman" w:eastAsia="Times New Roman" w:hAnsi="Times New Roman" w:cs="Times New Roman"/>
          <w:color w:val="000000"/>
          <w:kern w:val="0"/>
          <w:sz w:val="26"/>
          <w:szCs w:val="26"/>
          <w:lang w:val="uk-UA" w:eastAsia="uk-UA" w:bidi="uk-UA"/>
        </w:rPr>
        <w:t xml:space="preserve">Установ- </w:t>
      </w:r>
      <w:r w:rsidRPr="00675689">
        <w:rPr>
          <w:rFonts w:ascii="Times New Roman" w:eastAsia="Times New Roman" w:hAnsi="Times New Roman" w:cs="Times New Roman"/>
          <w:color w:val="000000"/>
          <w:kern w:val="0"/>
          <w:sz w:val="26"/>
          <w:szCs w:val="26"/>
          <w:lang w:eastAsia="ru-RU" w:bidi="ru-RU"/>
        </w:rPr>
        <w:t>лено, что при кислотной активации протекают реакции, как ионного обмена между Н</w:t>
      </w:r>
      <w:r w:rsidRPr="00675689">
        <w:rPr>
          <w:rFonts w:ascii="Times New Roman" w:eastAsia="Times New Roman" w:hAnsi="Times New Roman" w:cs="Times New Roman"/>
          <w:color w:val="000000"/>
          <w:kern w:val="0"/>
          <w:sz w:val="26"/>
          <w:szCs w:val="26"/>
          <w:vertAlign w:val="superscript"/>
          <w:lang w:eastAsia="ru-RU" w:bidi="ru-RU"/>
        </w:rPr>
        <w:t>+</w:t>
      </w:r>
      <w:r w:rsidRPr="00675689">
        <w:rPr>
          <w:rFonts w:ascii="Times New Roman" w:eastAsia="Times New Roman" w:hAnsi="Times New Roman" w:cs="Times New Roman"/>
          <w:color w:val="000000"/>
          <w:kern w:val="0"/>
          <w:sz w:val="26"/>
          <w:szCs w:val="26"/>
          <w:lang w:eastAsia="ru-RU" w:bidi="ru-RU"/>
        </w:rPr>
        <w:t xml:space="preserve"> и обменными катионами металлов в сорбентах, так и выход А1</w:t>
      </w:r>
      <w:r w:rsidRPr="00675689">
        <w:rPr>
          <w:rFonts w:ascii="Times New Roman" w:eastAsia="Times New Roman" w:hAnsi="Times New Roman" w:cs="Times New Roman"/>
          <w:color w:val="000000"/>
          <w:kern w:val="0"/>
          <w:sz w:val="26"/>
          <w:szCs w:val="26"/>
          <w:vertAlign w:val="superscript"/>
          <w:lang w:eastAsia="ru-RU" w:bidi="ru-RU"/>
        </w:rPr>
        <w:t>3+</w:t>
      </w:r>
      <w:r w:rsidRPr="00675689">
        <w:rPr>
          <w:rFonts w:ascii="Times New Roman" w:eastAsia="Times New Roman" w:hAnsi="Times New Roman" w:cs="Times New Roman"/>
          <w:color w:val="000000"/>
          <w:kern w:val="0"/>
          <w:sz w:val="26"/>
          <w:szCs w:val="26"/>
          <w:lang w:eastAsia="ru-RU" w:bidi="ru-RU"/>
        </w:rPr>
        <w:t xml:space="preserve"> и </w:t>
      </w:r>
      <w:r w:rsidRPr="00675689">
        <w:rPr>
          <w:rFonts w:ascii="Times New Roman" w:eastAsia="Times New Roman" w:hAnsi="Times New Roman" w:cs="Times New Roman"/>
          <w:color w:val="000000"/>
          <w:kern w:val="0"/>
          <w:sz w:val="26"/>
          <w:szCs w:val="26"/>
          <w:lang w:val="en-US" w:eastAsia="en-US" w:bidi="en-US"/>
        </w:rPr>
        <w:t>Fe</w:t>
      </w:r>
      <w:r w:rsidRPr="00675689">
        <w:rPr>
          <w:rFonts w:ascii="Times New Roman" w:eastAsia="Times New Roman" w:hAnsi="Times New Roman" w:cs="Times New Roman"/>
          <w:color w:val="000000"/>
          <w:kern w:val="0"/>
          <w:sz w:val="26"/>
          <w:szCs w:val="26"/>
          <w:vertAlign w:val="superscript"/>
          <w:lang w:eastAsia="en-US" w:bidi="en-US"/>
        </w:rPr>
        <w:t>3+</w:t>
      </w:r>
      <w:r w:rsidRPr="00675689">
        <w:rPr>
          <w:rFonts w:ascii="Times New Roman" w:eastAsia="Times New Roman" w:hAnsi="Times New Roman" w:cs="Times New Roman"/>
          <w:color w:val="000000"/>
          <w:kern w:val="0"/>
          <w:sz w:val="26"/>
          <w:szCs w:val="26"/>
          <w:lang w:eastAsia="en-US" w:bidi="en-US"/>
        </w:rPr>
        <w:t xml:space="preserve"> </w:t>
      </w:r>
      <w:r w:rsidRPr="00675689">
        <w:rPr>
          <w:rFonts w:ascii="Times New Roman" w:eastAsia="Times New Roman" w:hAnsi="Times New Roman" w:cs="Times New Roman"/>
          <w:color w:val="000000"/>
          <w:kern w:val="0"/>
          <w:sz w:val="26"/>
          <w:szCs w:val="26"/>
          <w:lang w:eastAsia="ru-RU" w:bidi="ru-RU"/>
        </w:rPr>
        <w:t>из первичной структуры минералов, что подтверждается снижением ок</w:t>
      </w:r>
      <w:r w:rsidRPr="00675689">
        <w:rPr>
          <w:rFonts w:ascii="Times New Roman" w:eastAsia="Times New Roman" w:hAnsi="Times New Roman" w:cs="Times New Roman"/>
          <w:color w:val="000000"/>
          <w:kern w:val="0"/>
          <w:sz w:val="26"/>
          <w:szCs w:val="26"/>
          <w:lang w:eastAsia="ru-RU" w:bidi="ru-RU"/>
        </w:rPr>
        <w:softHyphen/>
        <w:t xml:space="preserve">сидов металлов в природных сорбентах при росте содержания </w:t>
      </w:r>
      <w:r w:rsidRPr="00675689">
        <w:rPr>
          <w:rFonts w:ascii="Times New Roman" w:eastAsia="Times New Roman" w:hAnsi="Times New Roman" w:cs="Times New Roman"/>
          <w:color w:val="000000"/>
          <w:kern w:val="0"/>
          <w:sz w:val="26"/>
          <w:szCs w:val="26"/>
          <w:lang w:val="en-US" w:eastAsia="en-US" w:bidi="en-US"/>
        </w:rPr>
        <w:t>Si</w:t>
      </w:r>
      <w:r w:rsidRPr="00675689">
        <w:rPr>
          <w:rFonts w:ascii="Times New Roman" w:eastAsia="Times New Roman" w:hAnsi="Times New Roman" w:cs="Times New Roman"/>
          <w:color w:val="000000"/>
          <w:kern w:val="0"/>
          <w:sz w:val="28"/>
          <w:lang w:eastAsia="en-US" w:bidi="en-US"/>
        </w:rPr>
        <w:t>02</w:t>
      </w:r>
      <w:r w:rsidRPr="00675689">
        <w:rPr>
          <w:rFonts w:ascii="Times New Roman" w:eastAsia="Times New Roman" w:hAnsi="Times New Roman" w:cs="Times New Roman"/>
          <w:color w:val="000000"/>
          <w:kern w:val="0"/>
          <w:sz w:val="26"/>
          <w:szCs w:val="26"/>
          <w:lang w:eastAsia="en-US" w:bidi="en-US"/>
        </w:rPr>
        <w:t>.</w:t>
      </w:r>
    </w:p>
    <w:p w:rsidR="00675689" w:rsidRPr="00675689" w:rsidRDefault="00675689" w:rsidP="00675689">
      <w:pPr>
        <w:numPr>
          <w:ilvl w:val="0"/>
          <w:numId w:val="24"/>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Выявлена взаимосвязь между параметрами состава и свойств, текстур</w:t>
      </w:r>
      <w:r w:rsidRPr="00675689">
        <w:rPr>
          <w:rFonts w:ascii="Times New Roman" w:eastAsia="Times New Roman" w:hAnsi="Times New Roman" w:cs="Times New Roman"/>
          <w:color w:val="000000"/>
          <w:kern w:val="0"/>
          <w:sz w:val="26"/>
          <w:szCs w:val="26"/>
          <w:lang w:eastAsia="ru-RU" w:bidi="ru-RU"/>
        </w:rPr>
        <w:softHyphen/>
        <w:t>ными характеристиками и технологическими параметрами.</w:t>
      </w:r>
    </w:p>
    <w:p w:rsidR="00675689" w:rsidRPr="00675689" w:rsidRDefault="00675689" w:rsidP="00675689">
      <w:pPr>
        <w:tabs>
          <w:tab w:val="clear" w:pos="709"/>
        </w:tabs>
        <w:suppressAutoHyphens w:val="0"/>
        <w:spacing w:after="0" w:line="480" w:lineRule="exact"/>
        <w:ind w:firstLine="62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Научная новизна подтверждается 15 патентами на изобретения.</w:t>
      </w:r>
    </w:p>
    <w:p w:rsidR="00675689" w:rsidRPr="00675689" w:rsidRDefault="00675689" w:rsidP="00675689">
      <w:pPr>
        <w:tabs>
          <w:tab w:val="clear" w:pos="709"/>
        </w:tabs>
        <w:suppressAutoHyphens w:val="0"/>
        <w:spacing w:after="0" w:line="480" w:lineRule="exact"/>
        <w:ind w:firstLine="620"/>
        <w:rPr>
          <w:rFonts w:ascii="Times New Roman" w:eastAsia="Times New Roman" w:hAnsi="Times New Roman" w:cs="Times New Roman"/>
          <w:b/>
          <w:bCs/>
          <w:color w:val="000000"/>
          <w:kern w:val="0"/>
          <w:sz w:val="26"/>
          <w:szCs w:val="26"/>
          <w:lang w:eastAsia="ru-RU" w:bidi="ru-RU"/>
        </w:rPr>
      </w:pPr>
      <w:r w:rsidRPr="00675689">
        <w:rPr>
          <w:rFonts w:ascii="Times New Roman" w:eastAsia="Times New Roman" w:hAnsi="Times New Roman" w:cs="Times New Roman"/>
          <w:b/>
          <w:bCs/>
          <w:color w:val="000000"/>
          <w:kern w:val="0"/>
          <w:sz w:val="26"/>
          <w:szCs w:val="26"/>
          <w:lang w:eastAsia="ru-RU" w:bidi="ru-RU"/>
        </w:rPr>
        <w:t>Практическая значимость.</w:t>
      </w:r>
    </w:p>
    <w:p w:rsidR="00675689" w:rsidRPr="00675689" w:rsidRDefault="00675689" w:rsidP="00675689">
      <w:pPr>
        <w:tabs>
          <w:tab w:val="clear" w:pos="709"/>
        </w:tabs>
        <w:suppressAutoHyphens w:val="0"/>
        <w:spacing w:after="0" w:line="480" w:lineRule="exact"/>
        <w:ind w:firstLine="62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На основе изучения химических составов и фазовых особенностей при</w:t>
      </w:r>
      <w:r w:rsidRPr="00675689">
        <w:rPr>
          <w:rFonts w:ascii="Times New Roman" w:eastAsia="Times New Roman" w:hAnsi="Times New Roman" w:cs="Times New Roman"/>
          <w:color w:val="000000"/>
          <w:kern w:val="0"/>
          <w:sz w:val="26"/>
          <w:szCs w:val="26"/>
          <w:lang w:eastAsia="ru-RU" w:bidi="ru-RU"/>
        </w:rPr>
        <w:softHyphen/>
        <w:t>родных минеральных сорбентов и их изменений в процессе химической ак</w:t>
      </w:r>
      <w:r w:rsidRPr="00675689">
        <w:rPr>
          <w:rFonts w:ascii="Times New Roman" w:eastAsia="Times New Roman" w:hAnsi="Times New Roman" w:cs="Times New Roman"/>
          <w:color w:val="000000"/>
          <w:kern w:val="0"/>
          <w:sz w:val="26"/>
          <w:szCs w:val="26"/>
          <w:lang w:eastAsia="ru-RU" w:bidi="ru-RU"/>
        </w:rPr>
        <w:softHyphen/>
        <w:t>тивации получены новые эффективные адсорбенты на основе природного минерального сырья для процессов очистки воды и осушки воздуха. Показа</w:t>
      </w:r>
      <w:r w:rsidRPr="00675689">
        <w:rPr>
          <w:rFonts w:ascii="Times New Roman" w:eastAsia="Times New Roman" w:hAnsi="Times New Roman" w:cs="Times New Roman"/>
          <w:color w:val="000000"/>
          <w:kern w:val="0"/>
          <w:sz w:val="26"/>
          <w:szCs w:val="26"/>
          <w:lang w:eastAsia="ru-RU" w:bidi="ru-RU"/>
        </w:rPr>
        <w:softHyphen/>
        <w:t>но, что цеолиты и цеолитсодержащие кремнистые образования могут с успе</w:t>
      </w:r>
      <w:r w:rsidRPr="00675689">
        <w:rPr>
          <w:rFonts w:ascii="Times New Roman" w:eastAsia="Times New Roman" w:hAnsi="Times New Roman" w:cs="Times New Roman"/>
          <w:color w:val="000000"/>
          <w:kern w:val="0"/>
          <w:sz w:val="26"/>
          <w:szCs w:val="26"/>
          <w:lang w:eastAsia="ru-RU" w:bidi="ru-RU"/>
        </w:rPr>
        <w:softHyphen/>
        <w:t>хом заменить применяемые в настоящее время дорогостоящие искусствен</w:t>
      </w:r>
      <w:r w:rsidRPr="00675689">
        <w:rPr>
          <w:rFonts w:ascii="Times New Roman" w:eastAsia="Times New Roman" w:hAnsi="Times New Roman" w:cs="Times New Roman"/>
          <w:color w:val="000000"/>
          <w:kern w:val="0"/>
          <w:sz w:val="26"/>
          <w:szCs w:val="26"/>
          <w:lang w:eastAsia="ru-RU" w:bidi="ru-RU"/>
        </w:rPr>
        <w:softHyphen/>
        <w:t>ные сорбенты. Показана возможность комплексного использования кремни</w:t>
      </w:r>
      <w:r w:rsidRPr="00675689">
        <w:rPr>
          <w:rFonts w:ascii="Times New Roman" w:eastAsia="Times New Roman" w:hAnsi="Times New Roman" w:cs="Times New Roman"/>
          <w:color w:val="000000"/>
          <w:kern w:val="0"/>
          <w:sz w:val="26"/>
          <w:szCs w:val="26"/>
          <w:lang w:eastAsia="ru-RU" w:bidi="ru-RU"/>
        </w:rPr>
        <w:softHyphen/>
        <w:t>стого, цеолитсодержащего сырья для производства жидкого стекла, удобре</w:t>
      </w:r>
      <w:r w:rsidRPr="00675689">
        <w:rPr>
          <w:rFonts w:ascii="Times New Roman" w:eastAsia="Times New Roman" w:hAnsi="Times New Roman" w:cs="Times New Roman"/>
          <w:color w:val="000000"/>
          <w:kern w:val="0"/>
          <w:sz w:val="26"/>
          <w:szCs w:val="26"/>
          <w:lang w:eastAsia="ru-RU" w:bidi="ru-RU"/>
        </w:rPr>
        <w:softHyphen/>
        <w:t>ний, теплоизоляционных материалов. Апробация и внедрение новых техно</w:t>
      </w:r>
      <w:r w:rsidRPr="00675689">
        <w:rPr>
          <w:rFonts w:ascii="Times New Roman" w:eastAsia="Times New Roman" w:hAnsi="Times New Roman" w:cs="Times New Roman"/>
          <w:color w:val="000000"/>
          <w:kern w:val="0"/>
          <w:sz w:val="26"/>
          <w:szCs w:val="26"/>
          <w:lang w:eastAsia="ru-RU" w:bidi="ru-RU"/>
        </w:rPr>
        <w:softHyphen/>
        <w:t>логий проведены в НПО «Поиск».</w:t>
      </w:r>
    </w:p>
    <w:p w:rsidR="00675689" w:rsidRPr="00675689" w:rsidRDefault="00675689" w:rsidP="00675689">
      <w:pPr>
        <w:keepNext/>
        <w:keepLines/>
        <w:tabs>
          <w:tab w:val="clear" w:pos="709"/>
        </w:tabs>
        <w:suppressAutoHyphens w:val="0"/>
        <w:spacing w:after="0" w:line="480" w:lineRule="exact"/>
        <w:ind w:firstLine="0"/>
        <w:outlineLvl w:val="3"/>
        <w:rPr>
          <w:rFonts w:ascii="Times New Roman" w:eastAsia="Times New Roman" w:hAnsi="Times New Roman" w:cs="Times New Roman"/>
          <w:b/>
          <w:bCs/>
          <w:color w:val="000000"/>
          <w:kern w:val="0"/>
          <w:sz w:val="26"/>
          <w:szCs w:val="26"/>
          <w:lang w:eastAsia="ru-RU" w:bidi="ru-RU"/>
        </w:rPr>
      </w:pPr>
      <w:bookmarkStart w:id="0" w:name="bookmark0"/>
      <w:r w:rsidRPr="00675689">
        <w:rPr>
          <w:rFonts w:ascii="Times New Roman" w:eastAsia="Times New Roman" w:hAnsi="Times New Roman" w:cs="Times New Roman"/>
          <w:b/>
          <w:bCs/>
          <w:color w:val="000000"/>
          <w:kern w:val="0"/>
          <w:sz w:val="26"/>
          <w:szCs w:val="26"/>
          <w:u w:val="single"/>
          <w:lang w:eastAsia="ru-RU" w:bidi="ru-RU"/>
        </w:rPr>
        <w:t>На защиту выносятся</w:t>
      </w:r>
      <w:r w:rsidRPr="00675689">
        <w:rPr>
          <w:rFonts w:ascii="Times New Roman" w:eastAsia="Times New Roman" w:hAnsi="Times New Roman" w:cs="Times New Roman"/>
          <w:b/>
          <w:bCs/>
          <w:color w:val="000000"/>
          <w:kern w:val="0"/>
          <w:sz w:val="26"/>
          <w:szCs w:val="26"/>
          <w:lang w:eastAsia="ru-RU" w:bidi="ru-RU"/>
        </w:rPr>
        <w:t>:</w:t>
      </w:r>
      <w:bookmarkEnd w:id="0"/>
    </w:p>
    <w:p w:rsidR="00675689" w:rsidRPr="00675689" w:rsidRDefault="00675689" w:rsidP="00675689">
      <w:pPr>
        <w:numPr>
          <w:ilvl w:val="0"/>
          <w:numId w:val="24"/>
        </w:numPr>
        <w:tabs>
          <w:tab w:val="clear" w:pos="709"/>
          <w:tab w:val="left" w:pos="87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методологический подход к комплексному исследованию особенно</w:t>
      </w:r>
      <w:r w:rsidRPr="00675689">
        <w:rPr>
          <w:rFonts w:ascii="Times New Roman" w:eastAsia="Times New Roman" w:hAnsi="Times New Roman" w:cs="Times New Roman"/>
          <w:color w:val="000000"/>
          <w:kern w:val="0"/>
          <w:sz w:val="26"/>
          <w:szCs w:val="26"/>
          <w:lang w:eastAsia="ru-RU" w:bidi="ru-RU"/>
        </w:rPr>
        <w:softHyphen/>
        <w:t>стей состава, структуры и текстурных показателей различных видов мине</w:t>
      </w:r>
      <w:r w:rsidRPr="00675689">
        <w:rPr>
          <w:rFonts w:ascii="Times New Roman" w:eastAsia="Times New Roman" w:hAnsi="Times New Roman" w:cs="Times New Roman"/>
          <w:color w:val="000000"/>
          <w:kern w:val="0"/>
          <w:sz w:val="26"/>
          <w:szCs w:val="26"/>
          <w:lang w:eastAsia="ru-RU" w:bidi="ru-RU"/>
        </w:rPr>
        <w:softHyphen/>
        <w:t>ральных сорбентов;</w:t>
      </w:r>
    </w:p>
    <w:p w:rsidR="00675689" w:rsidRPr="00675689" w:rsidRDefault="00675689" w:rsidP="00675689">
      <w:pPr>
        <w:numPr>
          <w:ilvl w:val="0"/>
          <w:numId w:val="24"/>
        </w:numPr>
        <w:tabs>
          <w:tab w:val="clear" w:pos="709"/>
          <w:tab w:val="left" w:pos="884"/>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система факторов и критериев, регулирующих полезные свойства природных сорбентов и служащих основой выбора режимов химической ак</w:t>
      </w:r>
      <w:r w:rsidRPr="00675689">
        <w:rPr>
          <w:rFonts w:ascii="Times New Roman" w:eastAsia="Times New Roman" w:hAnsi="Times New Roman" w:cs="Times New Roman"/>
          <w:color w:val="000000"/>
          <w:kern w:val="0"/>
          <w:sz w:val="26"/>
          <w:szCs w:val="26"/>
          <w:lang w:eastAsia="ru-RU" w:bidi="ru-RU"/>
        </w:rPr>
        <w:softHyphen/>
        <w:t>тивации;</w:t>
      </w:r>
    </w:p>
    <w:p w:rsidR="00675689" w:rsidRPr="00675689" w:rsidRDefault="00675689" w:rsidP="00675689">
      <w:pPr>
        <w:tabs>
          <w:tab w:val="clear" w:pos="709"/>
        </w:tabs>
        <w:suppressAutoHyphens w:val="0"/>
        <w:spacing w:after="0" w:line="480" w:lineRule="exact"/>
        <w:ind w:firstLine="62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 оптимальные технологии кислотной, щелочной активации цеолито- вых, кремнистых и цеолитсодержащих кремнистых пород, позволяющие целенаправленно изменять химическую природу поверхности, улучшать фи</w:t>
      </w:r>
      <w:r w:rsidRPr="00675689">
        <w:rPr>
          <w:rFonts w:ascii="Times New Roman" w:eastAsia="Times New Roman" w:hAnsi="Times New Roman" w:cs="Times New Roman"/>
          <w:color w:val="000000"/>
          <w:kern w:val="0"/>
          <w:sz w:val="26"/>
          <w:szCs w:val="26"/>
          <w:lang w:eastAsia="ru-RU" w:bidi="ru-RU"/>
        </w:rPr>
        <w:softHyphen/>
        <w:t>зико-механические показатели и адсорбционно-текстурные свойства. Техно</w:t>
      </w:r>
      <w:r w:rsidRPr="00675689">
        <w:rPr>
          <w:rFonts w:ascii="Times New Roman" w:eastAsia="Times New Roman" w:hAnsi="Times New Roman" w:cs="Times New Roman"/>
          <w:color w:val="000000"/>
          <w:kern w:val="0"/>
          <w:sz w:val="26"/>
          <w:szCs w:val="26"/>
          <w:lang w:eastAsia="ru-RU" w:bidi="ru-RU"/>
        </w:rPr>
        <w:softHyphen/>
        <w:t>логии защищены патентами.</w:t>
      </w:r>
    </w:p>
    <w:p w:rsidR="00675689" w:rsidRPr="00675689" w:rsidRDefault="00675689" w:rsidP="00675689">
      <w:pPr>
        <w:tabs>
          <w:tab w:val="clear" w:pos="709"/>
        </w:tabs>
        <w:suppressAutoHyphens w:val="0"/>
        <w:spacing w:after="300" w:line="485" w:lineRule="exact"/>
        <w:ind w:firstLine="720"/>
        <w:rPr>
          <w:rFonts w:ascii="Times New Roman" w:eastAsia="Times New Roman" w:hAnsi="Times New Roman" w:cs="Times New Roman"/>
          <w:color w:val="000000"/>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 технологические схемы активации природных сорбентов с целью по</w:t>
      </w:r>
      <w:r w:rsidRPr="00675689">
        <w:rPr>
          <w:rFonts w:ascii="Times New Roman" w:eastAsia="Times New Roman" w:hAnsi="Times New Roman" w:cs="Times New Roman"/>
          <w:color w:val="000000"/>
          <w:kern w:val="0"/>
          <w:sz w:val="26"/>
          <w:szCs w:val="26"/>
          <w:lang w:eastAsia="ru-RU" w:bidi="ru-RU"/>
        </w:rPr>
        <w:softHyphen/>
        <w:t>лучения сорбционных и фильтрующих материалов для очистки воды и осуш</w:t>
      </w:r>
      <w:r w:rsidRPr="00675689">
        <w:rPr>
          <w:rFonts w:ascii="Times New Roman" w:eastAsia="Times New Roman" w:hAnsi="Times New Roman" w:cs="Times New Roman"/>
          <w:color w:val="000000"/>
          <w:kern w:val="0"/>
          <w:sz w:val="26"/>
          <w:szCs w:val="26"/>
          <w:lang w:eastAsia="ru-RU" w:bidi="ru-RU"/>
        </w:rPr>
        <w:softHyphen/>
        <w:t>ки воздуха.</w:t>
      </w:r>
    </w:p>
    <w:p w:rsidR="00675689" w:rsidRDefault="00675689" w:rsidP="00675689">
      <w:pPr>
        <w:rPr>
          <w:rFonts w:ascii="Arial Unicode MS" w:eastAsia="Arial Unicode MS" w:hAnsi="Arial Unicode MS" w:cs="Arial Unicode MS"/>
          <w:color w:val="000000"/>
          <w:kern w:val="0"/>
          <w:sz w:val="24"/>
          <w:szCs w:val="24"/>
          <w:lang w:eastAsia="ru-RU" w:bidi="ru-RU"/>
        </w:rPr>
      </w:pPr>
      <w:r w:rsidRPr="00675689">
        <w:rPr>
          <w:rFonts w:ascii="Arial Unicode MS" w:eastAsia="Arial Unicode MS" w:hAnsi="Arial Unicode MS" w:cs="Arial Unicode MS"/>
          <w:color w:val="000000"/>
          <w:kern w:val="0"/>
          <w:sz w:val="24"/>
          <w:szCs w:val="24"/>
          <w:lang w:eastAsia="ru-RU" w:bidi="ru-RU"/>
        </w:rPr>
        <w:t>Личное участие автора. Автор проанализировал проблемы на момент начала исследования, провел патентный поиск, сформулировал задачи и цель работы, осуществил выполнение экспериментальной работы, принял участие в обсуждении полученных результатов и предоставление их к публи</w:t>
      </w:r>
      <w:r w:rsidRPr="00675689">
        <w:rPr>
          <w:rFonts w:ascii="Arial Unicode MS" w:eastAsia="Arial Unicode MS" w:hAnsi="Arial Unicode MS" w:cs="Arial Unicode MS"/>
          <w:color w:val="000000"/>
          <w:kern w:val="0"/>
          <w:sz w:val="24"/>
          <w:szCs w:val="24"/>
          <w:lang w:eastAsia="ru-RU" w:bidi="ru-RU"/>
        </w:rPr>
        <w:softHyphen/>
        <w:t>кации.</w:t>
      </w:r>
    </w:p>
    <w:p w:rsidR="00675689" w:rsidRDefault="00675689" w:rsidP="00675689">
      <w:pPr>
        <w:rPr>
          <w:rFonts w:ascii="Arial Unicode MS" w:eastAsia="Arial Unicode MS" w:hAnsi="Arial Unicode MS" w:cs="Arial Unicode MS"/>
          <w:color w:val="000000"/>
          <w:kern w:val="0"/>
          <w:sz w:val="24"/>
          <w:szCs w:val="24"/>
          <w:lang w:eastAsia="ru-RU" w:bidi="ru-RU"/>
        </w:rPr>
      </w:pPr>
    </w:p>
    <w:p w:rsidR="00675689" w:rsidRDefault="00675689" w:rsidP="00675689">
      <w:pPr>
        <w:rPr>
          <w:rFonts w:ascii="Arial Unicode MS" w:eastAsia="Arial Unicode MS" w:hAnsi="Arial Unicode MS" w:cs="Arial Unicode MS"/>
          <w:color w:val="000000"/>
          <w:kern w:val="0"/>
          <w:sz w:val="24"/>
          <w:szCs w:val="24"/>
          <w:lang w:eastAsia="ru-RU" w:bidi="ru-RU"/>
        </w:rPr>
      </w:pPr>
    </w:p>
    <w:p w:rsidR="00675689" w:rsidRPr="00675689" w:rsidRDefault="00675689" w:rsidP="00675689">
      <w:pPr>
        <w:tabs>
          <w:tab w:val="clear" w:pos="709"/>
        </w:tabs>
        <w:suppressAutoHyphens w:val="0"/>
        <w:spacing w:after="481" w:line="260" w:lineRule="exact"/>
        <w:ind w:left="20" w:firstLine="0"/>
        <w:jc w:val="center"/>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Заключение</w:t>
      </w:r>
    </w:p>
    <w:p w:rsidR="00675689" w:rsidRPr="00675689" w:rsidRDefault="00675689" w:rsidP="00675689">
      <w:pPr>
        <w:numPr>
          <w:ilvl w:val="0"/>
          <w:numId w:val="25"/>
        </w:numPr>
        <w:tabs>
          <w:tab w:val="clear" w:pos="709"/>
          <w:tab w:val="left" w:pos="1034"/>
        </w:tabs>
        <w:suppressAutoHyphens w:val="0"/>
        <w:spacing w:after="0" w:line="480" w:lineRule="exact"/>
        <w:ind w:firstLine="740"/>
        <w:jc w:val="left"/>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На основании экспериментальных данных комплекса химических,</w:t>
      </w:r>
    </w:p>
    <w:p w:rsidR="00675689" w:rsidRPr="00675689" w:rsidRDefault="00675689" w:rsidP="00675689">
      <w:pPr>
        <w:tabs>
          <w:tab w:val="clear" w:pos="709"/>
          <w:tab w:val="left" w:pos="1851"/>
          <w:tab w:val="left" w:pos="6922"/>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физических и физико-химических методов осуществлена характеристика состава и свойств природных минеральных сорбентов - цеолитов, кремнистых и цеолитсодержащих кремнистых пород. Выявлены изменения структурных,</w:t>
      </w:r>
      <w:r w:rsidRPr="00675689">
        <w:rPr>
          <w:rFonts w:ascii="Times New Roman" w:eastAsia="Times New Roman" w:hAnsi="Times New Roman" w:cs="Times New Roman"/>
          <w:color w:val="000000"/>
          <w:kern w:val="0"/>
          <w:sz w:val="26"/>
          <w:szCs w:val="26"/>
          <w:lang w:eastAsia="ru-RU" w:bidi="ru-RU"/>
        </w:rPr>
        <w:tab/>
        <w:t>текстурных и физико-механических</w:t>
      </w:r>
      <w:r w:rsidRPr="00675689">
        <w:rPr>
          <w:rFonts w:ascii="Times New Roman" w:eastAsia="Times New Roman" w:hAnsi="Times New Roman" w:cs="Times New Roman"/>
          <w:color w:val="000000"/>
          <w:kern w:val="0"/>
          <w:sz w:val="26"/>
          <w:szCs w:val="26"/>
          <w:lang w:eastAsia="ru-RU" w:bidi="ru-RU"/>
        </w:rPr>
        <w:tab/>
        <w:t>параметров и</w:t>
      </w:r>
    </w:p>
    <w:p w:rsidR="00675689" w:rsidRPr="00675689" w:rsidRDefault="00675689" w:rsidP="00675689">
      <w:pPr>
        <w:tabs>
          <w:tab w:val="clear" w:pos="709"/>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установлены механизмы и/или закономерности, происходящие при различных вариантах активации минеральных сорбентов.</w:t>
      </w:r>
    </w:p>
    <w:p w:rsidR="00675689" w:rsidRPr="00675689" w:rsidRDefault="00675689" w:rsidP="00675689">
      <w:pPr>
        <w:numPr>
          <w:ilvl w:val="0"/>
          <w:numId w:val="25"/>
        </w:numPr>
        <w:tabs>
          <w:tab w:val="clear" w:pos="709"/>
          <w:tab w:val="left" w:pos="1002"/>
        </w:tabs>
        <w:suppressAutoHyphens w:val="0"/>
        <w:spacing w:after="0" w:line="480" w:lineRule="exact"/>
        <w:ind w:firstLine="740"/>
        <w:jc w:val="left"/>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Химический состав природных сорбентов отражает их минеральные составляющие: алюмосиликатную (цеолит, монтмориллонит, гидрослюды), силикатную (опал-кристобалит-тридимит, кварц) и карбонатную (кальцит).</w:t>
      </w:r>
    </w:p>
    <w:p w:rsidR="00675689" w:rsidRPr="00675689" w:rsidRDefault="00675689" w:rsidP="00675689">
      <w:pPr>
        <w:tabs>
          <w:tab w:val="clear" w:pos="709"/>
          <w:tab w:val="left" w:pos="1851"/>
          <w:tab w:val="left" w:pos="8564"/>
        </w:tabs>
        <w:suppressAutoHyphens w:val="0"/>
        <w:spacing w:after="0" w:line="480" w:lineRule="exact"/>
        <w:ind w:firstLine="740"/>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Опоки</w:t>
      </w:r>
      <w:r w:rsidRPr="00675689">
        <w:rPr>
          <w:rFonts w:ascii="Times New Roman" w:eastAsia="Times New Roman" w:hAnsi="Times New Roman" w:cs="Times New Roman"/>
          <w:color w:val="000000"/>
          <w:kern w:val="0"/>
          <w:sz w:val="26"/>
          <w:szCs w:val="26"/>
          <w:lang w:eastAsia="ru-RU" w:bidi="ru-RU"/>
        </w:rPr>
        <w:tab/>
        <w:t>относятся к кремнистым природным сорбентам</w:t>
      </w:r>
      <w:r w:rsidRPr="00675689">
        <w:rPr>
          <w:rFonts w:ascii="Times New Roman" w:eastAsia="Times New Roman" w:hAnsi="Times New Roman" w:cs="Times New Roman"/>
          <w:color w:val="000000"/>
          <w:kern w:val="0"/>
          <w:sz w:val="26"/>
          <w:szCs w:val="26"/>
          <w:lang w:eastAsia="ru-RU" w:bidi="ru-RU"/>
        </w:rPr>
        <w:tab/>
        <w:t>и</w:t>
      </w:r>
    </w:p>
    <w:p w:rsidR="00675689" w:rsidRPr="00675689" w:rsidRDefault="00675689" w:rsidP="00675689">
      <w:pPr>
        <w:tabs>
          <w:tab w:val="clear" w:pos="709"/>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 xml:space="preserve">характеризуются высоким содержанием общего кремнезема до 86 % и аморфного кремнезема (растворимого в 5% КОН) до 61 %. Опоки имеют большие значения мольного соотношения </w:t>
      </w:r>
      <w:r w:rsidRPr="00675689">
        <w:rPr>
          <w:rFonts w:ascii="Times New Roman" w:eastAsia="Times New Roman" w:hAnsi="Times New Roman" w:cs="Times New Roman"/>
          <w:color w:val="000000"/>
          <w:kern w:val="0"/>
          <w:sz w:val="26"/>
          <w:szCs w:val="26"/>
          <w:lang w:val="en-US" w:eastAsia="en-US" w:bidi="en-US"/>
        </w:rPr>
        <w:t>Si</w:t>
      </w:r>
      <w:r w:rsidRPr="00675689">
        <w:rPr>
          <w:rFonts w:ascii="Times New Roman" w:eastAsia="Times New Roman" w:hAnsi="Times New Roman" w:cs="Times New Roman"/>
          <w:color w:val="000000"/>
          <w:kern w:val="0"/>
          <w:sz w:val="26"/>
          <w:szCs w:val="26"/>
          <w:lang w:eastAsia="en-US" w:bidi="en-US"/>
        </w:rPr>
        <w:t>02/</w:t>
      </w:r>
      <w:r w:rsidRPr="00675689">
        <w:rPr>
          <w:rFonts w:ascii="Times New Roman" w:eastAsia="Times New Roman" w:hAnsi="Times New Roman" w:cs="Times New Roman"/>
          <w:color w:val="000000"/>
          <w:kern w:val="0"/>
          <w:sz w:val="26"/>
          <w:szCs w:val="26"/>
          <w:lang w:val="en-US" w:eastAsia="en-US" w:bidi="en-US"/>
        </w:rPr>
        <w:t>Al</w:t>
      </w:r>
      <w:r w:rsidRPr="00675689">
        <w:rPr>
          <w:rFonts w:ascii="Times New Roman" w:eastAsia="Times New Roman" w:hAnsi="Times New Roman" w:cs="Times New Roman"/>
          <w:color w:val="000000"/>
          <w:kern w:val="0"/>
          <w:sz w:val="26"/>
          <w:szCs w:val="26"/>
          <w:vertAlign w:val="subscript"/>
          <w:lang w:eastAsia="en-US" w:bidi="en-US"/>
        </w:rPr>
        <w:t>2</w:t>
      </w:r>
      <w:r w:rsidRPr="00675689">
        <w:rPr>
          <w:rFonts w:ascii="Times New Roman" w:eastAsia="Times New Roman" w:hAnsi="Times New Roman" w:cs="Times New Roman"/>
          <w:color w:val="000000"/>
          <w:kern w:val="0"/>
          <w:sz w:val="26"/>
          <w:szCs w:val="26"/>
          <w:lang w:eastAsia="en-US" w:bidi="en-US"/>
        </w:rPr>
        <w:t>0</w:t>
      </w:r>
      <w:r w:rsidRPr="00675689">
        <w:rPr>
          <w:rFonts w:ascii="Times New Roman" w:eastAsia="Times New Roman" w:hAnsi="Times New Roman" w:cs="Times New Roman"/>
          <w:color w:val="000000"/>
          <w:kern w:val="0"/>
          <w:sz w:val="26"/>
          <w:szCs w:val="26"/>
          <w:vertAlign w:val="subscript"/>
          <w:lang w:eastAsia="en-US" w:bidi="en-US"/>
        </w:rPr>
        <w:t>3</w:t>
      </w:r>
      <w:r w:rsidRPr="00675689">
        <w:rPr>
          <w:rFonts w:ascii="Times New Roman" w:eastAsia="Times New Roman" w:hAnsi="Times New Roman" w:cs="Times New Roman"/>
          <w:color w:val="000000"/>
          <w:kern w:val="0"/>
          <w:sz w:val="26"/>
          <w:szCs w:val="26"/>
          <w:lang w:eastAsia="en-US" w:bidi="en-US"/>
        </w:rPr>
        <w:t xml:space="preserve"> </w:t>
      </w:r>
      <w:r w:rsidRPr="00675689">
        <w:rPr>
          <w:rFonts w:ascii="Times New Roman" w:eastAsia="Times New Roman" w:hAnsi="Times New Roman" w:cs="Times New Roman"/>
          <w:color w:val="000000"/>
          <w:kern w:val="0"/>
          <w:sz w:val="26"/>
          <w:szCs w:val="26"/>
          <w:lang w:eastAsia="ru-RU" w:bidi="ru-RU"/>
        </w:rPr>
        <w:t xml:space="preserve">(до 32) и низкие значения суммарной катионообменной способности (не выше 30 мг-экв). Цеолиты являются водными каркасными алюмосиликатами щелочных и щелочноземельных металлов и по сравнению с опоками для них характерна высокая ионообменная способность (67 мг-экв), низкое содержание аморфного </w:t>
      </w:r>
      <w:r w:rsidRPr="00675689">
        <w:rPr>
          <w:rFonts w:ascii="Times New Roman" w:eastAsia="Times New Roman" w:hAnsi="Times New Roman" w:cs="Times New Roman"/>
          <w:color w:val="000000"/>
          <w:kern w:val="0"/>
          <w:sz w:val="26"/>
          <w:szCs w:val="26"/>
          <w:lang w:val="en-US" w:eastAsia="en-US" w:bidi="en-US"/>
        </w:rPr>
        <w:t>Si</w:t>
      </w:r>
      <w:r w:rsidRPr="00675689">
        <w:rPr>
          <w:rFonts w:ascii="Times New Roman" w:eastAsia="Times New Roman" w:hAnsi="Times New Roman" w:cs="Times New Roman"/>
          <w:color w:val="000000"/>
          <w:kern w:val="0"/>
          <w:sz w:val="26"/>
          <w:szCs w:val="26"/>
          <w:lang w:eastAsia="en-US" w:bidi="en-US"/>
        </w:rPr>
        <w:t>0</w:t>
      </w:r>
      <w:r w:rsidRPr="00675689">
        <w:rPr>
          <w:rFonts w:ascii="Times New Roman" w:eastAsia="Times New Roman" w:hAnsi="Times New Roman" w:cs="Times New Roman"/>
          <w:color w:val="000000"/>
          <w:kern w:val="0"/>
          <w:sz w:val="26"/>
          <w:szCs w:val="26"/>
          <w:vertAlign w:val="subscript"/>
          <w:lang w:eastAsia="en-US" w:bidi="en-US"/>
        </w:rPr>
        <w:t>2</w:t>
      </w:r>
      <w:r w:rsidRPr="00675689">
        <w:rPr>
          <w:rFonts w:ascii="Times New Roman" w:eastAsia="Times New Roman" w:hAnsi="Times New Roman" w:cs="Times New Roman"/>
          <w:color w:val="000000"/>
          <w:kern w:val="0"/>
          <w:sz w:val="26"/>
          <w:szCs w:val="26"/>
          <w:lang w:eastAsia="en-US" w:bidi="en-US"/>
        </w:rPr>
        <w:t xml:space="preserve"> </w:t>
      </w:r>
      <w:r w:rsidRPr="00675689">
        <w:rPr>
          <w:rFonts w:ascii="Times New Roman" w:eastAsia="Times New Roman" w:hAnsi="Times New Roman" w:cs="Times New Roman"/>
          <w:color w:val="000000"/>
          <w:kern w:val="0"/>
          <w:sz w:val="26"/>
          <w:szCs w:val="26"/>
          <w:lang w:eastAsia="ru-RU" w:bidi="ru-RU"/>
        </w:rPr>
        <w:t xml:space="preserve">(10%) и небольшие содержания оксидов железа (не выше 1,5%). Помимо опок и цеолитов к природным сорбентам можно отнести цеолитсодержащие кремнистые образования (ЦКО), отличающиеся повышенным содержанием СаО (до 11 %), более низким, чем у опоки и цеолита содержанием кремнезема (менее 66%). По показателю мольного соотношения </w:t>
      </w:r>
      <w:r w:rsidRPr="00675689">
        <w:rPr>
          <w:rFonts w:ascii="Times New Roman" w:eastAsia="Times New Roman" w:hAnsi="Times New Roman" w:cs="Times New Roman"/>
          <w:color w:val="000000"/>
          <w:kern w:val="0"/>
          <w:sz w:val="26"/>
          <w:szCs w:val="26"/>
          <w:lang w:val="en-US" w:eastAsia="en-US" w:bidi="en-US"/>
        </w:rPr>
        <w:t>Si</w:t>
      </w:r>
      <w:r w:rsidRPr="00675689">
        <w:rPr>
          <w:rFonts w:ascii="Times New Roman" w:eastAsia="Times New Roman" w:hAnsi="Times New Roman" w:cs="Times New Roman"/>
          <w:color w:val="000000"/>
          <w:kern w:val="0"/>
          <w:sz w:val="26"/>
          <w:szCs w:val="26"/>
          <w:lang w:eastAsia="en-US" w:bidi="en-US"/>
        </w:rPr>
        <w:t>0</w:t>
      </w:r>
      <w:r w:rsidRPr="00675689">
        <w:rPr>
          <w:rFonts w:ascii="Times New Roman" w:eastAsia="Times New Roman" w:hAnsi="Times New Roman" w:cs="Times New Roman"/>
          <w:color w:val="000000"/>
          <w:kern w:val="0"/>
          <w:sz w:val="26"/>
          <w:szCs w:val="26"/>
          <w:vertAlign w:val="subscript"/>
          <w:lang w:eastAsia="en-US" w:bidi="en-US"/>
        </w:rPr>
        <w:t>2</w:t>
      </w:r>
      <w:r w:rsidRPr="00675689">
        <w:rPr>
          <w:rFonts w:ascii="Times New Roman" w:eastAsia="Times New Roman" w:hAnsi="Times New Roman" w:cs="Times New Roman"/>
          <w:color w:val="000000"/>
          <w:kern w:val="0"/>
          <w:sz w:val="26"/>
          <w:szCs w:val="26"/>
          <w:lang w:eastAsia="en-US" w:bidi="en-US"/>
        </w:rPr>
        <w:t>/</w:t>
      </w:r>
      <w:r w:rsidRPr="00675689">
        <w:rPr>
          <w:rFonts w:ascii="Times New Roman" w:eastAsia="Times New Roman" w:hAnsi="Times New Roman" w:cs="Times New Roman"/>
          <w:color w:val="000000"/>
          <w:kern w:val="0"/>
          <w:sz w:val="26"/>
          <w:szCs w:val="26"/>
          <w:lang w:val="en-US" w:eastAsia="en-US" w:bidi="en-US"/>
        </w:rPr>
        <w:t>Al</w:t>
      </w:r>
      <w:r w:rsidRPr="00675689">
        <w:rPr>
          <w:rFonts w:ascii="Times New Roman" w:eastAsia="Times New Roman" w:hAnsi="Times New Roman" w:cs="Times New Roman"/>
          <w:color w:val="000000"/>
          <w:kern w:val="0"/>
          <w:sz w:val="26"/>
          <w:szCs w:val="26"/>
          <w:vertAlign w:val="subscript"/>
          <w:lang w:eastAsia="en-US" w:bidi="en-US"/>
        </w:rPr>
        <w:t>2</w:t>
      </w:r>
      <w:r w:rsidRPr="00675689">
        <w:rPr>
          <w:rFonts w:ascii="Times New Roman" w:eastAsia="Times New Roman" w:hAnsi="Times New Roman" w:cs="Times New Roman"/>
          <w:color w:val="000000"/>
          <w:kern w:val="0"/>
          <w:sz w:val="26"/>
          <w:szCs w:val="26"/>
          <w:lang w:eastAsia="en-US" w:bidi="en-US"/>
        </w:rPr>
        <w:t>0</w:t>
      </w:r>
      <w:r w:rsidRPr="00675689">
        <w:rPr>
          <w:rFonts w:ascii="Times New Roman" w:eastAsia="Times New Roman" w:hAnsi="Times New Roman" w:cs="Times New Roman"/>
          <w:color w:val="000000"/>
          <w:kern w:val="0"/>
          <w:sz w:val="26"/>
          <w:szCs w:val="26"/>
          <w:vertAlign w:val="subscript"/>
          <w:lang w:eastAsia="en-US" w:bidi="en-US"/>
        </w:rPr>
        <w:t>3</w:t>
      </w:r>
      <w:r w:rsidRPr="00675689">
        <w:rPr>
          <w:rFonts w:ascii="Times New Roman" w:eastAsia="Times New Roman" w:hAnsi="Times New Roman" w:cs="Times New Roman"/>
          <w:color w:val="000000"/>
          <w:kern w:val="0"/>
          <w:sz w:val="26"/>
          <w:szCs w:val="26"/>
          <w:lang w:eastAsia="en-US" w:bidi="en-US"/>
        </w:rPr>
        <w:t xml:space="preserve"> </w:t>
      </w:r>
      <w:r w:rsidRPr="00675689">
        <w:rPr>
          <w:rFonts w:ascii="Times New Roman" w:eastAsia="Times New Roman" w:hAnsi="Times New Roman" w:cs="Times New Roman"/>
          <w:color w:val="000000"/>
          <w:kern w:val="0"/>
          <w:sz w:val="26"/>
          <w:szCs w:val="26"/>
          <w:lang w:eastAsia="ru-RU" w:bidi="ru-RU"/>
        </w:rPr>
        <w:t>и катионообменной способности ЦКО занимают промежуточное положение между кремнистыми и алюмосиликатными природными сорбентами.</w:t>
      </w:r>
    </w:p>
    <w:p w:rsidR="00675689" w:rsidRPr="00675689" w:rsidRDefault="00675689" w:rsidP="00675689">
      <w:pPr>
        <w:numPr>
          <w:ilvl w:val="0"/>
          <w:numId w:val="25"/>
        </w:numPr>
        <w:tabs>
          <w:tab w:val="clear" w:pos="709"/>
          <w:tab w:val="left" w:pos="1002"/>
        </w:tabs>
        <w:suppressAutoHyphens w:val="0"/>
        <w:spacing w:after="0" w:line="480" w:lineRule="exact"/>
        <w:ind w:firstLine="740"/>
        <w:jc w:val="left"/>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Установлено, что наиболее эффективным методом активации цеолита является активация в режиме кипения. Основной реагент - 7% соляная кислота, время обработки - 2 часа, при соотношении фаз Т:Ж - 1:2. В зависимости от областей использования активированный цеолит подвергается последующей термической обработке. Установлена оптимальная температура дегидратации активированной формы цеолита - 385°С.</w:t>
      </w:r>
    </w:p>
    <w:p w:rsidR="00675689" w:rsidRPr="00675689" w:rsidRDefault="00675689" w:rsidP="00675689">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Оптимальными способами активации кремнистых образований (опок) является щелочная активации для получения сорбционно-фильтрующего материала для очистки воды и кислотная активация - для осушки воздуха.</w:t>
      </w:r>
    </w:p>
    <w:p w:rsidR="00675689" w:rsidRPr="00675689" w:rsidRDefault="00675689" w:rsidP="00675689">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 xml:space="preserve">Режим щелочной активации: концентрация </w:t>
      </w:r>
      <w:r w:rsidRPr="00675689">
        <w:rPr>
          <w:rFonts w:ascii="Times New Roman" w:eastAsia="Times New Roman" w:hAnsi="Times New Roman" w:cs="Times New Roman"/>
          <w:color w:val="000000"/>
          <w:kern w:val="0"/>
          <w:sz w:val="26"/>
          <w:szCs w:val="26"/>
          <w:lang w:val="en-US" w:eastAsia="en-US" w:bidi="en-US"/>
        </w:rPr>
        <w:t>NaOH</w:t>
      </w:r>
      <w:r w:rsidRPr="00675689">
        <w:rPr>
          <w:rFonts w:ascii="Times New Roman" w:eastAsia="Times New Roman" w:hAnsi="Times New Roman" w:cs="Times New Roman"/>
          <w:color w:val="000000"/>
          <w:kern w:val="0"/>
          <w:sz w:val="26"/>
          <w:szCs w:val="26"/>
          <w:lang w:eastAsia="en-US" w:bidi="en-US"/>
        </w:rPr>
        <w:t xml:space="preserve"> </w:t>
      </w:r>
      <w:r w:rsidRPr="00675689">
        <w:rPr>
          <w:rFonts w:ascii="Times New Roman" w:eastAsia="Times New Roman" w:hAnsi="Times New Roman" w:cs="Times New Roman"/>
          <w:color w:val="000000"/>
          <w:kern w:val="0"/>
          <w:sz w:val="26"/>
          <w:szCs w:val="26"/>
          <w:lang w:eastAsia="ru-RU" w:bidi="ru-RU"/>
        </w:rPr>
        <w:t>-5,5 %, время активации 2,75 часа при соотношении фаз 1:2.</w:t>
      </w:r>
    </w:p>
    <w:p w:rsidR="00675689" w:rsidRPr="00675689" w:rsidRDefault="00675689" w:rsidP="00675689">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Режим кислотной активации: концентрация НС1 - 20 %, время активации - 2 час., соотношение фаз 1:2.</w:t>
      </w:r>
    </w:p>
    <w:p w:rsidR="00675689" w:rsidRPr="00675689" w:rsidRDefault="00675689" w:rsidP="00675689">
      <w:pPr>
        <w:tabs>
          <w:tab w:val="clear" w:pos="709"/>
          <w:tab w:val="left" w:pos="1622"/>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Для цеолитсодержащих кремнистых пород выбрана кислотная активация:</w:t>
      </w:r>
      <w:r w:rsidRPr="00675689">
        <w:rPr>
          <w:rFonts w:ascii="Times New Roman" w:eastAsia="Times New Roman" w:hAnsi="Times New Roman" w:cs="Times New Roman"/>
          <w:color w:val="000000"/>
          <w:kern w:val="0"/>
          <w:sz w:val="26"/>
          <w:szCs w:val="26"/>
          <w:lang w:eastAsia="ru-RU" w:bidi="ru-RU"/>
        </w:rPr>
        <w:tab/>
        <w:t>концентрация НС1 - 7 %, время активации - 20 мин.,</w:t>
      </w:r>
    </w:p>
    <w:p w:rsidR="00675689" w:rsidRPr="00675689" w:rsidRDefault="00675689" w:rsidP="00675689">
      <w:pPr>
        <w:tabs>
          <w:tab w:val="clear" w:pos="709"/>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соотношение фаз 1:2.</w:t>
      </w:r>
    </w:p>
    <w:p w:rsidR="00675689" w:rsidRPr="00675689" w:rsidRDefault="00675689" w:rsidP="00675689">
      <w:pPr>
        <w:numPr>
          <w:ilvl w:val="0"/>
          <w:numId w:val="25"/>
        </w:numPr>
        <w:tabs>
          <w:tab w:val="clear" w:pos="709"/>
          <w:tab w:val="left" w:pos="1310"/>
        </w:tabs>
        <w:suppressAutoHyphens w:val="0"/>
        <w:spacing w:after="0" w:line="480" w:lineRule="exact"/>
        <w:ind w:firstLine="760"/>
        <w:jc w:val="left"/>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 xml:space="preserve">Установлен основной механизм кислотной активации, заключающийся в декатионировании цеолитов, разрушении связей </w:t>
      </w:r>
      <w:r w:rsidRPr="00675689">
        <w:rPr>
          <w:rFonts w:ascii="Times New Roman" w:eastAsia="Times New Roman" w:hAnsi="Times New Roman" w:cs="Times New Roman"/>
          <w:color w:val="000000"/>
          <w:kern w:val="0"/>
          <w:sz w:val="26"/>
          <w:szCs w:val="26"/>
          <w:lang w:val="en-US" w:eastAsia="en-US" w:bidi="en-US"/>
        </w:rPr>
        <w:t>Si</w:t>
      </w:r>
      <w:r w:rsidRPr="00675689">
        <w:rPr>
          <w:rFonts w:ascii="Times New Roman" w:eastAsia="Times New Roman" w:hAnsi="Times New Roman" w:cs="Times New Roman"/>
          <w:color w:val="000000"/>
          <w:kern w:val="0"/>
          <w:sz w:val="26"/>
          <w:szCs w:val="26"/>
          <w:lang w:eastAsia="en-US" w:bidi="en-US"/>
        </w:rPr>
        <w:t>-</w:t>
      </w:r>
      <w:r w:rsidRPr="00675689">
        <w:rPr>
          <w:rFonts w:ascii="Times New Roman" w:eastAsia="Times New Roman" w:hAnsi="Times New Roman" w:cs="Times New Roman"/>
          <w:color w:val="000000"/>
          <w:kern w:val="0"/>
          <w:sz w:val="26"/>
          <w:szCs w:val="26"/>
          <w:lang w:val="en-US" w:eastAsia="en-US" w:bidi="en-US"/>
        </w:rPr>
        <w:t>O</w:t>
      </w:r>
      <w:r w:rsidRPr="00675689">
        <w:rPr>
          <w:rFonts w:ascii="Times New Roman" w:eastAsia="Times New Roman" w:hAnsi="Times New Roman" w:cs="Times New Roman"/>
          <w:color w:val="000000"/>
          <w:kern w:val="0"/>
          <w:sz w:val="26"/>
          <w:szCs w:val="26"/>
          <w:lang w:eastAsia="en-US" w:bidi="en-US"/>
        </w:rPr>
        <w:t>-</w:t>
      </w:r>
      <w:r w:rsidRPr="00675689">
        <w:rPr>
          <w:rFonts w:ascii="Times New Roman" w:eastAsia="Times New Roman" w:hAnsi="Times New Roman" w:cs="Times New Roman"/>
          <w:color w:val="000000"/>
          <w:kern w:val="0"/>
          <w:sz w:val="26"/>
          <w:szCs w:val="26"/>
          <w:lang w:val="en-US" w:eastAsia="en-US" w:bidi="en-US"/>
        </w:rPr>
        <w:t>Al</w:t>
      </w:r>
      <w:r w:rsidRPr="00675689">
        <w:rPr>
          <w:rFonts w:ascii="Times New Roman" w:eastAsia="Times New Roman" w:hAnsi="Times New Roman" w:cs="Times New Roman"/>
          <w:color w:val="000000"/>
          <w:kern w:val="0"/>
          <w:sz w:val="26"/>
          <w:szCs w:val="26"/>
          <w:lang w:eastAsia="en-US" w:bidi="en-US"/>
        </w:rPr>
        <w:t xml:space="preserve"> </w:t>
      </w:r>
      <w:r w:rsidRPr="00675689">
        <w:rPr>
          <w:rFonts w:ascii="Times New Roman" w:eastAsia="Times New Roman" w:hAnsi="Times New Roman" w:cs="Times New Roman"/>
          <w:color w:val="000000"/>
          <w:kern w:val="0"/>
          <w:sz w:val="26"/>
          <w:szCs w:val="26"/>
          <w:lang w:eastAsia="ru-RU" w:bidi="ru-RU"/>
        </w:rPr>
        <w:t>в смежных тетраэдрах, образовании водородной формы цеолита и новых активных центров. В результате последующей термической обработки происходит удаление адсорбированной воды. Частичное разрушение кристаллической структуры цеолита (клиноптилолита) зафиксировано методом рентгенографического анализа по падению интенсивностей дифракционных рефлексов 020; 200; 400, 300+421 и 151,350 и повышению фона на рентгенограммах образцов кислотоактивированных проб, что свидетельствует о появлении рентгеноаморфной фазы.</w:t>
      </w:r>
    </w:p>
    <w:p w:rsidR="00675689" w:rsidRPr="00675689" w:rsidRDefault="00675689" w:rsidP="00675689">
      <w:pPr>
        <w:tabs>
          <w:tab w:val="clear" w:pos="709"/>
          <w:tab w:val="left" w:pos="7142"/>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Для кремнистых образований при щелочной активации происходит разрушение кристаллической структуры с</w:t>
      </w:r>
      <w:r w:rsidRPr="00675689">
        <w:rPr>
          <w:rFonts w:ascii="Times New Roman" w:eastAsia="Times New Roman" w:hAnsi="Times New Roman" w:cs="Times New Roman"/>
          <w:color w:val="000000"/>
          <w:kern w:val="0"/>
          <w:sz w:val="26"/>
          <w:szCs w:val="26"/>
          <w:lang w:eastAsia="ru-RU" w:bidi="ru-RU"/>
        </w:rPr>
        <w:tab/>
        <w:t>образованием</w:t>
      </w:r>
    </w:p>
    <w:p w:rsidR="00675689" w:rsidRPr="00675689" w:rsidRDefault="00675689" w:rsidP="00675689">
      <w:pPr>
        <w:tabs>
          <w:tab w:val="clear" w:pos="709"/>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внутрикристаллических пустот с высокой плотностью силанольных групп, что подтверждается данными электронной микроскопии.</w:t>
      </w:r>
    </w:p>
    <w:p w:rsidR="00675689" w:rsidRPr="00675689" w:rsidRDefault="00675689" w:rsidP="00675689">
      <w:pPr>
        <w:numPr>
          <w:ilvl w:val="0"/>
          <w:numId w:val="25"/>
        </w:numPr>
        <w:tabs>
          <w:tab w:val="clear" w:pos="709"/>
          <w:tab w:val="left" w:pos="1018"/>
        </w:tabs>
        <w:suppressAutoHyphens w:val="0"/>
        <w:spacing w:after="0" w:line="480" w:lineRule="exact"/>
        <w:ind w:firstLine="740"/>
        <w:jc w:val="left"/>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 xml:space="preserve">Основными факторами, регулирующими полезные свойства цеолита при активации является мольное соотношение </w:t>
      </w:r>
      <w:r w:rsidRPr="00675689">
        <w:rPr>
          <w:rFonts w:ascii="Times New Roman" w:eastAsia="Times New Roman" w:hAnsi="Times New Roman" w:cs="Times New Roman"/>
          <w:color w:val="000000"/>
          <w:kern w:val="0"/>
          <w:sz w:val="26"/>
          <w:szCs w:val="26"/>
          <w:lang w:val="en-US" w:eastAsia="en-US" w:bidi="en-US"/>
        </w:rPr>
        <w:t>Si</w:t>
      </w:r>
      <w:r w:rsidRPr="00675689">
        <w:rPr>
          <w:rFonts w:ascii="Times New Roman" w:eastAsia="Times New Roman" w:hAnsi="Times New Roman" w:cs="Times New Roman"/>
          <w:color w:val="000000"/>
          <w:spacing w:val="-10"/>
          <w:kern w:val="0"/>
          <w:sz w:val="28"/>
          <w:szCs w:val="28"/>
          <w:shd w:val="clear" w:color="auto" w:fill="FFFFFF"/>
          <w:lang w:eastAsia="en-US" w:bidi="en-US"/>
        </w:rPr>
        <w:t>0</w:t>
      </w:r>
      <w:r w:rsidRPr="00675689">
        <w:rPr>
          <w:rFonts w:ascii="Times New Roman" w:eastAsia="Times New Roman" w:hAnsi="Times New Roman" w:cs="Times New Roman"/>
          <w:color w:val="000000"/>
          <w:spacing w:val="-10"/>
          <w:kern w:val="0"/>
          <w:sz w:val="28"/>
          <w:szCs w:val="28"/>
          <w:shd w:val="clear" w:color="auto" w:fill="FFFFFF"/>
          <w:vertAlign w:val="subscript"/>
          <w:lang w:eastAsia="en-US" w:bidi="en-US"/>
        </w:rPr>
        <w:t>2</w:t>
      </w:r>
      <w:r w:rsidRPr="00675689">
        <w:rPr>
          <w:rFonts w:ascii="Times New Roman" w:eastAsia="Times New Roman" w:hAnsi="Times New Roman" w:cs="Times New Roman"/>
          <w:color w:val="000000"/>
          <w:kern w:val="0"/>
          <w:sz w:val="26"/>
          <w:szCs w:val="26"/>
          <w:lang w:eastAsia="en-US" w:bidi="en-US"/>
        </w:rPr>
        <w:t>/</w:t>
      </w:r>
      <w:r w:rsidRPr="00675689">
        <w:rPr>
          <w:rFonts w:ascii="Times New Roman" w:eastAsia="Times New Roman" w:hAnsi="Times New Roman" w:cs="Times New Roman"/>
          <w:color w:val="000000"/>
          <w:kern w:val="0"/>
          <w:sz w:val="26"/>
          <w:szCs w:val="26"/>
          <w:lang w:val="en-US" w:eastAsia="en-US" w:bidi="en-US"/>
        </w:rPr>
        <w:t>Al</w:t>
      </w:r>
      <w:r w:rsidRPr="00675689">
        <w:rPr>
          <w:rFonts w:ascii="Times New Roman" w:eastAsia="Times New Roman" w:hAnsi="Times New Roman" w:cs="Times New Roman"/>
          <w:color w:val="000000"/>
          <w:spacing w:val="-10"/>
          <w:kern w:val="0"/>
          <w:sz w:val="28"/>
          <w:szCs w:val="28"/>
          <w:shd w:val="clear" w:color="auto" w:fill="FFFFFF"/>
          <w:vertAlign w:val="subscript"/>
          <w:lang w:eastAsia="en-US" w:bidi="en-US"/>
        </w:rPr>
        <w:t>2</w:t>
      </w:r>
      <w:r w:rsidRPr="00675689">
        <w:rPr>
          <w:rFonts w:ascii="Times New Roman" w:eastAsia="Times New Roman" w:hAnsi="Times New Roman" w:cs="Times New Roman"/>
          <w:color w:val="000000"/>
          <w:spacing w:val="-10"/>
          <w:kern w:val="0"/>
          <w:sz w:val="28"/>
          <w:szCs w:val="28"/>
          <w:shd w:val="clear" w:color="auto" w:fill="FFFFFF"/>
          <w:lang w:eastAsia="en-US" w:bidi="en-US"/>
        </w:rPr>
        <w:t>03</w:t>
      </w:r>
      <w:r w:rsidRPr="00675689">
        <w:rPr>
          <w:rFonts w:ascii="Times New Roman" w:eastAsia="Times New Roman" w:hAnsi="Times New Roman" w:cs="Times New Roman"/>
          <w:color w:val="000000"/>
          <w:kern w:val="0"/>
          <w:sz w:val="26"/>
          <w:szCs w:val="26"/>
          <w:lang w:eastAsia="en-US" w:bidi="en-US"/>
        </w:rPr>
        <w:t xml:space="preserve"> </w:t>
      </w:r>
      <w:r w:rsidRPr="00675689">
        <w:rPr>
          <w:rFonts w:ascii="Times New Roman" w:eastAsia="Times New Roman" w:hAnsi="Times New Roman" w:cs="Times New Roman"/>
          <w:color w:val="000000"/>
          <w:kern w:val="0"/>
          <w:sz w:val="26"/>
          <w:szCs w:val="26"/>
          <w:lang w:eastAsia="ru-RU" w:bidi="ru-RU"/>
        </w:rPr>
        <w:t xml:space="preserve">и степень сохранности кристаллической структуры. Для опок важными параметрами для выбора условий щелочной активации являются текстурные показатели, которые были определены по матрице планирования эксперимента. Выбор режима кислотной активации проведен по изменению показателя </w:t>
      </w:r>
      <w:r w:rsidRPr="00675689">
        <w:rPr>
          <w:rFonts w:ascii="Times New Roman" w:eastAsia="Times New Roman" w:hAnsi="Times New Roman" w:cs="Times New Roman"/>
          <w:color w:val="000000"/>
          <w:kern w:val="0"/>
          <w:sz w:val="26"/>
          <w:szCs w:val="26"/>
          <w:lang w:val="en-US" w:eastAsia="en-US" w:bidi="en-US"/>
        </w:rPr>
        <w:t>Si</w:t>
      </w:r>
      <w:r w:rsidRPr="00675689">
        <w:rPr>
          <w:rFonts w:ascii="Times New Roman" w:eastAsia="Times New Roman" w:hAnsi="Times New Roman" w:cs="Times New Roman"/>
          <w:color w:val="000000"/>
          <w:kern w:val="0"/>
          <w:sz w:val="26"/>
          <w:szCs w:val="26"/>
          <w:lang w:eastAsia="en-US" w:bidi="en-US"/>
        </w:rPr>
        <w:t>0</w:t>
      </w:r>
      <w:r w:rsidRPr="00675689">
        <w:rPr>
          <w:rFonts w:ascii="Times New Roman" w:eastAsia="Times New Roman" w:hAnsi="Times New Roman" w:cs="Times New Roman"/>
          <w:color w:val="000000"/>
          <w:kern w:val="0"/>
          <w:sz w:val="26"/>
          <w:szCs w:val="26"/>
          <w:vertAlign w:val="subscript"/>
          <w:lang w:eastAsia="en-US" w:bidi="en-US"/>
        </w:rPr>
        <w:t>2</w:t>
      </w:r>
      <w:r w:rsidRPr="00675689">
        <w:rPr>
          <w:rFonts w:ascii="Times New Roman" w:eastAsia="Times New Roman" w:hAnsi="Times New Roman" w:cs="Times New Roman"/>
          <w:color w:val="000000"/>
          <w:kern w:val="0"/>
          <w:sz w:val="26"/>
          <w:szCs w:val="26"/>
          <w:lang w:eastAsia="en-US" w:bidi="en-US"/>
        </w:rPr>
        <w:t xml:space="preserve">. </w:t>
      </w:r>
      <w:r w:rsidRPr="00675689">
        <w:rPr>
          <w:rFonts w:ascii="Times New Roman" w:eastAsia="Times New Roman" w:hAnsi="Times New Roman" w:cs="Times New Roman"/>
          <w:color w:val="000000"/>
          <w:kern w:val="0"/>
          <w:sz w:val="26"/>
          <w:szCs w:val="26"/>
          <w:lang w:eastAsia="ru-RU" w:bidi="ru-RU"/>
        </w:rPr>
        <w:t>Для цеолитсодержащих кремнистых образований важными показателями являются содержания оксидов кремния и кальция.</w:t>
      </w:r>
    </w:p>
    <w:p w:rsidR="00675689" w:rsidRPr="00675689" w:rsidRDefault="00675689" w:rsidP="00675689">
      <w:pPr>
        <w:numPr>
          <w:ilvl w:val="0"/>
          <w:numId w:val="25"/>
        </w:numPr>
        <w:tabs>
          <w:tab w:val="clear" w:pos="709"/>
          <w:tab w:val="left" w:pos="1009"/>
        </w:tabs>
        <w:suppressAutoHyphens w:val="0"/>
        <w:spacing w:after="0" w:line="480" w:lineRule="exact"/>
        <w:ind w:firstLine="740"/>
        <w:jc w:val="left"/>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 xml:space="preserve">Активация всех изученных разностей природных сорбентов привела к изменению их химического состава. При обработке кремнистых образований (опок) растворами щелочей происходит химическое взаимодействие щелочи с поверхностными группами структуры опок, приводящее к понижению содержания </w:t>
      </w:r>
      <w:r w:rsidRPr="00675689">
        <w:rPr>
          <w:rFonts w:ascii="Times New Roman" w:eastAsia="Times New Roman" w:hAnsi="Times New Roman" w:cs="Times New Roman"/>
          <w:color w:val="000000"/>
          <w:kern w:val="0"/>
          <w:sz w:val="26"/>
          <w:szCs w:val="26"/>
          <w:lang w:val="en-US" w:eastAsia="en-US" w:bidi="en-US"/>
        </w:rPr>
        <w:t>Si</w:t>
      </w:r>
      <w:r w:rsidRPr="00675689">
        <w:rPr>
          <w:rFonts w:ascii="Times New Roman" w:eastAsia="Times New Roman" w:hAnsi="Times New Roman" w:cs="Times New Roman"/>
          <w:color w:val="000000"/>
          <w:kern w:val="0"/>
          <w:sz w:val="26"/>
          <w:szCs w:val="26"/>
          <w:lang w:eastAsia="en-US" w:bidi="en-US"/>
        </w:rPr>
        <w:t>0</w:t>
      </w:r>
      <w:r w:rsidRPr="00675689">
        <w:rPr>
          <w:rFonts w:ascii="Times New Roman" w:eastAsia="Times New Roman" w:hAnsi="Times New Roman" w:cs="Times New Roman"/>
          <w:color w:val="000000"/>
          <w:kern w:val="0"/>
          <w:sz w:val="26"/>
          <w:szCs w:val="26"/>
          <w:vertAlign w:val="subscript"/>
          <w:lang w:eastAsia="en-US" w:bidi="en-US"/>
        </w:rPr>
        <w:t>2</w:t>
      </w:r>
      <w:r w:rsidRPr="00675689">
        <w:rPr>
          <w:rFonts w:ascii="Times New Roman" w:eastAsia="Times New Roman" w:hAnsi="Times New Roman" w:cs="Times New Roman"/>
          <w:color w:val="000000"/>
          <w:kern w:val="0"/>
          <w:sz w:val="26"/>
          <w:szCs w:val="26"/>
          <w:lang w:eastAsia="en-US" w:bidi="en-US"/>
        </w:rPr>
        <w:t xml:space="preserve">. </w:t>
      </w:r>
      <w:r w:rsidRPr="00675689">
        <w:rPr>
          <w:rFonts w:ascii="Times New Roman" w:eastAsia="Times New Roman" w:hAnsi="Times New Roman" w:cs="Times New Roman"/>
          <w:color w:val="000000"/>
          <w:kern w:val="0"/>
          <w:sz w:val="26"/>
          <w:szCs w:val="26"/>
          <w:lang w:eastAsia="ru-RU" w:bidi="ru-RU"/>
        </w:rPr>
        <w:t xml:space="preserve">В то же время в составе опок значительно увеличивается содержание </w:t>
      </w:r>
      <w:r w:rsidRPr="00675689">
        <w:rPr>
          <w:rFonts w:ascii="Times New Roman" w:eastAsia="Times New Roman" w:hAnsi="Times New Roman" w:cs="Times New Roman"/>
          <w:color w:val="000000"/>
          <w:kern w:val="0"/>
          <w:sz w:val="26"/>
          <w:szCs w:val="26"/>
          <w:lang w:val="en-US" w:eastAsia="en-US" w:bidi="en-US"/>
        </w:rPr>
        <w:t>Na</w:t>
      </w:r>
      <w:r w:rsidRPr="00675689">
        <w:rPr>
          <w:rFonts w:ascii="Times New Roman" w:eastAsia="Times New Roman" w:hAnsi="Times New Roman" w:cs="Times New Roman"/>
          <w:color w:val="000000"/>
          <w:kern w:val="0"/>
          <w:sz w:val="26"/>
          <w:szCs w:val="26"/>
          <w:vertAlign w:val="subscript"/>
          <w:lang w:eastAsia="en-US" w:bidi="en-US"/>
        </w:rPr>
        <w:t>2</w:t>
      </w:r>
      <w:r w:rsidRPr="00675689">
        <w:rPr>
          <w:rFonts w:ascii="Times New Roman" w:eastAsia="Times New Roman" w:hAnsi="Times New Roman" w:cs="Times New Roman"/>
          <w:color w:val="000000"/>
          <w:kern w:val="0"/>
          <w:sz w:val="26"/>
          <w:szCs w:val="26"/>
          <w:lang w:eastAsia="en-US" w:bidi="en-US"/>
        </w:rPr>
        <w:t xml:space="preserve">0 </w:t>
      </w:r>
      <w:r w:rsidRPr="00675689">
        <w:rPr>
          <w:rFonts w:ascii="Times New Roman" w:eastAsia="Times New Roman" w:hAnsi="Times New Roman" w:cs="Times New Roman"/>
          <w:color w:val="000000"/>
          <w:kern w:val="0"/>
          <w:sz w:val="26"/>
          <w:szCs w:val="26"/>
          <w:lang w:eastAsia="ru-RU" w:bidi="ru-RU"/>
        </w:rPr>
        <w:t>от &lt;0,3% до 1,5% и отмечается незначительно повышение содержание остальных катионов, вследствие чего возрастает катионобменная способность до 48,72 мг-экв.</w:t>
      </w:r>
    </w:p>
    <w:p w:rsidR="00675689" w:rsidRPr="00675689" w:rsidRDefault="00675689" w:rsidP="00675689">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 xml:space="preserve">Кислотная обработка опок приводит к повышению содержания </w:t>
      </w:r>
      <w:r w:rsidRPr="00675689">
        <w:rPr>
          <w:rFonts w:ascii="Times New Roman" w:eastAsia="Times New Roman" w:hAnsi="Times New Roman" w:cs="Times New Roman"/>
          <w:color w:val="000000"/>
          <w:kern w:val="0"/>
          <w:sz w:val="26"/>
          <w:szCs w:val="26"/>
          <w:lang w:val="en-US" w:eastAsia="en-US" w:bidi="en-US"/>
        </w:rPr>
        <w:t>Si</w:t>
      </w:r>
      <w:r w:rsidRPr="00675689">
        <w:rPr>
          <w:rFonts w:ascii="Times New Roman" w:eastAsia="Times New Roman" w:hAnsi="Times New Roman" w:cs="Times New Roman"/>
          <w:color w:val="000000"/>
          <w:kern w:val="0"/>
          <w:sz w:val="26"/>
          <w:szCs w:val="26"/>
          <w:lang w:eastAsia="en-US" w:bidi="en-US"/>
        </w:rPr>
        <w:t>0</w:t>
      </w:r>
      <w:r w:rsidRPr="00675689">
        <w:rPr>
          <w:rFonts w:ascii="Times New Roman" w:eastAsia="Times New Roman" w:hAnsi="Times New Roman" w:cs="Times New Roman"/>
          <w:color w:val="000000"/>
          <w:kern w:val="0"/>
          <w:sz w:val="26"/>
          <w:szCs w:val="26"/>
          <w:vertAlign w:val="subscript"/>
          <w:lang w:eastAsia="en-US" w:bidi="en-US"/>
        </w:rPr>
        <w:t>2</w:t>
      </w:r>
      <w:r w:rsidRPr="00675689">
        <w:rPr>
          <w:rFonts w:ascii="Times New Roman" w:eastAsia="Times New Roman" w:hAnsi="Times New Roman" w:cs="Times New Roman"/>
          <w:color w:val="000000"/>
          <w:kern w:val="0"/>
          <w:sz w:val="26"/>
          <w:szCs w:val="26"/>
          <w:lang w:eastAsia="en-US" w:bidi="en-US"/>
        </w:rPr>
        <w:t xml:space="preserve"> </w:t>
      </w:r>
      <w:r w:rsidRPr="00675689">
        <w:rPr>
          <w:rFonts w:ascii="Times New Roman" w:eastAsia="Times New Roman" w:hAnsi="Times New Roman" w:cs="Times New Roman"/>
          <w:color w:val="000000"/>
          <w:kern w:val="0"/>
          <w:sz w:val="26"/>
          <w:szCs w:val="26"/>
          <w:lang w:eastAsia="ru-RU" w:bidi="ru-RU"/>
        </w:rPr>
        <w:t xml:space="preserve">до 91,53 %, показателя мольного соотношения </w:t>
      </w:r>
      <w:r w:rsidRPr="00675689">
        <w:rPr>
          <w:rFonts w:ascii="Times New Roman" w:eastAsia="Times New Roman" w:hAnsi="Times New Roman" w:cs="Times New Roman"/>
          <w:color w:val="000000"/>
          <w:kern w:val="0"/>
          <w:sz w:val="26"/>
          <w:szCs w:val="26"/>
          <w:lang w:val="en-US" w:eastAsia="en-US" w:bidi="en-US"/>
        </w:rPr>
        <w:t>Si</w:t>
      </w:r>
      <w:r w:rsidRPr="00675689">
        <w:rPr>
          <w:rFonts w:ascii="Times New Roman" w:eastAsia="Times New Roman" w:hAnsi="Times New Roman" w:cs="Times New Roman"/>
          <w:color w:val="000000"/>
          <w:spacing w:val="-10"/>
          <w:kern w:val="0"/>
          <w:sz w:val="28"/>
          <w:szCs w:val="28"/>
          <w:shd w:val="clear" w:color="auto" w:fill="FFFFFF"/>
          <w:lang w:eastAsia="en-US" w:bidi="en-US"/>
        </w:rPr>
        <w:t>0</w:t>
      </w:r>
      <w:r w:rsidRPr="00675689">
        <w:rPr>
          <w:rFonts w:ascii="Times New Roman" w:eastAsia="Times New Roman" w:hAnsi="Times New Roman" w:cs="Times New Roman"/>
          <w:color w:val="000000"/>
          <w:spacing w:val="-10"/>
          <w:kern w:val="0"/>
          <w:sz w:val="28"/>
          <w:szCs w:val="28"/>
          <w:shd w:val="clear" w:color="auto" w:fill="FFFFFF"/>
          <w:vertAlign w:val="subscript"/>
          <w:lang w:eastAsia="en-US" w:bidi="en-US"/>
        </w:rPr>
        <w:t>2</w:t>
      </w:r>
      <w:r w:rsidRPr="00675689">
        <w:rPr>
          <w:rFonts w:ascii="Times New Roman" w:eastAsia="Times New Roman" w:hAnsi="Times New Roman" w:cs="Times New Roman"/>
          <w:color w:val="000000"/>
          <w:kern w:val="0"/>
          <w:sz w:val="26"/>
          <w:szCs w:val="26"/>
          <w:lang w:eastAsia="en-US" w:bidi="en-US"/>
        </w:rPr>
        <w:t>/</w:t>
      </w:r>
      <w:r w:rsidRPr="00675689">
        <w:rPr>
          <w:rFonts w:ascii="Times New Roman" w:eastAsia="Times New Roman" w:hAnsi="Times New Roman" w:cs="Times New Roman"/>
          <w:color w:val="000000"/>
          <w:kern w:val="0"/>
          <w:sz w:val="26"/>
          <w:szCs w:val="26"/>
          <w:lang w:val="en-US" w:eastAsia="en-US" w:bidi="en-US"/>
        </w:rPr>
        <w:t>Al</w:t>
      </w:r>
      <w:r w:rsidRPr="00675689">
        <w:rPr>
          <w:rFonts w:ascii="Times New Roman" w:eastAsia="Times New Roman" w:hAnsi="Times New Roman" w:cs="Times New Roman"/>
          <w:color w:val="000000"/>
          <w:spacing w:val="-10"/>
          <w:kern w:val="0"/>
          <w:sz w:val="28"/>
          <w:szCs w:val="28"/>
          <w:shd w:val="clear" w:color="auto" w:fill="FFFFFF"/>
          <w:vertAlign w:val="subscript"/>
          <w:lang w:eastAsia="en-US" w:bidi="en-US"/>
        </w:rPr>
        <w:t>2</w:t>
      </w:r>
      <w:r w:rsidRPr="00675689">
        <w:rPr>
          <w:rFonts w:ascii="Times New Roman" w:eastAsia="Times New Roman" w:hAnsi="Times New Roman" w:cs="Times New Roman"/>
          <w:color w:val="000000"/>
          <w:spacing w:val="-10"/>
          <w:kern w:val="0"/>
          <w:sz w:val="28"/>
          <w:szCs w:val="28"/>
          <w:shd w:val="clear" w:color="auto" w:fill="FFFFFF"/>
          <w:lang w:eastAsia="en-US" w:bidi="en-US"/>
        </w:rPr>
        <w:t>03</w:t>
      </w:r>
      <w:r w:rsidRPr="00675689">
        <w:rPr>
          <w:rFonts w:ascii="Times New Roman" w:eastAsia="Times New Roman" w:hAnsi="Times New Roman" w:cs="Times New Roman"/>
          <w:color w:val="000000"/>
          <w:kern w:val="0"/>
          <w:sz w:val="26"/>
          <w:szCs w:val="26"/>
          <w:lang w:eastAsia="en-US" w:bidi="en-US"/>
        </w:rPr>
        <w:t xml:space="preserve"> </w:t>
      </w:r>
      <w:r w:rsidRPr="00675689">
        <w:rPr>
          <w:rFonts w:ascii="Times New Roman" w:eastAsia="Times New Roman" w:hAnsi="Times New Roman" w:cs="Times New Roman"/>
          <w:color w:val="000000"/>
          <w:kern w:val="0"/>
          <w:sz w:val="26"/>
          <w:szCs w:val="26"/>
          <w:lang w:eastAsia="ru-RU" w:bidi="ru-RU"/>
        </w:rPr>
        <w:t>до 49,15 и понижения на порядок катионообменной способности до 2,35 мг-экв.</w:t>
      </w:r>
    </w:p>
    <w:p w:rsidR="00675689" w:rsidRPr="00675689" w:rsidRDefault="00675689" w:rsidP="00675689">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Изменения в химическом составе после активации цеолитсодержащих кремнистых образований (ЦКО) раствором щелочи совпадают с аналогичными изменениями после щелочной обработки кремнистых природных сорбентов, а после кислотной активации с изменениями алюмосиликатных природных сорбентов.</w:t>
      </w:r>
    </w:p>
    <w:p w:rsidR="00675689" w:rsidRPr="00675689" w:rsidRDefault="00675689" w:rsidP="00675689">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Таким образом, проведенный анализ химического состава природных и активированных сорбентов показал, что, применяя различные реагенты можно изменять химический состав природных сорбентов, следовательно, моделировать их свойства.</w:t>
      </w:r>
    </w:p>
    <w:p w:rsidR="00675689" w:rsidRPr="00675689" w:rsidRDefault="00675689" w:rsidP="00675689">
      <w:pPr>
        <w:numPr>
          <w:ilvl w:val="0"/>
          <w:numId w:val="25"/>
        </w:numPr>
        <w:tabs>
          <w:tab w:val="clear" w:pos="709"/>
          <w:tab w:val="left" w:pos="1051"/>
        </w:tabs>
        <w:suppressAutoHyphens w:val="0"/>
        <w:spacing w:after="0" w:line="485" w:lineRule="exact"/>
        <w:ind w:firstLine="760"/>
        <w:jc w:val="left"/>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Проведенные комплексом методов исследования показали, что химическая активация природных сорбентов приводит не только к изменению их химического состава, но и структурных характеристик.</w:t>
      </w:r>
    </w:p>
    <w:p w:rsidR="00675689" w:rsidRPr="00675689" w:rsidRDefault="00675689" w:rsidP="00675689">
      <w:pPr>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Методом термического анализа установлено, что химическая активация практически всех природных сорбентов увеличивает потерю массы в области температур от 0 до 1000°С и приводит к увеличению их адсорбционной способности за счет более высокой отдачи как адсорбированной, так и структурированной воды и за счет образования активных протонных центров. При кислотной обработке кремнистых образований (опоки), температура максимума, соответствующая удалению адсорбированной воды смещена в сторону уменьшения температуры относительно исходного образца, а при обработке раствором щелочи в сторону увеличения. При щелочной обработке регистрируется эндотермический эффект, свидетельствующий о структурных изменениях, что подтверждается данными РКФА и химического анализов. У цеолитсодержащего кремнистого образования регистрируются два явно выраженных эндотермических эффекта в интервале температур 27 -300°С и 525-800°С, что свидетельствует о наличии двух типов фаз: опал-кристобалит- тридимитовой и клиноптилолитовой. Цеолитсодержащие кремнистые образования по сравнению с опоками характеризуются более высокой потерей массы (19,14%) во всем интервале температур, свидетельствующей о их высокой адсорбционной способности по парам воды и в связи с этим, перспективности использования в процессах осушки воздуха.</w:t>
      </w:r>
    </w:p>
    <w:p w:rsidR="00675689" w:rsidRPr="00675689" w:rsidRDefault="00675689" w:rsidP="00675689">
      <w:pPr>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 xml:space="preserve">По данным ИК спектроскопия установлено, что химия поверхности природных сорбентов как исходных, так и активированных имеет довольно сложный характер и содержит много функциональных групп и структур. При химической активации ЦКО происходит аморфизация структуры, связанная с выносом структурного алюминия. Наиболее сильные изменения происходят при щелочной активации ЦКО, сопровождающейся разрушением </w:t>
      </w:r>
      <w:r w:rsidRPr="00675689">
        <w:rPr>
          <w:rFonts w:ascii="Times New Roman" w:eastAsia="Times New Roman" w:hAnsi="Times New Roman" w:cs="Times New Roman"/>
          <w:color w:val="000000"/>
          <w:kern w:val="0"/>
          <w:sz w:val="26"/>
          <w:szCs w:val="26"/>
          <w:lang w:val="en-US" w:eastAsia="en-US" w:bidi="en-US"/>
        </w:rPr>
        <w:t>Si</w:t>
      </w:r>
      <w:r w:rsidRPr="00675689">
        <w:rPr>
          <w:rFonts w:ascii="Times New Roman" w:eastAsia="Times New Roman" w:hAnsi="Times New Roman" w:cs="Times New Roman"/>
          <w:color w:val="000000"/>
          <w:kern w:val="0"/>
          <w:sz w:val="26"/>
          <w:szCs w:val="26"/>
          <w:lang w:eastAsia="en-US" w:bidi="en-US"/>
        </w:rPr>
        <w:t>-</w:t>
      </w:r>
      <w:r w:rsidRPr="00675689">
        <w:rPr>
          <w:rFonts w:ascii="Times New Roman" w:eastAsia="Times New Roman" w:hAnsi="Times New Roman" w:cs="Times New Roman"/>
          <w:color w:val="000000"/>
          <w:kern w:val="0"/>
          <w:sz w:val="26"/>
          <w:szCs w:val="26"/>
          <w:lang w:val="en-US" w:eastAsia="en-US" w:bidi="en-US"/>
        </w:rPr>
        <w:t>O</w:t>
      </w:r>
      <w:r w:rsidRPr="00675689">
        <w:rPr>
          <w:rFonts w:ascii="Times New Roman" w:eastAsia="Times New Roman" w:hAnsi="Times New Roman" w:cs="Times New Roman"/>
          <w:color w:val="000000"/>
          <w:kern w:val="0"/>
          <w:sz w:val="26"/>
          <w:szCs w:val="26"/>
          <w:lang w:eastAsia="en-US" w:bidi="en-US"/>
        </w:rPr>
        <w:t>-</w:t>
      </w:r>
      <w:r w:rsidRPr="00675689">
        <w:rPr>
          <w:rFonts w:ascii="Times New Roman" w:eastAsia="Times New Roman" w:hAnsi="Times New Roman" w:cs="Times New Roman"/>
          <w:color w:val="000000"/>
          <w:kern w:val="0"/>
          <w:sz w:val="26"/>
          <w:szCs w:val="26"/>
          <w:lang w:val="en-US" w:eastAsia="en-US" w:bidi="en-US"/>
        </w:rPr>
        <w:t>Al</w:t>
      </w:r>
      <w:r w:rsidRPr="00675689">
        <w:rPr>
          <w:rFonts w:ascii="Times New Roman" w:eastAsia="Times New Roman" w:hAnsi="Times New Roman" w:cs="Times New Roman"/>
          <w:color w:val="000000"/>
          <w:kern w:val="0"/>
          <w:sz w:val="26"/>
          <w:szCs w:val="26"/>
          <w:lang w:eastAsia="en-US" w:bidi="en-US"/>
        </w:rPr>
        <w:t xml:space="preserve"> </w:t>
      </w:r>
      <w:r w:rsidRPr="00675689">
        <w:rPr>
          <w:rFonts w:ascii="Times New Roman" w:eastAsia="Times New Roman" w:hAnsi="Times New Roman" w:cs="Times New Roman"/>
          <w:color w:val="000000"/>
          <w:kern w:val="0"/>
          <w:sz w:val="26"/>
          <w:szCs w:val="26"/>
          <w:lang w:eastAsia="ru-RU" w:bidi="ru-RU"/>
        </w:rPr>
        <w:t xml:space="preserve">связи и появлением более короткой </w:t>
      </w:r>
      <w:r w:rsidRPr="00675689">
        <w:rPr>
          <w:rFonts w:ascii="Times New Roman" w:eastAsia="Times New Roman" w:hAnsi="Times New Roman" w:cs="Times New Roman"/>
          <w:color w:val="000000"/>
          <w:kern w:val="0"/>
          <w:sz w:val="26"/>
          <w:szCs w:val="26"/>
          <w:lang w:val="en-US" w:eastAsia="en-US" w:bidi="en-US"/>
        </w:rPr>
        <w:t>Si</w:t>
      </w:r>
      <w:r w:rsidRPr="00675689">
        <w:rPr>
          <w:rFonts w:ascii="Times New Roman" w:eastAsia="Times New Roman" w:hAnsi="Times New Roman" w:cs="Times New Roman"/>
          <w:color w:val="000000"/>
          <w:kern w:val="0"/>
          <w:sz w:val="26"/>
          <w:szCs w:val="26"/>
          <w:lang w:eastAsia="ru-RU" w:bidi="ru-RU"/>
        </w:rPr>
        <w:t>-О связи. Изменения в</w:t>
      </w:r>
    </w:p>
    <w:p w:rsidR="00675689" w:rsidRPr="00675689" w:rsidRDefault="00675689" w:rsidP="00675689">
      <w:pPr>
        <w:tabs>
          <w:tab w:val="clear" w:pos="709"/>
        </w:tabs>
        <w:suppressAutoHyphens w:val="0"/>
        <w:spacing w:after="0" w:line="485" w:lineRule="exact"/>
        <w:ind w:firstLine="220"/>
        <w:jc w:val="left"/>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 xml:space="preserve">структуре кислотоактивированного цеолита связаны с процессом декатионирования и появлением новой связи </w:t>
      </w:r>
      <w:r w:rsidRPr="00675689">
        <w:rPr>
          <w:rFonts w:ascii="Times New Roman" w:eastAsia="Times New Roman" w:hAnsi="Times New Roman" w:cs="Times New Roman"/>
          <w:color w:val="000000"/>
          <w:kern w:val="0"/>
          <w:sz w:val="26"/>
          <w:szCs w:val="26"/>
          <w:lang w:val="en-US" w:eastAsia="en-US" w:bidi="en-US"/>
        </w:rPr>
        <w:t>Si</w:t>
      </w:r>
      <w:r w:rsidRPr="00675689">
        <w:rPr>
          <w:rFonts w:ascii="Times New Roman" w:eastAsia="Times New Roman" w:hAnsi="Times New Roman" w:cs="Times New Roman"/>
          <w:color w:val="000000"/>
          <w:kern w:val="0"/>
          <w:sz w:val="26"/>
          <w:szCs w:val="26"/>
          <w:lang w:eastAsia="en-US" w:bidi="en-US"/>
        </w:rPr>
        <w:t>-</w:t>
      </w:r>
      <w:r w:rsidRPr="00675689">
        <w:rPr>
          <w:rFonts w:ascii="Times New Roman" w:eastAsia="Times New Roman" w:hAnsi="Times New Roman" w:cs="Times New Roman"/>
          <w:color w:val="000000"/>
          <w:kern w:val="0"/>
          <w:sz w:val="26"/>
          <w:szCs w:val="26"/>
          <w:lang w:val="en-US" w:eastAsia="en-US" w:bidi="en-US"/>
        </w:rPr>
        <w:t>OH</w:t>
      </w:r>
      <w:r w:rsidRPr="00675689">
        <w:rPr>
          <w:rFonts w:ascii="Times New Roman" w:eastAsia="Times New Roman" w:hAnsi="Times New Roman" w:cs="Times New Roman"/>
          <w:color w:val="000000"/>
          <w:kern w:val="0"/>
          <w:sz w:val="26"/>
          <w:szCs w:val="26"/>
          <w:lang w:eastAsia="en-US" w:bidi="en-US"/>
        </w:rPr>
        <w:t>.</w:t>
      </w:r>
    </w:p>
    <w:p w:rsidR="00675689" w:rsidRPr="00675689" w:rsidRDefault="00675689" w:rsidP="00675689">
      <w:pPr>
        <w:tabs>
          <w:tab w:val="clear" w:pos="709"/>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Методом ЯМР определены типы воды и их поведение в кристаллической структуре природных и активированных сорбентов. Изученные сорбенты отличаются по содержанию протонов и степени их взаимодействия. Химическая активация природных сорбентов приводит, как правило, к увеличению, как содержания протонов, так и скорости релаксации спин-спинового и спин-решеточного взаимодействия ядер водорода, что определяет повышение сорбционных свойств.</w:t>
      </w:r>
    </w:p>
    <w:p w:rsidR="00675689" w:rsidRPr="00675689" w:rsidRDefault="00675689" w:rsidP="00675689">
      <w:pPr>
        <w:numPr>
          <w:ilvl w:val="0"/>
          <w:numId w:val="25"/>
        </w:numPr>
        <w:tabs>
          <w:tab w:val="clear" w:pos="709"/>
          <w:tab w:val="left" w:pos="999"/>
        </w:tabs>
        <w:suppressAutoHyphens w:val="0"/>
        <w:spacing w:after="0" w:line="485" w:lineRule="exact"/>
        <w:ind w:firstLine="740"/>
        <w:jc w:val="left"/>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Установлено, что в формирование микро-, мезо- и макропористого пространства природных сорбентов определяющую роль вносит основной породообразующий компонент : у цеолита - клиноптилолит; опоки - опал- кристобалит; цеолитсодержащего кремнистого образования - суммарное влияние содержания двух фаз. Цеолит характеризуется микро- и мезопористостью, опоки и цеолитсодержащие кремнистые образования в основном, мезопористые. Среди изученных природных сорбентов наиболее низкой удельной поверхностью (15 м /г), плотностью (2,291 г/см),</w:t>
      </w:r>
    </w:p>
    <w:p w:rsidR="00675689" w:rsidRPr="00675689" w:rsidRDefault="00675689" w:rsidP="00675689">
      <w:pPr>
        <w:tabs>
          <w:tab w:val="clear" w:pos="709"/>
        </w:tabs>
        <w:suppressAutoHyphens w:val="0"/>
        <w:spacing w:after="0" w:line="90" w:lineRule="exact"/>
        <w:ind w:left="8500" w:firstLine="0"/>
        <w:jc w:val="left"/>
        <w:rPr>
          <w:rFonts w:ascii="Microsoft Sans Serif" w:eastAsia="Microsoft Sans Serif" w:hAnsi="Microsoft Sans Serif" w:cs="Microsoft Sans Serif"/>
          <w:kern w:val="0"/>
          <w:sz w:val="9"/>
          <w:szCs w:val="9"/>
          <w:lang w:eastAsia="ru-RU" w:bidi="ru-RU"/>
        </w:rPr>
      </w:pPr>
      <w:r w:rsidRPr="00675689">
        <w:rPr>
          <w:rFonts w:ascii="Arial" w:eastAsia="Microsoft Sans Serif" w:hAnsi="Arial" w:cs="Arial"/>
          <w:color w:val="000000"/>
          <w:kern w:val="0"/>
          <w:sz w:val="9"/>
          <w:szCs w:val="9"/>
          <w:lang w:eastAsia="ru-RU" w:bidi="ru-RU"/>
        </w:rPr>
        <w:t>■</w:t>
      </w:r>
      <w:r w:rsidRPr="00675689">
        <w:rPr>
          <w:rFonts w:ascii="Microsoft Sans Serif" w:eastAsia="Microsoft Sans Serif" w:hAnsi="Microsoft Sans Serif" w:cs="Microsoft Sans Serif"/>
          <w:color w:val="000000"/>
          <w:kern w:val="0"/>
          <w:sz w:val="9"/>
          <w:szCs w:val="9"/>
          <w:lang w:eastAsia="ru-RU" w:bidi="ru-RU"/>
        </w:rPr>
        <w:t>5</w:t>
      </w:r>
    </w:p>
    <w:p w:rsidR="00675689" w:rsidRPr="00675689" w:rsidRDefault="00675689" w:rsidP="00675689">
      <w:pPr>
        <w:tabs>
          <w:tab w:val="clear" w:pos="709"/>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пористостью (9,Л/)%) и суммарным объемом пор, равным 0,045см /г характеризуется природный цеолит.</w:t>
      </w:r>
    </w:p>
    <w:p w:rsidR="00675689" w:rsidRPr="00675689" w:rsidRDefault="00675689" w:rsidP="00675689">
      <w:pPr>
        <w:numPr>
          <w:ilvl w:val="0"/>
          <w:numId w:val="25"/>
        </w:numPr>
        <w:tabs>
          <w:tab w:val="clear" w:pos="709"/>
          <w:tab w:val="left" w:pos="980"/>
        </w:tabs>
        <w:suppressAutoHyphens w:val="0"/>
        <w:spacing w:after="0" w:line="480" w:lineRule="exact"/>
        <w:ind w:firstLine="740"/>
        <w:jc w:val="left"/>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Установлено, что кислотная активация цеолита и цеолитсодержащих кремнистых образований сопровождается повышением удельной поверхности, объемов и диаметра пор, пористости и снижением истинной плотности. Наиболее значительные изменения в структуре при кислотной активации произошли у цеолита, где удельная поверхность увеличилась с 15</w:t>
      </w:r>
    </w:p>
    <w:p w:rsidR="00675689" w:rsidRPr="00675689" w:rsidRDefault="00675689" w:rsidP="00675689">
      <w:pPr>
        <w:tabs>
          <w:tab w:val="clear" w:pos="709"/>
          <w:tab w:val="left" w:pos="1698"/>
        </w:tabs>
        <w:suppressAutoHyphens w:val="0"/>
        <w:spacing w:after="0" w:line="120" w:lineRule="exact"/>
        <w:ind w:left="220" w:firstLine="0"/>
        <w:rPr>
          <w:rFonts w:ascii="Trebuchet MS" w:eastAsia="Trebuchet MS" w:hAnsi="Trebuchet MS" w:cs="Trebuchet MS"/>
          <w:i/>
          <w:iCs/>
          <w:spacing w:val="-10"/>
          <w:kern w:val="0"/>
          <w:sz w:val="12"/>
          <w:szCs w:val="12"/>
          <w:lang w:eastAsia="ru-RU" w:bidi="ru-RU"/>
        </w:rPr>
      </w:pPr>
      <w:r w:rsidRPr="00675689">
        <w:rPr>
          <w:rFonts w:ascii="Trebuchet MS" w:eastAsia="Trebuchet MS" w:hAnsi="Trebuchet MS" w:cs="Trebuchet MS"/>
          <w:i/>
          <w:iCs/>
          <w:color w:val="000000"/>
          <w:spacing w:val="-10"/>
          <w:kern w:val="0"/>
          <w:sz w:val="12"/>
          <w:szCs w:val="12"/>
          <w:lang w:eastAsia="ru-RU" w:bidi="ru-RU"/>
        </w:rPr>
        <w:t>"У</w:t>
      </w:r>
      <w:r w:rsidRPr="00675689">
        <w:rPr>
          <w:rFonts w:ascii="Trebuchet MS" w:eastAsia="Trebuchet MS" w:hAnsi="Trebuchet MS" w:cs="Trebuchet MS"/>
          <w:i/>
          <w:iCs/>
          <w:color w:val="000000"/>
          <w:spacing w:val="-10"/>
          <w:kern w:val="0"/>
          <w:sz w:val="12"/>
          <w:szCs w:val="12"/>
          <w:lang w:eastAsia="ru-RU" w:bidi="ru-RU"/>
        </w:rPr>
        <w:tab/>
        <w:t>'У</w:t>
      </w:r>
    </w:p>
    <w:p w:rsidR="00675689" w:rsidRPr="00675689" w:rsidRDefault="00675689" w:rsidP="00675689">
      <w:pPr>
        <w:tabs>
          <w:tab w:val="clear" w:pos="709"/>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м /г до 108 м /г, повысился объем микропор с 0,006 до 0,054 см /г, что сказалось на повышении суммарного объема пор с 0,045 до 0,ЮЗсм</w:t>
      </w:r>
      <w:r w:rsidRPr="00675689">
        <w:rPr>
          <w:rFonts w:ascii="Times New Roman" w:eastAsia="Times New Roman" w:hAnsi="Times New Roman" w:cs="Times New Roman"/>
          <w:color w:val="000000"/>
          <w:kern w:val="0"/>
          <w:sz w:val="26"/>
          <w:szCs w:val="26"/>
          <w:vertAlign w:val="superscript"/>
          <w:lang w:eastAsia="ru-RU" w:bidi="ru-RU"/>
        </w:rPr>
        <w:t>3</w:t>
      </w:r>
      <w:r w:rsidRPr="00675689">
        <w:rPr>
          <w:rFonts w:ascii="Times New Roman" w:eastAsia="Times New Roman" w:hAnsi="Times New Roman" w:cs="Times New Roman"/>
          <w:color w:val="000000"/>
          <w:kern w:val="0"/>
          <w:sz w:val="26"/>
          <w:szCs w:val="26"/>
          <w:lang w:eastAsia="ru-RU" w:bidi="ru-RU"/>
        </w:rPr>
        <w:t>/г.</w:t>
      </w:r>
    </w:p>
    <w:p w:rsidR="00675689" w:rsidRPr="00675689" w:rsidRDefault="00675689" w:rsidP="00675689">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При щелочной и кислотной активации опок происходит уменьшение удельной поверхности, но в тоже время наблюдается повышение суммарного объема и диаметра пор. Это факт объясняется перераспределением пор по размерам, уменьшением микропор и увеличением мезопор. Таким образом, варьируя типом активирующего агента возможно формирование пористой структуры природных сорбентов в широком диапазоне микро-мезо- макропор для последующей избирательной сорбции различных молекул.</w:t>
      </w:r>
    </w:p>
    <w:p w:rsidR="00675689" w:rsidRPr="00675689" w:rsidRDefault="00675689" w:rsidP="00675689">
      <w:pPr>
        <w:numPr>
          <w:ilvl w:val="0"/>
          <w:numId w:val="25"/>
        </w:numPr>
        <w:tabs>
          <w:tab w:val="clear" w:pos="709"/>
          <w:tab w:val="left" w:pos="1315"/>
        </w:tabs>
        <w:suppressAutoHyphens w:val="0"/>
        <w:spacing w:after="0" w:line="480" w:lineRule="exact"/>
        <w:ind w:firstLine="760"/>
        <w:jc w:val="left"/>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 xml:space="preserve">Исследования показали возможность и целесообразность использования активированных сорбентов для очистки воды от ионов </w:t>
      </w:r>
      <w:r w:rsidRPr="00675689">
        <w:rPr>
          <w:rFonts w:ascii="Times New Roman" w:eastAsia="Times New Roman" w:hAnsi="Times New Roman" w:cs="Times New Roman"/>
          <w:color w:val="000000"/>
          <w:kern w:val="0"/>
          <w:sz w:val="26"/>
          <w:szCs w:val="26"/>
          <w:lang w:val="en-US" w:eastAsia="en-US" w:bidi="en-US"/>
        </w:rPr>
        <w:t>Fe</w:t>
      </w:r>
      <w:r w:rsidRPr="00675689">
        <w:rPr>
          <w:rFonts w:ascii="Times New Roman" w:eastAsia="Times New Roman" w:hAnsi="Times New Roman" w:cs="Times New Roman"/>
          <w:color w:val="000000"/>
          <w:kern w:val="0"/>
          <w:sz w:val="26"/>
          <w:szCs w:val="26"/>
          <w:vertAlign w:val="superscript"/>
          <w:lang w:eastAsia="en-US" w:bidi="en-US"/>
        </w:rPr>
        <w:t xml:space="preserve">3+ </w:t>
      </w:r>
      <w:r w:rsidRPr="00675689">
        <w:rPr>
          <w:rFonts w:ascii="Times New Roman" w:eastAsia="Times New Roman" w:hAnsi="Times New Roman" w:cs="Times New Roman"/>
          <w:color w:val="000000"/>
          <w:kern w:val="0"/>
          <w:sz w:val="26"/>
          <w:szCs w:val="26"/>
          <w:lang w:eastAsia="ru-RU" w:bidi="ru-RU"/>
        </w:rPr>
        <w:t xml:space="preserve">взамен кварцевого песка и активированного угля. Все активированные природные сорбенты показали хорошие результаты, так у активированного цеолита и цеолитсодержащего кремнистого образования адсорбция возросла соответственно в 1,25 и 2 раза, а динамическая емкость более чем в 2 раза. Активация опоки улучшила показатели качества очистки воды, время адсорбции составило 6,25 часа, динамическая емкость 0,080%. Наиболее высокие показатели очистки воды достигнуты на кислотоактивированных цеолитсодержащих кремнистых образованиях, где динамическая емкость по воде составила 0,229%, время работы -60 часов при 100% очистке. Испытания по очистке воды от ионов железа с использованием комбинации природных сорбентов в исходных и активированных формах позволило выбрать наиболее оптимальный вариант заполнения адсорбционных колонок активированным цеолитом и опокой. Для таких колонок время адсорбции до ПДК ионов </w:t>
      </w:r>
      <w:r w:rsidRPr="00675689">
        <w:rPr>
          <w:rFonts w:ascii="Times New Roman" w:eastAsia="Times New Roman" w:hAnsi="Times New Roman" w:cs="Times New Roman"/>
          <w:color w:val="000000"/>
          <w:kern w:val="0"/>
          <w:sz w:val="26"/>
          <w:szCs w:val="26"/>
          <w:lang w:val="en-US" w:eastAsia="en-US" w:bidi="en-US"/>
        </w:rPr>
        <w:t>Fe</w:t>
      </w:r>
      <w:r w:rsidRPr="00675689">
        <w:rPr>
          <w:rFonts w:ascii="Times New Roman" w:eastAsia="Times New Roman" w:hAnsi="Times New Roman" w:cs="Times New Roman"/>
          <w:color w:val="000000"/>
          <w:kern w:val="0"/>
          <w:sz w:val="26"/>
          <w:szCs w:val="26"/>
          <w:vertAlign w:val="superscript"/>
          <w:lang w:eastAsia="en-US" w:bidi="en-US"/>
        </w:rPr>
        <w:t>3+</w:t>
      </w:r>
      <w:r w:rsidRPr="00675689">
        <w:rPr>
          <w:rFonts w:ascii="Times New Roman" w:eastAsia="Times New Roman" w:hAnsi="Times New Roman" w:cs="Times New Roman"/>
          <w:color w:val="000000"/>
          <w:kern w:val="0"/>
          <w:sz w:val="26"/>
          <w:szCs w:val="26"/>
          <w:lang w:eastAsia="en-US" w:bidi="en-US"/>
        </w:rPr>
        <w:t xml:space="preserve"> </w:t>
      </w:r>
      <w:r w:rsidRPr="00675689">
        <w:rPr>
          <w:rFonts w:ascii="Times New Roman" w:eastAsia="Times New Roman" w:hAnsi="Times New Roman" w:cs="Times New Roman"/>
          <w:color w:val="000000"/>
          <w:kern w:val="0"/>
          <w:sz w:val="26"/>
          <w:szCs w:val="26"/>
          <w:lang w:eastAsia="ru-RU" w:bidi="ru-RU"/>
        </w:rPr>
        <w:t>(0,3 мг/л) при 100% степени очистки составило 80 часов, динамическая емкость равна 0,083%.</w:t>
      </w:r>
    </w:p>
    <w:p w:rsidR="00675689" w:rsidRPr="00675689" w:rsidRDefault="00675689" w:rsidP="00675689">
      <w:pPr>
        <w:numPr>
          <w:ilvl w:val="0"/>
          <w:numId w:val="25"/>
        </w:numPr>
        <w:tabs>
          <w:tab w:val="clear" w:pos="709"/>
          <w:tab w:val="left" w:pos="1119"/>
        </w:tabs>
        <w:suppressAutoHyphens w:val="0"/>
        <w:spacing w:after="0" w:line="480" w:lineRule="exact"/>
        <w:ind w:firstLine="760"/>
        <w:jc w:val="left"/>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 xml:space="preserve">Показано, что активированные сорбенты могут быть использованы для процессов осушки воздуха и газов. Статическая влагоемкость у активированного цеолита удовлетворяет требованиям, предусмотренным нормативными документами (при </w:t>
      </w:r>
      <w:r w:rsidRPr="00675689">
        <w:rPr>
          <w:rFonts w:ascii="Times New Roman" w:eastAsia="Times New Roman" w:hAnsi="Times New Roman" w:cs="Times New Roman"/>
          <w:color w:val="000000"/>
          <w:kern w:val="0"/>
          <w:sz w:val="26"/>
          <w:szCs w:val="26"/>
          <w:lang w:val="en-US" w:eastAsia="en-US" w:bidi="en-US"/>
        </w:rPr>
        <w:t>p</w:t>
      </w:r>
      <w:r w:rsidRPr="00675689">
        <w:rPr>
          <w:rFonts w:ascii="Times New Roman" w:eastAsia="Times New Roman" w:hAnsi="Times New Roman" w:cs="Times New Roman"/>
          <w:color w:val="000000"/>
          <w:kern w:val="0"/>
          <w:sz w:val="26"/>
          <w:szCs w:val="26"/>
          <w:lang w:eastAsia="en-US" w:bidi="en-US"/>
        </w:rPr>
        <w:t>/</w:t>
      </w:r>
      <w:r w:rsidRPr="00675689">
        <w:rPr>
          <w:rFonts w:ascii="Times New Roman" w:eastAsia="Times New Roman" w:hAnsi="Times New Roman" w:cs="Times New Roman"/>
          <w:color w:val="000000"/>
          <w:kern w:val="0"/>
          <w:sz w:val="26"/>
          <w:szCs w:val="26"/>
          <w:lang w:val="en-US" w:eastAsia="en-US" w:bidi="en-US"/>
        </w:rPr>
        <w:t>p</w:t>
      </w:r>
      <w:r w:rsidRPr="00675689">
        <w:rPr>
          <w:rFonts w:ascii="Times New Roman" w:eastAsia="Times New Roman" w:hAnsi="Times New Roman" w:cs="Times New Roman"/>
          <w:color w:val="000000"/>
          <w:kern w:val="0"/>
          <w:sz w:val="26"/>
          <w:szCs w:val="26"/>
          <w:vertAlign w:val="subscript"/>
          <w:lang w:val="en-US" w:eastAsia="en-US" w:bidi="en-US"/>
        </w:rPr>
        <w:t>s</w:t>
      </w:r>
      <w:r w:rsidRPr="00675689">
        <w:rPr>
          <w:rFonts w:ascii="Times New Roman" w:eastAsia="Times New Roman" w:hAnsi="Times New Roman" w:cs="Times New Roman"/>
          <w:color w:val="000000"/>
          <w:kern w:val="0"/>
          <w:sz w:val="26"/>
          <w:szCs w:val="26"/>
          <w:lang w:eastAsia="en-US" w:bidi="en-US"/>
        </w:rPr>
        <w:t xml:space="preserve"> </w:t>
      </w:r>
      <w:r w:rsidRPr="00675689">
        <w:rPr>
          <w:rFonts w:ascii="Times New Roman" w:eastAsia="Times New Roman" w:hAnsi="Times New Roman" w:cs="Times New Roman"/>
          <w:color w:val="000000"/>
          <w:kern w:val="0"/>
          <w:sz w:val="26"/>
          <w:szCs w:val="26"/>
          <w:lang w:eastAsia="ru-RU" w:bidi="ru-RU"/>
        </w:rPr>
        <w:t>= 0,11, а</w:t>
      </w:r>
      <w:r w:rsidRPr="00675689">
        <w:rPr>
          <w:rFonts w:ascii="Times New Roman" w:eastAsia="Times New Roman" w:hAnsi="Times New Roman" w:cs="Times New Roman"/>
          <w:color w:val="000000"/>
          <w:kern w:val="0"/>
          <w:sz w:val="26"/>
          <w:szCs w:val="26"/>
          <w:vertAlign w:val="subscript"/>
          <w:lang w:eastAsia="ru-RU" w:bidi="ru-RU"/>
        </w:rPr>
        <w:t>ст</w:t>
      </w:r>
      <w:r w:rsidRPr="00675689">
        <w:rPr>
          <w:rFonts w:ascii="Times New Roman" w:eastAsia="Times New Roman" w:hAnsi="Times New Roman" w:cs="Times New Roman"/>
          <w:color w:val="000000"/>
          <w:kern w:val="0"/>
          <w:sz w:val="26"/>
          <w:szCs w:val="26"/>
          <w:lang w:eastAsia="ru-RU" w:bidi="ru-RU"/>
        </w:rPr>
        <w:t xml:space="preserve"> = 6%). У опок и цеолитсодержащих кремнистых образований статическая влагоемкость при </w:t>
      </w:r>
      <w:r w:rsidRPr="00675689">
        <w:rPr>
          <w:rFonts w:ascii="Times New Roman" w:eastAsia="Times New Roman" w:hAnsi="Times New Roman" w:cs="Times New Roman"/>
          <w:color w:val="000000"/>
          <w:kern w:val="0"/>
          <w:sz w:val="26"/>
          <w:szCs w:val="26"/>
          <w:lang w:val="en-US" w:eastAsia="en-US" w:bidi="en-US"/>
        </w:rPr>
        <w:t>p</w:t>
      </w:r>
      <w:r w:rsidRPr="00675689">
        <w:rPr>
          <w:rFonts w:ascii="Times New Roman" w:eastAsia="Times New Roman" w:hAnsi="Times New Roman" w:cs="Times New Roman"/>
          <w:color w:val="000000"/>
          <w:kern w:val="0"/>
          <w:sz w:val="26"/>
          <w:szCs w:val="26"/>
          <w:lang w:eastAsia="en-US" w:bidi="en-US"/>
        </w:rPr>
        <w:t>/</w:t>
      </w:r>
      <w:r w:rsidRPr="00675689">
        <w:rPr>
          <w:rFonts w:ascii="Times New Roman" w:eastAsia="Times New Roman" w:hAnsi="Times New Roman" w:cs="Times New Roman"/>
          <w:color w:val="000000"/>
          <w:kern w:val="0"/>
          <w:sz w:val="26"/>
          <w:szCs w:val="26"/>
          <w:lang w:val="en-US" w:eastAsia="en-US" w:bidi="en-US"/>
        </w:rPr>
        <w:t>p</w:t>
      </w:r>
      <w:r w:rsidRPr="00675689">
        <w:rPr>
          <w:rFonts w:ascii="Times New Roman" w:eastAsia="Times New Roman" w:hAnsi="Times New Roman" w:cs="Times New Roman"/>
          <w:color w:val="000000"/>
          <w:kern w:val="0"/>
          <w:sz w:val="26"/>
          <w:szCs w:val="26"/>
          <w:vertAlign w:val="subscript"/>
          <w:lang w:val="en-US" w:eastAsia="en-US" w:bidi="en-US"/>
        </w:rPr>
        <w:t>s</w:t>
      </w:r>
      <w:r w:rsidRPr="00675689">
        <w:rPr>
          <w:rFonts w:ascii="Times New Roman" w:eastAsia="Times New Roman" w:hAnsi="Times New Roman" w:cs="Times New Roman"/>
          <w:color w:val="000000"/>
          <w:kern w:val="0"/>
          <w:sz w:val="26"/>
          <w:szCs w:val="26"/>
          <w:lang w:eastAsia="en-US" w:bidi="en-US"/>
        </w:rPr>
        <w:t xml:space="preserve"> </w:t>
      </w:r>
      <w:r w:rsidRPr="00675689">
        <w:rPr>
          <w:rFonts w:ascii="Times New Roman" w:eastAsia="Times New Roman" w:hAnsi="Times New Roman" w:cs="Times New Roman"/>
          <w:color w:val="000000"/>
          <w:kern w:val="0"/>
          <w:sz w:val="26"/>
          <w:szCs w:val="26"/>
          <w:lang w:eastAsia="ru-RU" w:bidi="ru-RU"/>
        </w:rPr>
        <w:t xml:space="preserve">= 0,11 порядка 2%, поэтому для этих пород рекомендуемых в процессах осушки должны разрабатываться особые технические условия. Наибольшей влагоемкостью обладают кислотоактивированные цеолитсодержащие кремнистые образования, которые по адсорбционной способности паров воды приближаются к искусственному цеолиту </w:t>
      </w:r>
      <w:r w:rsidRPr="00675689">
        <w:rPr>
          <w:rFonts w:ascii="Times New Roman" w:eastAsia="Times New Roman" w:hAnsi="Times New Roman" w:cs="Times New Roman"/>
          <w:color w:val="000000"/>
          <w:kern w:val="0"/>
          <w:sz w:val="26"/>
          <w:szCs w:val="26"/>
          <w:lang w:val="en-US" w:eastAsia="en-US" w:bidi="en-US"/>
        </w:rPr>
        <w:t>NaA</w:t>
      </w:r>
      <w:r w:rsidRPr="00675689">
        <w:rPr>
          <w:rFonts w:ascii="Times New Roman" w:eastAsia="Times New Roman" w:hAnsi="Times New Roman" w:cs="Times New Roman"/>
          <w:color w:val="000000"/>
          <w:kern w:val="0"/>
          <w:sz w:val="26"/>
          <w:szCs w:val="26"/>
          <w:lang w:eastAsia="en-US" w:bidi="en-US"/>
        </w:rPr>
        <w:t>.</w:t>
      </w:r>
    </w:p>
    <w:p w:rsidR="00675689" w:rsidRPr="00675689" w:rsidRDefault="00675689" w:rsidP="00675689">
      <w:pPr>
        <w:numPr>
          <w:ilvl w:val="0"/>
          <w:numId w:val="25"/>
        </w:numPr>
        <w:tabs>
          <w:tab w:val="clear" w:pos="709"/>
          <w:tab w:val="left" w:pos="1303"/>
        </w:tabs>
        <w:suppressAutoHyphens w:val="0"/>
        <w:spacing w:after="0" w:line="485" w:lineRule="exact"/>
        <w:ind w:firstLine="760"/>
        <w:jc w:val="left"/>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Установлено, что по физико-механическим показателям виброизнос и водостойкость активированные природные сорбенты находятся на уровне искусственных цеолитов, а по механической прочности превосходят последние.</w:t>
      </w:r>
    </w:p>
    <w:p w:rsidR="00675689" w:rsidRPr="00675689" w:rsidRDefault="00675689" w:rsidP="00675689">
      <w:pPr>
        <w:numPr>
          <w:ilvl w:val="0"/>
          <w:numId w:val="25"/>
        </w:numPr>
        <w:tabs>
          <w:tab w:val="clear" w:pos="709"/>
          <w:tab w:val="left" w:pos="1303"/>
        </w:tabs>
        <w:suppressAutoHyphens w:val="0"/>
        <w:spacing w:after="0" w:line="485" w:lineRule="exact"/>
        <w:ind w:firstLine="760"/>
        <w:jc w:val="left"/>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 xml:space="preserve">Исследование возможности использования отработанных в процессе очистки воды от ионов </w:t>
      </w:r>
      <w:r w:rsidRPr="00675689">
        <w:rPr>
          <w:rFonts w:ascii="Times New Roman" w:eastAsia="Times New Roman" w:hAnsi="Times New Roman" w:cs="Times New Roman"/>
          <w:color w:val="000000"/>
          <w:kern w:val="0"/>
          <w:sz w:val="26"/>
          <w:szCs w:val="26"/>
          <w:lang w:val="en-US" w:eastAsia="en-US" w:bidi="en-US"/>
        </w:rPr>
        <w:t>Fe</w:t>
      </w:r>
      <w:r w:rsidRPr="00675689">
        <w:rPr>
          <w:rFonts w:ascii="Times New Roman" w:eastAsia="Times New Roman" w:hAnsi="Times New Roman" w:cs="Times New Roman"/>
          <w:color w:val="000000"/>
          <w:kern w:val="0"/>
          <w:sz w:val="26"/>
          <w:szCs w:val="26"/>
          <w:vertAlign w:val="superscript"/>
          <w:lang w:eastAsia="en-US" w:bidi="en-US"/>
        </w:rPr>
        <w:t>3+</w:t>
      </w:r>
      <w:r w:rsidRPr="00675689">
        <w:rPr>
          <w:rFonts w:ascii="Times New Roman" w:eastAsia="Times New Roman" w:hAnsi="Times New Roman" w:cs="Times New Roman"/>
          <w:color w:val="000000"/>
          <w:kern w:val="0"/>
          <w:sz w:val="26"/>
          <w:szCs w:val="26"/>
          <w:lang w:eastAsia="en-US" w:bidi="en-US"/>
        </w:rPr>
        <w:t xml:space="preserve"> </w:t>
      </w:r>
      <w:r w:rsidRPr="00675689">
        <w:rPr>
          <w:rFonts w:ascii="Times New Roman" w:eastAsia="Times New Roman" w:hAnsi="Times New Roman" w:cs="Times New Roman"/>
          <w:color w:val="000000"/>
          <w:kern w:val="0"/>
          <w:sz w:val="26"/>
          <w:szCs w:val="26"/>
          <w:lang w:eastAsia="ru-RU" w:bidi="ru-RU"/>
        </w:rPr>
        <w:t>сорбентов для осушки воздуха показало, что они могут быть использованы для осушки воздуха где глубина осушки соответствует значениям точки росы ниже - 60°С. Кроме того, отработанные природные сорбенты могут использоваться для производства строительных материалов, данное техническое решение защищено патентом.</w:t>
      </w:r>
    </w:p>
    <w:p w:rsidR="00675689" w:rsidRPr="00675689" w:rsidRDefault="00675689" w:rsidP="00675689">
      <w:pPr>
        <w:numPr>
          <w:ilvl w:val="0"/>
          <w:numId w:val="25"/>
        </w:numPr>
        <w:tabs>
          <w:tab w:val="clear" w:pos="709"/>
          <w:tab w:val="left" w:pos="1512"/>
        </w:tabs>
        <w:suppressAutoHyphens w:val="0"/>
        <w:spacing w:after="0" w:line="485" w:lineRule="exact"/>
        <w:ind w:firstLine="760"/>
        <w:jc w:val="left"/>
        <w:rPr>
          <w:rFonts w:ascii="Times New Roman" w:eastAsia="Times New Roman" w:hAnsi="Times New Roman" w:cs="Times New Roman"/>
          <w:kern w:val="0"/>
          <w:sz w:val="26"/>
          <w:szCs w:val="26"/>
          <w:lang w:eastAsia="ru-RU" w:bidi="ru-RU"/>
        </w:rPr>
      </w:pPr>
      <w:r w:rsidRPr="00675689">
        <w:rPr>
          <w:rFonts w:ascii="Times New Roman" w:eastAsia="Times New Roman" w:hAnsi="Times New Roman" w:cs="Times New Roman"/>
          <w:color w:val="000000"/>
          <w:kern w:val="0"/>
          <w:sz w:val="26"/>
          <w:szCs w:val="26"/>
          <w:lang w:eastAsia="ru-RU" w:bidi="ru-RU"/>
        </w:rPr>
        <w:t>На основании проведенных исследований разработаны технологические схемы активации природных сорбентов, которые позволяют целенаправленно изменять химическую природу поверхности, улучшать физико-механические показатели и адсорбционно-текстурные свойства. Это важно с позиций значительного расширения сфер применения природных сорбентов в различных технологических процессах. Технологии защищены</w:t>
      </w:r>
    </w:p>
    <w:p w:rsidR="00675689" w:rsidRPr="00675689" w:rsidRDefault="00675689" w:rsidP="00675689">
      <w:r w:rsidRPr="00675689">
        <w:rPr>
          <w:rFonts w:ascii="Arial Unicode MS" w:eastAsia="Arial Unicode MS" w:hAnsi="Arial Unicode MS" w:cs="Arial Unicode MS"/>
          <w:color w:val="000000"/>
          <w:kern w:val="0"/>
          <w:sz w:val="24"/>
          <w:szCs w:val="24"/>
          <w:lang w:eastAsia="ru-RU" w:bidi="ru-RU"/>
        </w:rPr>
        <w:t>патентами</w:t>
      </w:r>
    </w:p>
    <w:sectPr w:rsidR="00675689" w:rsidRPr="00675689" w:rsidSect="003B4622">
      <w:headerReference w:type="even" r:id="rId9"/>
      <w:headerReference w:type="default" r:id="rId10"/>
      <w:footerReference w:type="even" r:id="rId11"/>
      <w:footerReference w:type="default" r:id="rId12"/>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A64" w:rsidRDefault="00F31A64">
      <w:pPr>
        <w:spacing w:after="0" w:line="240" w:lineRule="auto"/>
      </w:pPr>
      <w:r>
        <w:separator/>
      </w:r>
    </w:p>
  </w:endnote>
  <w:endnote w:type="continuationSeparator" w:id="0">
    <w:p w:rsidR="00F31A64" w:rsidRDefault="00F31A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rebuchet MS">
    <w:panose1 w:val="020B0603020202020204"/>
    <w:charset w:val="CC"/>
    <w:family w:val="swiss"/>
    <w:pitch w:val="variable"/>
    <w:sig w:usb0="00000287" w:usb1="00000003"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A64" w:rsidRDefault="00F31A64">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31A64" w:rsidRDefault="00F31A64">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A64" w:rsidRDefault="00F31A64">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31A64" w:rsidRDefault="00F31A64">
                <w:pPr>
                  <w:spacing w:line="240" w:lineRule="auto"/>
                </w:pPr>
                <w:fldSimple w:instr=" PAGE \* MERGEFORMAT ">
                  <w:r w:rsidR="00675689" w:rsidRPr="00675689">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A64" w:rsidRDefault="00F31A64"/>
    <w:p w:rsidR="00F31A64" w:rsidRDefault="00F31A64"/>
    <w:p w:rsidR="00F31A64" w:rsidRDefault="00F31A64"/>
    <w:p w:rsidR="00F31A64" w:rsidRDefault="00F31A64"/>
    <w:p w:rsidR="00F31A64" w:rsidRDefault="00F31A64"/>
    <w:p w:rsidR="00F31A64" w:rsidRDefault="00F31A64"/>
    <w:p w:rsidR="00F31A64" w:rsidRDefault="00F31A64">
      <w:pPr>
        <w:rPr>
          <w:sz w:val="2"/>
          <w:szCs w:val="2"/>
        </w:rPr>
      </w:pPr>
      <w:r w:rsidRPr="00D61CD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31A64" w:rsidRDefault="00F31A64">
                  <w:pPr>
                    <w:spacing w:line="240" w:lineRule="auto"/>
                  </w:pPr>
                  <w:fldSimple w:instr=" PAGE \* MERGEFORMAT ">
                    <w:r w:rsidRPr="004A0023">
                      <w:rPr>
                        <w:rStyle w:val="afffff9"/>
                        <w:b w:val="0"/>
                        <w:bCs w:val="0"/>
                        <w:noProof/>
                      </w:rPr>
                      <w:t>156</w:t>
                    </w:r>
                  </w:fldSimple>
                </w:p>
              </w:txbxContent>
            </v:textbox>
            <w10:wrap anchorx="page" anchory="page"/>
          </v:shape>
        </w:pict>
      </w:r>
    </w:p>
    <w:p w:rsidR="00F31A64" w:rsidRDefault="00F31A64"/>
    <w:p w:rsidR="00F31A64" w:rsidRDefault="00F31A64"/>
    <w:p w:rsidR="00F31A64" w:rsidRDefault="00F31A64">
      <w:pPr>
        <w:rPr>
          <w:sz w:val="2"/>
          <w:szCs w:val="2"/>
        </w:rPr>
      </w:pPr>
      <w:r w:rsidRPr="00D61CD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31A64" w:rsidRDefault="00F31A64"/>
              </w:txbxContent>
            </v:textbox>
            <w10:wrap anchorx="page" anchory="page"/>
          </v:shape>
        </w:pict>
      </w:r>
    </w:p>
    <w:p w:rsidR="00F31A64" w:rsidRDefault="00F31A64"/>
    <w:p w:rsidR="00F31A64" w:rsidRDefault="00F31A64">
      <w:pPr>
        <w:rPr>
          <w:sz w:val="2"/>
          <w:szCs w:val="2"/>
        </w:rPr>
      </w:pPr>
    </w:p>
    <w:p w:rsidR="00F31A64" w:rsidRDefault="00F31A64"/>
    <w:p w:rsidR="00F31A64" w:rsidRDefault="00F31A64">
      <w:pPr>
        <w:spacing w:after="0" w:line="240" w:lineRule="auto"/>
      </w:pPr>
    </w:p>
  </w:footnote>
  <w:footnote w:type="continuationSeparator" w:id="0">
    <w:p w:rsidR="00F31A64" w:rsidRDefault="00F31A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689" w:rsidRDefault="00675689">
    <w:pPr>
      <w:rPr>
        <w:sz w:val="2"/>
        <w:szCs w:val="2"/>
      </w:rPr>
    </w:pPr>
    <w:r w:rsidRPr="0080199C">
      <w:rPr>
        <w:sz w:val="24"/>
        <w:szCs w:val="24"/>
        <w:lang w:bidi="ru-RU"/>
      </w:rPr>
      <w:pict>
        <v:shapetype id="_x0000_t202" coordsize="21600,21600" o:spt="202" path="m,l,21600r21600,l21600,xe">
          <v:stroke joinstyle="miter"/>
          <v:path gradientshapeok="t" o:connecttype="rect"/>
        </v:shapetype>
        <v:shape id="_x0000_s609880" type="#_x0000_t202" style="position:absolute;left:0;text-align:left;margin-left:492.9pt;margin-top:23.85pt;width:9.6pt;height:8.9pt;z-index:-251614208;mso-wrap-style:none;mso-wrap-distance-left:5pt;mso-wrap-distance-right:5pt;mso-position-horizontal-relative:page;mso-position-vertical-relative:page" wrapcoords="0 0" filled="f" stroked="f">
          <v:textbox style="mso-fit-shape-to-text:t" inset="0,0,0,0">
            <w:txbxContent>
              <w:p w:rsidR="00675689" w:rsidRDefault="00675689">
                <w:pPr>
                  <w:spacing w:line="240" w:lineRule="auto"/>
                </w:pPr>
                <w:fldSimple w:instr=" PAGE \* MERGEFORMAT ">
                  <w:r w:rsidRPr="006D18A4">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A64" w:rsidRDefault="00F31A64"/>
  <w:p w:rsidR="00F31A64" w:rsidRDefault="00F31A64">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A64" w:rsidRPr="005856C0" w:rsidRDefault="00F31A6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0B0864"/>
    <w:multiLevelType w:val="multilevel"/>
    <w:tmpl w:val="251CEC74"/>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4A6134"/>
    <w:multiLevelType w:val="multilevel"/>
    <w:tmpl w:val="8952ACC8"/>
    <w:lvl w:ilvl="0">
      <w:start w:val="1"/>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604C2"/>
    <w:multiLevelType w:val="multilevel"/>
    <w:tmpl w:val="7C6EF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BE15CEA"/>
    <w:multiLevelType w:val="multilevel"/>
    <w:tmpl w:val="83A0086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2">
    <w:nsid w:val="11AD4F16"/>
    <w:multiLevelType w:val="multilevel"/>
    <w:tmpl w:val="90825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BC5014E"/>
    <w:multiLevelType w:val="multilevel"/>
    <w:tmpl w:val="9C0C03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BFF0B1B"/>
    <w:multiLevelType w:val="multilevel"/>
    <w:tmpl w:val="545E27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F8254AC"/>
    <w:multiLevelType w:val="multilevel"/>
    <w:tmpl w:val="0908F20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3283A9B"/>
    <w:multiLevelType w:val="multilevel"/>
    <w:tmpl w:val="2C34444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1">
    <w:nsid w:val="491D22A2"/>
    <w:multiLevelType w:val="multilevel"/>
    <w:tmpl w:val="8E1664A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AD4347E"/>
    <w:multiLevelType w:val="multilevel"/>
    <w:tmpl w:val="248A2D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19F5A19"/>
    <w:multiLevelType w:val="multilevel"/>
    <w:tmpl w:val="7EA4EEE6"/>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95">
    <w:nsid w:val="67A86D43"/>
    <w:multiLevelType w:val="multilevel"/>
    <w:tmpl w:val="D50EF570"/>
    <w:lvl w:ilvl="0">
      <w:start w:val="2"/>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DDB36EE"/>
    <w:multiLevelType w:val="multilevel"/>
    <w:tmpl w:val="1FECE5E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E47623E"/>
    <w:multiLevelType w:val="multilevel"/>
    <w:tmpl w:val="7BA63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18A7A0D"/>
    <w:multiLevelType w:val="multilevel"/>
    <w:tmpl w:val="23306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58A0798"/>
    <w:multiLevelType w:val="multilevel"/>
    <w:tmpl w:val="F806C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88196B"/>
    <w:multiLevelType w:val="multilevel"/>
    <w:tmpl w:val="836C6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90D4A97"/>
    <w:multiLevelType w:val="multilevel"/>
    <w:tmpl w:val="AF20FB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3">
      <w:start w:val="1"/>
      <w:numFmt w:val="decimal"/>
      <w:lvlText w:val="%1.%2.%3.%4."/>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A060DC9"/>
    <w:multiLevelType w:val="multilevel"/>
    <w:tmpl w:val="281AD9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76"/>
  </w:num>
  <w:num w:numId="8">
    <w:abstractNumId w:val="82"/>
  </w:num>
  <w:num w:numId="9">
    <w:abstractNumId w:val="93"/>
  </w:num>
  <w:num w:numId="10">
    <w:abstractNumId w:val="92"/>
  </w:num>
  <w:num w:numId="11">
    <w:abstractNumId w:val="99"/>
  </w:num>
  <w:num w:numId="12">
    <w:abstractNumId w:val="87"/>
  </w:num>
  <w:num w:numId="13">
    <w:abstractNumId w:val="101"/>
  </w:num>
  <w:num w:numId="14">
    <w:abstractNumId w:val="69"/>
  </w:num>
  <w:num w:numId="15">
    <w:abstractNumId w:val="102"/>
  </w:num>
  <w:num w:numId="16">
    <w:abstractNumId w:val="74"/>
  </w:num>
  <w:num w:numId="17">
    <w:abstractNumId w:val="98"/>
  </w:num>
  <w:num w:numId="18">
    <w:abstractNumId w:val="79"/>
  </w:num>
  <w:num w:numId="19">
    <w:abstractNumId w:val="95"/>
  </w:num>
  <w:num w:numId="20">
    <w:abstractNumId w:val="91"/>
  </w:num>
  <w:num w:numId="21">
    <w:abstractNumId w:val="96"/>
  </w:num>
  <w:num w:numId="22">
    <w:abstractNumId w:val="88"/>
  </w:num>
  <w:num w:numId="23">
    <w:abstractNumId w:val="89"/>
  </w:num>
  <w:num w:numId="24">
    <w:abstractNumId w:val="85"/>
  </w:num>
  <w:num w:numId="25">
    <w:abstractNumId w:val="10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81"/>
    <o:shapelayout v:ext="edit">
      <o:idmap v:ext="edit" data="593,595"/>
    </o:shapelayout>
  </w:hdrShapeDefaults>
  <w:footnotePr>
    <w:numFmt w:val="upperRoman"/>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8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EAA58-1B2C-4F9F-9452-2A000A843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3347</Words>
  <Characters>19080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2021-04-12T15:35:00Z</dcterms:created>
  <dcterms:modified xsi:type="dcterms:W3CDTF">2021-04-12T15:39:00Z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